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endnotes.xml" ContentType="application/vnd.openxmlformats-officedocument.wordprocessingml.endnotes+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2.xml" ContentType="application/vnd.openxmlformats-officedocument.drawingml.diagramLayout+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2976B" w14:textId="77777777" w:rsidR="008014FB" w:rsidRPr="00E63062" w:rsidRDefault="008014FB" w:rsidP="008014FB">
      <w:pPr>
        <w:rPr>
          <w:b/>
          <w:sz w:val="24"/>
        </w:rPr>
      </w:pPr>
    </w:p>
    <w:p w14:paraId="39B7D9E2" w14:textId="77777777" w:rsidR="008014FB" w:rsidRPr="003B7246" w:rsidRDefault="008014FB" w:rsidP="008014FB">
      <w:pPr>
        <w:rPr>
          <w:b/>
          <w:sz w:val="24"/>
        </w:rPr>
      </w:pPr>
    </w:p>
    <w:p w14:paraId="5D2E903C" w14:textId="77777777" w:rsidR="008014FB" w:rsidRPr="003B7246" w:rsidRDefault="008014FB" w:rsidP="008014FB">
      <w:pPr>
        <w:rPr>
          <w:b/>
          <w:sz w:val="24"/>
        </w:rPr>
      </w:pPr>
    </w:p>
    <w:p w14:paraId="5E604588" w14:textId="77777777" w:rsidR="008014FB" w:rsidRPr="003B7246" w:rsidRDefault="008014FB" w:rsidP="008014FB">
      <w:pPr>
        <w:jc w:val="center"/>
        <w:rPr>
          <w:b/>
          <w:sz w:val="48"/>
          <w:szCs w:val="48"/>
        </w:rPr>
      </w:pPr>
      <w:r w:rsidRPr="003B7246">
        <w:rPr>
          <w:b/>
          <w:sz w:val="48"/>
          <w:szCs w:val="48"/>
        </w:rPr>
        <w:t>Ketenzorgprogramma</w:t>
      </w:r>
    </w:p>
    <w:p w14:paraId="2E585649" w14:textId="77777777" w:rsidR="008014FB" w:rsidRPr="003B7246" w:rsidRDefault="008014FB" w:rsidP="008014FB">
      <w:pPr>
        <w:jc w:val="center"/>
        <w:rPr>
          <w:b/>
          <w:sz w:val="48"/>
          <w:szCs w:val="48"/>
        </w:rPr>
      </w:pPr>
    </w:p>
    <w:p w14:paraId="0DF30D3B" w14:textId="77777777" w:rsidR="008014FB" w:rsidRPr="003B7246" w:rsidRDefault="008014FB" w:rsidP="008014FB">
      <w:pPr>
        <w:jc w:val="center"/>
        <w:rPr>
          <w:b/>
          <w:sz w:val="48"/>
          <w:szCs w:val="48"/>
        </w:rPr>
      </w:pPr>
      <w:r>
        <w:rPr>
          <w:b/>
          <w:sz w:val="48"/>
          <w:szCs w:val="48"/>
        </w:rPr>
        <w:t>Complexe</w:t>
      </w:r>
      <w:r w:rsidRPr="003B7246">
        <w:rPr>
          <w:b/>
          <w:sz w:val="48"/>
          <w:szCs w:val="48"/>
        </w:rPr>
        <w:t xml:space="preserve"> ouderen</w:t>
      </w:r>
      <w:r>
        <w:rPr>
          <w:b/>
          <w:sz w:val="48"/>
          <w:szCs w:val="48"/>
        </w:rPr>
        <w:t>zorg</w:t>
      </w:r>
    </w:p>
    <w:p w14:paraId="404F5AB0" w14:textId="77777777" w:rsidR="008014FB" w:rsidRPr="003B7246" w:rsidRDefault="008014FB" w:rsidP="008014FB">
      <w:pPr>
        <w:jc w:val="center"/>
        <w:rPr>
          <w:szCs w:val="18"/>
        </w:rPr>
      </w:pPr>
    </w:p>
    <w:p w14:paraId="3F56EC00" w14:textId="77777777" w:rsidR="008014FB" w:rsidRPr="003B7246" w:rsidRDefault="008014FB" w:rsidP="008014FB">
      <w:pPr>
        <w:jc w:val="center"/>
        <w:rPr>
          <w:b/>
          <w:sz w:val="36"/>
          <w:szCs w:val="36"/>
        </w:rPr>
      </w:pPr>
    </w:p>
    <w:p w14:paraId="04A8A295" w14:textId="77777777" w:rsidR="008014FB" w:rsidRPr="003B7246" w:rsidRDefault="008014FB" w:rsidP="008014FB">
      <w:pPr>
        <w:jc w:val="center"/>
        <w:rPr>
          <w:b/>
          <w:sz w:val="36"/>
          <w:szCs w:val="36"/>
        </w:rPr>
      </w:pPr>
      <w:r w:rsidRPr="003B7246">
        <w:rPr>
          <w:b/>
          <w:sz w:val="36"/>
          <w:szCs w:val="36"/>
        </w:rPr>
        <w:t>Zuid-Holland Noord</w:t>
      </w:r>
    </w:p>
    <w:p w14:paraId="5471D4CA" w14:textId="77777777" w:rsidR="008014FB" w:rsidRPr="003B7246" w:rsidRDefault="008014FB" w:rsidP="008014FB">
      <w:pPr>
        <w:rPr>
          <w:szCs w:val="18"/>
        </w:rPr>
      </w:pPr>
    </w:p>
    <w:p w14:paraId="2DFD3F19" w14:textId="77777777" w:rsidR="008014FB" w:rsidRDefault="008014FB" w:rsidP="008014FB">
      <w:pPr>
        <w:rPr>
          <w:szCs w:val="18"/>
        </w:rPr>
      </w:pPr>
    </w:p>
    <w:p w14:paraId="676A6344" w14:textId="77777777" w:rsidR="008014FB" w:rsidRDefault="008014FB" w:rsidP="008014FB">
      <w:pPr>
        <w:rPr>
          <w:szCs w:val="18"/>
        </w:rPr>
      </w:pPr>
    </w:p>
    <w:p w14:paraId="776F28F4" w14:textId="77777777" w:rsidR="008014FB" w:rsidRPr="003B7246" w:rsidRDefault="008014FB" w:rsidP="008014FB">
      <w:pPr>
        <w:rPr>
          <w:szCs w:val="18"/>
        </w:rPr>
      </w:pPr>
    </w:p>
    <w:p w14:paraId="7E82FF24" w14:textId="77777777" w:rsidR="008014FB" w:rsidRPr="003B7246" w:rsidRDefault="008014FB" w:rsidP="008014FB">
      <w:pPr>
        <w:rPr>
          <w:szCs w:val="18"/>
        </w:rPr>
      </w:pPr>
    </w:p>
    <w:p w14:paraId="0282F481" w14:textId="77777777" w:rsidR="008014FB" w:rsidRPr="003B7246" w:rsidRDefault="008014FB" w:rsidP="008014FB">
      <w:pPr>
        <w:rPr>
          <w:b/>
          <w:sz w:val="24"/>
        </w:rPr>
      </w:pPr>
    </w:p>
    <w:p w14:paraId="74EAA60B" w14:textId="77777777" w:rsidR="008014FB" w:rsidRPr="003B7246" w:rsidRDefault="008014FB" w:rsidP="008014FB">
      <w:pPr>
        <w:rPr>
          <w:szCs w:val="18"/>
        </w:rPr>
      </w:pPr>
    </w:p>
    <w:p w14:paraId="68F0E224" w14:textId="77777777" w:rsidR="008014FB" w:rsidRPr="003B7246" w:rsidRDefault="008014FB" w:rsidP="008014FB">
      <w:pPr>
        <w:rPr>
          <w:szCs w:val="18"/>
        </w:rPr>
      </w:pPr>
      <w:r w:rsidRPr="003B7246">
        <w:rPr>
          <w:szCs w:val="18"/>
        </w:rPr>
        <w:t xml:space="preserve">Door: </w:t>
      </w:r>
      <w:r w:rsidRPr="003B7246">
        <w:rPr>
          <w:szCs w:val="18"/>
        </w:rPr>
        <w:tab/>
      </w:r>
      <w:r w:rsidRPr="003B7246">
        <w:rPr>
          <w:szCs w:val="18"/>
        </w:rPr>
        <w:tab/>
      </w:r>
      <w:r w:rsidRPr="003B7246">
        <w:rPr>
          <w:szCs w:val="18"/>
        </w:rPr>
        <w:tab/>
        <w:t>Knooppunt Ketenzorg Zuid-Holland Noord, werkgroep ouderen</w:t>
      </w:r>
    </w:p>
    <w:p w14:paraId="7C207071" w14:textId="77777777" w:rsidR="008014FB" w:rsidRDefault="008014FB" w:rsidP="008014FB">
      <w:pPr>
        <w:rPr>
          <w:szCs w:val="18"/>
        </w:rPr>
      </w:pPr>
      <w:r w:rsidRPr="003B7246">
        <w:rPr>
          <w:szCs w:val="18"/>
        </w:rPr>
        <w:t>Contactpersoon:</w:t>
      </w:r>
      <w:r w:rsidRPr="003B7246">
        <w:rPr>
          <w:szCs w:val="18"/>
        </w:rPr>
        <w:tab/>
      </w:r>
      <w:r>
        <w:rPr>
          <w:szCs w:val="18"/>
        </w:rPr>
        <w:t>Caroline Groffen</w:t>
      </w:r>
      <w:r w:rsidRPr="003B7246">
        <w:rPr>
          <w:szCs w:val="18"/>
        </w:rPr>
        <w:t xml:space="preserve"> (kaderhuisarts en voorzitter werkgroep) </w:t>
      </w:r>
    </w:p>
    <w:p w14:paraId="03869870" w14:textId="77777777" w:rsidR="008014FB" w:rsidRPr="003B7246" w:rsidRDefault="000B0396" w:rsidP="008014FB">
      <w:pPr>
        <w:ind w:left="1440" w:firstLine="720"/>
        <w:rPr>
          <w:szCs w:val="18"/>
        </w:rPr>
      </w:pPr>
      <w:r w:rsidRPr="0026619C">
        <w:rPr>
          <w:szCs w:val="18"/>
          <w:highlight w:val="yellow"/>
        </w:rPr>
        <w:t>Martine Jongboer (Programma adviseur Reos)</w:t>
      </w:r>
    </w:p>
    <w:p w14:paraId="5D92BE0D" w14:textId="77777777" w:rsidR="008014FB" w:rsidRPr="003B7246" w:rsidRDefault="008014FB" w:rsidP="008014FB">
      <w:pPr>
        <w:rPr>
          <w:szCs w:val="18"/>
        </w:rPr>
      </w:pPr>
      <w:r w:rsidRPr="003B7246">
        <w:rPr>
          <w:szCs w:val="18"/>
        </w:rPr>
        <w:t xml:space="preserve">Versie: </w:t>
      </w:r>
      <w:r w:rsidRPr="003B7246">
        <w:rPr>
          <w:szCs w:val="18"/>
        </w:rPr>
        <w:tab/>
      </w:r>
      <w:r w:rsidRPr="003B7246">
        <w:rPr>
          <w:szCs w:val="18"/>
        </w:rPr>
        <w:tab/>
      </w:r>
      <w:r w:rsidRPr="003B7246">
        <w:rPr>
          <w:szCs w:val="18"/>
        </w:rPr>
        <w:tab/>
      </w:r>
      <w:r w:rsidR="00B96D1E">
        <w:rPr>
          <w:szCs w:val="18"/>
        </w:rPr>
        <w:t xml:space="preserve">nr. </w:t>
      </w:r>
      <w:r w:rsidR="000B0396">
        <w:rPr>
          <w:szCs w:val="18"/>
        </w:rPr>
        <w:t>5</w:t>
      </w:r>
      <w:r w:rsidR="00B96D1E">
        <w:rPr>
          <w:szCs w:val="18"/>
        </w:rPr>
        <w:t xml:space="preserve">, </w:t>
      </w:r>
      <w:r w:rsidR="000B0396">
        <w:rPr>
          <w:szCs w:val="18"/>
        </w:rPr>
        <w:t>18</w:t>
      </w:r>
      <w:r>
        <w:rPr>
          <w:szCs w:val="18"/>
        </w:rPr>
        <w:t xml:space="preserve"> </w:t>
      </w:r>
      <w:r w:rsidR="000B0396">
        <w:rPr>
          <w:szCs w:val="18"/>
        </w:rPr>
        <w:t>oktober</w:t>
      </w:r>
      <w:r w:rsidR="00B96D1E">
        <w:rPr>
          <w:szCs w:val="18"/>
        </w:rPr>
        <w:t xml:space="preserve"> 201</w:t>
      </w:r>
      <w:r w:rsidR="000B0396">
        <w:rPr>
          <w:szCs w:val="18"/>
        </w:rPr>
        <w:t>9</w:t>
      </w:r>
      <w:r w:rsidRPr="003B7246">
        <w:rPr>
          <w:szCs w:val="18"/>
        </w:rPr>
        <w:tab/>
      </w:r>
      <w:r w:rsidRPr="003B7246">
        <w:rPr>
          <w:szCs w:val="18"/>
        </w:rPr>
        <w:tab/>
      </w:r>
    </w:p>
    <w:p w14:paraId="6191EFDB" w14:textId="77777777" w:rsidR="008014FB" w:rsidRPr="003B7246" w:rsidRDefault="008014FB" w:rsidP="008014FB">
      <w:pPr>
        <w:rPr>
          <w:szCs w:val="18"/>
        </w:rPr>
      </w:pPr>
      <w:r w:rsidRPr="003B7246">
        <w:rPr>
          <w:szCs w:val="18"/>
        </w:rPr>
        <w:t xml:space="preserve">Laatst aangepast: </w:t>
      </w:r>
      <w:r w:rsidRPr="003B7246">
        <w:rPr>
          <w:szCs w:val="18"/>
        </w:rPr>
        <w:tab/>
      </w:r>
      <w:r w:rsidR="000B0396">
        <w:rPr>
          <w:szCs w:val="18"/>
        </w:rPr>
        <w:t>18</w:t>
      </w:r>
      <w:r>
        <w:rPr>
          <w:szCs w:val="18"/>
        </w:rPr>
        <w:t xml:space="preserve"> </w:t>
      </w:r>
      <w:r w:rsidR="000B0396">
        <w:rPr>
          <w:szCs w:val="18"/>
        </w:rPr>
        <w:t>oktober</w:t>
      </w:r>
      <w:r>
        <w:rPr>
          <w:szCs w:val="18"/>
        </w:rPr>
        <w:t xml:space="preserve"> 201</w:t>
      </w:r>
      <w:r w:rsidR="000B0396">
        <w:rPr>
          <w:szCs w:val="18"/>
        </w:rPr>
        <w:t>9</w:t>
      </w:r>
    </w:p>
    <w:p w14:paraId="36AB9D6B" w14:textId="77777777" w:rsidR="008014FB" w:rsidRDefault="008014FB" w:rsidP="008014FB">
      <w:pPr>
        <w:rPr>
          <w:color w:val="000000"/>
          <w:szCs w:val="18"/>
        </w:rPr>
      </w:pPr>
      <w:r w:rsidRPr="003B7246">
        <w:rPr>
          <w:szCs w:val="18"/>
        </w:rPr>
        <w:t>Status:</w:t>
      </w:r>
      <w:r w:rsidRPr="003B7246">
        <w:rPr>
          <w:szCs w:val="18"/>
        </w:rPr>
        <w:tab/>
      </w:r>
      <w:r>
        <w:rPr>
          <w:color w:val="000000"/>
          <w:szCs w:val="18"/>
        </w:rPr>
        <w:tab/>
      </w:r>
      <w:r>
        <w:rPr>
          <w:color w:val="000000"/>
          <w:szCs w:val="18"/>
        </w:rPr>
        <w:tab/>
        <w:t>Ketenzorgprogramma versie 1 is vastgesteld, 1 december 2015</w:t>
      </w:r>
    </w:p>
    <w:p w14:paraId="70C2EB2F" w14:textId="77777777" w:rsidR="008014FB" w:rsidRDefault="008014FB" w:rsidP="008014FB">
      <w:pPr>
        <w:ind w:left="2160"/>
        <w:rPr>
          <w:color w:val="000000"/>
          <w:szCs w:val="18"/>
        </w:rPr>
      </w:pPr>
      <w:r>
        <w:rPr>
          <w:color w:val="000000"/>
          <w:szCs w:val="18"/>
        </w:rPr>
        <w:t>Versie 2, 28 september 2016 (met aangepaste werkprotocollen fysiotherapeut en diëtist)</w:t>
      </w:r>
      <w:r>
        <w:rPr>
          <w:color w:val="000000"/>
          <w:szCs w:val="18"/>
        </w:rPr>
        <w:tab/>
      </w:r>
    </w:p>
    <w:p w14:paraId="00C557B3" w14:textId="77777777" w:rsidR="008014FB" w:rsidRDefault="008014FB" w:rsidP="008014FB">
      <w:pPr>
        <w:ind w:left="2160"/>
        <w:rPr>
          <w:szCs w:val="18"/>
        </w:rPr>
      </w:pPr>
      <w:r>
        <w:rPr>
          <w:szCs w:val="18"/>
        </w:rPr>
        <w:t>Versie 3</w:t>
      </w:r>
      <w:r w:rsidRPr="006D1C78">
        <w:rPr>
          <w:szCs w:val="18"/>
        </w:rPr>
        <w:t xml:space="preserve">, </w:t>
      </w:r>
      <w:r>
        <w:rPr>
          <w:szCs w:val="18"/>
        </w:rPr>
        <w:t>20</w:t>
      </w:r>
      <w:r w:rsidRPr="006D1C78">
        <w:rPr>
          <w:szCs w:val="18"/>
        </w:rPr>
        <w:t xml:space="preserve"> </w:t>
      </w:r>
      <w:r>
        <w:rPr>
          <w:szCs w:val="18"/>
        </w:rPr>
        <w:t xml:space="preserve">oktober </w:t>
      </w:r>
      <w:r w:rsidRPr="006D1C78">
        <w:rPr>
          <w:szCs w:val="18"/>
        </w:rPr>
        <w:t xml:space="preserve">2016 (met aangepaste </w:t>
      </w:r>
      <w:r>
        <w:rPr>
          <w:szCs w:val="18"/>
        </w:rPr>
        <w:t xml:space="preserve">zorgpaden polyfarmacie, </w:t>
      </w:r>
      <w:r w:rsidRPr="006D1C78">
        <w:rPr>
          <w:szCs w:val="18"/>
        </w:rPr>
        <w:t xml:space="preserve"> cognitieve stoornissen (2016)</w:t>
      </w:r>
      <w:r>
        <w:rPr>
          <w:szCs w:val="18"/>
        </w:rPr>
        <w:t xml:space="preserve">, </w:t>
      </w:r>
      <w:r w:rsidRPr="006D1C78">
        <w:rPr>
          <w:szCs w:val="18"/>
        </w:rPr>
        <w:t>valpreventie (2016)</w:t>
      </w:r>
      <w:r>
        <w:rPr>
          <w:szCs w:val="18"/>
        </w:rPr>
        <w:t xml:space="preserve">, </w:t>
      </w:r>
      <w:r w:rsidRPr="006D1C78">
        <w:rPr>
          <w:szCs w:val="18"/>
        </w:rPr>
        <w:t xml:space="preserve">(risico op ) ondervoeding </w:t>
      </w:r>
      <w:r>
        <w:rPr>
          <w:szCs w:val="18"/>
        </w:rPr>
        <w:t xml:space="preserve">) </w:t>
      </w:r>
    </w:p>
    <w:p w14:paraId="2DC2179D" w14:textId="77777777" w:rsidR="00B96D1E" w:rsidRDefault="00B96D1E" w:rsidP="008014FB">
      <w:pPr>
        <w:ind w:left="2160"/>
        <w:rPr>
          <w:szCs w:val="18"/>
        </w:rPr>
      </w:pPr>
      <w:r>
        <w:rPr>
          <w:szCs w:val="18"/>
        </w:rPr>
        <w:t xml:space="preserve">Versie 4, vastgesteld </w:t>
      </w:r>
      <w:r w:rsidR="00E77277" w:rsidRPr="00215457">
        <w:rPr>
          <w:szCs w:val="18"/>
        </w:rPr>
        <w:t>december 2017</w:t>
      </w:r>
    </w:p>
    <w:p w14:paraId="0A10B49C" w14:textId="77777777" w:rsidR="000B0396" w:rsidRDefault="000B0396" w:rsidP="008014FB">
      <w:pPr>
        <w:ind w:left="2160"/>
        <w:rPr>
          <w:szCs w:val="18"/>
        </w:rPr>
      </w:pPr>
      <w:r w:rsidRPr="0026619C">
        <w:rPr>
          <w:szCs w:val="18"/>
          <w:highlight w:val="yellow"/>
        </w:rPr>
        <w:t>Versie 5, vastgesteld november 2019</w:t>
      </w:r>
    </w:p>
    <w:p w14:paraId="3DED8A18" w14:textId="77777777" w:rsidR="008014FB" w:rsidRDefault="008014FB" w:rsidP="008014FB">
      <w:pPr>
        <w:pStyle w:val="Kop1"/>
        <w:numPr>
          <w:ilvl w:val="0"/>
          <w:numId w:val="0"/>
        </w:numPr>
        <w:ind w:left="567" w:hanging="567"/>
      </w:pPr>
    </w:p>
    <w:p w14:paraId="5CD78C80" w14:textId="77777777" w:rsidR="008014FB" w:rsidRPr="00B96D08" w:rsidRDefault="008014FB" w:rsidP="008014FB">
      <w:pPr>
        <w:pStyle w:val="Kop1"/>
        <w:numPr>
          <w:ilvl w:val="0"/>
          <w:numId w:val="0"/>
        </w:numPr>
        <w:ind w:left="567" w:hanging="567"/>
        <w:rPr>
          <w:sz w:val="18"/>
          <w:szCs w:val="18"/>
        </w:rPr>
      </w:pPr>
      <w:bookmarkStart w:id="0" w:name="_Toc435703925"/>
      <w:bookmarkStart w:id="1" w:name="_Toc435704142"/>
      <w:bookmarkStart w:id="2" w:name="_Toc464734933"/>
      <w:bookmarkStart w:id="3" w:name="_Toc23712615"/>
      <w:r w:rsidRPr="00B96D08">
        <w:rPr>
          <w:sz w:val="18"/>
          <w:szCs w:val="18"/>
        </w:rPr>
        <w:t>Disclaimer ketenzorgprogramma’s Knooppunt Ketenzorg</w:t>
      </w:r>
      <w:bookmarkEnd w:id="0"/>
      <w:bookmarkEnd w:id="1"/>
      <w:bookmarkEnd w:id="2"/>
      <w:bookmarkEnd w:id="3"/>
    </w:p>
    <w:p w14:paraId="5436017C" w14:textId="77777777" w:rsidR="008014FB" w:rsidRDefault="008014FB" w:rsidP="0012290C">
      <w:pPr>
        <w:widowControl w:val="0"/>
        <w:numPr>
          <w:ilvl w:val="0"/>
          <w:numId w:val="38"/>
        </w:numPr>
        <w:autoSpaceDE w:val="0"/>
        <w:autoSpaceDN w:val="0"/>
        <w:adjustRightInd w:val="0"/>
      </w:pPr>
      <w:r>
        <w:t>Dit ketenzorgprogramma van Knooppunt Ketenzorg is opgesteld en geactualiseerd op basis van de geldende professionele richtlijnen en zorgstandaarden en aangepast aan de regionale situatie in Zuid-Holland Noord.</w:t>
      </w:r>
    </w:p>
    <w:p w14:paraId="36E3DCF8" w14:textId="77777777" w:rsidR="008014FB" w:rsidRDefault="008014FB" w:rsidP="0012290C">
      <w:pPr>
        <w:widowControl w:val="0"/>
        <w:numPr>
          <w:ilvl w:val="0"/>
          <w:numId w:val="38"/>
        </w:numPr>
        <w:autoSpaceDE w:val="0"/>
        <w:autoSpaceDN w:val="0"/>
        <w:adjustRightInd w:val="0"/>
      </w:pPr>
      <w:r>
        <w:t>Dit ketenzorgprogramma is opgesteld en mag gebruikt worden doordeelnemers van Knooppunt Ketenzorg, de betrokken zorgpartners en Zorg en Zekerheid.</w:t>
      </w:r>
    </w:p>
    <w:p w14:paraId="5EA0F7A6" w14:textId="77777777" w:rsidR="008014FB" w:rsidRDefault="008014FB" w:rsidP="0012290C">
      <w:pPr>
        <w:widowControl w:val="0"/>
        <w:numPr>
          <w:ilvl w:val="0"/>
          <w:numId w:val="38"/>
        </w:numPr>
        <w:autoSpaceDE w:val="0"/>
        <w:autoSpaceDN w:val="0"/>
        <w:adjustRightInd w:val="0"/>
      </w:pPr>
      <w:r>
        <w:t>Deelnemers van Knooppunt Ketenzorg:</w:t>
      </w:r>
    </w:p>
    <w:p w14:paraId="6049882D" w14:textId="77777777" w:rsidR="008014FB" w:rsidRDefault="008014FB" w:rsidP="0012290C">
      <w:pPr>
        <w:widowControl w:val="0"/>
        <w:numPr>
          <w:ilvl w:val="0"/>
          <w:numId w:val="39"/>
        </w:numPr>
        <w:autoSpaceDE w:val="0"/>
        <w:autoSpaceDN w:val="0"/>
        <w:adjustRightInd w:val="0"/>
      </w:pPr>
      <w:r>
        <w:t xml:space="preserve">mogen dit ketenzorgprogramma implementeren binnen hun GEZ of zorggroep met de betrokken zorgpartners en Zorg en Zekerheid; </w:t>
      </w:r>
    </w:p>
    <w:p w14:paraId="7FF9FD43" w14:textId="77777777" w:rsidR="008014FB" w:rsidRDefault="008014FB" w:rsidP="0012290C">
      <w:pPr>
        <w:widowControl w:val="0"/>
        <w:numPr>
          <w:ilvl w:val="0"/>
          <w:numId w:val="39"/>
        </w:numPr>
        <w:autoSpaceDE w:val="0"/>
        <w:autoSpaceDN w:val="0"/>
        <w:adjustRightInd w:val="0"/>
      </w:pPr>
      <w:r>
        <w:t>behouden het logo van of de verwijzing naar Knooppunt Ketenzorg bij de schriftelijke lokale vertaling van dit ketenzorgprogramma en de implementatie ervan.</w:t>
      </w:r>
    </w:p>
    <w:p w14:paraId="3475E827" w14:textId="77777777" w:rsidR="008014FB" w:rsidRPr="00BA6A02" w:rsidRDefault="008014FB" w:rsidP="0012290C">
      <w:pPr>
        <w:widowControl w:val="0"/>
        <w:numPr>
          <w:ilvl w:val="0"/>
          <w:numId w:val="38"/>
        </w:numPr>
        <w:autoSpaceDE w:val="0"/>
        <w:autoSpaceDN w:val="0"/>
        <w:adjustRightInd w:val="0"/>
      </w:pPr>
      <w:r>
        <w:t>Dit ketenzorgprogramma is opgesteld als handvat voor zorgprofessionals. Patiënten en zorgorganisaties kunnen op geen enkele wijze rechten ontlenen aan de inhoud van dit ketenzorgprogramma.</w:t>
      </w:r>
    </w:p>
    <w:p w14:paraId="2A5800E7" w14:textId="77777777" w:rsidR="008014FB" w:rsidRDefault="008014FB" w:rsidP="008014FB">
      <w:pPr>
        <w:rPr>
          <w:rStyle w:val="Hyperlink"/>
          <w:noProof/>
        </w:rPr>
      </w:pPr>
    </w:p>
    <w:p w14:paraId="0D276481" w14:textId="77777777" w:rsidR="008014FB" w:rsidRDefault="008014FB" w:rsidP="008014FB">
      <w:pPr>
        <w:rPr>
          <w:rStyle w:val="Hyperlink"/>
          <w:noProof/>
        </w:rPr>
      </w:pPr>
    </w:p>
    <w:p w14:paraId="3B476063" w14:textId="77777777" w:rsidR="008014FB" w:rsidRDefault="008014FB" w:rsidP="008014FB">
      <w:pPr>
        <w:rPr>
          <w:rStyle w:val="Hyperlink"/>
          <w:noProof/>
        </w:rPr>
      </w:pPr>
    </w:p>
    <w:p w14:paraId="3C49804B" w14:textId="77777777" w:rsidR="008014FB" w:rsidRDefault="008014FB" w:rsidP="008014FB">
      <w:pPr>
        <w:rPr>
          <w:szCs w:val="18"/>
        </w:rPr>
      </w:pPr>
      <w:r>
        <w:rPr>
          <w:szCs w:val="18"/>
        </w:rPr>
        <w:t>LET OP: Voor vergoeding gelden de reguliere polisvoorwaarden. Niet alle zorg die in dit ketenzorgprogramma is beschreven wordt door de verzekeraar vergoed.</w:t>
      </w:r>
    </w:p>
    <w:p w14:paraId="6ACB9E47" w14:textId="77777777" w:rsidR="008014FB" w:rsidRPr="000B2980" w:rsidRDefault="008014FB" w:rsidP="008014FB">
      <w:pPr>
        <w:rPr>
          <w:noProof/>
          <w:color w:val="0000FF"/>
          <w:u w:val="single"/>
        </w:rPr>
      </w:pPr>
    </w:p>
    <w:p w14:paraId="2083EC40" w14:textId="77777777" w:rsidR="008014FB" w:rsidRPr="003B7246" w:rsidRDefault="008014FB" w:rsidP="008014FB">
      <w:pPr>
        <w:rPr>
          <w:szCs w:val="18"/>
        </w:rPr>
      </w:pPr>
    </w:p>
    <w:p w14:paraId="000B20CE" w14:textId="77777777" w:rsidR="008014FB" w:rsidRPr="003B7246" w:rsidRDefault="008014FB" w:rsidP="008014FB">
      <w:pPr>
        <w:rPr>
          <w:szCs w:val="18"/>
        </w:rPr>
      </w:pPr>
    </w:p>
    <w:p w14:paraId="45F6323D" w14:textId="77777777" w:rsidR="008014FB" w:rsidRPr="00A052BE" w:rsidRDefault="008014FB" w:rsidP="008014FB">
      <w:pPr>
        <w:rPr>
          <w:szCs w:val="18"/>
        </w:rPr>
      </w:pPr>
    </w:p>
    <w:p w14:paraId="10F218DE" w14:textId="77777777" w:rsidR="008014FB" w:rsidRPr="008014FB" w:rsidRDefault="008014FB" w:rsidP="008014FB">
      <w:pPr>
        <w:rPr>
          <w:b/>
          <w:szCs w:val="18"/>
        </w:rPr>
      </w:pPr>
      <w:r w:rsidRPr="008014FB">
        <w:rPr>
          <w:b/>
          <w:szCs w:val="18"/>
        </w:rPr>
        <w:t>Wijzigingen keten</w:t>
      </w:r>
      <w:r>
        <w:rPr>
          <w:b/>
          <w:szCs w:val="18"/>
        </w:rPr>
        <w:t xml:space="preserve">zorgprogramma 2017 ten opzichte </w:t>
      </w:r>
      <w:r w:rsidRPr="008014FB">
        <w:rPr>
          <w:b/>
          <w:szCs w:val="18"/>
        </w:rPr>
        <w:t>van 2016</w:t>
      </w:r>
    </w:p>
    <w:p w14:paraId="32B0C16F" w14:textId="77777777" w:rsidR="008014FB" w:rsidRPr="008014FB" w:rsidRDefault="008014FB" w:rsidP="008014FB">
      <w:pPr>
        <w:rPr>
          <w:szCs w:val="18"/>
        </w:rPr>
      </w:pPr>
    </w:p>
    <w:p w14:paraId="41F98F6C" w14:textId="77777777" w:rsidR="008014FB" w:rsidRPr="008014FB" w:rsidRDefault="008014FB" w:rsidP="008014FB">
      <w:pPr>
        <w:rPr>
          <w:szCs w:val="18"/>
        </w:rPr>
      </w:pPr>
      <w:r w:rsidRPr="008014FB">
        <w:rPr>
          <w:szCs w:val="18"/>
        </w:rPr>
        <w:t xml:space="preserve">In 2017 heeft de nadruk gelegen op het formuleren van transmurale afspraken wat betreft de informatieoverdracht en samenwerking bij verwijzing en opname en ontslag van kwetsbare ouderen. Deze veranderingen vindt u terug in de hoofdtekst, de zorgpaden en werkprotocollen. </w:t>
      </w:r>
      <w:r w:rsidR="00B96D1E">
        <w:rPr>
          <w:szCs w:val="18"/>
        </w:rPr>
        <w:t>Het document</w:t>
      </w:r>
      <w:r w:rsidRPr="008014FB">
        <w:rPr>
          <w:szCs w:val="18"/>
        </w:rPr>
        <w:t xml:space="preserve"> vindt u in bijlage </w:t>
      </w:r>
      <w:r w:rsidR="00B96D1E">
        <w:rPr>
          <w:szCs w:val="18"/>
        </w:rPr>
        <w:t>12</w:t>
      </w:r>
      <w:r w:rsidRPr="008014FB">
        <w:rPr>
          <w:szCs w:val="18"/>
        </w:rPr>
        <w:t>.</w:t>
      </w:r>
      <w:r>
        <w:rPr>
          <w:szCs w:val="18"/>
        </w:rPr>
        <w:t xml:space="preserve"> </w:t>
      </w:r>
    </w:p>
    <w:p w14:paraId="1E0002BF" w14:textId="77777777" w:rsidR="008014FB" w:rsidRPr="008014FB" w:rsidRDefault="008014FB" w:rsidP="008014FB">
      <w:pPr>
        <w:rPr>
          <w:szCs w:val="18"/>
        </w:rPr>
      </w:pPr>
      <w:r w:rsidRPr="008014FB">
        <w:rPr>
          <w:szCs w:val="18"/>
        </w:rPr>
        <w:t xml:space="preserve">Het is volgens ons belangrijk dat informatie die we in de </w:t>
      </w:r>
      <w:proofErr w:type="spellStart"/>
      <w:r w:rsidRPr="008014FB">
        <w:rPr>
          <w:szCs w:val="18"/>
        </w:rPr>
        <w:t>eerstelijn</w:t>
      </w:r>
      <w:proofErr w:type="spellEnd"/>
      <w:r w:rsidRPr="008014FB">
        <w:rPr>
          <w:szCs w:val="18"/>
        </w:rPr>
        <w:t xml:space="preserve"> reeds hebben verzameld ook ten goede komen voor de zorg in de tweede lijn en </w:t>
      </w:r>
      <w:proofErr w:type="spellStart"/>
      <w:r w:rsidRPr="008014FB">
        <w:rPr>
          <w:szCs w:val="18"/>
        </w:rPr>
        <w:t>vice</w:t>
      </w:r>
      <w:proofErr w:type="spellEnd"/>
      <w:r w:rsidRPr="008014FB">
        <w:rPr>
          <w:szCs w:val="18"/>
        </w:rPr>
        <w:t xml:space="preserve"> versa. Dit is een gedeelde verantwoordelijkheid van patiënten en zorgverleners.</w:t>
      </w:r>
    </w:p>
    <w:p w14:paraId="01760B11" w14:textId="77777777" w:rsidR="008014FB" w:rsidRPr="008014FB" w:rsidRDefault="008014FB" w:rsidP="008014FB">
      <w:pPr>
        <w:rPr>
          <w:szCs w:val="18"/>
        </w:rPr>
      </w:pPr>
    </w:p>
    <w:p w14:paraId="28934F10" w14:textId="77777777" w:rsidR="008014FB" w:rsidRPr="008014FB" w:rsidRDefault="008014FB" w:rsidP="008014FB">
      <w:pPr>
        <w:rPr>
          <w:szCs w:val="18"/>
        </w:rPr>
      </w:pPr>
      <w:r w:rsidRPr="008014FB">
        <w:rPr>
          <w:szCs w:val="18"/>
        </w:rPr>
        <w:t>Daarnaast zijn er enkele kleine, tekstuele verbeteringen, die voor de dagelijkse praktijk geen consequenties zullen hebben, maar die volgens ons de leesbaarheid hebben vergroot.</w:t>
      </w:r>
    </w:p>
    <w:p w14:paraId="364CE205" w14:textId="77777777" w:rsidR="008014FB" w:rsidRPr="008014FB" w:rsidRDefault="008014FB" w:rsidP="008014FB">
      <w:pPr>
        <w:rPr>
          <w:szCs w:val="18"/>
        </w:rPr>
      </w:pPr>
    </w:p>
    <w:p w14:paraId="3E87AA8D" w14:textId="77777777" w:rsidR="008014FB" w:rsidRPr="008014FB" w:rsidRDefault="008014FB" w:rsidP="008014FB">
      <w:pPr>
        <w:rPr>
          <w:szCs w:val="18"/>
        </w:rPr>
      </w:pPr>
      <w:r w:rsidRPr="008014FB">
        <w:rPr>
          <w:szCs w:val="18"/>
        </w:rPr>
        <w:t xml:space="preserve">Voor 2018 zijn we van plan een </w:t>
      </w:r>
      <w:proofErr w:type="spellStart"/>
      <w:r w:rsidRPr="008014FB">
        <w:rPr>
          <w:szCs w:val="18"/>
        </w:rPr>
        <w:t>zorgpad</w:t>
      </w:r>
      <w:proofErr w:type="spellEnd"/>
      <w:r w:rsidRPr="008014FB">
        <w:rPr>
          <w:szCs w:val="18"/>
        </w:rPr>
        <w:t xml:space="preserve"> delier te ontwikkelen en de transmurale afspraken te implementeren.</w:t>
      </w:r>
    </w:p>
    <w:p w14:paraId="75A6C560" w14:textId="77777777" w:rsidR="008014FB" w:rsidRPr="008014FB" w:rsidRDefault="008014FB" w:rsidP="008014FB">
      <w:pPr>
        <w:rPr>
          <w:szCs w:val="18"/>
        </w:rPr>
      </w:pPr>
    </w:p>
    <w:p w14:paraId="19EEF222" w14:textId="77777777" w:rsidR="008014FB" w:rsidRPr="008014FB" w:rsidRDefault="008014FB" w:rsidP="008014FB">
      <w:pPr>
        <w:rPr>
          <w:szCs w:val="18"/>
        </w:rPr>
      </w:pPr>
      <w:r w:rsidRPr="008014FB">
        <w:rPr>
          <w:szCs w:val="18"/>
        </w:rPr>
        <w:t xml:space="preserve">Wij houden u graag op de hoogte via </w:t>
      </w:r>
      <w:hyperlink r:id="rId9" w:history="1">
        <w:r w:rsidRPr="008014FB">
          <w:rPr>
            <w:rStyle w:val="Hyperlink"/>
            <w:szCs w:val="18"/>
          </w:rPr>
          <w:t>www.knooppuntketenzorg.nl</w:t>
        </w:r>
      </w:hyperlink>
      <w:r w:rsidRPr="008014FB">
        <w:rPr>
          <w:szCs w:val="18"/>
        </w:rPr>
        <w:t xml:space="preserve">. </w:t>
      </w:r>
    </w:p>
    <w:p w14:paraId="7ECBB85F" w14:textId="77777777" w:rsidR="008014FB" w:rsidRPr="008014FB" w:rsidRDefault="008014FB" w:rsidP="008014FB">
      <w:pPr>
        <w:rPr>
          <w:szCs w:val="18"/>
        </w:rPr>
      </w:pPr>
    </w:p>
    <w:p w14:paraId="686D134A" w14:textId="77777777" w:rsidR="008014FB" w:rsidRPr="008014FB" w:rsidRDefault="008014FB" w:rsidP="008014FB">
      <w:pPr>
        <w:rPr>
          <w:szCs w:val="18"/>
        </w:rPr>
      </w:pPr>
      <w:r w:rsidRPr="008014FB">
        <w:rPr>
          <w:szCs w:val="18"/>
        </w:rPr>
        <w:t>Met vriendelijke groet, namens de werkgroep,</w:t>
      </w:r>
    </w:p>
    <w:p w14:paraId="3B89E49C" w14:textId="77777777" w:rsidR="008014FB" w:rsidRPr="008014FB" w:rsidRDefault="008014FB" w:rsidP="008014FB">
      <w:pPr>
        <w:rPr>
          <w:szCs w:val="18"/>
        </w:rPr>
      </w:pPr>
    </w:p>
    <w:p w14:paraId="34140FA3" w14:textId="77777777" w:rsidR="008014FB" w:rsidRPr="008014FB" w:rsidRDefault="008014FB" w:rsidP="008014FB">
      <w:pPr>
        <w:rPr>
          <w:szCs w:val="18"/>
        </w:rPr>
      </w:pPr>
      <w:r w:rsidRPr="008014FB">
        <w:rPr>
          <w:szCs w:val="18"/>
        </w:rPr>
        <w:t>Caroline Groffen, voorzitter</w:t>
      </w:r>
    </w:p>
    <w:p w14:paraId="00A8A753" w14:textId="77777777" w:rsidR="008014FB" w:rsidRPr="003B7246" w:rsidRDefault="008014FB" w:rsidP="008014FB">
      <w:pPr>
        <w:rPr>
          <w:szCs w:val="18"/>
        </w:rPr>
      </w:pPr>
      <w:r w:rsidRPr="008014FB">
        <w:rPr>
          <w:szCs w:val="18"/>
        </w:rPr>
        <w:t>Kaderhuisarts ouderengeneeskunde</w:t>
      </w:r>
    </w:p>
    <w:p w14:paraId="6127DD16" w14:textId="77777777" w:rsidR="008014FB" w:rsidRDefault="008014FB" w:rsidP="008014FB">
      <w:pPr>
        <w:rPr>
          <w:szCs w:val="18"/>
        </w:rPr>
      </w:pPr>
    </w:p>
    <w:p w14:paraId="51598F33" w14:textId="77777777" w:rsidR="000B0396" w:rsidRPr="0026619C" w:rsidRDefault="000B0396" w:rsidP="008014FB">
      <w:pPr>
        <w:rPr>
          <w:b/>
          <w:szCs w:val="18"/>
          <w:highlight w:val="yellow"/>
        </w:rPr>
      </w:pPr>
      <w:r w:rsidRPr="0026619C">
        <w:rPr>
          <w:b/>
          <w:szCs w:val="18"/>
          <w:highlight w:val="yellow"/>
        </w:rPr>
        <w:t>Wijzigingen ketenzorgprogramma 2019 ten opzicht van 2017</w:t>
      </w:r>
    </w:p>
    <w:p w14:paraId="73D786A5" w14:textId="77777777" w:rsidR="000B0396" w:rsidRPr="0026619C" w:rsidRDefault="000B0396" w:rsidP="008014FB">
      <w:pPr>
        <w:rPr>
          <w:szCs w:val="18"/>
          <w:highlight w:val="yellow"/>
        </w:rPr>
      </w:pPr>
    </w:p>
    <w:p w14:paraId="2E555018" w14:textId="1A5CC324" w:rsidR="00835801" w:rsidRDefault="000B0396" w:rsidP="008014FB">
      <w:pPr>
        <w:rPr>
          <w:szCs w:val="18"/>
          <w:highlight w:val="yellow"/>
        </w:rPr>
      </w:pPr>
      <w:r w:rsidRPr="0026619C">
        <w:rPr>
          <w:szCs w:val="18"/>
          <w:highlight w:val="yellow"/>
        </w:rPr>
        <w:t xml:space="preserve">In 2019 heeft de nadruk gelegen op het formuleren van transmurale afspraken wat betreft de informatieoverdracht en samenwerking bij verwijzing en opname en ontslag van kwetsbare ouderen. In 2019 heeft, als onderdeel van het implementeren van de transmurale afspraken, de scholing plaatsgevonden van behandelwensen gesprek en transmurale overdracht. </w:t>
      </w:r>
      <w:r w:rsidR="00272C39">
        <w:rPr>
          <w:szCs w:val="18"/>
          <w:highlight w:val="yellow"/>
        </w:rPr>
        <w:t xml:space="preserve">De samenwerking hierin met de ziekenhuizen, ambulancedienst en HAP heeft de focus gehad. In de bijlage is de </w:t>
      </w:r>
      <w:proofErr w:type="spellStart"/>
      <w:r w:rsidR="00835801">
        <w:rPr>
          <w:szCs w:val="18"/>
          <w:highlight w:val="yellow"/>
        </w:rPr>
        <w:t>toolkit</w:t>
      </w:r>
      <w:proofErr w:type="spellEnd"/>
      <w:r w:rsidR="00835801">
        <w:rPr>
          <w:szCs w:val="18"/>
          <w:highlight w:val="yellow"/>
        </w:rPr>
        <w:t xml:space="preserve"> met beschikbare formulieren voor het behandelwensen gesprek</w:t>
      </w:r>
      <w:r w:rsidR="00272C39">
        <w:rPr>
          <w:szCs w:val="18"/>
          <w:highlight w:val="yellow"/>
        </w:rPr>
        <w:t xml:space="preserve"> </w:t>
      </w:r>
      <w:r w:rsidR="00835801">
        <w:rPr>
          <w:szCs w:val="18"/>
          <w:highlight w:val="yellow"/>
        </w:rPr>
        <w:t xml:space="preserve">opgenomen. Het </w:t>
      </w:r>
      <w:proofErr w:type="spellStart"/>
      <w:r w:rsidR="00835801">
        <w:rPr>
          <w:szCs w:val="18"/>
          <w:highlight w:val="yellow"/>
        </w:rPr>
        <w:t>zorgpad</w:t>
      </w:r>
      <w:proofErr w:type="spellEnd"/>
      <w:r w:rsidR="00835801">
        <w:rPr>
          <w:szCs w:val="18"/>
          <w:highlight w:val="yellow"/>
        </w:rPr>
        <w:t xml:space="preserve"> </w:t>
      </w:r>
      <w:proofErr w:type="spellStart"/>
      <w:r w:rsidR="00835801">
        <w:rPr>
          <w:szCs w:val="18"/>
          <w:highlight w:val="yellow"/>
        </w:rPr>
        <w:t>Alrijne</w:t>
      </w:r>
      <w:proofErr w:type="spellEnd"/>
      <w:r w:rsidR="00835801">
        <w:rPr>
          <w:szCs w:val="18"/>
          <w:highlight w:val="yellow"/>
        </w:rPr>
        <w:t xml:space="preserve"> kwetsbare ouderen </w:t>
      </w:r>
      <w:r w:rsidR="00272C39">
        <w:rPr>
          <w:szCs w:val="18"/>
          <w:highlight w:val="yellow"/>
        </w:rPr>
        <w:t>incl.</w:t>
      </w:r>
      <w:r w:rsidR="00835801">
        <w:rPr>
          <w:szCs w:val="18"/>
          <w:highlight w:val="yellow"/>
        </w:rPr>
        <w:t xml:space="preserve"> transmurale afspraken is als bijlage opgenomen</w:t>
      </w:r>
      <w:r w:rsidR="00286B12">
        <w:rPr>
          <w:szCs w:val="18"/>
          <w:highlight w:val="yellow"/>
        </w:rPr>
        <w:t>. Daarnaast is er een nieuwe bijlage met</w:t>
      </w:r>
      <w:r w:rsidR="00272C39">
        <w:rPr>
          <w:szCs w:val="18"/>
          <w:highlight w:val="yellow"/>
        </w:rPr>
        <w:t xml:space="preserve"> i</w:t>
      </w:r>
      <w:r w:rsidR="00835801">
        <w:rPr>
          <w:szCs w:val="18"/>
          <w:highlight w:val="yellow"/>
        </w:rPr>
        <w:t xml:space="preserve">nformatie </w:t>
      </w:r>
      <w:r w:rsidR="00272C39">
        <w:rPr>
          <w:szCs w:val="18"/>
          <w:highlight w:val="yellow"/>
        </w:rPr>
        <w:t xml:space="preserve">over </w:t>
      </w:r>
      <w:r w:rsidR="00835801">
        <w:rPr>
          <w:szCs w:val="18"/>
          <w:highlight w:val="yellow"/>
        </w:rPr>
        <w:t xml:space="preserve">wat </w:t>
      </w:r>
      <w:r w:rsidR="00272C39">
        <w:rPr>
          <w:szCs w:val="18"/>
          <w:highlight w:val="yellow"/>
        </w:rPr>
        <w:t xml:space="preserve">te doen </w:t>
      </w:r>
      <w:r w:rsidR="00835801">
        <w:rPr>
          <w:szCs w:val="18"/>
          <w:highlight w:val="yellow"/>
        </w:rPr>
        <w:t>als het thuis niet meer gaat</w:t>
      </w:r>
      <w:r w:rsidR="00575DFF">
        <w:rPr>
          <w:szCs w:val="18"/>
          <w:highlight w:val="yellow"/>
        </w:rPr>
        <w:t xml:space="preserve">, met uitleg over samenwerking met het regionaal aanmeldpunt voor onder andere </w:t>
      </w:r>
      <w:proofErr w:type="spellStart"/>
      <w:r w:rsidR="00575DFF">
        <w:rPr>
          <w:szCs w:val="18"/>
          <w:highlight w:val="yellow"/>
        </w:rPr>
        <w:t>eerstelijnsverbllijf</w:t>
      </w:r>
      <w:proofErr w:type="spellEnd"/>
      <w:r w:rsidR="00575DFF">
        <w:rPr>
          <w:szCs w:val="18"/>
          <w:highlight w:val="yellow"/>
        </w:rPr>
        <w:t xml:space="preserve"> (RAP-ZHN)</w:t>
      </w:r>
      <w:r w:rsidR="00835801">
        <w:rPr>
          <w:szCs w:val="18"/>
          <w:highlight w:val="yellow"/>
        </w:rPr>
        <w:t xml:space="preserve"> </w:t>
      </w:r>
      <w:r w:rsidR="00272C39">
        <w:rPr>
          <w:szCs w:val="18"/>
          <w:highlight w:val="yellow"/>
        </w:rPr>
        <w:t>.</w:t>
      </w:r>
    </w:p>
    <w:p w14:paraId="19EE6EC8" w14:textId="77777777" w:rsidR="00835801" w:rsidRDefault="00835801" w:rsidP="008014FB">
      <w:pPr>
        <w:rPr>
          <w:szCs w:val="18"/>
          <w:highlight w:val="yellow"/>
        </w:rPr>
      </w:pPr>
    </w:p>
    <w:p w14:paraId="6B1C9BC3" w14:textId="27FB359A" w:rsidR="00835801" w:rsidRPr="00272C39" w:rsidRDefault="00286B12" w:rsidP="008014FB">
      <w:pPr>
        <w:rPr>
          <w:szCs w:val="18"/>
          <w:highlight w:val="yellow"/>
        </w:rPr>
      </w:pPr>
      <w:r>
        <w:rPr>
          <w:szCs w:val="18"/>
          <w:highlight w:val="yellow"/>
        </w:rPr>
        <w:t xml:space="preserve">Tevens </w:t>
      </w:r>
      <w:r w:rsidR="00835801" w:rsidRPr="00272C39">
        <w:rPr>
          <w:szCs w:val="18"/>
          <w:highlight w:val="yellow"/>
        </w:rPr>
        <w:t>zijn er enkele kleine, tekstuele verbeteringen, die voor de dagelijkse praktijk geen consequenties zullen hebben, maar die volgens ons de leesbaarheid hebben vergroot.</w:t>
      </w:r>
    </w:p>
    <w:p w14:paraId="43906F04" w14:textId="77777777" w:rsidR="000B0396" w:rsidRPr="0026619C" w:rsidRDefault="000B0396" w:rsidP="008014FB">
      <w:pPr>
        <w:rPr>
          <w:szCs w:val="18"/>
          <w:highlight w:val="yellow"/>
        </w:rPr>
      </w:pPr>
    </w:p>
    <w:p w14:paraId="16FFCAF1" w14:textId="77777777" w:rsidR="000B0396" w:rsidRDefault="009771C4" w:rsidP="008014FB">
      <w:pPr>
        <w:rPr>
          <w:szCs w:val="18"/>
        </w:rPr>
      </w:pPr>
      <w:r>
        <w:rPr>
          <w:szCs w:val="18"/>
          <w:highlight w:val="yellow"/>
        </w:rPr>
        <w:t xml:space="preserve">Een nieuw </w:t>
      </w:r>
      <w:proofErr w:type="spellStart"/>
      <w:r w:rsidR="000B0396" w:rsidRPr="0026619C">
        <w:rPr>
          <w:szCs w:val="18"/>
          <w:highlight w:val="yellow"/>
        </w:rPr>
        <w:t>zorgpad</w:t>
      </w:r>
      <w:proofErr w:type="spellEnd"/>
      <w:r w:rsidR="000B0396" w:rsidRPr="0026619C">
        <w:rPr>
          <w:szCs w:val="18"/>
          <w:highlight w:val="yellow"/>
        </w:rPr>
        <w:t xml:space="preserve"> </w:t>
      </w:r>
      <w:r>
        <w:rPr>
          <w:szCs w:val="18"/>
          <w:highlight w:val="yellow"/>
        </w:rPr>
        <w:t xml:space="preserve">is ontwikkeld, het </w:t>
      </w:r>
      <w:proofErr w:type="spellStart"/>
      <w:r>
        <w:rPr>
          <w:szCs w:val="18"/>
          <w:highlight w:val="yellow"/>
        </w:rPr>
        <w:t>zorgpad</w:t>
      </w:r>
      <w:proofErr w:type="spellEnd"/>
      <w:r>
        <w:rPr>
          <w:szCs w:val="18"/>
          <w:highlight w:val="yellow"/>
        </w:rPr>
        <w:t xml:space="preserve"> </w:t>
      </w:r>
      <w:r w:rsidR="000B0396" w:rsidRPr="0026619C">
        <w:rPr>
          <w:szCs w:val="18"/>
          <w:highlight w:val="yellow"/>
        </w:rPr>
        <w:t>Delier.</w:t>
      </w:r>
      <w:r w:rsidR="000B0396">
        <w:rPr>
          <w:szCs w:val="18"/>
        </w:rPr>
        <w:t xml:space="preserve"> </w:t>
      </w:r>
    </w:p>
    <w:p w14:paraId="6E1934E6" w14:textId="77777777" w:rsidR="00CE4D50" w:rsidRDefault="00CE4D50" w:rsidP="008014FB">
      <w:pPr>
        <w:rPr>
          <w:szCs w:val="18"/>
        </w:rPr>
      </w:pPr>
    </w:p>
    <w:p w14:paraId="580F41FB" w14:textId="77777777" w:rsidR="00CE4D50" w:rsidRPr="00CE4D50" w:rsidRDefault="00CE4D50" w:rsidP="00CE4D50">
      <w:pPr>
        <w:rPr>
          <w:szCs w:val="18"/>
        </w:rPr>
      </w:pPr>
      <w:r w:rsidRPr="00CE4D50">
        <w:rPr>
          <w:szCs w:val="18"/>
        </w:rPr>
        <w:t xml:space="preserve">Wij houden u graag op de hoogte via www.knooppuntketenzorg.nl. </w:t>
      </w:r>
    </w:p>
    <w:p w14:paraId="5C631FB6" w14:textId="77777777" w:rsidR="00CE4D50" w:rsidRPr="00CE4D50" w:rsidRDefault="00CE4D50" w:rsidP="00CE4D50">
      <w:pPr>
        <w:rPr>
          <w:szCs w:val="18"/>
        </w:rPr>
      </w:pPr>
    </w:p>
    <w:p w14:paraId="61C467AD" w14:textId="77777777" w:rsidR="00CE4D50" w:rsidRPr="00CE4D50" w:rsidRDefault="00CE4D50" w:rsidP="00CE4D50">
      <w:pPr>
        <w:rPr>
          <w:szCs w:val="18"/>
        </w:rPr>
      </w:pPr>
      <w:r w:rsidRPr="00CE4D50">
        <w:rPr>
          <w:szCs w:val="18"/>
        </w:rPr>
        <w:t>Met vriendelijke groet, namens de werkgroep,</w:t>
      </w:r>
    </w:p>
    <w:p w14:paraId="46CA3A87" w14:textId="77777777" w:rsidR="00CE4D50" w:rsidRPr="00CE4D50" w:rsidRDefault="00CE4D50" w:rsidP="00CE4D50">
      <w:pPr>
        <w:rPr>
          <w:szCs w:val="18"/>
        </w:rPr>
      </w:pPr>
    </w:p>
    <w:p w14:paraId="57342F59" w14:textId="77777777" w:rsidR="00CE4D50" w:rsidRPr="00CE4D50" w:rsidRDefault="00CE4D50" w:rsidP="00CE4D50">
      <w:pPr>
        <w:rPr>
          <w:szCs w:val="18"/>
        </w:rPr>
      </w:pPr>
      <w:r w:rsidRPr="00CE4D50">
        <w:rPr>
          <w:szCs w:val="18"/>
        </w:rPr>
        <w:t>Caroline Groffen, voorzitter</w:t>
      </w:r>
    </w:p>
    <w:p w14:paraId="08094F2A" w14:textId="77777777" w:rsidR="00CE4D50" w:rsidRPr="003B7246" w:rsidRDefault="00CE4D50" w:rsidP="00CE4D50">
      <w:pPr>
        <w:rPr>
          <w:szCs w:val="18"/>
        </w:rPr>
      </w:pPr>
      <w:r w:rsidRPr="00CE4D50">
        <w:rPr>
          <w:szCs w:val="18"/>
        </w:rPr>
        <w:t>Kaderhuisarts ouderengeneeskunde</w:t>
      </w:r>
    </w:p>
    <w:p w14:paraId="682EABF6" w14:textId="77777777" w:rsidR="008014FB" w:rsidRDefault="008014FB" w:rsidP="008014FB">
      <w:pPr>
        <w:pStyle w:val="Inhopg1"/>
        <w:rPr>
          <w:sz w:val="22"/>
          <w:szCs w:val="22"/>
        </w:rPr>
      </w:pPr>
      <w:r>
        <w:rPr>
          <w:szCs w:val="18"/>
        </w:rPr>
        <w:br w:type="page"/>
      </w:r>
      <w:r w:rsidRPr="00E55F1D">
        <w:rPr>
          <w:sz w:val="22"/>
          <w:szCs w:val="22"/>
        </w:rPr>
        <w:lastRenderedPageBreak/>
        <w:t>Inhoudsopgave</w:t>
      </w:r>
    </w:p>
    <w:p w14:paraId="76A5E018" w14:textId="10B8C79B" w:rsidR="00ED1859" w:rsidRDefault="008014FB">
      <w:pPr>
        <w:pStyle w:val="Inhopg1"/>
        <w:rPr>
          <w:rFonts w:asciiTheme="minorHAnsi" w:eastAsiaTheme="minorEastAsia" w:hAnsiTheme="minorHAnsi" w:cstheme="minorBidi"/>
          <w:b w:val="0"/>
          <w:noProof/>
          <w:sz w:val="22"/>
          <w:szCs w:val="22"/>
          <w:lang w:eastAsia="nl-NL"/>
        </w:rPr>
      </w:pPr>
      <w:r w:rsidRPr="00B96D08">
        <w:rPr>
          <w:b w:val="0"/>
          <w:szCs w:val="18"/>
        </w:rPr>
        <w:fldChar w:fldCharType="begin"/>
      </w:r>
      <w:r w:rsidRPr="00B96D08">
        <w:rPr>
          <w:b w:val="0"/>
          <w:szCs w:val="18"/>
        </w:rPr>
        <w:instrText xml:space="preserve"> TOC \o "1-2" \h \z \u </w:instrText>
      </w:r>
      <w:r w:rsidRPr="00B96D08">
        <w:rPr>
          <w:b w:val="0"/>
          <w:szCs w:val="18"/>
        </w:rPr>
        <w:fldChar w:fldCharType="separate"/>
      </w:r>
      <w:hyperlink w:anchor="_Toc23712615" w:history="1">
        <w:r w:rsidR="00ED1859" w:rsidRPr="00486B71">
          <w:rPr>
            <w:rStyle w:val="Hyperlink"/>
            <w:noProof/>
          </w:rPr>
          <w:t>Disclaimer ketenzorgprogramma’s Knooppunt Ketenzorg</w:t>
        </w:r>
        <w:r w:rsidR="00ED1859">
          <w:rPr>
            <w:noProof/>
            <w:webHidden/>
          </w:rPr>
          <w:tab/>
        </w:r>
        <w:r w:rsidR="00ED1859">
          <w:rPr>
            <w:noProof/>
            <w:webHidden/>
          </w:rPr>
          <w:fldChar w:fldCharType="begin"/>
        </w:r>
        <w:r w:rsidR="00ED1859">
          <w:rPr>
            <w:noProof/>
            <w:webHidden/>
          </w:rPr>
          <w:instrText xml:space="preserve"> PAGEREF _Toc23712615 \h </w:instrText>
        </w:r>
        <w:r w:rsidR="00ED1859">
          <w:rPr>
            <w:noProof/>
            <w:webHidden/>
          </w:rPr>
        </w:r>
        <w:r w:rsidR="00ED1859">
          <w:rPr>
            <w:noProof/>
            <w:webHidden/>
          </w:rPr>
          <w:fldChar w:fldCharType="separate"/>
        </w:r>
        <w:r w:rsidR="00DA0083">
          <w:rPr>
            <w:noProof/>
            <w:webHidden/>
          </w:rPr>
          <w:t>1</w:t>
        </w:r>
        <w:r w:rsidR="00ED1859">
          <w:rPr>
            <w:noProof/>
            <w:webHidden/>
          </w:rPr>
          <w:fldChar w:fldCharType="end"/>
        </w:r>
      </w:hyperlink>
    </w:p>
    <w:p w14:paraId="5492E5F7" w14:textId="6C21EE6B" w:rsidR="00ED1859" w:rsidRDefault="004C5290">
      <w:pPr>
        <w:pStyle w:val="Inhopg1"/>
        <w:rPr>
          <w:rFonts w:asciiTheme="minorHAnsi" w:eastAsiaTheme="minorEastAsia" w:hAnsiTheme="minorHAnsi" w:cstheme="minorBidi"/>
          <w:b w:val="0"/>
          <w:noProof/>
          <w:sz w:val="22"/>
          <w:szCs w:val="22"/>
          <w:lang w:eastAsia="nl-NL"/>
        </w:rPr>
      </w:pPr>
      <w:hyperlink w:anchor="_Toc23712616" w:history="1">
        <w:r w:rsidR="00ED1859" w:rsidRPr="00486B71">
          <w:rPr>
            <w:rStyle w:val="Hyperlink"/>
            <w:noProof/>
          </w:rPr>
          <w:t>Voorwoord</w:t>
        </w:r>
        <w:r w:rsidR="00ED1859">
          <w:rPr>
            <w:noProof/>
            <w:webHidden/>
          </w:rPr>
          <w:tab/>
        </w:r>
        <w:r w:rsidR="00ED1859">
          <w:rPr>
            <w:noProof/>
            <w:webHidden/>
          </w:rPr>
          <w:fldChar w:fldCharType="begin"/>
        </w:r>
        <w:r w:rsidR="00ED1859">
          <w:rPr>
            <w:noProof/>
            <w:webHidden/>
          </w:rPr>
          <w:instrText xml:space="preserve"> PAGEREF _Toc23712616 \h </w:instrText>
        </w:r>
        <w:r w:rsidR="00ED1859">
          <w:rPr>
            <w:noProof/>
            <w:webHidden/>
          </w:rPr>
        </w:r>
        <w:r w:rsidR="00ED1859">
          <w:rPr>
            <w:noProof/>
            <w:webHidden/>
          </w:rPr>
          <w:fldChar w:fldCharType="separate"/>
        </w:r>
        <w:r w:rsidR="00DA0083">
          <w:rPr>
            <w:noProof/>
            <w:webHidden/>
          </w:rPr>
          <w:t>5</w:t>
        </w:r>
        <w:r w:rsidR="00ED1859">
          <w:rPr>
            <w:noProof/>
            <w:webHidden/>
          </w:rPr>
          <w:fldChar w:fldCharType="end"/>
        </w:r>
      </w:hyperlink>
    </w:p>
    <w:p w14:paraId="228D0847" w14:textId="47DBDE34" w:rsidR="00ED1859" w:rsidRDefault="004C5290">
      <w:pPr>
        <w:pStyle w:val="Inhopg2"/>
        <w:tabs>
          <w:tab w:val="right" w:leader="dot" w:pos="9061"/>
        </w:tabs>
        <w:rPr>
          <w:rFonts w:asciiTheme="minorHAnsi" w:eastAsiaTheme="minorEastAsia" w:hAnsiTheme="minorHAnsi" w:cstheme="minorBidi"/>
          <w:noProof/>
          <w:sz w:val="22"/>
          <w:szCs w:val="22"/>
          <w:lang w:eastAsia="nl-NL"/>
        </w:rPr>
      </w:pPr>
      <w:hyperlink w:anchor="_Toc23712617" w:history="1">
        <w:r w:rsidR="00ED1859" w:rsidRPr="00486B71">
          <w:rPr>
            <w:rStyle w:val="Hyperlink"/>
            <w:noProof/>
          </w:rPr>
          <w:t>Wat kunt u met dit document?</w:t>
        </w:r>
        <w:r w:rsidR="00ED1859">
          <w:rPr>
            <w:noProof/>
            <w:webHidden/>
          </w:rPr>
          <w:tab/>
        </w:r>
        <w:r w:rsidR="00ED1859">
          <w:rPr>
            <w:noProof/>
            <w:webHidden/>
          </w:rPr>
          <w:fldChar w:fldCharType="begin"/>
        </w:r>
        <w:r w:rsidR="00ED1859">
          <w:rPr>
            <w:noProof/>
            <w:webHidden/>
          </w:rPr>
          <w:instrText xml:space="preserve"> PAGEREF _Toc23712617 \h </w:instrText>
        </w:r>
        <w:r w:rsidR="00ED1859">
          <w:rPr>
            <w:noProof/>
            <w:webHidden/>
          </w:rPr>
        </w:r>
        <w:r w:rsidR="00ED1859">
          <w:rPr>
            <w:noProof/>
            <w:webHidden/>
          </w:rPr>
          <w:fldChar w:fldCharType="separate"/>
        </w:r>
        <w:r w:rsidR="00DA0083">
          <w:rPr>
            <w:noProof/>
            <w:webHidden/>
          </w:rPr>
          <w:t>5</w:t>
        </w:r>
        <w:r w:rsidR="00ED1859">
          <w:rPr>
            <w:noProof/>
            <w:webHidden/>
          </w:rPr>
          <w:fldChar w:fldCharType="end"/>
        </w:r>
      </w:hyperlink>
    </w:p>
    <w:p w14:paraId="17835394" w14:textId="6214BEC7" w:rsidR="00ED1859" w:rsidRDefault="004C5290">
      <w:pPr>
        <w:pStyle w:val="Inhopg1"/>
        <w:rPr>
          <w:rFonts w:asciiTheme="minorHAnsi" w:eastAsiaTheme="minorEastAsia" w:hAnsiTheme="minorHAnsi" w:cstheme="minorBidi"/>
          <w:b w:val="0"/>
          <w:noProof/>
          <w:sz w:val="22"/>
          <w:szCs w:val="22"/>
          <w:lang w:eastAsia="nl-NL"/>
        </w:rPr>
      </w:pPr>
      <w:hyperlink w:anchor="_Toc23712618" w:history="1">
        <w:r w:rsidR="00ED1859" w:rsidRPr="00486B71">
          <w:rPr>
            <w:rStyle w:val="Hyperlink"/>
            <w:noProof/>
          </w:rPr>
          <w:t>1.</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Inleiding</w:t>
        </w:r>
        <w:r w:rsidR="00ED1859">
          <w:rPr>
            <w:noProof/>
            <w:webHidden/>
          </w:rPr>
          <w:tab/>
        </w:r>
        <w:r w:rsidR="00ED1859">
          <w:rPr>
            <w:noProof/>
            <w:webHidden/>
          </w:rPr>
          <w:fldChar w:fldCharType="begin"/>
        </w:r>
        <w:r w:rsidR="00ED1859">
          <w:rPr>
            <w:noProof/>
            <w:webHidden/>
          </w:rPr>
          <w:instrText xml:space="preserve"> PAGEREF _Toc23712618 \h </w:instrText>
        </w:r>
        <w:r w:rsidR="00ED1859">
          <w:rPr>
            <w:noProof/>
            <w:webHidden/>
          </w:rPr>
        </w:r>
        <w:r w:rsidR="00ED1859">
          <w:rPr>
            <w:noProof/>
            <w:webHidden/>
          </w:rPr>
          <w:fldChar w:fldCharType="separate"/>
        </w:r>
        <w:r w:rsidR="00DA0083">
          <w:rPr>
            <w:noProof/>
            <w:webHidden/>
          </w:rPr>
          <w:t>6</w:t>
        </w:r>
        <w:r w:rsidR="00ED1859">
          <w:rPr>
            <w:noProof/>
            <w:webHidden/>
          </w:rPr>
          <w:fldChar w:fldCharType="end"/>
        </w:r>
      </w:hyperlink>
    </w:p>
    <w:p w14:paraId="242A08B1" w14:textId="654D4124"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19" w:history="1">
        <w:r w:rsidR="00ED1859" w:rsidRPr="00486B71">
          <w:rPr>
            <w:rStyle w:val="Hyperlink"/>
            <w:noProof/>
          </w:rPr>
          <w:t>1.1.</w:t>
        </w:r>
        <w:r w:rsidR="00ED1859">
          <w:rPr>
            <w:rFonts w:asciiTheme="minorHAnsi" w:eastAsiaTheme="minorEastAsia" w:hAnsiTheme="minorHAnsi" w:cstheme="minorBidi"/>
            <w:noProof/>
            <w:sz w:val="22"/>
            <w:szCs w:val="22"/>
            <w:lang w:eastAsia="nl-NL"/>
          </w:rPr>
          <w:tab/>
        </w:r>
        <w:r w:rsidR="00ED1859" w:rsidRPr="00486B71">
          <w:rPr>
            <w:rStyle w:val="Hyperlink"/>
            <w:noProof/>
          </w:rPr>
          <w:t>Epidemiologie</w:t>
        </w:r>
        <w:r w:rsidR="00ED1859">
          <w:rPr>
            <w:noProof/>
            <w:webHidden/>
          </w:rPr>
          <w:tab/>
        </w:r>
        <w:r w:rsidR="00ED1859">
          <w:rPr>
            <w:noProof/>
            <w:webHidden/>
          </w:rPr>
          <w:fldChar w:fldCharType="begin"/>
        </w:r>
        <w:r w:rsidR="00ED1859">
          <w:rPr>
            <w:noProof/>
            <w:webHidden/>
          </w:rPr>
          <w:instrText xml:space="preserve"> PAGEREF _Toc23712619 \h </w:instrText>
        </w:r>
        <w:r w:rsidR="00ED1859">
          <w:rPr>
            <w:noProof/>
            <w:webHidden/>
          </w:rPr>
        </w:r>
        <w:r w:rsidR="00ED1859">
          <w:rPr>
            <w:noProof/>
            <w:webHidden/>
          </w:rPr>
          <w:fldChar w:fldCharType="separate"/>
        </w:r>
        <w:r w:rsidR="00DA0083">
          <w:rPr>
            <w:noProof/>
            <w:webHidden/>
          </w:rPr>
          <w:t>7</w:t>
        </w:r>
        <w:r w:rsidR="00ED1859">
          <w:rPr>
            <w:noProof/>
            <w:webHidden/>
          </w:rPr>
          <w:fldChar w:fldCharType="end"/>
        </w:r>
      </w:hyperlink>
    </w:p>
    <w:p w14:paraId="7B9C436A" w14:textId="396A03DE"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0" w:history="1">
        <w:r w:rsidR="00ED1859" w:rsidRPr="00486B71">
          <w:rPr>
            <w:rStyle w:val="Hyperlink"/>
            <w:noProof/>
          </w:rPr>
          <w:t>1.2.</w:t>
        </w:r>
        <w:r w:rsidR="00ED1859">
          <w:rPr>
            <w:rFonts w:asciiTheme="minorHAnsi" w:eastAsiaTheme="minorEastAsia" w:hAnsiTheme="minorHAnsi" w:cstheme="minorBidi"/>
            <w:noProof/>
            <w:sz w:val="22"/>
            <w:szCs w:val="22"/>
            <w:lang w:eastAsia="nl-NL"/>
          </w:rPr>
          <w:tab/>
        </w:r>
        <w:r w:rsidR="00ED1859" w:rsidRPr="00486B71">
          <w:rPr>
            <w:rStyle w:val="Hyperlink"/>
            <w:noProof/>
          </w:rPr>
          <w:t>Gebruikte richtlijnen</w:t>
        </w:r>
        <w:r w:rsidR="00ED1859">
          <w:rPr>
            <w:noProof/>
            <w:webHidden/>
          </w:rPr>
          <w:tab/>
        </w:r>
        <w:r w:rsidR="00ED1859">
          <w:rPr>
            <w:noProof/>
            <w:webHidden/>
          </w:rPr>
          <w:fldChar w:fldCharType="begin"/>
        </w:r>
        <w:r w:rsidR="00ED1859">
          <w:rPr>
            <w:noProof/>
            <w:webHidden/>
          </w:rPr>
          <w:instrText xml:space="preserve"> PAGEREF _Toc23712620 \h </w:instrText>
        </w:r>
        <w:r w:rsidR="00ED1859">
          <w:rPr>
            <w:noProof/>
            <w:webHidden/>
          </w:rPr>
        </w:r>
        <w:r w:rsidR="00ED1859">
          <w:rPr>
            <w:noProof/>
            <w:webHidden/>
          </w:rPr>
          <w:fldChar w:fldCharType="separate"/>
        </w:r>
        <w:r w:rsidR="00DA0083">
          <w:rPr>
            <w:noProof/>
            <w:webHidden/>
          </w:rPr>
          <w:t>7</w:t>
        </w:r>
        <w:r w:rsidR="00ED1859">
          <w:rPr>
            <w:noProof/>
            <w:webHidden/>
          </w:rPr>
          <w:fldChar w:fldCharType="end"/>
        </w:r>
      </w:hyperlink>
    </w:p>
    <w:p w14:paraId="34D346E6" w14:textId="6A1AFED2"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1" w:history="1">
        <w:r w:rsidR="00ED1859" w:rsidRPr="00486B71">
          <w:rPr>
            <w:rStyle w:val="Hyperlink"/>
            <w:noProof/>
          </w:rPr>
          <w:t>1.3.</w:t>
        </w:r>
        <w:r w:rsidR="00ED1859">
          <w:rPr>
            <w:rFonts w:asciiTheme="minorHAnsi" w:eastAsiaTheme="minorEastAsia" w:hAnsiTheme="minorHAnsi" w:cstheme="minorBidi"/>
            <w:noProof/>
            <w:sz w:val="22"/>
            <w:szCs w:val="22"/>
            <w:lang w:eastAsia="nl-NL"/>
          </w:rPr>
          <w:tab/>
        </w:r>
        <w:r w:rsidR="00ED1859" w:rsidRPr="00486B71">
          <w:rPr>
            <w:rStyle w:val="Hyperlink"/>
            <w:noProof/>
          </w:rPr>
          <w:t>Betrokkenen</w:t>
        </w:r>
        <w:r w:rsidR="00ED1859">
          <w:rPr>
            <w:noProof/>
            <w:webHidden/>
          </w:rPr>
          <w:tab/>
        </w:r>
        <w:r w:rsidR="00ED1859">
          <w:rPr>
            <w:noProof/>
            <w:webHidden/>
          </w:rPr>
          <w:fldChar w:fldCharType="begin"/>
        </w:r>
        <w:r w:rsidR="00ED1859">
          <w:rPr>
            <w:noProof/>
            <w:webHidden/>
          </w:rPr>
          <w:instrText xml:space="preserve"> PAGEREF _Toc23712621 \h </w:instrText>
        </w:r>
        <w:r w:rsidR="00ED1859">
          <w:rPr>
            <w:noProof/>
            <w:webHidden/>
          </w:rPr>
        </w:r>
        <w:r w:rsidR="00ED1859">
          <w:rPr>
            <w:noProof/>
            <w:webHidden/>
          </w:rPr>
          <w:fldChar w:fldCharType="separate"/>
        </w:r>
        <w:r w:rsidR="00DA0083">
          <w:rPr>
            <w:noProof/>
            <w:webHidden/>
          </w:rPr>
          <w:t>8</w:t>
        </w:r>
        <w:r w:rsidR="00ED1859">
          <w:rPr>
            <w:noProof/>
            <w:webHidden/>
          </w:rPr>
          <w:fldChar w:fldCharType="end"/>
        </w:r>
      </w:hyperlink>
    </w:p>
    <w:p w14:paraId="2853B61B" w14:textId="4EDAE6F8"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2" w:history="1">
        <w:r w:rsidR="00ED1859" w:rsidRPr="00486B71">
          <w:rPr>
            <w:rStyle w:val="Hyperlink"/>
            <w:noProof/>
          </w:rPr>
          <w:t>1.4.</w:t>
        </w:r>
        <w:r w:rsidR="00ED1859">
          <w:rPr>
            <w:rFonts w:asciiTheme="minorHAnsi" w:eastAsiaTheme="minorEastAsia" w:hAnsiTheme="minorHAnsi" w:cstheme="minorBidi"/>
            <w:noProof/>
            <w:sz w:val="22"/>
            <w:szCs w:val="22"/>
            <w:lang w:eastAsia="nl-NL"/>
          </w:rPr>
          <w:tab/>
        </w:r>
        <w:r w:rsidR="00ED1859" w:rsidRPr="00486B71">
          <w:rPr>
            <w:rStyle w:val="Hyperlink"/>
            <w:noProof/>
          </w:rPr>
          <w:t>Doelstellingen</w:t>
        </w:r>
        <w:r w:rsidR="00ED1859">
          <w:rPr>
            <w:noProof/>
            <w:webHidden/>
          </w:rPr>
          <w:tab/>
        </w:r>
        <w:r w:rsidR="00ED1859">
          <w:rPr>
            <w:noProof/>
            <w:webHidden/>
          </w:rPr>
          <w:fldChar w:fldCharType="begin"/>
        </w:r>
        <w:r w:rsidR="00ED1859">
          <w:rPr>
            <w:noProof/>
            <w:webHidden/>
          </w:rPr>
          <w:instrText xml:space="preserve"> PAGEREF _Toc23712622 \h </w:instrText>
        </w:r>
        <w:r w:rsidR="00ED1859">
          <w:rPr>
            <w:noProof/>
            <w:webHidden/>
          </w:rPr>
        </w:r>
        <w:r w:rsidR="00ED1859">
          <w:rPr>
            <w:noProof/>
            <w:webHidden/>
          </w:rPr>
          <w:fldChar w:fldCharType="separate"/>
        </w:r>
        <w:r w:rsidR="00DA0083">
          <w:rPr>
            <w:noProof/>
            <w:webHidden/>
          </w:rPr>
          <w:t>11</w:t>
        </w:r>
        <w:r w:rsidR="00ED1859">
          <w:rPr>
            <w:noProof/>
            <w:webHidden/>
          </w:rPr>
          <w:fldChar w:fldCharType="end"/>
        </w:r>
      </w:hyperlink>
    </w:p>
    <w:p w14:paraId="2E7DE767" w14:textId="07551CB1"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3" w:history="1">
        <w:r w:rsidR="00ED1859" w:rsidRPr="00486B71">
          <w:rPr>
            <w:rStyle w:val="Hyperlink"/>
            <w:noProof/>
          </w:rPr>
          <w:t>1.5.</w:t>
        </w:r>
        <w:r w:rsidR="00ED1859">
          <w:rPr>
            <w:rFonts w:asciiTheme="minorHAnsi" w:eastAsiaTheme="minorEastAsia" w:hAnsiTheme="minorHAnsi" w:cstheme="minorBidi"/>
            <w:noProof/>
            <w:sz w:val="22"/>
            <w:szCs w:val="22"/>
            <w:lang w:eastAsia="nl-NL"/>
          </w:rPr>
          <w:tab/>
        </w:r>
        <w:r w:rsidR="00ED1859" w:rsidRPr="00486B71">
          <w:rPr>
            <w:rStyle w:val="Hyperlink"/>
            <w:noProof/>
          </w:rPr>
          <w:t>Doelgroep</w:t>
        </w:r>
        <w:r w:rsidR="00ED1859">
          <w:rPr>
            <w:noProof/>
            <w:webHidden/>
          </w:rPr>
          <w:tab/>
        </w:r>
        <w:r w:rsidR="00ED1859">
          <w:rPr>
            <w:noProof/>
            <w:webHidden/>
          </w:rPr>
          <w:fldChar w:fldCharType="begin"/>
        </w:r>
        <w:r w:rsidR="00ED1859">
          <w:rPr>
            <w:noProof/>
            <w:webHidden/>
          </w:rPr>
          <w:instrText xml:space="preserve"> PAGEREF _Toc23712623 \h </w:instrText>
        </w:r>
        <w:r w:rsidR="00ED1859">
          <w:rPr>
            <w:noProof/>
            <w:webHidden/>
          </w:rPr>
        </w:r>
        <w:r w:rsidR="00ED1859">
          <w:rPr>
            <w:noProof/>
            <w:webHidden/>
          </w:rPr>
          <w:fldChar w:fldCharType="separate"/>
        </w:r>
        <w:r w:rsidR="00DA0083">
          <w:rPr>
            <w:noProof/>
            <w:webHidden/>
          </w:rPr>
          <w:t>11</w:t>
        </w:r>
        <w:r w:rsidR="00ED1859">
          <w:rPr>
            <w:noProof/>
            <w:webHidden/>
          </w:rPr>
          <w:fldChar w:fldCharType="end"/>
        </w:r>
      </w:hyperlink>
    </w:p>
    <w:p w14:paraId="2F2319BC" w14:textId="460ED896" w:rsidR="00ED1859" w:rsidRDefault="004C5290">
      <w:pPr>
        <w:pStyle w:val="Inhopg1"/>
        <w:rPr>
          <w:rFonts w:asciiTheme="minorHAnsi" w:eastAsiaTheme="minorEastAsia" w:hAnsiTheme="minorHAnsi" w:cstheme="minorBidi"/>
          <w:b w:val="0"/>
          <w:noProof/>
          <w:sz w:val="22"/>
          <w:szCs w:val="22"/>
          <w:lang w:eastAsia="nl-NL"/>
        </w:rPr>
      </w:pPr>
      <w:hyperlink w:anchor="_Toc23712624" w:history="1">
        <w:r w:rsidR="00ED1859" w:rsidRPr="00486B71">
          <w:rPr>
            <w:rStyle w:val="Hyperlink"/>
            <w:noProof/>
          </w:rPr>
          <w:t>2.</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De doelgroep specifieke zorg</w:t>
        </w:r>
        <w:r w:rsidR="00ED1859">
          <w:rPr>
            <w:noProof/>
            <w:webHidden/>
          </w:rPr>
          <w:tab/>
        </w:r>
        <w:r w:rsidR="00ED1859">
          <w:rPr>
            <w:noProof/>
            <w:webHidden/>
          </w:rPr>
          <w:fldChar w:fldCharType="begin"/>
        </w:r>
        <w:r w:rsidR="00ED1859">
          <w:rPr>
            <w:noProof/>
            <w:webHidden/>
          </w:rPr>
          <w:instrText xml:space="preserve"> PAGEREF _Toc23712624 \h </w:instrText>
        </w:r>
        <w:r w:rsidR="00ED1859">
          <w:rPr>
            <w:noProof/>
            <w:webHidden/>
          </w:rPr>
        </w:r>
        <w:r w:rsidR="00ED1859">
          <w:rPr>
            <w:noProof/>
            <w:webHidden/>
          </w:rPr>
          <w:fldChar w:fldCharType="separate"/>
        </w:r>
        <w:r w:rsidR="00DA0083">
          <w:rPr>
            <w:noProof/>
            <w:webHidden/>
          </w:rPr>
          <w:t>14</w:t>
        </w:r>
        <w:r w:rsidR="00ED1859">
          <w:rPr>
            <w:noProof/>
            <w:webHidden/>
          </w:rPr>
          <w:fldChar w:fldCharType="end"/>
        </w:r>
      </w:hyperlink>
    </w:p>
    <w:p w14:paraId="709F076D" w14:textId="5480EACF"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5" w:history="1">
        <w:r w:rsidR="00ED1859" w:rsidRPr="00486B71">
          <w:rPr>
            <w:rStyle w:val="Hyperlink"/>
            <w:noProof/>
          </w:rPr>
          <w:t>2.1.</w:t>
        </w:r>
        <w:r w:rsidR="00ED1859">
          <w:rPr>
            <w:rFonts w:asciiTheme="minorHAnsi" w:eastAsiaTheme="minorEastAsia" w:hAnsiTheme="minorHAnsi" w:cstheme="minorBidi"/>
            <w:noProof/>
            <w:sz w:val="22"/>
            <w:szCs w:val="22"/>
            <w:lang w:eastAsia="nl-NL"/>
          </w:rPr>
          <w:tab/>
        </w:r>
        <w:r w:rsidR="00ED1859" w:rsidRPr="00486B71">
          <w:rPr>
            <w:rStyle w:val="Hyperlink"/>
            <w:noProof/>
          </w:rPr>
          <w:t>Het Grondpatroon van het Zorgproces eerstelijnszorg bij kwetsbare ouderen</w:t>
        </w:r>
        <w:r w:rsidR="00ED1859">
          <w:rPr>
            <w:noProof/>
            <w:webHidden/>
          </w:rPr>
          <w:tab/>
        </w:r>
        <w:r w:rsidR="00ED1859">
          <w:rPr>
            <w:noProof/>
            <w:webHidden/>
          </w:rPr>
          <w:fldChar w:fldCharType="begin"/>
        </w:r>
        <w:r w:rsidR="00ED1859">
          <w:rPr>
            <w:noProof/>
            <w:webHidden/>
          </w:rPr>
          <w:instrText xml:space="preserve"> PAGEREF _Toc23712625 \h </w:instrText>
        </w:r>
        <w:r w:rsidR="00ED1859">
          <w:rPr>
            <w:noProof/>
            <w:webHidden/>
          </w:rPr>
        </w:r>
        <w:r w:rsidR="00ED1859">
          <w:rPr>
            <w:noProof/>
            <w:webHidden/>
          </w:rPr>
          <w:fldChar w:fldCharType="separate"/>
        </w:r>
        <w:r w:rsidR="00DA0083">
          <w:rPr>
            <w:noProof/>
            <w:webHidden/>
          </w:rPr>
          <w:t>16</w:t>
        </w:r>
        <w:r w:rsidR="00ED1859">
          <w:rPr>
            <w:noProof/>
            <w:webHidden/>
          </w:rPr>
          <w:fldChar w:fldCharType="end"/>
        </w:r>
      </w:hyperlink>
    </w:p>
    <w:p w14:paraId="1FECE167" w14:textId="1A3D00DB"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6" w:history="1">
        <w:r w:rsidR="00ED1859" w:rsidRPr="00486B71">
          <w:rPr>
            <w:rStyle w:val="Hyperlink"/>
            <w:noProof/>
          </w:rPr>
          <w:t>2.2.</w:t>
        </w:r>
        <w:r w:rsidR="00ED1859">
          <w:rPr>
            <w:rFonts w:asciiTheme="minorHAnsi" w:eastAsiaTheme="minorEastAsia" w:hAnsiTheme="minorHAnsi" w:cstheme="minorBidi"/>
            <w:noProof/>
            <w:sz w:val="22"/>
            <w:szCs w:val="22"/>
            <w:lang w:eastAsia="nl-NL"/>
          </w:rPr>
          <w:tab/>
        </w:r>
        <w:r w:rsidR="00ED1859" w:rsidRPr="00486B71">
          <w:rPr>
            <w:rStyle w:val="Hyperlink"/>
            <w:noProof/>
          </w:rPr>
          <w:t>Fase Signalering</w:t>
        </w:r>
        <w:r w:rsidR="00ED1859">
          <w:rPr>
            <w:noProof/>
            <w:webHidden/>
          </w:rPr>
          <w:tab/>
        </w:r>
        <w:r w:rsidR="00ED1859">
          <w:rPr>
            <w:noProof/>
            <w:webHidden/>
          </w:rPr>
          <w:fldChar w:fldCharType="begin"/>
        </w:r>
        <w:r w:rsidR="00ED1859">
          <w:rPr>
            <w:noProof/>
            <w:webHidden/>
          </w:rPr>
          <w:instrText xml:space="preserve"> PAGEREF _Toc23712626 \h </w:instrText>
        </w:r>
        <w:r w:rsidR="00ED1859">
          <w:rPr>
            <w:noProof/>
            <w:webHidden/>
          </w:rPr>
        </w:r>
        <w:r w:rsidR="00ED1859">
          <w:rPr>
            <w:noProof/>
            <w:webHidden/>
          </w:rPr>
          <w:fldChar w:fldCharType="separate"/>
        </w:r>
        <w:r w:rsidR="00DA0083">
          <w:rPr>
            <w:noProof/>
            <w:webHidden/>
          </w:rPr>
          <w:t>17</w:t>
        </w:r>
        <w:r w:rsidR="00ED1859">
          <w:rPr>
            <w:noProof/>
            <w:webHidden/>
          </w:rPr>
          <w:fldChar w:fldCharType="end"/>
        </w:r>
      </w:hyperlink>
    </w:p>
    <w:p w14:paraId="5D8FE92F" w14:textId="63F1C59F"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7" w:history="1">
        <w:r w:rsidR="00ED1859" w:rsidRPr="00486B71">
          <w:rPr>
            <w:rStyle w:val="Hyperlink"/>
            <w:noProof/>
          </w:rPr>
          <w:t>2.3.</w:t>
        </w:r>
        <w:r w:rsidR="00ED1859">
          <w:rPr>
            <w:rFonts w:asciiTheme="minorHAnsi" w:eastAsiaTheme="minorEastAsia" w:hAnsiTheme="minorHAnsi" w:cstheme="minorBidi"/>
            <w:noProof/>
            <w:sz w:val="22"/>
            <w:szCs w:val="22"/>
            <w:lang w:eastAsia="nl-NL"/>
          </w:rPr>
          <w:tab/>
        </w:r>
        <w:r w:rsidR="00ED1859" w:rsidRPr="00486B71">
          <w:rPr>
            <w:rStyle w:val="Hyperlink"/>
            <w:noProof/>
          </w:rPr>
          <w:t>Functioneel Onderzoek</w:t>
        </w:r>
        <w:r w:rsidR="00ED1859">
          <w:rPr>
            <w:noProof/>
            <w:webHidden/>
          </w:rPr>
          <w:tab/>
        </w:r>
        <w:r w:rsidR="00ED1859">
          <w:rPr>
            <w:noProof/>
            <w:webHidden/>
          </w:rPr>
          <w:fldChar w:fldCharType="begin"/>
        </w:r>
        <w:r w:rsidR="00ED1859">
          <w:rPr>
            <w:noProof/>
            <w:webHidden/>
          </w:rPr>
          <w:instrText xml:space="preserve"> PAGEREF _Toc23712627 \h </w:instrText>
        </w:r>
        <w:r w:rsidR="00ED1859">
          <w:rPr>
            <w:noProof/>
            <w:webHidden/>
          </w:rPr>
        </w:r>
        <w:r w:rsidR="00ED1859">
          <w:rPr>
            <w:noProof/>
            <w:webHidden/>
          </w:rPr>
          <w:fldChar w:fldCharType="separate"/>
        </w:r>
        <w:r w:rsidR="00DA0083">
          <w:rPr>
            <w:noProof/>
            <w:webHidden/>
          </w:rPr>
          <w:t>20</w:t>
        </w:r>
        <w:r w:rsidR="00ED1859">
          <w:rPr>
            <w:noProof/>
            <w:webHidden/>
          </w:rPr>
          <w:fldChar w:fldCharType="end"/>
        </w:r>
      </w:hyperlink>
    </w:p>
    <w:p w14:paraId="74F195D3" w14:textId="606B71F0"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8" w:history="1">
        <w:r w:rsidR="00ED1859" w:rsidRPr="00486B71">
          <w:rPr>
            <w:rStyle w:val="Hyperlink"/>
            <w:noProof/>
          </w:rPr>
          <w:t>2.4.</w:t>
        </w:r>
        <w:r w:rsidR="00ED1859">
          <w:rPr>
            <w:rFonts w:asciiTheme="minorHAnsi" w:eastAsiaTheme="minorEastAsia" w:hAnsiTheme="minorHAnsi" w:cstheme="minorBidi"/>
            <w:noProof/>
            <w:sz w:val="22"/>
            <w:szCs w:val="22"/>
            <w:lang w:eastAsia="nl-NL"/>
          </w:rPr>
          <w:tab/>
        </w:r>
        <w:r w:rsidR="00ED1859" w:rsidRPr="00486B71">
          <w:rPr>
            <w:rStyle w:val="Hyperlink"/>
            <w:noProof/>
          </w:rPr>
          <w:t>Diagnose en het starten van de Behandeling</w:t>
        </w:r>
        <w:r w:rsidR="00ED1859">
          <w:rPr>
            <w:noProof/>
            <w:webHidden/>
          </w:rPr>
          <w:tab/>
        </w:r>
        <w:r w:rsidR="00ED1859">
          <w:rPr>
            <w:noProof/>
            <w:webHidden/>
          </w:rPr>
          <w:fldChar w:fldCharType="begin"/>
        </w:r>
        <w:r w:rsidR="00ED1859">
          <w:rPr>
            <w:noProof/>
            <w:webHidden/>
          </w:rPr>
          <w:instrText xml:space="preserve"> PAGEREF _Toc23712628 \h </w:instrText>
        </w:r>
        <w:r w:rsidR="00ED1859">
          <w:rPr>
            <w:noProof/>
            <w:webHidden/>
          </w:rPr>
        </w:r>
        <w:r w:rsidR="00ED1859">
          <w:rPr>
            <w:noProof/>
            <w:webHidden/>
          </w:rPr>
          <w:fldChar w:fldCharType="separate"/>
        </w:r>
        <w:r w:rsidR="00DA0083">
          <w:rPr>
            <w:noProof/>
            <w:webHidden/>
          </w:rPr>
          <w:t>23</w:t>
        </w:r>
        <w:r w:rsidR="00ED1859">
          <w:rPr>
            <w:noProof/>
            <w:webHidden/>
          </w:rPr>
          <w:fldChar w:fldCharType="end"/>
        </w:r>
      </w:hyperlink>
    </w:p>
    <w:p w14:paraId="730DB31D" w14:textId="110B7F0C"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9" w:history="1">
        <w:r w:rsidR="00ED1859" w:rsidRPr="00486B71">
          <w:rPr>
            <w:rStyle w:val="Hyperlink"/>
            <w:noProof/>
          </w:rPr>
          <w:t>2.5.</w:t>
        </w:r>
        <w:r w:rsidR="00ED1859">
          <w:rPr>
            <w:rFonts w:asciiTheme="minorHAnsi" w:eastAsiaTheme="minorEastAsia" w:hAnsiTheme="minorHAnsi" w:cstheme="minorBidi"/>
            <w:noProof/>
            <w:sz w:val="22"/>
            <w:szCs w:val="22"/>
            <w:lang w:eastAsia="nl-NL"/>
          </w:rPr>
          <w:tab/>
        </w:r>
        <w:r w:rsidR="00ED1859" w:rsidRPr="00486B71">
          <w:rPr>
            <w:rStyle w:val="Hyperlink"/>
            <w:noProof/>
          </w:rPr>
          <w:t>Verwijscriteria multidisciplinaire samenwerking</w:t>
        </w:r>
        <w:r w:rsidR="00ED1859">
          <w:rPr>
            <w:noProof/>
            <w:webHidden/>
          </w:rPr>
          <w:tab/>
        </w:r>
        <w:r w:rsidR="00ED1859">
          <w:rPr>
            <w:noProof/>
            <w:webHidden/>
          </w:rPr>
          <w:fldChar w:fldCharType="begin"/>
        </w:r>
        <w:r w:rsidR="00ED1859">
          <w:rPr>
            <w:noProof/>
            <w:webHidden/>
          </w:rPr>
          <w:instrText xml:space="preserve"> PAGEREF _Toc23712629 \h </w:instrText>
        </w:r>
        <w:r w:rsidR="00ED1859">
          <w:rPr>
            <w:noProof/>
            <w:webHidden/>
          </w:rPr>
        </w:r>
        <w:r w:rsidR="00ED1859">
          <w:rPr>
            <w:noProof/>
            <w:webHidden/>
          </w:rPr>
          <w:fldChar w:fldCharType="separate"/>
        </w:r>
        <w:r w:rsidR="00DA0083">
          <w:rPr>
            <w:noProof/>
            <w:webHidden/>
          </w:rPr>
          <w:t>26</w:t>
        </w:r>
        <w:r w:rsidR="00ED1859">
          <w:rPr>
            <w:noProof/>
            <w:webHidden/>
          </w:rPr>
          <w:fldChar w:fldCharType="end"/>
        </w:r>
      </w:hyperlink>
    </w:p>
    <w:p w14:paraId="6F9D5C4A" w14:textId="344E91D9"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0" w:history="1">
        <w:r w:rsidR="00ED1859" w:rsidRPr="00486B71">
          <w:rPr>
            <w:rStyle w:val="Hyperlink"/>
            <w:noProof/>
          </w:rPr>
          <w:t>2.6.</w:t>
        </w:r>
        <w:r w:rsidR="00ED1859">
          <w:rPr>
            <w:rFonts w:asciiTheme="minorHAnsi" w:eastAsiaTheme="minorEastAsia" w:hAnsiTheme="minorHAnsi" w:cstheme="minorBidi"/>
            <w:noProof/>
            <w:sz w:val="22"/>
            <w:szCs w:val="22"/>
            <w:lang w:eastAsia="nl-NL"/>
          </w:rPr>
          <w:tab/>
        </w:r>
        <w:r w:rsidR="00ED1859" w:rsidRPr="00486B71">
          <w:rPr>
            <w:rStyle w:val="Hyperlink"/>
            <w:noProof/>
          </w:rPr>
          <w:t>Behandeling, evaluatie en follow up</w:t>
        </w:r>
        <w:r w:rsidR="00ED1859">
          <w:rPr>
            <w:noProof/>
            <w:webHidden/>
          </w:rPr>
          <w:tab/>
        </w:r>
        <w:r w:rsidR="00ED1859">
          <w:rPr>
            <w:noProof/>
            <w:webHidden/>
          </w:rPr>
          <w:fldChar w:fldCharType="begin"/>
        </w:r>
        <w:r w:rsidR="00ED1859">
          <w:rPr>
            <w:noProof/>
            <w:webHidden/>
          </w:rPr>
          <w:instrText xml:space="preserve"> PAGEREF _Toc23712630 \h </w:instrText>
        </w:r>
        <w:r w:rsidR="00ED1859">
          <w:rPr>
            <w:noProof/>
            <w:webHidden/>
          </w:rPr>
        </w:r>
        <w:r w:rsidR="00ED1859">
          <w:rPr>
            <w:noProof/>
            <w:webHidden/>
          </w:rPr>
          <w:fldChar w:fldCharType="separate"/>
        </w:r>
        <w:r w:rsidR="00DA0083">
          <w:rPr>
            <w:noProof/>
            <w:webHidden/>
          </w:rPr>
          <w:t>28</w:t>
        </w:r>
        <w:r w:rsidR="00ED1859">
          <w:rPr>
            <w:noProof/>
            <w:webHidden/>
          </w:rPr>
          <w:fldChar w:fldCharType="end"/>
        </w:r>
      </w:hyperlink>
    </w:p>
    <w:p w14:paraId="02EA6D5C" w14:textId="7819253E" w:rsidR="00ED1859" w:rsidRDefault="004C5290">
      <w:pPr>
        <w:pStyle w:val="Inhopg1"/>
        <w:rPr>
          <w:rFonts w:asciiTheme="minorHAnsi" w:eastAsiaTheme="minorEastAsia" w:hAnsiTheme="minorHAnsi" w:cstheme="minorBidi"/>
          <w:b w:val="0"/>
          <w:noProof/>
          <w:sz w:val="22"/>
          <w:szCs w:val="22"/>
          <w:lang w:eastAsia="nl-NL"/>
        </w:rPr>
      </w:pPr>
      <w:hyperlink w:anchor="_Toc23712631" w:history="1">
        <w:r w:rsidR="00ED1859" w:rsidRPr="00486B71">
          <w:rPr>
            <w:rStyle w:val="Hyperlink"/>
            <w:noProof/>
          </w:rPr>
          <w:t>3.</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Multidisciplinaire Zorgpaden</w:t>
        </w:r>
        <w:r w:rsidR="00ED1859">
          <w:rPr>
            <w:noProof/>
            <w:webHidden/>
          </w:rPr>
          <w:tab/>
        </w:r>
        <w:r w:rsidR="00ED1859">
          <w:rPr>
            <w:noProof/>
            <w:webHidden/>
          </w:rPr>
          <w:fldChar w:fldCharType="begin"/>
        </w:r>
        <w:r w:rsidR="00ED1859">
          <w:rPr>
            <w:noProof/>
            <w:webHidden/>
          </w:rPr>
          <w:instrText xml:space="preserve"> PAGEREF _Toc23712631 \h </w:instrText>
        </w:r>
        <w:r w:rsidR="00ED1859">
          <w:rPr>
            <w:noProof/>
            <w:webHidden/>
          </w:rPr>
        </w:r>
        <w:r w:rsidR="00ED1859">
          <w:rPr>
            <w:noProof/>
            <w:webHidden/>
          </w:rPr>
          <w:fldChar w:fldCharType="separate"/>
        </w:r>
        <w:r w:rsidR="00DA0083">
          <w:rPr>
            <w:noProof/>
            <w:webHidden/>
          </w:rPr>
          <w:t>31</w:t>
        </w:r>
        <w:r w:rsidR="00ED1859">
          <w:rPr>
            <w:noProof/>
            <w:webHidden/>
          </w:rPr>
          <w:fldChar w:fldCharType="end"/>
        </w:r>
      </w:hyperlink>
    </w:p>
    <w:p w14:paraId="76721A3E" w14:textId="3586A030"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2" w:history="1">
        <w:r w:rsidR="00ED1859" w:rsidRPr="00486B71">
          <w:rPr>
            <w:rStyle w:val="Hyperlink"/>
            <w:rFonts w:eastAsia="Calibri"/>
            <w:noProof/>
          </w:rPr>
          <w:t>3.1.</w:t>
        </w:r>
        <w:r w:rsidR="00ED1859">
          <w:rPr>
            <w:rFonts w:asciiTheme="minorHAnsi" w:eastAsiaTheme="minorEastAsia" w:hAnsiTheme="minorHAnsi" w:cstheme="minorBidi"/>
            <w:noProof/>
            <w:sz w:val="22"/>
            <w:szCs w:val="22"/>
            <w:lang w:eastAsia="nl-NL"/>
          </w:rPr>
          <w:tab/>
        </w:r>
        <w:r w:rsidR="00ED1859" w:rsidRPr="00ED1859">
          <w:rPr>
            <w:rStyle w:val="Hyperlink"/>
            <w:rFonts w:eastAsia="Calibri"/>
            <w:noProof/>
            <w:highlight w:val="yellow"/>
          </w:rPr>
          <w:t>ZORGPAD KWETSBARE OUDERE MET ACUTE ONBEGREPEN VERWARDHEID THUIS (DELIER)</w:t>
        </w:r>
        <w:r w:rsidR="00ED1859">
          <w:rPr>
            <w:noProof/>
            <w:webHidden/>
          </w:rPr>
          <w:tab/>
        </w:r>
        <w:r w:rsidR="00ED1859">
          <w:rPr>
            <w:noProof/>
            <w:webHidden/>
          </w:rPr>
          <w:fldChar w:fldCharType="begin"/>
        </w:r>
        <w:r w:rsidR="00ED1859">
          <w:rPr>
            <w:noProof/>
            <w:webHidden/>
          </w:rPr>
          <w:instrText xml:space="preserve"> PAGEREF _Toc23712632 \h </w:instrText>
        </w:r>
        <w:r w:rsidR="00ED1859">
          <w:rPr>
            <w:noProof/>
            <w:webHidden/>
          </w:rPr>
        </w:r>
        <w:r w:rsidR="00ED1859">
          <w:rPr>
            <w:noProof/>
            <w:webHidden/>
          </w:rPr>
          <w:fldChar w:fldCharType="separate"/>
        </w:r>
        <w:r w:rsidR="00DA0083">
          <w:rPr>
            <w:noProof/>
            <w:webHidden/>
          </w:rPr>
          <w:t>31</w:t>
        </w:r>
        <w:r w:rsidR="00ED1859">
          <w:rPr>
            <w:noProof/>
            <w:webHidden/>
          </w:rPr>
          <w:fldChar w:fldCharType="end"/>
        </w:r>
      </w:hyperlink>
    </w:p>
    <w:p w14:paraId="1265A2BB" w14:textId="3317B405"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3" w:history="1">
        <w:r w:rsidR="00ED1859" w:rsidRPr="00486B71">
          <w:rPr>
            <w:rStyle w:val="Hyperlink"/>
            <w:noProof/>
          </w:rPr>
          <w:t>3.2.</w:t>
        </w:r>
        <w:r w:rsidR="00ED1859">
          <w:rPr>
            <w:rFonts w:asciiTheme="minorHAnsi" w:eastAsiaTheme="minorEastAsia" w:hAnsiTheme="minorHAnsi" w:cstheme="minorBidi"/>
            <w:noProof/>
            <w:sz w:val="22"/>
            <w:szCs w:val="22"/>
            <w:lang w:eastAsia="nl-NL"/>
          </w:rPr>
          <w:tab/>
        </w:r>
        <w:r w:rsidR="00ED1859" w:rsidRPr="00486B71">
          <w:rPr>
            <w:rStyle w:val="Hyperlink"/>
            <w:noProof/>
          </w:rPr>
          <w:t>ZORGPAD POLYFARMACIE</w:t>
        </w:r>
        <w:r w:rsidR="00ED1859">
          <w:rPr>
            <w:noProof/>
            <w:webHidden/>
          </w:rPr>
          <w:tab/>
        </w:r>
        <w:r w:rsidR="00ED1859">
          <w:rPr>
            <w:noProof/>
            <w:webHidden/>
          </w:rPr>
          <w:fldChar w:fldCharType="begin"/>
        </w:r>
        <w:r w:rsidR="00ED1859">
          <w:rPr>
            <w:noProof/>
            <w:webHidden/>
          </w:rPr>
          <w:instrText xml:space="preserve"> PAGEREF _Toc23712633 \h </w:instrText>
        </w:r>
        <w:r w:rsidR="00ED1859">
          <w:rPr>
            <w:noProof/>
            <w:webHidden/>
          </w:rPr>
        </w:r>
        <w:r w:rsidR="00ED1859">
          <w:rPr>
            <w:noProof/>
            <w:webHidden/>
          </w:rPr>
          <w:fldChar w:fldCharType="separate"/>
        </w:r>
        <w:r w:rsidR="00DA0083">
          <w:rPr>
            <w:noProof/>
            <w:webHidden/>
          </w:rPr>
          <w:t>36</w:t>
        </w:r>
        <w:r w:rsidR="00ED1859">
          <w:rPr>
            <w:noProof/>
            <w:webHidden/>
          </w:rPr>
          <w:fldChar w:fldCharType="end"/>
        </w:r>
      </w:hyperlink>
    </w:p>
    <w:p w14:paraId="6020A132" w14:textId="5E721A83"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4" w:history="1">
        <w:r w:rsidR="00ED1859" w:rsidRPr="00486B71">
          <w:rPr>
            <w:rStyle w:val="Hyperlink"/>
            <w:caps/>
            <w:noProof/>
          </w:rPr>
          <w:t>3.3.</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Advance Care planning</w:t>
        </w:r>
        <w:r w:rsidR="00ED1859">
          <w:rPr>
            <w:noProof/>
            <w:webHidden/>
          </w:rPr>
          <w:tab/>
        </w:r>
        <w:r w:rsidR="00ED1859">
          <w:rPr>
            <w:noProof/>
            <w:webHidden/>
          </w:rPr>
          <w:fldChar w:fldCharType="begin"/>
        </w:r>
        <w:r w:rsidR="00ED1859">
          <w:rPr>
            <w:noProof/>
            <w:webHidden/>
          </w:rPr>
          <w:instrText xml:space="preserve"> PAGEREF _Toc23712634 \h </w:instrText>
        </w:r>
        <w:r w:rsidR="00ED1859">
          <w:rPr>
            <w:noProof/>
            <w:webHidden/>
          </w:rPr>
        </w:r>
        <w:r w:rsidR="00ED1859">
          <w:rPr>
            <w:noProof/>
            <w:webHidden/>
          </w:rPr>
          <w:fldChar w:fldCharType="separate"/>
        </w:r>
        <w:r w:rsidR="00DA0083">
          <w:rPr>
            <w:noProof/>
            <w:webHidden/>
          </w:rPr>
          <w:t>39</w:t>
        </w:r>
        <w:r w:rsidR="00ED1859">
          <w:rPr>
            <w:noProof/>
            <w:webHidden/>
          </w:rPr>
          <w:fldChar w:fldCharType="end"/>
        </w:r>
      </w:hyperlink>
    </w:p>
    <w:p w14:paraId="5ED4DD05" w14:textId="13226491"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5" w:history="1">
        <w:r w:rsidR="00ED1859" w:rsidRPr="00486B71">
          <w:rPr>
            <w:rStyle w:val="Hyperlink"/>
            <w:caps/>
            <w:noProof/>
          </w:rPr>
          <w:t>3.4.</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Cognitieve problemen, dementie</w:t>
        </w:r>
        <w:r w:rsidR="00ED1859">
          <w:rPr>
            <w:noProof/>
            <w:webHidden/>
          </w:rPr>
          <w:tab/>
        </w:r>
        <w:r w:rsidR="00ED1859">
          <w:rPr>
            <w:noProof/>
            <w:webHidden/>
          </w:rPr>
          <w:fldChar w:fldCharType="begin"/>
        </w:r>
        <w:r w:rsidR="00ED1859">
          <w:rPr>
            <w:noProof/>
            <w:webHidden/>
          </w:rPr>
          <w:instrText xml:space="preserve"> PAGEREF _Toc23712635 \h </w:instrText>
        </w:r>
        <w:r w:rsidR="00ED1859">
          <w:rPr>
            <w:noProof/>
            <w:webHidden/>
          </w:rPr>
        </w:r>
        <w:r w:rsidR="00ED1859">
          <w:rPr>
            <w:noProof/>
            <w:webHidden/>
          </w:rPr>
          <w:fldChar w:fldCharType="separate"/>
        </w:r>
        <w:r w:rsidR="00DA0083">
          <w:rPr>
            <w:noProof/>
            <w:webHidden/>
          </w:rPr>
          <w:t>42</w:t>
        </w:r>
        <w:r w:rsidR="00ED1859">
          <w:rPr>
            <w:noProof/>
            <w:webHidden/>
          </w:rPr>
          <w:fldChar w:fldCharType="end"/>
        </w:r>
      </w:hyperlink>
    </w:p>
    <w:p w14:paraId="272FEB33" w14:textId="1A49D1FF"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6" w:history="1">
        <w:r w:rsidR="00ED1859" w:rsidRPr="00486B71">
          <w:rPr>
            <w:rStyle w:val="Hyperlink"/>
            <w:caps/>
            <w:noProof/>
          </w:rPr>
          <w:t>3.5.</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Valpreventie</w:t>
        </w:r>
        <w:r w:rsidR="00ED1859">
          <w:rPr>
            <w:noProof/>
            <w:webHidden/>
          </w:rPr>
          <w:tab/>
        </w:r>
        <w:r w:rsidR="00ED1859">
          <w:rPr>
            <w:noProof/>
            <w:webHidden/>
          </w:rPr>
          <w:fldChar w:fldCharType="begin"/>
        </w:r>
        <w:r w:rsidR="00ED1859">
          <w:rPr>
            <w:noProof/>
            <w:webHidden/>
          </w:rPr>
          <w:instrText xml:space="preserve"> PAGEREF _Toc23712636 \h </w:instrText>
        </w:r>
        <w:r w:rsidR="00ED1859">
          <w:rPr>
            <w:noProof/>
            <w:webHidden/>
          </w:rPr>
        </w:r>
        <w:r w:rsidR="00ED1859">
          <w:rPr>
            <w:noProof/>
            <w:webHidden/>
          </w:rPr>
          <w:fldChar w:fldCharType="separate"/>
        </w:r>
        <w:r w:rsidR="00DA0083">
          <w:rPr>
            <w:noProof/>
            <w:webHidden/>
          </w:rPr>
          <w:t>47</w:t>
        </w:r>
        <w:r w:rsidR="00ED1859">
          <w:rPr>
            <w:noProof/>
            <w:webHidden/>
          </w:rPr>
          <w:fldChar w:fldCharType="end"/>
        </w:r>
      </w:hyperlink>
    </w:p>
    <w:p w14:paraId="745EC9F5" w14:textId="1E7FBA59"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7" w:history="1">
        <w:r w:rsidR="00ED1859" w:rsidRPr="00486B71">
          <w:rPr>
            <w:rStyle w:val="Hyperlink"/>
            <w:caps/>
            <w:noProof/>
          </w:rPr>
          <w:t>3.6.</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(risico op) ondervoeding</w:t>
        </w:r>
        <w:r w:rsidR="00ED1859">
          <w:rPr>
            <w:noProof/>
            <w:webHidden/>
          </w:rPr>
          <w:tab/>
        </w:r>
        <w:r w:rsidR="00ED1859">
          <w:rPr>
            <w:noProof/>
            <w:webHidden/>
          </w:rPr>
          <w:fldChar w:fldCharType="begin"/>
        </w:r>
        <w:r w:rsidR="00ED1859">
          <w:rPr>
            <w:noProof/>
            <w:webHidden/>
          </w:rPr>
          <w:instrText xml:space="preserve"> PAGEREF _Toc23712637 \h </w:instrText>
        </w:r>
        <w:r w:rsidR="00ED1859">
          <w:rPr>
            <w:noProof/>
            <w:webHidden/>
          </w:rPr>
        </w:r>
        <w:r w:rsidR="00ED1859">
          <w:rPr>
            <w:noProof/>
            <w:webHidden/>
          </w:rPr>
          <w:fldChar w:fldCharType="separate"/>
        </w:r>
        <w:r w:rsidR="00DA0083">
          <w:rPr>
            <w:noProof/>
            <w:webHidden/>
          </w:rPr>
          <w:t>55</w:t>
        </w:r>
        <w:r w:rsidR="00ED1859">
          <w:rPr>
            <w:noProof/>
            <w:webHidden/>
          </w:rPr>
          <w:fldChar w:fldCharType="end"/>
        </w:r>
      </w:hyperlink>
    </w:p>
    <w:p w14:paraId="7376B250" w14:textId="555E6833"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8" w:history="1">
        <w:r w:rsidR="00ED1859" w:rsidRPr="00486B71">
          <w:rPr>
            <w:rStyle w:val="Hyperlink"/>
            <w:caps/>
            <w:noProof/>
          </w:rPr>
          <w:t>3.7.</w:t>
        </w:r>
        <w:r w:rsidR="00ED1859">
          <w:rPr>
            <w:rFonts w:asciiTheme="minorHAnsi" w:eastAsiaTheme="minorEastAsia" w:hAnsiTheme="minorHAnsi" w:cstheme="minorBidi"/>
            <w:noProof/>
            <w:sz w:val="22"/>
            <w:szCs w:val="22"/>
            <w:lang w:eastAsia="nl-NL"/>
          </w:rPr>
          <w:tab/>
        </w:r>
        <w:r w:rsidR="00ED1859" w:rsidRPr="00486B71">
          <w:rPr>
            <w:rStyle w:val="Hyperlink"/>
            <w:caps/>
            <w:noProof/>
          </w:rPr>
          <w:t>Meldcode Ouderenmishandeling</w:t>
        </w:r>
        <w:r w:rsidR="00ED1859">
          <w:rPr>
            <w:noProof/>
            <w:webHidden/>
          </w:rPr>
          <w:tab/>
        </w:r>
        <w:r w:rsidR="00ED1859">
          <w:rPr>
            <w:noProof/>
            <w:webHidden/>
          </w:rPr>
          <w:fldChar w:fldCharType="begin"/>
        </w:r>
        <w:r w:rsidR="00ED1859">
          <w:rPr>
            <w:noProof/>
            <w:webHidden/>
          </w:rPr>
          <w:instrText xml:space="preserve"> PAGEREF _Toc23712638 \h </w:instrText>
        </w:r>
        <w:r w:rsidR="00ED1859">
          <w:rPr>
            <w:noProof/>
            <w:webHidden/>
          </w:rPr>
        </w:r>
        <w:r w:rsidR="00ED1859">
          <w:rPr>
            <w:noProof/>
            <w:webHidden/>
          </w:rPr>
          <w:fldChar w:fldCharType="separate"/>
        </w:r>
        <w:r w:rsidR="00DA0083">
          <w:rPr>
            <w:noProof/>
            <w:webHidden/>
          </w:rPr>
          <w:t>61</w:t>
        </w:r>
        <w:r w:rsidR="00ED1859">
          <w:rPr>
            <w:noProof/>
            <w:webHidden/>
          </w:rPr>
          <w:fldChar w:fldCharType="end"/>
        </w:r>
      </w:hyperlink>
    </w:p>
    <w:p w14:paraId="2BA3A013" w14:textId="4DB55AFE" w:rsidR="00ED1859" w:rsidRDefault="004C5290">
      <w:pPr>
        <w:pStyle w:val="Inhopg1"/>
        <w:rPr>
          <w:rFonts w:asciiTheme="minorHAnsi" w:eastAsiaTheme="minorEastAsia" w:hAnsiTheme="minorHAnsi" w:cstheme="minorBidi"/>
          <w:b w:val="0"/>
          <w:noProof/>
          <w:sz w:val="22"/>
          <w:szCs w:val="22"/>
          <w:lang w:eastAsia="nl-NL"/>
        </w:rPr>
      </w:pPr>
      <w:hyperlink w:anchor="_Toc23712639" w:history="1">
        <w:r w:rsidR="00ED1859" w:rsidRPr="00486B71">
          <w:rPr>
            <w:rStyle w:val="Hyperlink"/>
            <w:noProof/>
          </w:rPr>
          <w:t>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Organisatiestructuur van het zorgprogramma</w:t>
        </w:r>
        <w:r w:rsidR="00ED1859">
          <w:rPr>
            <w:noProof/>
            <w:webHidden/>
          </w:rPr>
          <w:tab/>
        </w:r>
        <w:r w:rsidR="00ED1859">
          <w:rPr>
            <w:noProof/>
            <w:webHidden/>
          </w:rPr>
          <w:fldChar w:fldCharType="begin"/>
        </w:r>
        <w:r w:rsidR="00ED1859">
          <w:rPr>
            <w:noProof/>
            <w:webHidden/>
          </w:rPr>
          <w:instrText xml:space="preserve"> PAGEREF _Toc23712639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3F40B9DE" w14:textId="19C58354"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0" w:history="1">
        <w:r w:rsidR="00ED1859" w:rsidRPr="00486B71">
          <w:rPr>
            <w:rStyle w:val="Hyperlink"/>
            <w:noProof/>
          </w:rPr>
          <w:t>4.1.</w:t>
        </w:r>
        <w:r w:rsidR="00ED1859">
          <w:rPr>
            <w:rFonts w:asciiTheme="minorHAnsi" w:eastAsiaTheme="minorEastAsia" w:hAnsiTheme="minorHAnsi" w:cstheme="minorBidi"/>
            <w:noProof/>
            <w:sz w:val="22"/>
            <w:szCs w:val="22"/>
            <w:lang w:eastAsia="nl-NL"/>
          </w:rPr>
          <w:tab/>
        </w:r>
        <w:r w:rsidR="00ED1859" w:rsidRPr="00486B71">
          <w:rPr>
            <w:rStyle w:val="Hyperlink"/>
            <w:noProof/>
          </w:rPr>
          <w:t>Beheerder zorgprogramma versus beheer door Knooppunt Ketenzorg</w:t>
        </w:r>
        <w:r w:rsidR="00ED1859">
          <w:rPr>
            <w:noProof/>
            <w:webHidden/>
          </w:rPr>
          <w:tab/>
        </w:r>
        <w:r w:rsidR="00ED1859">
          <w:rPr>
            <w:noProof/>
            <w:webHidden/>
          </w:rPr>
          <w:fldChar w:fldCharType="begin"/>
        </w:r>
        <w:r w:rsidR="00ED1859">
          <w:rPr>
            <w:noProof/>
            <w:webHidden/>
          </w:rPr>
          <w:instrText xml:space="preserve"> PAGEREF _Toc23712640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31273FA2" w14:textId="00C3ADC6"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1" w:history="1">
        <w:r w:rsidR="00ED1859" w:rsidRPr="00486B71">
          <w:rPr>
            <w:rStyle w:val="Hyperlink"/>
            <w:noProof/>
          </w:rPr>
          <w:t>4.2.</w:t>
        </w:r>
        <w:r w:rsidR="00ED1859">
          <w:rPr>
            <w:rFonts w:asciiTheme="minorHAnsi" w:eastAsiaTheme="minorEastAsia" w:hAnsiTheme="minorHAnsi" w:cstheme="minorBidi"/>
            <w:noProof/>
            <w:sz w:val="22"/>
            <w:szCs w:val="22"/>
            <w:lang w:eastAsia="nl-NL"/>
          </w:rPr>
          <w:tab/>
        </w:r>
        <w:r w:rsidR="00ED1859" w:rsidRPr="00486B71">
          <w:rPr>
            <w:rStyle w:val="Hyperlink"/>
            <w:noProof/>
          </w:rPr>
          <w:t>Eindverantwoordelijke</w:t>
        </w:r>
        <w:r w:rsidR="00ED1859">
          <w:rPr>
            <w:noProof/>
            <w:webHidden/>
          </w:rPr>
          <w:tab/>
        </w:r>
        <w:r w:rsidR="00ED1859">
          <w:rPr>
            <w:noProof/>
            <w:webHidden/>
          </w:rPr>
          <w:fldChar w:fldCharType="begin"/>
        </w:r>
        <w:r w:rsidR="00ED1859">
          <w:rPr>
            <w:noProof/>
            <w:webHidden/>
          </w:rPr>
          <w:instrText xml:space="preserve"> PAGEREF _Toc23712641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49C0F65A" w14:textId="6849F031"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2" w:history="1">
        <w:r w:rsidR="00ED1859" w:rsidRPr="00486B71">
          <w:rPr>
            <w:rStyle w:val="Hyperlink"/>
            <w:noProof/>
          </w:rPr>
          <w:t>4.3.</w:t>
        </w:r>
        <w:r w:rsidR="00ED1859">
          <w:rPr>
            <w:rFonts w:asciiTheme="minorHAnsi" w:eastAsiaTheme="minorEastAsia" w:hAnsiTheme="minorHAnsi" w:cstheme="minorBidi"/>
            <w:noProof/>
            <w:sz w:val="22"/>
            <w:szCs w:val="22"/>
            <w:lang w:eastAsia="nl-NL"/>
          </w:rPr>
          <w:tab/>
        </w:r>
        <w:r w:rsidR="00ED1859" w:rsidRPr="00486B71">
          <w:rPr>
            <w:rStyle w:val="Hyperlink"/>
            <w:noProof/>
          </w:rPr>
          <w:t>Zorgcoördinator ouderenzorg</w:t>
        </w:r>
        <w:r w:rsidR="00ED1859">
          <w:rPr>
            <w:noProof/>
            <w:webHidden/>
          </w:rPr>
          <w:tab/>
        </w:r>
        <w:r w:rsidR="00ED1859">
          <w:rPr>
            <w:noProof/>
            <w:webHidden/>
          </w:rPr>
          <w:fldChar w:fldCharType="begin"/>
        </w:r>
        <w:r w:rsidR="00ED1859">
          <w:rPr>
            <w:noProof/>
            <w:webHidden/>
          </w:rPr>
          <w:instrText xml:space="preserve"> PAGEREF _Toc23712642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0AB7C5FF" w14:textId="7C8539A3"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3" w:history="1">
        <w:r w:rsidR="00ED1859" w:rsidRPr="00486B71">
          <w:rPr>
            <w:rStyle w:val="Hyperlink"/>
            <w:noProof/>
          </w:rPr>
          <w:t>4.4.</w:t>
        </w:r>
        <w:r w:rsidR="00ED1859">
          <w:rPr>
            <w:rFonts w:asciiTheme="minorHAnsi" w:eastAsiaTheme="minorEastAsia" w:hAnsiTheme="minorHAnsi" w:cstheme="minorBidi"/>
            <w:noProof/>
            <w:sz w:val="22"/>
            <w:szCs w:val="22"/>
            <w:lang w:eastAsia="nl-NL"/>
          </w:rPr>
          <w:tab/>
        </w:r>
        <w:r w:rsidR="00ED1859" w:rsidRPr="00486B71">
          <w:rPr>
            <w:rStyle w:val="Hyperlink"/>
            <w:noProof/>
          </w:rPr>
          <w:t>Individueel zorgbehandelplan</w:t>
        </w:r>
        <w:r w:rsidR="00ED1859">
          <w:rPr>
            <w:noProof/>
            <w:webHidden/>
          </w:rPr>
          <w:tab/>
        </w:r>
        <w:r w:rsidR="00ED1859">
          <w:rPr>
            <w:noProof/>
            <w:webHidden/>
          </w:rPr>
          <w:fldChar w:fldCharType="begin"/>
        </w:r>
        <w:r w:rsidR="00ED1859">
          <w:rPr>
            <w:noProof/>
            <w:webHidden/>
          </w:rPr>
          <w:instrText xml:space="preserve"> PAGEREF _Toc23712643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47337F4F" w14:textId="2E0DA38C"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4" w:history="1">
        <w:r w:rsidR="00ED1859" w:rsidRPr="00486B71">
          <w:rPr>
            <w:rStyle w:val="Hyperlink"/>
            <w:noProof/>
          </w:rPr>
          <w:t>4.5.</w:t>
        </w:r>
        <w:r w:rsidR="00ED1859">
          <w:rPr>
            <w:rFonts w:asciiTheme="minorHAnsi" w:eastAsiaTheme="minorEastAsia" w:hAnsiTheme="minorHAnsi" w:cstheme="minorBidi"/>
            <w:noProof/>
            <w:sz w:val="22"/>
            <w:szCs w:val="22"/>
            <w:lang w:eastAsia="nl-NL"/>
          </w:rPr>
          <w:tab/>
        </w:r>
        <w:r w:rsidR="00ED1859" w:rsidRPr="00486B71">
          <w:rPr>
            <w:rStyle w:val="Hyperlink"/>
            <w:noProof/>
          </w:rPr>
          <w:t>Gedeeld informatiesysteem</w:t>
        </w:r>
        <w:r w:rsidR="00ED1859">
          <w:rPr>
            <w:noProof/>
            <w:webHidden/>
          </w:rPr>
          <w:tab/>
        </w:r>
        <w:r w:rsidR="00ED1859">
          <w:rPr>
            <w:noProof/>
            <w:webHidden/>
          </w:rPr>
          <w:fldChar w:fldCharType="begin"/>
        </w:r>
        <w:r w:rsidR="00ED1859">
          <w:rPr>
            <w:noProof/>
            <w:webHidden/>
          </w:rPr>
          <w:instrText xml:space="preserve"> PAGEREF _Toc23712644 \h </w:instrText>
        </w:r>
        <w:r w:rsidR="00ED1859">
          <w:rPr>
            <w:noProof/>
            <w:webHidden/>
          </w:rPr>
        </w:r>
        <w:r w:rsidR="00ED1859">
          <w:rPr>
            <w:noProof/>
            <w:webHidden/>
          </w:rPr>
          <w:fldChar w:fldCharType="separate"/>
        </w:r>
        <w:r w:rsidR="00DA0083">
          <w:rPr>
            <w:noProof/>
            <w:webHidden/>
          </w:rPr>
          <w:t>63</w:t>
        </w:r>
        <w:r w:rsidR="00ED1859">
          <w:rPr>
            <w:noProof/>
            <w:webHidden/>
          </w:rPr>
          <w:fldChar w:fldCharType="end"/>
        </w:r>
      </w:hyperlink>
    </w:p>
    <w:p w14:paraId="1DA7D1F8" w14:textId="52E74458"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5" w:history="1">
        <w:r w:rsidR="00ED1859" w:rsidRPr="00486B71">
          <w:rPr>
            <w:rStyle w:val="Hyperlink"/>
            <w:noProof/>
          </w:rPr>
          <w:t>4.6.</w:t>
        </w:r>
        <w:r w:rsidR="00ED1859">
          <w:rPr>
            <w:rFonts w:asciiTheme="minorHAnsi" w:eastAsiaTheme="minorEastAsia" w:hAnsiTheme="minorHAnsi" w:cstheme="minorBidi"/>
            <w:noProof/>
            <w:sz w:val="22"/>
            <w:szCs w:val="22"/>
            <w:lang w:eastAsia="nl-NL"/>
          </w:rPr>
          <w:tab/>
        </w:r>
        <w:r w:rsidR="00ED1859" w:rsidRPr="00486B71">
          <w:rPr>
            <w:rStyle w:val="Hyperlink"/>
            <w:noProof/>
          </w:rPr>
          <w:t>Organisatie multidisciplinair (beleids)overleg</w:t>
        </w:r>
        <w:r w:rsidR="00ED1859">
          <w:rPr>
            <w:noProof/>
            <w:webHidden/>
          </w:rPr>
          <w:tab/>
        </w:r>
        <w:r w:rsidR="00ED1859">
          <w:rPr>
            <w:noProof/>
            <w:webHidden/>
          </w:rPr>
          <w:fldChar w:fldCharType="begin"/>
        </w:r>
        <w:r w:rsidR="00ED1859">
          <w:rPr>
            <w:noProof/>
            <w:webHidden/>
          </w:rPr>
          <w:instrText xml:space="preserve"> PAGEREF _Toc23712645 \h </w:instrText>
        </w:r>
        <w:r w:rsidR="00ED1859">
          <w:rPr>
            <w:noProof/>
            <w:webHidden/>
          </w:rPr>
        </w:r>
        <w:r w:rsidR="00ED1859">
          <w:rPr>
            <w:noProof/>
            <w:webHidden/>
          </w:rPr>
          <w:fldChar w:fldCharType="separate"/>
        </w:r>
        <w:r w:rsidR="00DA0083">
          <w:rPr>
            <w:noProof/>
            <w:webHidden/>
          </w:rPr>
          <w:t>64</w:t>
        </w:r>
        <w:r w:rsidR="00ED1859">
          <w:rPr>
            <w:noProof/>
            <w:webHidden/>
          </w:rPr>
          <w:fldChar w:fldCharType="end"/>
        </w:r>
      </w:hyperlink>
    </w:p>
    <w:p w14:paraId="4A2EC985" w14:textId="64C4BD15"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6" w:history="1">
        <w:r w:rsidR="00ED1859" w:rsidRPr="00486B71">
          <w:rPr>
            <w:rStyle w:val="Hyperlink"/>
            <w:noProof/>
          </w:rPr>
          <w:t>4.7.</w:t>
        </w:r>
        <w:r w:rsidR="00ED1859">
          <w:rPr>
            <w:rFonts w:asciiTheme="minorHAnsi" w:eastAsiaTheme="minorEastAsia" w:hAnsiTheme="minorHAnsi" w:cstheme="minorBidi"/>
            <w:noProof/>
            <w:sz w:val="22"/>
            <w:szCs w:val="22"/>
            <w:lang w:eastAsia="nl-NL"/>
          </w:rPr>
          <w:tab/>
        </w:r>
        <w:r w:rsidR="00ED1859" w:rsidRPr="00486B71">
          <w:rPr>
            <w:rStyle w:val="Hyperlink"/>
            <w:noProof/>
          </w:rPr>
          <w:t>Communicatie en bereikbaarheid</w:t>
        </w:r>
        <w:r w:rsidR="00ED1859">
          <w:rPr>
            <w:noProof/>
            <w:webHidden/>
          </w:rPr>
          <w:tab/>
        </w:r>
        <w:r w:rsidR="00ED1859">
          <w:rPr>
            <w:noProof/>
            <w:webHidden/>
          </w:rPr>
          <w:fldChar w:fldCharType="begin"/>
        </w:r>
        <w:r w:rsidR="00ED1859">
          <w:rPr>
            <w:noProof/>
            <w:webHidden/>
          </w:rPr>
          <w:instrText xml:space="preserve"> PAGEREF _Toc23712646 \h </w:instrText>
        </w:r>
        <w:r w:rsidR="00ED1859">
          <w:rPr>
            <w:noProof/>
            <w:webHidden/>
          </w:rPr>
        </w:r>
        <w:r w:rsidR="00ED1859">
          <w:rPr>
            <w:noProof/>
            <w:webHidden/>
          </w:rPr>
          <w:fldChar w:fldCharType="separate"/>
        </w:r>
        <w:r w:rsidR="00DA0083">
          <w:rPr>
            <w:noProof/>
            <w:webHidden/>
          </w:rPr>
          <w:t>64</w:t>
        </w:r>
        <w:r w:rsidR="00ED1859">
          <w:rPr>
            <w:noProof/>
            <w:webHidden/>
          </w:rPr>
          <w:fldChar w:fldCharType="end"/>
        </w:r>
      </w:hyperlink>
    </w:p>
    <w:p w14:paraId="7FF5D685" w14:textId="3150EF30" w:rsidR="00ED1859" w:rsidRDefault="004C5290">
      <w:pPr>
        <w:pStyle w:val="Inhopg1"/>
        <w:rPr>
          <w:rFonts w:asciiTheme="minorHAnsi" w:eastAsiaTheme="minorEastAsia" w:hAnsiTheme="minorHAnsi" w:cstheme="minorBidi"/>
          <w:b w:val="0"/>
          <w:noProof/>
          <w:sz w:val="22"/>
          <w:szCs w:val="22"/>
          <w:lang w:eastAsia="nl-NL"/>
        </w:rPr>
      </w:pPr>
      <w:hyperlink w:anchor="_Toc23712647" w:history="1">
        <w:r w:rsidR="00ED1859" w:rsidRPr="00486B71">
          <w:rPr>
            <w:rStyle w:val="Hyperlink"/>
            <w:noProof/>
          </w:rPr>
          <w:t>5.</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Kwaliteit</w:t>
        </w:r>
        <w:r w:rsidR="00ED1859">
          <w:rPr>
            <w:noProof/>
            <w:webHidden/>
          </w:rPr>
          <w:tab/>
        </w:r>
        <w:r w:rsidR="00ED1859">
          <w:rPr>
            <w:noProof/>
            <w:webHidden/>
          </w:rPr>
          <w:fldChar w:fldCharType="begin"/>
        </w:r>
        <w:r w:rsidR="00ED1859">
          <w:rPr>
            <w:noProof/>
            <w:webHidden/>
          </w:rPr>
          <w:instrText xml:space="preserve"> PAGEREF _Toc23712647 \h </w:instrText>
        </w:r>
        <w:r w:rsidR="00ED1859">
          <w:rPr>
            <w:noProof/>
            <w:webHidden/>
          </w:rPr>
        </w:r>
        <w:r w:rsidR="00ED1859">
          <w:rPr>
            <w:noProof/>
            <w:webHidden/>
          </w:rPr>
          <w:fldChar w:fldCharType="separate"/>
        </w:r>
        <w:r w:rsidR="00DA0083">
          <w:rPr>
            <w:noProof/>
            <w:webHidden/>
          </w:rPr>
          <w:t>65</w:t>
        </w:r>
        <w:r w:rsidR="00ED1859">
          <w:rPr>
            <w:noProof/>
            <w:webHidden/>
          </w:rPr>
          <w:fldChar w:fldCharType="end"/>
        </w:r>
      </w:hyperlink>
    </w:p>
    <w:p w14:paraId="1533990A" w14:textId="34A6FF7A"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8" w:history="1">
        <w:r w:rsidR="00ED1859" w:rsidRPr="00486B71">
          <w:rPr>
            <w:rStyle w:val="Hyperlink"/>
            <w:noProof/>
          </w:rPr>
          <w:t>5.1.</w:t>
        </w:r>
        <w:r w:rsidR="00ED1859">
          <w:rPr>
            <w:rFonts w:asciiTheme="minorHAnsi" w:eastAsiaTheme="minorEastAsia" w:hAnsiTheme="minorHAnsi" w:cstheme="minorBidi"/>
            <w:noProof/>
            <w:sz w:val="22"/>
            <w:szCs w:val="22"/>
            <w:lang w:eastAsia="nl-NL"/>
          </w:rPr>
          <w:tab/>
        </w:r>
        <w:r w:rsidR="00ED1859" w:rsidRPr="00486B71">
          <w:rPr>
            <w:rStyle w:val="Hyperlink"/>
            <w:noProof/>
          </w:rPr>
          <w:t>Kwaliteitsindicatoren</w:t>
        </w:r>
        <w:r w:rsidR="00ED1859">
          <w:rPr>
            <w:noProof/>
            <w:webHidden/>
          </w:rPr>
          <w:tab/>
        </w:r>
        <w:r w:rsidR="00ED1859">
          <w:rPr>
            <w:noProof/>
            <w:webHidden/>
          </w:rPr>
          <w:fldChar w:fldCharType="begin"/>
        </w:r>
        <w:r w:rsidR="00ED1859">
          <w:rPr>
            <w:noProof/>
            <w:webHidden/>
          </w:rPr>
          <w:instrText xml:space="preserve"> PAGEREF _Toc23712648 \h </w:instrText>
        </w:r>
        <w:r w:rsidR="00ED1859">
          <w:rPr>
            <w:noProof/>
            <w:webHidden/>
          </w:rPr>
        </w:r>
        <w:r w:rsidR="00ED1859">
          <w:rPr>
            <w:noProof/>
            <w:webHidden/>
          </w:rPr>
          <w:fldChar w:fldCharType="separate"/>
        </w:r>
        <w:r w:rsidR="00DA0083">
          <w:rPr>
            <w:noProof/>
            <w:webHidden/>
          </w:rPr>
          <w:t>65</w:t>
        </w:r>
        <w:r w:rsidR="00ED1859">
          <w:rPr>
            <w:noProof/>
            <w:webHidden/>
          </w:rPr>
          <w:fldChar w:fldCharType="end"/>
        </w:r>
      </w:hyperlink>
    </w:p>
    <w:p w14:paraId="7782DDAF" w14:textId="72E454B3"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9" w:history="1">
        <w:r w:rsidR="00ED1859" w:rsidRPr="00486B71">
          <w:rPr>
            <w:rStyle w:val="Hyperlink"/>
            <w:noProof/>
          </w:rPr>
          <w:t>5.2.</w:t>
        </w:r>
        <w:r w:rsidR="00ED1859">
          <w:rPr>
            <w:rFonts w:asciiTheme="minorHAnsi" w:eastAsiaTheme="minorEastAsia" w:hAnsiTheme="minorHAnsi" w:cstheme="minorBidi"/>
            <w:noProof/>
            <w:sz w:val="22"/>
            <w:szCs w:val="22"/>
            <w:lang w:eastAsia="nl-NL"/>
          </w:rPr>
          <w:tab/>
        </w:r>
        <w:r w:rsidR="00ED1859" w:rsidRPr="00486B71">
          <w:rPr>
            <w:rStyle w:val="Hyperlink"/>
            <w:noProof/>
          </w:rPr>
          <w:t>Identificatie en registratie patiënten</w:t>
        </w:r>
        <w:r w:rsidR="00ED1859">
          <w:rPr>
            <w:noProof/>
            <w:webHidden/>
          </w:rPr>
          <w:tab/>
        </w:r>
        <w:r w:rsidR="00ED1859">
          <w:rPr>
            <w:noProof/>
            <w:webHidden/>
          </w:rPr>
          <w:fldChar w:fldCharType="begin"/>
        </w:r>
        <w:r w:rsidR="00ED1859">
          <w:rPr>
            <w:noProof/>
            <w:webHidden/>
          </w:rPr>
          <w:instrText xml:space="preserve"> PAGEREF _Toc23712649 \h </w:instrText>
        </w:r>
        <w:r w:rsidR="00ED1859">
          <w:rPr>
            <w:noProof/>
            <w:webHidden/>
          </w:rPr>
        </w:r>
        <w:r w:rsidR="00ED1859">
          <w:rPr>
            <w:noProof/>
            <w:webHidden/>
          </w:rPr>
          <w:fldChar w:fldCharType="separate"/>
        </w:r>
        <w:r w:rsidR="00DA0083">
          <w:rPr>
            <w:noProof/>
            <w:webHidden/>
          </w:rPr>
          <w:t>65</w:t>
        </w:r>
        <w:r w:rsidR="00ED1859">
          <w:rPr>
            <w:noProof/>
            <w:webHidden/>
          </w:rPr>
          <w:fldChar w:fldCharType="end"/>
        </w:r>
      </w:hyperlink>
    </w:p>
    <w:p w14:paraId="727F8698" w14:textId="5229C6A2"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50" w:history="1">
        <w:r w:rsidR="00ED1859" w:rsidRPr="00486B71">
          <w:rPr>
            <w:rStyle w:val="Hyperlink"/>
            <w:noProof/>
          </w:rPr>
          <w:t>5.3.</w:t>
        </w:r>
        <w:r w:rsidR="00ED1859">
          <w:rPr>
            <w:rFonts w:asciiTheme="minorHAnsi" w:eastAsiaTheme="minorEastAsia" w:hAnsiTheme="minorHAnsi" w:cstheme="minorBidi"/>
            <w:noProof/>
            <w:sz w:val="22"/>
            <w:szCs w:val="22"/>
            <w:lang w:eastAsia="nl-NL"/>
          </w:rPr>
          <w:tab/>
        </w:r>
        <w:r w:rsidR="00ED1859" w:rsidRPr="00486B71">
          <w:rPr>
            <w:rStyle w:val="Hyperlink"/>
            <w:noProof/>
          </w:rPr>
          <w:t>Informed consent</w:t>
        </w:r>
        <w:r w:rsidR="00ED1859">
          <w:rPr>
            <w:noProof/>
            <w:webHidden/>
          </w:rPr>
          <w:tab/>
        </w:r>
        <w:r w:rsidR="00ED1859">
          <w:rPr>
            <w:noProof/>
            <w:webHidden/>
          </w:rPr>
          <w:fldChar w:fldCharType="begin"/>
        </w:r>
        <w:r w:rsidR="00ED1859">
          <w:rPr>
            <w:noProof/>
            <w:webHidden/>
          </w:rPr>
          <w:instrText xml:space="preserve"> PAGEREF _Toc23712650 \h </w:instrText>
        </w:r>
        <w:r w:rsidR="00ED1859">
          <w:rPr>
            <w:noProof/>
            <w:webHidden/>
          </w:rPr>
        </w:r>
        <w:r w:rsidR="00ED1859">
          <w:rPr>
            <w:noProof/>
            <w:webHidden/>
          </w:rPr>
          <w:fldChar w:fldCharType="separate"/>
        </w:r>
        <w:r w:rsidR="00DA0083">
          <w:rPr>
            <w:noProof/>
            <w:webHidden/>
          </w:rPr>
          <w:t>65</w:t>
        </w:r>
        <w:r w:rsidR="00ED1859">
          <w:rPr>
            <w:noProof/>
            <w:webHidden/>
          </w:rPr>
          <w:fldChar w:fldCharType="end"/>
        </w:r>
      </w:hyperlink>
    </w:p>
    <w:p w14:paraId="215B7785" w14:textId="1238619E" w:rsidR="00ED1859" w:rsidRDefault="004C5290">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51" w:history="1">
        <w:r w:rsidR="00ED1859" w:rsidRPr="00486B71">
          <w:rPr>
            <w:rStyle w:val="Hyperlink"/>
            <w:noProof/>
          </w:rPr>
          <w:t>5.4.</w:t>
        </w:r>
        <w:r w:rsidR="00ED1859">
          <w:rPr>
            <w:rFonts w:asciiTheme="minorHAnsi" w:eastAsiaTheme="minorEastAsia" w:hAnsiTheme="minorHAnsi" w:cstheme="minorBidi"/>
            <w:noProof/>
            <w:sz w:val="22"/>
            <w:szCs w:val="22"/>
            <w:lang w:eastAsia="nl-NL"/>
          </w:rPr>
          <w:tab/>
        </w:r>
        <w:r w:rsidR="00ED1859" w:rsidRPr="00486B71">
          <w:rPr>
            <w:rStyle w:val="Hyperlink"/>
            <w:noProof/>
          </w:rPr>
          <w:t>Scholing</w:t>
        </w:r>
        <w:r w:rsidR="00ED1859">
          <w:rPr>
            <w:noProof/>
            <w:webHidden/>
          </w:rPr>
          <w:tab/>
        </w:r>
        <w:r w:rsidR="00ED1859">
          <w:rPr>
            <w:noProof/>
            <w:webHidden/>
          </w:rPr>
          <w:fldChar w:fldCharType="begin"/>
        </w:r>
        <w:r w:rsidR="00ED1859">
          <w:rPr>
            <w:noProof/>
            <w:webHidden/>
          </w:rPr>
          <w:instrText xml:space="preserve"> PAGEREF _Toc23712651 \h </w:instrText>
        </w:r>
        <w:r w:rsidR="00ED1859">
          <w:rPr>
            <w:noProof/>
            <w:webHidden/>
          </w:rPr>
        </w:r>
        <w:r w:rsidR="00ED1859">
          <w:rPr>
            <w:noProof/>
            <w:webHidden/>
          </w:rPr>
          <w:fldChar w:fldCharType="separate"/>
        </w:r>
        <w:r w:rsidR="00DA0083">
          <w:rPr>
            <w:noProof/>
            <w:webHidden/>
          </w:rPr>
          <w:t>66</w:t>
        </w:r>
        <w:r w:rsidR="00ED1859">
          <w:rPr>
            <w:noProof/>
            <w:webHidden/>
          </w:rPr>
          <w:fldChar w:fldCharType="end"/>
        </w:r>
      </w:hyperlink>
    </w:p>
    <w:p w14:paraId="4D04FE5C" w14:textId="2B58429C" w:rsidR="00ED1859" w:rsidRDefault="004C5290">
      <w:pPr>
        <w:pStyle w:val="Inhopg1"/>
        <w:rPr>
          <w:rFonts w:asciiTheme="minorHAnsi" w:eastAsiaTheme="minorEastAsia" w:hAnsiTheme="minorHAnsi" w:cstheme="minorBidi"/>
          <w:b w:val="0"/>
          <w:noProof/>
          <w:sz w:val="22"/>
          <w:szCs w:val="22"/>
          <w:lang w:eastAsia="nl-NL"/>
        </w:rPr>
      </w:pPr>
      <w:hyperlink w:anchor="_Toc23712652" w:history="1">
        <w:r w:rsidR="00ED1859" w:rsidRPr="00486B71">
          <w:rPr>
            <w:rStyle w:val="Hyperlink"/>
            <w:noProof/>
          </w:rPr>
          <w:t>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Implementatie</w:t>
        </w:r>
        <w:r w:rsidR="00ED1859">
          <w:rPr>
            <w:noProof/>
            <w:webHidden/>
          </w:rPr>
          <w:tab/>
        </w:r>
        <w:r w:rsidR="00ED1859">
          <w:rPr>
            <w:noProof/>
            <w:webHidden/>
          </w:rPr>
          <w:fldChar w:fldCharType="begin"/>
        </w:r>
        <w:r w:rsidR="00ED1859">
          <w:rPr>
            <w:noProof/>
            <w:webHidden/>
          </w:rPr>
          <w:instrText xml:space="preserve"> PAGEREF _Toc23712652 \h </w:instrText>
        </w:r>
        <w:r w:rsidR="00ED1859">
          <w:rPr>
            <w:noProof/>
            <w:webHidden/>
          </w:rPr>
        </w:r>
        <w:r w:rsidR="00ED1859">
          <w:rPr>
            <w:noProof/>
            <w:webHidden/>
          </w:rPr>
          <w:fldChar w:fldCharType="separate"/>
        </w:r>
        <w:r w:rsidR="00DA0083">
          <w:rPr>
            <w:noProof/>
            <w:webHidden/>
          </w:rPr>
          <w:t>66</w:t>
        </w:r>
        <w:r w:rsidR="00ED1859">
          <w:rPr>
            <w:noProof/>
            <w:webHidden/>
          </w:rPr>
          <w:fldChar w:fldCharType="end"/>
        </w:r>
      </w:hyperlink>
    </w:p>
    <w:p w14:paraId="539EEF7B" w14:textId="42032FC7"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3" w:history="1">
        <w:r w:rsidR="00ED1859" w:rsidRPr="00486B71">
          <w:rPr>
            <w:rStyle w:val="Hyperlink"/>
            <w:noProof/>
          </w:rPr>
          <w:t>Bijlage 1</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huisarts en praktijkondersteuner</w:t>
        </w:r>
        <w:r w:rsidR="00ED1859">
          <w:rPr>
            <w:noProof/>
            <w:webHidden/>
          </w:rPr>
          <w:tab/>
        </w:r>
        <w:r w:rsidR="00ED1859">
          <w:rPr>
            <w:noProof/>
            <w:webHidden/>
          </w:rPr>
          <w:fldChar w:fldCharType="begin"/>
        </w:r>
        <w:r w:rsidR="00ED1859">
          <w:rPr>
            <w:noProof/>
            <w:webHidden/>
          </w:rPr>
          <w:instrText xml:space="preserve"> PAGEREF _Toc23712653 \h </w:instrText>
        </w:r>
        <w:r w:rsidR="00ED1859">
          <w:rPr>
            <w:noProof/>
            <w:webHidden/>
          </w:rPr>
        </w:r>
        <w:r w:rsidR="00ED1859">
          <w:rPr>
            <w:noProof/>
            <w:webHidden/>
          </w:rPr>
          <w:fldChar w:fldCharType="separate"/>
        </w:r>
        <w:r w:rsidR="00DA0083">
          <w:rPr>
            <w:noProof/>
            <w:webHidden/>
          </w:rPr>
          <w:t>67</w:t>
        </w:r>
        <w:r w:rsidR="00ED1859">
          <w:rPr>
            <w:noProof/>
            <w:webHidden/>
          </w:rPr>
          <w:fldChar w:fldCharType="end"/>
        </w:r>
      </w:hyperlink>
    </w:p>
    <w:p w14:paraId="13561648" w14:textId="0DEB916D"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4" w:history="1">
        <w:r w:rsidR="00ED1859" w:rsidRPr="00486B71">
          <w:rPr>
            <w:rStyle w:val="Hyperlink"/>
            <w:noProof/>
          </w:rPr>
          <w:t xml:space="preserve">Bijlage 2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Apotheek</w:t>
        </w:r>
        <w:r w:rsidR="00ED1859">
          <w:rPr>
            <w:noProof/>
            <w:webHidden/>
          </w:rPr>
          <w:tab/>
        </w:r>
        <w:r w:rsidR="00ED1859">
          <w:rPr>
            <w:noProof/>
            <w:webHidden/>
          </w:rPr>
          <w:fldChar w:fldCharType="begin"/>
        </w:r>
        <w:r w:rsidR="00ED1859">
          <w:rPr>
            <w:noProof/>
            <w:webHidden/>
          </w:rPr>
          <w:instrText xml:space="preserve"> PAGEREF _Toc23712654 \h </w:instrText>
        </w:r>
        <w:r w:rsidR="00ED1859">
          <w:rPr>
            <w:noProof/>
            <w:webHidden/>
          </w:rPr>
        </w:r>
        <w:r w:rsidR="00ED1859">
          <w:rPr>
            <w:noProof/>
            <w:webHidden/>
          </w:rPr>
          <w:fldChar w:fldCharType="separate"/>
        </w:r>
        <w:r w:rsidR="00DA0083">
          <w:rPr>
            <w:noProof/>
            <w:webHidden/>
          </w:rPr>
          <w:t>70</w:t>
        </w:r>
        <w:r w:rsidR="00ED1859">
          <w:rPr>
            <w:noProof/>
            <w:webHidden/>
          </w:rPr>
          <w:fldChar w:fldCharType="end"/>
        </w:r>
      </w:hyperlink>
    </w:p>
    <w:p w14:paraId="68A17E67" w14:textId="48E2E05F"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5" w:history="1">
        <w:r w:rsidR="00ED1859" w:rsidRPr="00486B71">
          <w:rPr>
            <w:rStyle w:val="Hyperlink"/>
            <w:noProof/>
          </w:rPr>
          <w:t>Bijlage 3</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wijkverpleegkundige/thuiszorg</w:t>
        </w:r>
        <w:r w:rsidR="00ED1859">
          <w:rPr>
            <w:noProof/>
            <w:webHidden/>
          </w:rPr>
          <w:tab/>
        </w:r>
        <w:r w:rsidR="00ED1859">
          <w:rPr>
            <w:noProof/>
            <w:webHidden/>
          </w:rPr>
          <w:fldChar w:fldCharType="begin"/>
        </w:r>
        <w:r w:rsidR="00ED1859">
          <w:rPr>
            <w:noProof/>
            <w:webHidden/>
          </w:rPr>
          <w:instrText xml:space="preserve"> PAGEREF _Toc23712655 \h </w:instrText>
        </w:r>
        <w:r w:rsidR="00ED1859">
          <w:rPr>
            <w:noProof/>
            <w:webHidden/>
          </w:rPr>
        </w:r>
        <w:r w:rsidR="00ED1859">
          <w:rPr>
            <w:noProof/>
            <w:webHidden/>
          </w:rPr>
          <w:fldChar w:fldCharType="separate"/>
        </w:r>
        <w:r w:rsidR="00DA0083">
          <w:rPr>
            <w:noProof/>
            <w:webHidden/>
          </w:rPr>
          <w:t>73</w:t>
        </w:r>
        <w:r w:rsidR="00ED1859">
          <w:rPr>
            <w:noProof/>
            <w:webHidden/>
          </w:rPr>
          <w:fldChar w:fldCharType="end"/>
        </w:r>
      </w:hyperlink>
    </w:p>
    <w:p w14:paraId="167B22BE" w14:textId="514CFCA9"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6" w:history="1">
        <w:r w:rsidR="00ED1859" w:rsidRPr="00486B71">
          <w:rPr>
            <w:rStyle w:val="Hyperlink"/>
            <w:noProof/>
          </w:rPr>
          <w:t>Bijlage 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 xml:space="preserve"> Werkprotocol Fysiotherapie</w:t>
        </w:r>
        <w:r w:rsidR="00ED1859">
          <w:rPr>
            <w:noProof/>
            <w:webHidden/>
          </w:rPr>
          <w:tab/>
        </w:r>
        <w:r w:rsidR="00ED1859">
          <w:rPr>
            <w:noProof/>
            <w:webHidden/>
          </w:rPr>
          <w:fldChar w:fldCharType="begin"/>
        </w:r>
        <w:r w:rsidR="00ED1859">
          <w:rPr>
            <w:noProof/>
            <w:webHidden/>
          </w:rPr>
          <w:instrText xml:space="preserve"> PAGEREF _Toc23712656 \h </w:instrText>
        </w:r>
        <w:r w:rsidR="00ED1859">
          <w:rPr>
            <w:noProof/>
            <w:webHidden/>
          </w:rPr>
        </w:r>
        <w:r w:rsidR="00ED1859">
          <w:rPr>
            <w:noProof/>
            <w:webHidden/>
          </w:rPr>
          <w:fldChar w:fldCharType="separate"/>
        </w:r>
        <w:r w:rsidR="00DA0083">
          <w:rPr>
            <w:noProof/>
            <w:webHidden/>
          </w:rPr>
          <w:t>75</w:t>
        </w:r>
        <w:r w:rsidR="00ED1859">
          <w:rPr>
            <w:noProof/>
            <w:webHidden/>
          </w:rPr>
          <w:fldChar w:fldCharType="end"/>
        </w:r>
      </w:hyperlink>
    </w:p>
    <w:p w14:paraId="0CF08707" w14:textId="552261CF"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7" w:history="1">
        <w:r w:rsidR="00ED1859" w:rsidRPr="00486B71">
          <w:rPr>
            <w:rStyle w:val="Hyperlink"/>
            <w:noProof/>
          </w:rPr>
          <w:t xml:space="preserve">Bijlage 5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 xml:space="preserve"> Checklist Valanalyse</w:t>
        </w:r>
        <w:r w:rsidR="00ED1859">
          <w:rPr>
            <w:noProof/>
            <w:webHidden/>
          </w:rPr>
          <w:tab/>
        </w:r>
        <w:r w:rsidR="00ED1859">
          <w:rPr>
            <w:noProof/>
            <w:webHidden/>
          </w:rPr>
          <w:fldChar w:fldCharType="begin"/>
        </w:r>
        <w:r w:rsidR="00ED1859">
          <w:rPr>
            <w:noProof/>
            <w:webHidden/>
          </w:rPr>
          <w:instrText xml:space="preserve"> PAGEREF _Toc23712657 \h </w:instrText>
        </w:r>
        <w:r w:rsidR="00ED1859">
          <w:rPr>
            <w:noProof/>
            <w:webHidden/>
          </w:rPr>
        </w:r>
        <w:r w:rsidR="00ED1859">
          <w:rPr>
            <w:noProof/>
            <w:webHidden/>
          </w:rPr>
          <w:fldChar w:fldCharType="separate"/>
        </w:r>
        <w:r w:rsidR="00DA0083">
          <w:rPr>
            <w:noProof/>
            <w:webHidden/>
          </w:rPr>
          <w:t>77</w:t>
        </w:r>
        <w:r w:rsidR="00ED1859">
          <w:rPr>
            <w:noProof/>
            <w:webHidden/>
          </w:rPr>
          <w:fldChar w:fldCharType="end"/>
        </w:r>
      </w:hyperlink>
    </w:p>
    <w:p w14:paraId="0278CD45" w14:textId="16D8B01E"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8" w:history="1">
        <w:r w:rsidR="00ED1859" w:rsidRPr="00486B71">
          <w:rPr>
            <w:rStyle w:val="Hyperlink"/>
            <w:noProof/>
          </w:rPr>
          <w:t>Bijlage 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Ergotherapeut</w:t>
        </w:r>
        <w:r w:rsidR="00ED1859">
          <w:rPr>
            <w:noProof/>
            <w:webHidden/>
          </w:rPr>
          <w:tab/>
        </w:r>
        <w:r w:rsidR="00ED1859">
          <w:rPr>
            <w:noProof/>
            <w:webHidden/>
          </w:rPr>
          <w:fldChar w:fldCharType="begin"/>
        </w:r>
        <w:r w:rsidR="00ED1859">
          <w:rPr>
            <w:noProof/>
            <w:webHidden/>
          </w:rPr>
          <w:instrText xml:space="preserve"> PAGEREF _Toc23712658 \h </w:instrText>
        </w:r>
        <w:r w:rsidR="00ED1859">
          <w:rPr>
            <w:noProof/>
            <w:webHidden/>
          </w:rPr>
        </w:r>
        <w:r w:rsidR="00ED1859">
          <w:rPr>
            <w:noProof/>
            <w:webHidden/>
          </w:rPr>
          <w:fldChar w:fldCharType="separate"/>
        </w:r>
        <w:r w:rsidR="00DA0083">
          <w:rPr>
            <w:noProof/>
            <w:webHidden/>
          </w:rPr>
          <w:t>79</w:t>
        </w:r>
        <w:r w:rsidR="00ED1859">
          <w:rPr>
            <w:noProof/>
            <w:webHidden/>
          </w:rPr>
          <w:fldChar w:fldCharType="end"/>
        </w:r>
      </w:hyperlink>
    </w:p>
    <w:p w14:paraId="6F678C9B" w14:textId="38068C7A"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59" w:history="1">
        <w:r w:rsidR="00ED1859" w:rsidRPr="00486B71">
          <w:rPr>
            <w:rStyle w:val="Hyperlink"/>
            <w:noProof/>
          </w:rPr>
          <w:t>Bijlage 7</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Diëtist</w:t>
        </w:r>
        <w:r w:rsidR="00ED1859">
          <w:rPr>
            <w:noProof/>
            <w:webHidden/>
          </w:rPr>
          <w:tab/>
        </w:r>
        <w:r w:rsidR="00ED1859">
          <w:rPr>
            <w:noProof/>
            <w:webHidden/>
          </w:rPr>
          <w:fldChar w:fldCharType="begin"/>
        </w:r>
        <w:r w:rsidR="00ED1859">
          <w:rPr>
            <w:noProof/>
            <w:webHidden/>
          </w:rPr>
          <w:instrText xml:space="preserve"> PAGEREF _Toc23712659 \h </w:instrText>
        </w:r>
        <w:r w:rsidR="00ED1859">
          <w:rPr>
            <w:noProof/>
            <w:webHidden/>
          </w:rPr>
        </w:r>
        <w:r w:rsidR="00ED1859">
          <w:rPr>
            <w:noProof/>
            <w:webHidden/>
          </w:rPr>
          <w:fldChar w:fldCharType="separate"/>
        </w:r>
        <w:r w:rsidR="00DA0083">
          <w:rPr>
            <w:noProof/>
            <w:webHidden/>
          </w:rPr>
          <w:t>81</w:t>
        </w:r>
        <w:r w:rsidR="00ED1859">
          <w:rPr>
            <w:noProof/>
            <w:webHidden/>
          </w:rPr>
          <w:fldChar w:fldCharType="end"/>
        </w:r>
      </w:hyperlink>
    </w:p>
    <w:p w14:paraId="728A0D85" w14:textId="5C7AEAB8"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0" w:history="1">
        <w:r w:rsidR="00ED1859" w:rsidRPr="00486B71">
          <w:rPr>
            <w:rStyle w:val="Hyperlink"/>
            <w:bCs/>
            <w:noProof/>
            <w:kern w:val="32"/>
            <w:lang w:val="x-none"/>
          </w:rPr>
          <w:t xml:space="preserve">Bijlage 8 </w:t>
        </w:r>
        <w:r w:rsidR="00ED1859">
          <w:rPr>
            <w:rFonts w:asciiTheme="minorHAnsi" w:eastAsiaTheme="minorEastAsia" w:hAnsiTheme="minorHAnsi" w:cstheme="minorBidi"/>
            <w:b w:val="0"/>
            <w:noProof/>
            <w:sz w:val="22"/>
            <w:szCs w:val="22"/>
            <w:lang w:eastAsia="nl-NL"/>
          </w:rPr>
          <w:tab/>
        </w:r>
        <w:r w:rsidR="00ED1859" w:rsidRPr="00486B71">
          <w:rPr>
            <w:rStyle w:val="Hyperlink"/>
            <w:bCs/>
            <w:noProof/>
            <w:kern w:val="32"/>
            <w:lang w:val="x-none"/>
          </w:rPr>
          <w:t>Werkprotocol Specialist Ouderengeneeskunde (SO)</w:t>
        </w:r>
        <w:r w:rsidR="00ED1859">
          <w:rPr>
            <w:noProof/>
            <w:webHidden/>
          </w:rPr>
          <w:tab/>
        </w:r>
        <w:r w:rsidR="00ED1859">
          <w:rPr>
            <w:noProof/>
            <w:webHidden/>
          </w:rPr>
          <w:fldChar w:fldCharType="begin"/>
        </w:r>
        <w:r w:rsidR="00ED1859">
          <w:rPr>
            <w:noProof/>
            <w:webHidden/>
          </w:rPr>
          <w:instrText xml:space="preserve"> PAGEREF _Toc23712660 \h </w:instrText>
        </w:r>
        <w:r w:rsidR="00ED1859">
          <w:rPr>
            <w:noProof/>
            <w:webHidden/>
          </w:rPr>
        </w:r>
        <w:r w:rsidR="00ED1859">
          <w:rPr>
            <w:noProof/>
            <w:webHidden/>
          </w:rPr>
          <w:fldChar w:fldCharType="separate"/>
        </w:r>
        <w:r w:rsidR="00DA0083">
          <w:rPr>
            <w:noProof/>
            <w:webHidden/>
          </w:rPr>
          <w:t>84</w:t>
        </w:r>
        <w:r w:rsidR="00ED1859">
          <w:rPr>
            <w:noProof/>
            <w:webHidden/>
          </w:rPr>
          <w:fldChar w:fldCharType="end"/>
        </w:r>
      </w:hyperlink>
    </w:p>
    <w:p w14:paraId="353597C9" w14:textId="6B137661"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1" w:history="1">
        <w:r w:rsidR="00ED1859" w:rsidRPr="00486B71">
          <w:rPr>
            <w:rStyle w:val="Hyperlink"/>
            <w:noProof/>
          </w:rPr>
          <w:t>Bijlage 9</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Handleiding GPO (LAEGO/MOVIT/LUMC, 2014)</w:t>
        </w:r>
        <w:r w:rsidR="00ED1859">
          <w:rPr>
            <w:noProof/>
            <w:webHidden/>
          </w:rPr>
          <w:tab/>
        </w:r>
        <w:r w:rsidR="00ED1859">
          <w:rPr>
            <w:noProof/>
            <w:webHidden/>
          </w:rPr>
          <w:fldChar w:fldCharType="begin"/>
        </w:r>
        <w:r w:rsidR="00ED1859">
          <w:rPr>
            <w:noProof/>
            <w:webHidden/>
          </w:rPr>
          <w:instrText xml:space="preserve"> PAGEREF _Toc23712661 \h </w:instrText>
        </w:r>
        <w:r w:rsidR="00ED1859">
          <w:rPr>
            <w:noProof/>
            <w:webHidden/>
          </w:rPr>
        </w:r>
        <w:r w:rsidR="00ED1859">
          <w:rPr>
            <w:noProof/>
            <w:webHidden/>
          </w:rPr>
          <w:fldChar w:fldCharType="separate"/>
        </w:r>
        <w:r w:rsidR="00DA0083">
          <w:rPr>
            <w:noProof/>
            <w:webHidden/>
          </w:rPr>
          <w:t>86</w:t>
        </w:r>
        <w:r w:rsidR="00ED1859">
          <w:rPr>
            <w:noProof/>
            <w:webHidden/>
          </w:rPr>
          <w:fldChar w:fldCharType="end"/>
        </w:r>
      </w:hyperlink>
    </w:p>
    <w:p w14:paraId="640CC638" w14:textId="04AC2DDF"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2" w:history="1">
        <w:r w:rsidR="00ED1859" w:rsidRPr="00486B71">
          <w:rPr>
            <w:rStyle w:val="Hyperlink"/>
            <w:noProof/>
          </w:rPr>
          <w:t xml:space="preserve">Bijlage 10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Checklist implementatie zorgprogramma complexe ouderenzorg in de huisartsenpraktijk</w:t>
        </w:r>
        <w:r w:rsidR="00ED1859">
          <w:rPr>
            <w:noProof/>
            <w:webHidden/>
          </w:rPr>
          <w:tab/>
        </w:r>
        <w:r w:rsidR="00ED1859">
          <w:rPr>
            <w:noProof/>
            <w:webHidden/>
          </w:rPr>
          <w:fldChar w:fldCharType="begin"/>
        </w:r>
        <w:r w:rsidR="00ED1859">
          <w:rPr>
            <w:noProof/>
            <w:webHidden/>
          </w:rPr>
          <w:instrText xml:space="preserve"> PAGEREF _Toc23712662 \h </w:instrText>
        </w:r>
        <w:r w:rsidR="00ED1859">
          <w:rPr>
            <w:noProof/>
            <w:webHidden/>
          </w:rPr>
        </w:r>
        <w:r w:rsidR="00ED1859">
          <w:rPr>
            <w:noProof/>
            <w:webHidden/>
          </w:rPr>
          <w:fldChar w:fldCharType="separate"/>
        </w:r>
        <w:r w:rsidR="00DA0083">
          <w:rPr>
            <w:noProof/>
            <w:webHidden/>
          </w:rPr>
          <w:t>92</w:t>
        </w:r>
        <w:r w:rsidR="00ED1859">
          <w:rPr>
            <w:noProof/>
            <w:webHidden/>
          </w:rPr>
          <w:fldChar w:fldCharType="end"/>
        </w:r>
      </w:hyperlink>
    </w:p>
    <w:p w14:paraId="591D4821" w14:textId="2E18EF74"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3" w:history="1">
        <w:r w:rsidR="00ED1859" w:rsidRPr="00486B71">
          <w:rPr>
            <w:rStyle w:val="Hyperlink"/>
            <w:noProof/>
          </w:rPr>
          <w:t xml:space="preserve">Bijlage 11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Format Zorgbehandelplan</w:t>
        </w:r>
        <w:r w:rsidR="00ED1859">
          <w:rPr>
            <w:noProof/>
            <w:webHidden/>
          </w:rPr>
          <w:tab/>
        </w:r>
        <w:r w:rsidR="00ED1859">
          <w:rPr>
            <w:noProof/>
            <w:webHidden/>
          </w:rPr>
          <w:fldChar w:fldCharType="begin"/>
        </w:r>
        <w:r w:rsidR="00ED1859">
          <w:rPr>
            <w:noProof/>
            <w:webHidden/>
          </w:rPr>
          <w:instrText xml:space="preserve"> PAGEREF _Toc23712663 \h </w:instrText>
        </w:r>
        <w:r w:rsidR="00ED1859">
          <w:rPr>
            <w:noProof/>
            <w:webHidden/>
          </w:rPr>
        </w:r>
        <w:r w:rsidR="00ED1859">
          <w:rPr>
            <w:noProof/>
            <w:webHidden/>
          </w:rPr>
          <w:fldChar w:fldCharType="separate"/>
        </w:r>
        <w:r w:rsidR="00DA0083">
          <w:rPr>
            <w:noProof/>
            <w:webHidden/>
          </w:rPr>
          <w:t>94</w:t>
        </w:r>
        <w:r w:rsidR="00ED1859">
          <w:rPr>
            <w:noProof/>
            <w:webHidden/>
          </w:rPr>
          <w:fldChar w:fldCharType="end"/>
        </w:r>
      </w:hyperlink>
    </w:p>
    <w:p w14:paraId="53650882" w14:textId="5D9A5D7B"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4" w:history="1">
        <w:r w:rsidR="00ED1859" w:rsidRPr="00486B71">
          <w:rPr>
            <w:rStyle w:val="Hyperlink"/>
            <w:rFonts w:eastAsia="MS Mincho"/>
            <w:noProof/>
            <w:highlight w:val="yellow"/>
            <w:lang w:eastAsia="nl-NL"/>
          </w:rPr>
          <w:t>Bijlage 12</w:t>
        </w:r>
        <w:r w:rsidR="00ED1859">
          <w:rPr>
            <w:rFonts w:asciiTheme="minorHAnsi" w:eastAsiaTheme="minorEastAsia" w:hAnsiTheme="minorHAnsi" w:cstheme="minorBidi"/>
            <w:b w:val="0"/>
            <w:noProof/>
            <w:sz w:val="22"/>
            <w:szCs w:val="22"/>
            <w:lang w:eastAsia="nl-NL"/>
          </w:rPr>
          <w:tab/>
        </w:r>
        <w:r w:rsidR="00ED1859" w:rsidRPr="00486B71">
          <w:rPr>
            <w:rStyle w:val="Hyperlink"/>
            <w:rFonts w:eastAsia="MS Mincho"/>
            <w:noProof/>
            <w:highlight w:val="yellow"/>
            <w:lang w:eastAsia="nl-NL"/>
          </w:rPr>
          <w:t>En wat als het thuis niet meer gaat</w:t>
        </w:r>
        <w:r w:rsidR="00ED1859">
          <w:rPr>
            <w:noProof/>
            <w:webHidden/>
          </w:rPr>
          <w:tab/>
        </w:r>
        <w:r w:rsidR="00ED1859">
          <w:rPr>
            <w:noProof/>
            <w:webHidden/>
          </w:rPr>
          <w:fldChar w:fldCharType="begin"/>
        </w:r>
        <w:r w:rsidR="00ED1859">
          <w:rPr>
            <w:noProof/>
            <w:webHidden/>
          </w:rPr>
          <w:instrText xml:space="preserve"> PAGEREF _Toc23712664 \h </w:instrText>
        </w:r>
        <w:r w:rsidR="00ED1859">
          <w:rPr>
            <w:noProof/>
            <w:webHidden/>
          </w:rPr>
        </w:r>
        <w:r w:rsidR="00ED1859">
          <w:rPr>
            <w:noProof/>
            <w:webHidden/>
          </w:rPr>
          <w:fldChar w:fldCharType="separate"/>
        </w:r>
        <w:r w:rsidR="00DA0083">
          <w:rPr>
            <w:noProof/>
            <w:webHidden/>
          </w:rPr>
          <w:t>96</w:t>
        </w:r>
        <w:r w:rsidR="00ED1859">
          <w:rPr>
            <w:noProof/>
            <w:webHidden/>
          </w:rPr>
          <w:fldChar w:fldCharType="end"/>
        </w:r>
      </w:hyperlink>
    </w:p>
    <w:p w14:paraId="660439FE" w14:textId="77037A0F"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5" w:history="1">
        <w:r w:rsidR="00ED1859" w:rsidRPr="00486B71">
          <w:rPr>
            <w:rStyle w:val="Hyperlink"/>
            <w:noProof/>
            <w:highlight w:val="yellow"/>
          </w:rPr>
          <w:t>Bijlage 13</w:t>
        </w:r>
        <w:r w:rsidR="00ED1859">
          <w:rPr>
            <w:rFonts w:asciiTheme="minorHAnsi" w:eastAsiaTheme="minorEastAsia" w:hAnsiTheme="minorHAnsi" w:cstheme="minorBidi"/>
            <w:b w:val="0"/>
            <w:noProof/>
            <w:sz w:val="22"/>
            <w:szCs w:val="22"/>
            <w:lang w:eastAsia="nl-NL"/>
          </w:rPr>
          <w:tab/>
        </w:r>
        <w:r w:rsidR="00ED1859" w:rsidRPr="00486B71">
          <w:rPr>
            <w:rStyle w:val="Hyperlink"/>
            <w:noProof/>
            <w:highlight w:val="yellow"/>
          </w:rPr>
          <w:t>Toolkit Behandelwensen gesprek</w:t>
        </w:r>
        <w:r w:rsidR="00ED1859">
          <w:rPr>
            <w:noProof/>
            <w:webHidden/>
          </w:rPr>
          <w:tab/>
        </w:r>
        <w:r w:rsidR="00ED1859">
          <w:rPr>
            <w:noProof/>
            <w:webHidden/>
          </w:rPr>
          <w:fldChar w:fldCharType="begin"/>
        </w:r>
        <w:r w:rsidR="00ED1859">
          <w:rPr>
            <w:noProof/>
            <w:webHidden/>
          </w:rPr>
          <w:instrText xml:space="preserve"> PAGEREF _Toc23712665 \h </w:instrText>
        </w:r>
        <w:r w:rsidR="00ED1859">
          <w:rPr>
            <w:noProof/>
            <w:webHidden/>
          </w:rPr>
        </w:r>
        <w:r w:rsidR="00ED1859">
          <w:rPr>
            <w:noProof/>
            <w:webHidden/>
          </w:rPr>
          <w:fldChar w:fldCharType="separate"/>
        </w:r>
        <w:r w:rsidR="00DA0083">
          <w:rPr>
            <w:noProof/>
            <w:webHidden/>
          </w:rPr>
          <w:t>101</w:t>
        </w:r>
        <w:r w:rsidR="00ED1859">
          <w:rPr>
            <w:noProof/>
            <w:webHidden/>
          </w:rPr>
          <w:fldChar w:fldCharType="end"/>
        </w:r>
      </w:hyperlink>
    </w:p>
    <w:p w14:paraId="4B31AC26" w14:textId="38640D0B"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6" w:history="1">
        <w:r w:rsidR="00ED1859" w:rsidRPr="00486B71">
          <w:rPr>
            <w:rStyle w:val="Hyperlink"/>
            <w:noProof/>
          </w:rPr>
          <w:t>Bijlage 14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Transmurale afspraken</w:t>
        </w:r>
        <w:r w:rsidR="00ED1859">
          <w:rPr>
            <w:noProof/>
            <w:webHidden/>
          </w:rPr>
          <w:tab/>
        </w:r>
        <w:r w:rsidR="00ED1859">
          <w:rPr>
            <w:noProof/>
            <w:webHidden/>
          </w:rPr>
          <w:fldChar w:fldCharType="begin"/>
        </w:r>
        <w:r w:rsidR="00ED1859">
          <w:rPr>
            <w:noProof/>
            <w:webHidden/>
          </w:rPr>
          <w:instrText xml:space="preserve"> PAGEREF _Toc23712666 \h </w:instrText>
        </w:r>
        <w:r w:rsidR="00ED1859">
          <w:rPr>
            <w:noProof/>
            <w:webHidden/>
          </w:rPr>
        </w:r>
        <w:r w:rsidR="00ED1859">
          <w:rPr>
            <w:noProof/>
            <w:webHidden/>
          </w:rPr>
          <w:fldChar w:fldCharType="separate"/>
        </w:r>
        <w:r w:rsidR="00DA0083">
          <w:rPr>
            <w:noProof/>
            <w:webHidden/>
          </w:rPr>
          <w:t>105</w:t>
        </w:r>
        <w:r w:rsidR="00ED1859">
          <w:rPr>
            <w:noProof/>
            <w:webHidden/>
          </w:rPr>
          <w:fldChar w:fldCharType="end"/>
        </w:r>
      </w:hyperlink>
    </w:p>
    <w:p w14:paraId="4BA616B4" w14:textId="6D415D9C"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7" w:history="1">
        <w:r w:rsidR="00ED1859" w:rsidRPr="00486B71">
          <w:rPr>
            <w:rStyle w:val="Hyperlink"/>
            <w:noProof/>
            <w:highlight w:val="yellow"/>
          </w:rPr>
          <w:t>Bijlage 15</w:t>
        </w:r>
        <w:r w:rsidR="00ED1859">
          <w:rPr>
            <w:rFonts w:asciiTheme="minorHAnsi" w:eastAsiaTheme="minorEastAsia" w:hAnsiTheme="minorHAnsi" w:cstheme="minorBidi"/>
            <w:b w:val="0"/>
            <w:noProof/>
            <w:sz w:val="22"/>
            <w:szCs w:val="22"/>
            <w:lang w:eastAsia="nl-NL"/>
          </w:rPr>
          <w:tab/>
        </w:r>
        <w:r w:rsidR="00ED1859" w:rsidRPr="00486B71">
          <w:rPr>
            <w:rStyle w:val="Hyperlink"/>
            <w:noProof/>
            <w:highlight w:val="yellow"/>
          </w:rPr>
          <w:t>Alrijne: Zorgpad kwetsbare ouderen incl. transmuraal proces</w:t>
        </w:r>
        <w:r w:rsidR="00ED1859">
          <w:rPr>
            <w:noProof/>
            <w:webHidden/>
          </w:rPr>
          <w:tab/>
        </w:r>
        <w:r w:rsidR="00ED1859">
          <w:rPr>
            <w:noProof/>
            <w:webHidden/>
          </w:rPr>
          <w:fldChar w:fldCharType="begin"/>
        </w:r>
        <w:r w:rsidR="00ED1859">
          <w:rPr>
            <w:noProof/>
            <w:webHidden/>
          </w:rPr>
          <w:instrText xml:space="preserve"> PAGEREF _Toc23712667 \h </w:instrText>
        </w:r>
        <w:r w:rsidR="00ED1859">
          <w:rPr>
            <w:noProof/>
            <w:webHidden/>
          </w:rPr>
        </w:r>
        <w:r w:rsidR="00ED1859">
          <w:rPr>
            <w:noProof/>
            <w:webHidden/>
          </w:rPr>
          <w:fldChar w:fldCharType="separate"/>
        </w:r>
        <w:r w:rsidR="00DA0083">
          <w:rPr>
            <w:noProof/>
            <w:webHidden/>
          </w:rPr>
          <w:t>109</w:t>
        </w:r>
        <w:r w:rsidR="00ED1859">
          <w:rPr>
            <w:noProof/>
            <w:webHidden/>
          </w:rPr>
          <w:fldChar w:fldCharType="end"/>
        </w:r>
      </w:hyperlink>
    </w:p>
    <w:p w14:paraId="3DC1DC9F" w14:textId="49921447"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8" w:history="1">
        <w:r w:rsidR="00ED1859" w:rsidRPr="00486B71">
          <w:rPr>
            <w:rStyle w:val="Hyperlink"/>
            <w:noProof/>
          </w:rPr>
          <w:t>Bijlage 16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Kwaliteitsindicatoren</w:t>
        </w:r>
        <w:r w:rsidR="00ED1859">
          <w:rPr>
            <w:noProof/>
            <w:webHidden/>
          </w:rPr>
          <w:tab/>
        </w:r>
        <w:r w:rsidR="00ED1859">
          <w:rPr>
            <w:noProof/>
            <w:webHidden/>
          </w:rPr>
          <w:fldChar w:fldCharType="begin"/>
        </w:r>
        <w:r w:rsidR="00ED1859">
          <w:rPr>
            <w:noProof/>
            <w:webHidden/>
          </w:rPr>
          <w:instrText xml:space="preserve"> PAGEREF _Toc23712668 \h </w:instrText>
        </w:r>
        <w:r w:rsidR="00ED1859">
          <w:rPr>
            <w:noProof/>
            <w:webHidden/>
          </w:rPr>
        </w:r>
        <w:r w:rsidR="00ED1859">
          <w:rPr>
            <w:noProof/>
            <w:webHidden/>
          </w:rPr>
          <w:fldChar w:fldCharType="separate"/>
        </w:r>
        <w:r w:rsidR="00DA0083">
          <w:rPr>
            <w:noProof/>
            <w:webHidden/>
          </w:rPr>
          <w:t>110</w:t>
        </w:r>
        <w:r w:rsidR="00ED1859">
          <w:rPr>
            <w:noProof/>
            <w:webHidden/>
          </w:rPr>
          <w:fldChar w:fldCharType="end"/>
        </w:r>
      </w:hyperlink>
    </w:p>
    <w:p w14:paraId="51398272" w14:textId="793DE3AC"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69" w:history="1">
        <w:r w:rsidR="00ED1859" w:rsidRPr="00486B71">
          <w:rPr>
            <w:rStyle w:val="Hyperlink"/>
            <w:noProof/>
          </w:rPr>
          <w:t>Bijlage 17</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Financiering ouderenzorg</w:t>
        </w:r>
        <w:r w:rsidR="00ED1859">
          <w:rPr>
            <w:noProof/>
            <w:webHidden/>
          </w:rPr>
          <w:tab/>
        </w:r>
        <w:r w:rsidR="00ED1859">
          <w:rPr>
            <w:noProof/>
            <w:webHidden/>
          </w:rPr>
          <w:fldChar w:fldCharType="begin"/>
        </w:r>
        <w:r w:rsidR="00ED1859">
          <w:rPr>
            <w:noProof/>
            <w:webHidden/>
          </w:rPr>
          <w:instrText xml:space="preserve"> PAGEREF _Toc23712669 \h </w:instrText>
        </w:r>
        <w:r w:rsidR="00ED1859">
          <w:rPr>
            <w:noProof/>
            <w:webHidden/>
          </w:rPr>
        </w:r>
        <w:r w:rsidR="00ED1859">
          <w:rPr>
            <w:noProof/>
            <w:webHidden/>
          </w:rPr>
          <w:fldChar w:fldCharType="separate"/>
        </w:r>
        <w:r w:rsidR="00DA0083">
          <w:rPr>
            <w:noProof/>
            <w:webHidden/>
          </w:rPr>
          <w:t>111</w:t>
        </w:r>
        <w:r w:rsidR="00ED1859">
          <w:rPr>
            <w:noProof/>
            <w:webHidden/>
          </w:rPr>
          <w:fldChar w:fldCharType="end"/>
        </w:r>
      </w:hyperlink>
    </w:p>
    <w:p w14:paraId="264E4295" w14:textId="79C0CFD1"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70" w:history="1">
        <w:r w:rsidR="00ED1859" w:rsidRPr="00486B71">
          <w:rPr>
            <w:rStyle w:val="Hyperlink"/>
            <w:noProof/>
          </w:rPr>
          <w:t>Bijlage 18</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Literatuurlijst</w:t>
        </w:r>
        <w:r w:rsidR="00ED1859">
          <w:rPr>
            <w:noProof/>
            <w:webHidden/>
          </w:rPr>
          <w:tab/>
        </w:r>
        <w:r w:rsidR="00ED1859">
          <w:rPr>
            <w:noProof/>
            <w:webHidden/>
          </w:rPr>
          <w:fldChar w:fldCharType="begin"/>
        </w:r>
        <w:r w:rsidR="00ED1859">
          <w:rPr>
            <w:noProof/>
            <w:webHidden/>
          </w:rPr>
          <w:instrText xml:space="preserve"> PAGEREF _Toc23712670 \h </w:instrText>
        </w:r>
        <w:r w:rsidR="00ED1859">
          <w:rPr>
            <w:noProof/>
            <w:webHidden/>
          </w:rPr>
        </w:r>
        <w:r w:rsidR="00ED1859">
          <w:rPr>
            <w:noProof/>
            <w:webHidden/>
          </w:rPr>
          <w:fldChar w:fldCharType="separate"/>
        </w:r>
        <w:r w:rsidR="00DA0083">
          <w:rPr>
            <w:noProof/>
            <w:webHidden/>
          </w:rPr>
          <w:t>112</w:t>
        </w:r>
        <w:r w:rsidR="00ED1859">
          <w:rPr>
            <w:noProof/>
            <w:webHidden/>
          </w:rPr>
          <w:fldChar w:fldCharType="end"/>
        </w:r>
      </w:hyperlink>
    </w:p>
    <w:p w14:paraId="235D0893" w14:textId="7164AB1C" w:rsidR="00ED1859" w:rsidRDefault="004C5290">
      <w:pPr>
        <w:pStyle w:val="Inhopg1"/>
        <w:tabs>
          <w:tab w:val="left" w:pos="1320"/>
        </w:tabs>
        <w:rPr>
          <w:rFonts w:asciiTheme="minorHAnsi" w:eastAsiaTheme="minorEastAsia" w:hAnsiTheme="minorHAnsi" w:cstheme="minorBidi"/>
          <w:b w:val="0"/>
          <w:noProof/>
          <w:sz w:val="22"/>
          <w:szCs w:val="22"/>
          <w:lang w:eastAsia="nl-NL"/>
        </w:rPr>
      </w:pPr>
      <w:hyperlink w:anchor="_Toc23712671" w:history="1">
        <w:r w:rsidR="00ED1859" w:rsidRPr="00486B71">
          <w:rPr>
            <w:rStyle w:val="Hyperlink"/>
            <w:noProof/>
          </w:rPr>
          <w:t xml:space="preserve">Bijlage 19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Format Sociale kaart</w:t>
        </w:r>
        <w:r w:rsidR="00ED1859">
          <w:rPr>
            <w:noProof/>
            <w:webHidden/>
          </w:rPr>
          <w:tab/>
        </w:r>
        <w:r w:rsidR="00ED1859">
          <w:rPr>
            <w:noProof/>
            <w:webHidden/>
          </w:rPr>
          <w:fldChar w:fldCharType="begin"/>
        </w:r>
        <w:r w:rsidR="00ED1859">
          <w:rPr>
            <w:noProof/>
            <w:webHidden/>
          </w:rPr>
          <w:instrText xml:space="preserve"> PAGEREF _Toc23712671 \h </w:instrText>
        </w:r>
        <w:r w:rsidR="00ED1859">
          <w:rPr>
            <w:noProof/>
            <w:webHidden/>
          </w:rPr>
        </w:r>
        <w:r w:rsidR="00ED1859">
          <w:rPr>
            <w:noProof/>
            <w:webHidden/>
          </w:rPr>
          <w:fldChar w:fldCharType="separate"/>
        </w:r>
        <w:r w:rsidR="00DA0083">
          <w:rPr>
            <w:noProof/>
            <w:webHidden/>
          </w:rPr>
          <w:t>114</w:t>
        </w:r>
        <w:r w:rsidR="00ED1859">
          <w:rPr>
            <w:noProof/>
            <w:webHidden/>
          </w:rPr>
          <w:fldChar w:fldCharType="end"/>
        </w:r>
      </w:hyperlink>
    </w:p>
    <w:p w14:paraId="13025ADB" w14:textId="6856BAAD" w:rsidR="008014FB" w:rsidRPr="003B7246" w:rsidRDefault="008014FB" w:rsidP="008014FB">
      <w:r w:rsidRPr="00B96D08">
        <w:rPr>
          <w:szCs w:val="18"/>
        </w:rPr>
        <w:fldChar w:fldCharType="end"/>
      </w:r>
    </w:p>
    <w:p w14:paraId="5C6446B1" w14:textId="77777777" w:rsidR="008014FB" w:rsidRPr="003B7246" w:rsidRDefault="008014FB" w:rsidP="008014FB">
      <w:pPr>
        <w:rPr>
          <w:rFonts w:cs="Arial"/>
          <w:b/>
          <w:bCs/>
          <w:kern w:val="32"/>
          <w:sz w:val="22"/>
          <w:szCs w:val="32"/>
        </w:rPr>
      </w:pPr>
      <w:bookmarkStart w:id="4" w:name="_Toc373229634"/>
      <w:bookmarkStart w:id="5" w:name="_Toc381781937"/>
      <w:r w:rsidRPr="003B7246">
        <w:br w:type="page"/>
      </w:r>
    </w:p>
    <w:p w14:paraId="0DF8EAEA" w14:textId="77777777" w:rsidR="008014FB" w:rsidRPr="003B7246" w:rsidRDefault="008014FB" w:rsidP="008014FB">
      <w:pPr>
        <w:pStyle w:val="Kop1"/>
        <w:numPr>
          <w:ilvl w:val="0"/>
          <w:numId w:val="0"/>
        </w:numPr>
      </w:pPr>
      <w:bookmarkStart w:id="6" w:name="_Toc23712616"/>
      <w:r w:rsidRPr="003B7246">
        <w:lastRenderedPageBreak/>
        <w:t>Voorwoord</w:t>
      </w:r>
      <w:bookmarkEnd w:id="4"/>
      <w:bookmarkEnd w:id="5"/>
      <w:bookmarkEnd w:id="6"/>
    </w:p>
    <w:p w14:paraId="2158DB17" w14:textId="77777777" w:rsidR="008014FB" w:rsidRDefault="008014FB" w:rsidP="008014FB">
      <w:pPr>
        <w:pStyle w:val="Kop2"/>
        <w:numPr>
          <w:ilvl w:val="0"/>
          <w:numId w:val="0"/>
        </w:numPr>
      </w:pPr>
      <w:bookmarkStart w:id="7" w:name="_Toc389815927"/>
      <w:bookmarkStart w:id="8" w:name="_Toc389816141"/>
      <w:bookmarkStart w:id="9" w:name="_Toc435704144"/>
      <w:bookmarkStart w:id="10" w:name="_Toc464734935"/>
      <w:bookmarkStart w:id="11" w:name="_Toc23712617"/>
      <w:r w:rsidRPr="003B7246">
        <w:t>Wat kunt u met dit document?</w:t>
      </w:r>
      <w:bookmarkEnd w:id="7"/>
      <w:bookmarkEnd w:id="8"/>
      <w:bookmarkEnd w:id="9"/>
      <w:bookmarkEnd w:id="10"/>
      <w:bookmarkEnd w:id="11"/>
    </w:p>
    <w:p w14:paraId="68D9D127" w14:textId="77777777" w:rsidR="008014FB" w:rsidRDefault="008014FB" w:rsidP="008014FB"/>
    <w:p w14:paraId="0739B02B" w14:textId="77777777" w:rsidR="008014FB" w:rsidRPr="00123B00" w:rsidRDefault="008014FB" w:rsidP="008014FB">
      <w:r w:rsidRPr="00123B00">
        <w:t>Dit ketenzorgprogramma beoogt overzicht en structuur te geven in de zorg aan ouderen.</w:t>
      </w:r>
      <w:r>
        <w:t xml:space="preserve"> </w:t>
      </w:r>
    </w:p>
    <w:p w14:paraId="4B2823C8" w14:textId="77777777" w:rsidR="008014FB" w:rsidRPr="00123B00" w:rsidRDefault="008014FB" w:rsidP="008014FB"/>
    <w:p w14:paraId="5DF19868" w14:textId="77777777" w:rsidR="008014FB" w:rsidRPr="00123B00" w:rsidRDefault="008014FB" w:rsidP="008014FB">
      <w:r w:rsidRPr="00123B00">
        <w:t xml:space="preserve">Allereerst biedt het handreikingen om door middel van </w:t>
      </w:r>
      <w:proofErr w:type="spellStart"/>
      <w:r w:rsidRPr="00123B00">
        <w:t>casefinding</w:t>
      </w:r>
      <w:proofErr w:type="spellEnd"/>
      <w:r>
        <w:t>,</w:t>
      </w:r>
      <w:r w:rsidRPr="00123B00">
        <w:t xml:space="preserve"> een afgebakende groep</w:t>
      </w:r>
      <w:r w:rsidR="00214EF2">
        <w:t>-</w:t>
      </w:r>
      <w:r w:rsidRPr="00123B00">
        <w:t xml:space="preserve"> mogelijk kwetsbare</w:t>
      </w:r>
      <w:r w:rsidR="00214EF2">
        <w:t>-</w:t>
      </w:r>
      <w:r w:rsidRPr="00123B00">
        <w:t xml:space="preserve"> ouderen met een complexe zorgvraag</w:t>
      </w:r>
      <w:r>
        <w:t xml:space="preserve">, </w:t>
      </w:r>
      <w:r w:rsidRPr="00123B00">
        <w:t>te selecteren.</w:t>
      </w:r>
    </w:p>
    <w:p w14:paraId="1870A513" w14:textId="77777777" w:rsidR="008014FB" w:rsidRPr="00123B00" w:rsidRDefault="008014FB" w:rsidP="008014FB">
      <w:r w:rsidRPr="00123B00">
        <w:t xml:space="preserve"> </w:t>
      </w:r>
    </w:p>
    <w:p w14:paraId="347994D5" w14:textId="77777777" w:rsidR="008014FB" w:rsidRPr="00123B00" w:rsidRDefault="008014FB" w:rsidP="008014FB">
      <w:r w:rsidRPr="00123B00">
        <w:t>Vervolgens wordt de handelwijze besproken om verder onderscheid te kunnen maken binnen deze groep. Om medische zorg voor deze selecte groep binnen de huisartsenpraktijk zo doelmatig mogelijk in te zetten wordt een handvat gegeven voor probleemanalyse en het opstellen van een multidisciplinair behandelplan.</w:t>
      </w:r>
    </w:p>
    <w:p w14:paraId="374F7B6F" w14:textId="77777777" w:rsidR="008014FB" w:rsidRPr="00123B00" w:rsidRDefault="008014FB" w:rsidP="008014FB"/>
    <w:p w14:paraId="7F3F12CF" w14:textId="77777777" w:rsidR="008014FB" w:rsidRPr="00123B00" w:rsidRDefault="008014FB" w:rsidP="008014FB">
      <w:r w:rsidRPr="00123B00">
        <w:t xml:space="preserve">Kwetsbaarheid is geen eenduidig begrip. Met de term kwetsbare oudere bedoelen wij in dit programma een oudere die complexe problemen heeft op medisch, verpleegkundig </w:t>
      </w:r>
      <w:r>
        <w:t>en/</w:t>
      </w:r>
      <w:r w:rsidRPr="00123B00">
        <w:t>of sociaal gebied, waardoor het zelfstandig functioneren wordt beperkt. Het programma leidt naar de inzet van aangewezen professionele en informele zorg, waardoor de oudere zo goed mogelijk (zel</w:t>
      </w:r>
      <w:r>
        <w:t xml:space="preserve">fstandig) blijft functioneren.  </w:t>
      </w:r>
      <w:r w:rsidRPr="00123B00">
        <w:t>Voor de leesbaarheid van het programma wordt volstaan met de term kwetsbare oudere.</w:t>
      </w:r>
    </w:p>
    <w:p w14:paraId="31C185F6" w14:textId="77777777" w:rsidR="008014FB" w:rsidRDefault="008014FB" w:rsidP="008014FB"/>
    <w:p w14:paraId="683D0475" w14:textId="77777777" w:rsidR="008014FB" w:rsidRPr="00310C0D" w:rsidRDefault="008014FB" w:rsidP="008014FB">
      <w:r>
        <w:t xml:space="preserve">Indien u lid bent van </w:t>
      </w:r>
      <w:r w:rsidRPr="003B7246">
        <w:t>een lokaal samenwerkingsverband in Zuid-Holland Noord en verbonden aan het Knooppunt Ketenzorg, dan kunt u dit regionale ketenzorgprogramma</w:t>
      </w:r>
      <w:r>
        <w:t xml:space="preserve"> Complexe </w:t>
      </w:r>
      <w:r w:rsidRPr="003B7246">
        <w:t>Ouderen</w:t>
      </w:r>
      <w:r>
        <w:t>zorg</w:t>
      </w:r>
      <w:r w:rsidRPr="003B7246">
        <w:t xml:space="preserve"> lokaal implementeren. </w:t>
      </w:r>
      <w:r>
        <w:t xml:space="preserve">Mogelijk zult u het document aan moeten passen aan lokale afspraken binnen uw werkgebied. </w:t>
      </w:r>
      <w:r w:rsidRPr="003B7246">
        <w:rPr>
          <w:szCs w:val="18"/>
        </w:rPr>
        <w:t xml:space="preserve">Dit ketenzorgprogramma is door het Knooppunt Ketenzorg ontwikkeld. Het </w:t>
      </w:r>
      <w:r>
        <w:rPr>
          <w:szCs w:val="18"/>
        </w:rPr>
        <w:t>heeft als doel u te ontlasten bij het maken van ketenzorgprogramma’s. Het Knooppunt streeft naar uniformiteit binnen de regio.</w:t>
      </w:r>
    </w:p>
    <w:p w14:paraId="07E0F165" w14:textId="77777777" w:rsidR="008014FB" w:rsidRPr="003B7246" w:rsidRDefault="008014FB" w:rsidP="008014FB">
      <w:pPr>
        <w:rPr>
          <w:szCs w:val="18"/>
        </w:rPr>
      </w:pPr>
    </w:p>
    <w:p w14:paraId="5B9970F4" w14:textId="77777777" w:rsidR="008014FB" w:rsidRPr="00257DD5" w:rsidRDefault="008014FB" w:rsidP="008014FB">
      <w:pPr>
        <w:rPr>
          <w:szCs w:val="18"/>
        </w:rPr>
      </w:pPr>
      <w:r>
        <w:rPr>
          <w:szCs w:val="18"/>
        </w:rPr>
        <w:t xml:space="preserve">Hoe kunnen we kwalitatief goede zorg realiseren, nu en in de toekomst? Dat is het grote vraagstuk. De ouderenzorg is volop in beweging. Zowel op het vlak van wet- en regelgeving, als op medisch inhoudelijk terrein. Dit plan is gebaseerd op de laatste inzichten op het gebied van ouderenzorg. </w:t>
      </w:r>
      <w:r w:rsidRPr="003B7246">
        <w:rPr>
          <w:color w:val="000000"/>
        </w:rPr>
        <w:t>Daarbij zijn in dit ketenzorgprogramma ook de veranderingen opgenomen na de transitie binnen de ouderenzorg per 1 januari 2015. Het geeft een richtlijn hoe om te gaan met de nieuwe wet</w:t>
      </w:r>
      <w:r>
        <w:rPr>
          <w:color w:val="000000"/>
        </w:rPr>
        <w:t>ten</w:t>
      </w:r>
      <w:r w:rsidRPr="003B7246">
        <w:rPr>
          <w:color w:val="000000"/>
        </w:rPr>
        <w:t xml:space="preserve">, de taken en verhoudingen binnen de ouderenzorg in de eerste lijn. Bij het ontwikkelen is rekening gehouden met bestaande lokale afspraken in ZHN. </w:t>
      </w:r>
    </w:p>
    <w:p w14:paraId="288F2280" w14:textId="77777777" w:rsidR="008014FB" w:rsidRPr="003B7246" w:rsidRDefault="008014FB" w:rsidP="008014FB">
      <w:pPr>
        <w:rPr>
          <w:color w:val="FF0000"/>
        </w:rPr>
      </w:pPr>
    </w:p>
    <w:p w14:paraId="162B4485" w14:textId="77777777" w:rsidR="008014FB" w:rsidRDefault="008014FB" w:rsidP="008014FB">
      <w:r w:rsidRPr="003B7246">
        <w:t>Hoofdstuk 1 tot en met 5 laten zien wat er verstaan wordt onder de zorg voor kwetsbare ouderen</w:t>
      </w:r>
      <w:r>
        <w:t xml:space="preserve">. Het geeft aan wie de betrokkenen zijn en hoe de zorg multidisciplinair georganiseerd kan worden binnen de eerste lijn. Er wordt een aanbeveling gedaan voor het realiseren van een goede samenwerking met de gemeente. In de bijlage staan werkprotocollen en een overzicht van aanbevolen instrumenten die voor verschillende beroepsgroepen interessant kunnen zijn. </w:t>
      </w:r>
    </w:p>
    <w:p w14:paraId="14F068C1" w14:textId="77777777" w:rsidR="008014FB" w:rsidRDefault="008014FB" w:rsidP="008014FB"/>
    <w:p w14:paraId="65EF5DB2" w14:textId="77777777" w:rsidR="008014FB" w:rsidRDefault="008014FB" w:rsidP="008014FB">
      <w:r w:rsidRPr="00171712">
        <w:t>De werkgroep adviseert u om bij de implementatie van dit ketenzorgprogramma ook het werkboek ‘Protocollaire Ouderenzorg’</w:t>
      </w:r>
      <w:r w:rsidRPr="00171712">
        <w:rPr>
          <w:rStyle w:val="Voetnootmarkering"/>
        </w:rPr>
        <w:footnoteReference w:id="1"/>
      </w:r>
      <w:r w:rsidRPr="00171712">
        <w:t xml:space="preserve"> te gebruiken.</w:t>
      </w:r>
    </w:p>
    <w:p w14:paraId="2AEA6E9A" w14:textId="77777777" w:rsidR="008014FB" w:rsidRPr="003B7246" w:rsidRDefault="008014FB" w:rsidP="008014FB"/>
    <w:p w14:paraId="7EA1C3DD" w14:textId="77777777" w:rsidR="008014FB" w:rsidRPr="003B7246" w:rsidRDefault="008014FB" w:rsidP="008014FB">
      <w:pPr>
        <w:rPr>
          <w:szCs w:val="22"/>
        </w:rPr>
      </w:pPr>
    </w:p>
    <w:p w14:paraId="1EE3DEC9" w14:textId="77777777" w:rsidR="008014FB" w:rsidRPr="003B7246" w:rsidRDefault="008014FB" w:rsidP="008014FB"/>
    <w:p w14:paraId="26E69545" w14:textId="77777777" w:rsidR="008014FB" w:rsidRPr="003B7246" w:rsidRDefault="008014FB" w:rsidP="008014FB">
      <w:pPr>
        <w:rPr>
          <w:rFonts w:cs="Arial"/>
          <w:b/>
          <w:bCs/>
          <w:kern w:val="32"/>
          <w:sz w:val="22"/>
          <w:szCs w:val="32"/>
        </w:rPr>
      </w:pPr>
    </w:p>
    <w:p w14:paraId="76F94025" w14:textId="77777777" w:rsidR="008014FB" w:rsidRPr="003B7246" w:rsidRDefault="008014FB" w:rsidP="008014FB">
      <w:pPr>
        <w:rPr>
          <w:rFonts w:cs="Arial"/>
          <w:b/>
          <w:bCs/>
          <w:kern w:val="32"/>
          <w:sz w:val="22"/>
          <w:szCs w:val="32"/>
        </w:rPr>
      </w:pPr>
      <w:bookmarkStart w:id="12" w:name="_Toc373229636"/>
      <w:bookmarkStart w:id="13" w:name="_Toc381781939"/>
      <w:r w:rsidRPr="003B7246">
        <w:br w:type="page"/>
      </w:r>
    </w:p>
    <w:p w14:paraId="531EC19A" w14:textId="77777777" w:rsidR="008014FB" w:rsidRPr="003B7246" w:rsidRDefault="008014FB" w:rsidP="008014FB">
      <w:pPr>
        <w:pStyle w:val="Kop1"/>
      </w:pPr>
      <w:bookmarkStart w:id="14" w:name="_Toc23712618"/>
      <w:r w:rsidRPr="003B7246">
        <w:lastRenderedPageBreak/>
        <w:t>Inleiding</w:t>
      </w:r>
      <w:bookmarkEnd w:id="12"/>
      <w:bookmarkEnd w:id="13"/>
      <w:bookmarkEnd w:id="14"/>
    </w:p>
    <w:p w14:paraId="5DF61C04" w14:textId="77777777" w:rsidR="008014FB" w:rsidRPr="003B7246" w:rsidRDefault="008014FB" w:rsidP="008014FB">
      <w:pPr>
        <w:rPr>
          <w:rFonts w:cs="ArialMT"/>
          <w:szCs w:val="18"/>
          <w:lang w:eastAsia="nl-NL"/>
        </w:rPr>
      </w:pPr>
      <w:r w:rsidRPr="003B7246">
        <w:rPr>
          <w:szCs w:val="18"/>
          <w:lang w:eastAsia="nl-NL"/>
        </w:rPr>
        <w:t xml:space="preserve">Naarmate men ouder wordt, neemt zowel de kans op het hebben van een chronische ziekte als de kans op het krijgen van een ziekte toe. Ziekte gaat vaak gepaard met het hebben van één of meer beperkingen. Beperkingen kunnen zowel lichamelijk, cognitief, </w:t>
      </w:r>
      <w:r>
        <w:rPr>
          <w:szCs w:val="18"/>
          <w:lang w:eastAsia="nl-NL"/>
        </w:rPr>
        <w:t>als</w:t>
      </w:r>
      <w:r w:rsidRPr="003B7246">
        <w:rPr>
          <w:szCs w:val="18"/>
          <w:lang w:eastAsia="nl-NL"/>
        </w:rPr>
        <w:t xml:space="preserve"> ook sociaal-maatschappelijk van aard zijn. </w:t>
      </w:r>
      <w:r w:rsidRPr="003B7246">
        <w:rPr>
          <w:rFonts w:cs="ArialMT"/>
          <w:szCs w:val="18"/>
          <w:lang w:eastAsia="nl-NL"/>
        </w:rPr>
        <w:t>Om kwaliteit van leven te behouden is het van belang om met alle betrokkenen, de oudere, mantelzorger(s) en professionals samen keuzes te maken over wat belangrijk is in de zorgverlening en hoe deze het meest efficiënt geboden kan worden.</w:t>
      </w:r>
    </w:p>
    <w:p w14:paraId="459DB4F2" w14:textId="77777777" w:rsidR="008014FB" w:rsidRPr="00AE7850" w:rsidRDefault="008014FB" w:rsidP="008014FB">
      <w:pPr>
        <w:rPr>
          <w:rFonts w:cs="ArialMT"/>
          <w:sz w:val="16"/>
          <w:szCs w:val="16"/>
          <w:lang w:eastAsia="nl-NL"/>
        </w:rPr>
      </w:pPr>
    </w:p>
    <w:p w14:paraId="4E338C8B" w14:textId="77777777" w:rsidR="008014FB" w:rsidRDefault="008014FB" w:rsidP="008014FB">
      <w:pPr>
        <w:rPr>
          <w:rFonts w:cs="ArialMT"/>
          <w:szCs w:val="18"/>
          <w:lang w:eastAsia="nl-NL"/>
        </w:rPr>
      </w:pPr>
      <w:r>
        <w:rPr>
          <w:rFonts w:cs="ArialMT"/>
          <w:szCs w:val="18"/>
          <w:lang w:eastAsia="nl-NL"/>
        </w:rPr>
        <w:t>Verreweg de grootste groep ouderen is vitaal en functioneert zelfstandig. Het is de kunst om deze groep niet te betrekken binnen dit multidisciplinaire zorgprogramma.</w:t>
      </w:r>
    </w:p>
    <w:p w14:paraId="2AA3882A" w14:textId="77777777" w:rsidR="008014FB" w:rsidRPr="003B7246" w:rsidRDefault="008014FB" w:rsidP="008014FB">
      <w:pPr>
        <w:rPr>
          <w:szCs w:val="18"/>
          <w:lang w:eastAsia="nl-NL"/>
        </w:rPr>
      </w:pPr>
      <w:r w:rsidRPr="003B7246">
        <w:rPr>
          <w:rFonts w:cs="ArialMT"/>
          <w:szCs w:val="18"/>
          <w:lang w:eastAsia="nl-NL"/>
        </w:rPr>
        <w:t xml:space="preserve">Uitgangspunt van het zorgprogramma is </w:t>
      </w:r>
      <w:r>
        <w:rPr>
          <w:rFonts w:cs="ArialMT"/>
          <w:szCs w:val="18"/>
          <w:lang w:eastAsia="nl-NL"/>
        </w:rPr>
        <w:t xml:space="preserve">de kwetsbare groep </w:t>
      </w:r>
      <w:r w:rsidRPr="003B7246">
        <w:rPr>
          <w:rFonts w:cs="ArialMT"/>
          <w:szCs w:val="18"/>
          <w:lang w:eastAsia="nl-NL"/>
        </w:rPr>
        <w:t xml:space="preserve">ouderen </w:t>
      </w:r>
      <w:r>
        <w:rPr>
          <w:rFonts w:cs="ArialMT"/>
          <w:szCs w:val="18"/>
          <w:lang w:eastAsia="nl-NL"/>
        </w:rPr>
        <w:t xml:space="preserve">te bereiken. Het is wenselijk om hen </w:t>
      </w:r>
      <w:r w:rsidRPr="003B7246">
        <w:rPr>
          <w:rFonts w:cs="ArialMT"/>
          <w:szCs w:val="18"/>
          <w:lang w:eastAsia="nl-NL"/>
        </w:rPr>
        <w:t xml:space="preserve">zelf keuzes </w:t>
      </w:r>
      <w:r>
        <w:rPr>
          <w:rFonts w:cs="ArialMT"/>
          <w:szCs w:val="18"/>
          <w:lang w:eastAsia="nl-NL"/>
        </w:rPr>
        <w:t xml:space="preserve">te laten </w:t>
      </w:r>
      <w:r w:rsidRPr="003B7246">
        <w:rPr>
          <w:rFonts w:cs="ArialMT"/>
          <w:szCs w:val="18"/>
          <w:lang w:eastAsia="nl-NL"/>
        </w:rPr>
        <w:t>maken over de aard en mate van ondersteuning die zij wensen. Idealiter resulteert dit in een aanpak die de zelfregie ondersteunt.</w:t>
      </w:r>
      <w:r>
        <w:rPr>
          <w:rFonts w:cs="ArialMT"/>
          <w:szCs w:val="18"/>
          <w:lang w:eastAsia="nl-NL"/>
        </w:rPr>
        <w:t xml:space="preserve"> </w:t>
      </w:r>
    </w:p>
    <w:p w14:paraId="5EAB7AAA" w14:textId="77777777" w:rsidR="008014FB" w:rsidRPr="00AE7850" w:rsidRDefault="008014FB" w:rsidP="008014FB">
      <w:pPr>
        <w:rPr>
          <w:sz w:val="16"/>
          <w:szCs w:val="16"/>
          <w:lang w:eastAsia="nl-NL"/>
        </w:rPr>
      </w:pPr>
    </w:p>
    <w:p w14:paraId="738DA991" w14:textId="77777777" w:rsidR="008014FB" w:rsidRPr="003B7246" w:rsidRDefault="008014FB" w:rsidP="008014FB">
      <w:pPr>
        <w:rPr>
          <w:szCs w:val="18"/>
          <w:lang w:eastAsia="nl-NL"/>
        </w:rPr>
      </w:pPr>
      <w:r w:rsidRPr="003B7246">
        <w:rPr>
          <w:szCs w:val="18"/>
          <w:lang w:eastAsia="nl-NL"/>
        </w:rPr>
        <w:t>Op zichzelf is dit al een grote uitdaging. D</w:t>
      </w:r>
      <w:r w:rsidRPr="003B7246">
        <w:rPr>
          <w:szCs w:val="18"/>
        </w:rPr>
        <w:t>e uitdaging wordt nog groter door de vele wijzigingen in het overheidsbeleid voor de gezondheidszorg.</w:t>
      </w:r>
    </w:p>
    <w:p w14:paraId="1CAF0967" w14:textId="77777777" w:rsidR="008014FB" w:rsidRPr="003B7246" w:rsidRDefault="008014FB" w:rsidP="008014FB">
      <w:pPr>
        <w:rPr>
          <w:szCs w:val="18"/>
        </w:rPr>
      </w:pPr>
      <w:r w:rsidRPr="003B7246">
        <w:rPr>
          <w:szCs w:val="18"/>
        </w:rPr>
        <w:t>Ontwikkelingen met grote invloed op de organisatie(-mogelijkheden) van de zorg zijn geweest:</w:t>
      </w:r>
    </w:p>
    <w:p w14:paraId="02087349" w14:textId="77777777" w:rsidR="008014FB" w:rsidRPr="003B7246" w:rsidRDefault="00215457" w:rsidP="00BC5DFF">
      <w:pPr>
        <w:numPr>
          <w:ilvl w:val="0"/>
          <w:numId w:val="17"/>
        </w:numPr>
        <w:ind w:left="426" w:hanging="426"/>
        <w:contextualSpacing/>
        <w:rPr>
          <w:rFonts w:cs="ArialMT"/>
          <w:szCs w:val="18"/>
          <w:lang w:eastAsia="nl-NL"/>
        </w:rPr>
      </w:pPr>
      <w:r>
        <w:rPr>
          <w:szCs w:val="18"/>
        </w:rPr>
        <w:t>D</w:t>
      </w:r>
      <w:r w:rsidR="008014FB" w:rsidRPr="003B7246">
        <w:rPr>
          <w:szCs w:val="18"/>
        </w:rPr>
        <w:t>e transitie</w:t>
      </w:r>
      <w:r w:rsidR="008014FB" w:rsidRPr="003B7246">
        <w:rPr>
          <w:rFonts w:cs="ArialMT"/>
          <w:szCs w:val="18"/>
          <w:lang w:eastAsia="nl-NL"/>
        </w:rPr>
        <w:t xml:space="preserve"> AWBZ/WMO; de gemeente heeft een grote taak binnen de ouderenzorg gekregen.</w:t>
      </w:r>
    </w:p>
    <w:p w14:paraId="193B7A35" w14:textId="77777777" w:rsidR="008014FB" w:rsidRPr="003B7246" w:rsidRDefault="00215457" w:rsidP="00BC5DFF">
      <w:pPr>
        <w:numPr>
          <w:ilvl w:val="0"/>
          <w:numId w:val="17"/>
        </w:numPr>
        <w:ind w:left="426" w:hanging="426"/>
        <w:contextualSpacing/>
        <w:rPr>
          <w:rFonts w:cs="ArialMT"/>
          <w:szCs w:val="18"/>
          <w:lang w:eastAsia="nl-NL"/>
        </w:rPr>
      </w:pPr>
      <w:r>
        <w:rPr>
          <w:rFonts w:cs="ArialMT"/>
          <w:szCs w:val="18"/>
          <w:lang w:eastAsia="nl-NL"/>
        </w:rPr>
        <w:t>D</w:t>
      </w:r>
      <w:r w:rsidR="008014FB" w:rsidRPr="003B7246">
        <w:rPr>
          <w:rFonts w:cs="ArialMT"/>
          <w:szCs w:val="18"/>
          <w:lang w:eastAsia="nl-NL"/>
        </w:rPr>
        <w:t>e veranderingen in de langdurige zorg; het verdwijnen van de verzorgingshuizen in de oude vorm.</w:t>
      </w:r>
    </w:p>
    <w:p w14:paraId="19CC100F" w14:textId="77777777" w:rsidR="008014FB" w:rsidRPr="003B7246" w:rsidRDefault="00215457" w:rsidP="00BC5DFF">
      <w:pPr>
        <w:numPr>
          <w:ilvl w:val="0"/>
          <w:numId w:val="17"/>
        </w:numPr>
        <w:ind w:left="426" w:hanging="426"/>
        <w:contextualSpacing/>
        <w:rPr>
          <w:rFonts w:cs="ArialMT"/>
          <w:szCs w:val="18"/>
          <w:lang w:eastAsia="nl-NL"/>
        </w:rPr>
      </w:pPr>
      <w:r>
        <w:rPr>
          <w:rFonts w:cs="ArialMT"/>
          <w:szCs w:val="18"/>
          <w:lang w:eastAsia="nl-NL"/>
        </w:rPr>
        <w:t>D</w:t>
      </w:r>
      <w:r w:rsidR="008014FB" w:rsidRPr="003B7246">
        <w:rPr>
          <w:rFonts w:cs="ArialMT"/>
          <w:szCs w:val="18"/>
          <w:lang w:eastAsia="nl-NL"/>
        </w:rPr>
        <w:t>e veranderingen in de wijkverpleegkundige zorg in de wijk.</w:t>
      </w:r>
    </w:p>
    <w:p w14:paraId="4490E0E5" w14:textId="77777777" w:rsidR="008014FB" w:rsidRPr="00AE7850" w:rsidRDefault="008014FB" w:rsidP="008014FB">
      <w:pPr>
        <w:rPr>
          <w:rFonts w:cs="ArialMT"/>
          <w:sz w:val="16"/>
          <w:szCs w:val="16"/>
          <w:lang w:eastAsia="nl-NL"/>
        </w:rPr>
      </w:pPr>
    </w:p>
    <w:p w14:paraId="05109C0B" w14:textId="77777777" w:rsidR="008014FB" w:rsidRPr="003B7246" w:rsidRDefault="008014FB" w:rsidP="008014FB">
      <w:pPr>
        <w:rPr>
          <w:rFonts w:cs="ArialMT"/>
          <w:color w:val="000000"/>
          <w:szCs w:val="18"/>
          <w:lang w:eastAsia="nl-NL"/>
        </w:rPr>
      </w:pPr>
      <w:r w:rsidRPr="003B7246">
        <w:rPr>
          <w:rFonts w:cs="ArialMT"/>
          <w:color w:val="000000"/>
          <w:szCs w:val="18"/>
          <w:lang w:eastAsia="nl-NL"/>
        </w:rPr>
        <w:t>Complexe ouderenzorg is primair eerstelijns-generalistische zorg. Met een sterke eerste lijn kunnen</w:t>
      </w:r>
      <w:r>
        <w:rPr>
          <w:rFonts w:cs="ArialMT"/>
          <w:color w:val="000000"/>
          <w:szCs w:val="18"/>
          <w:lang w:eastAsia="nl-NL"/>
        </w:rPr>
        <w:t xml:space="preserve"> </w:t>
      </w:r>
      <w:r w:rsidRPr="003B7246">
        <w:rPr>
          <w:rFonts w:cs="ArialMT"/>
          <w:color w:val="000000"/>
          <w:szCs w:val="18"/>
          <w:lang w:eastAsia="nl-NL"/>
        </w:rPr>
        <w:t xml:space="preserve">we voor ouderen met complexe problematiek goede integrale zorg in de buurt realiseren. </w:t>
      </w:r>
      <w:r>
        <w:rPr>
          <w:rFonts w:cs="ArialMT"/>
          <w:color w:val="000000"/>
          <w:szCs w:val="18"/>
          <w:lang w:eastAsia="nl-NL"/>
        </w:rPr>
        <w:t xml:space="preserve">Aan de basis hiervan staat een professioneel team van huisarts, POH-ouderenzorg, specialist ouderengeneeskunde, apotheker en wijkverpleegkundige. Samen zullen zij aan moeten geven wat nodig is aan structuur en middelen om goede zorg te leveren. </w:t>
      </w:r>
      <w:r w:rsidRPr="003B7246">
        <w:rPr>
          <w:rFonts w:cs="ArialMT"/>
          <w:color w:val="000000"/>
          <w:szCs w:val="18"/>
          <w:lang w:eastAsia="nl-NL"/>
        </w:rPr>
        <w:t>De regie nemen is hier nodig en gewenst.</w:t>
      </w:r>
    </w:p>
    <w:p w14:paraId="693F0638" w14:textId="77777777" w:rsidR="008014FB" w:rsidRPr="00AE7850" w:rsidRDefault="008014FB" w:rsidP="008014FB">
      <w:pPr>
        <w:rPr>
          <w:rFonts w:cs="ArialMT"/>
          <w:color w:val="000000"/>
          <w:sz w:val="16"/>
          <w:szCs w:val="16"/>
          <w:lang w:eastAsia="nl-NL"/>
        </w:rPr>
      </w:pPr>
    </w:p>
    <w:p w14:paraId="31DE8356" w14:textId="77777777" w:rsidR="008014FB" w:rsidRDefault="008014FB" w:rsidP="008014FB">
      <w:pPr>
        <w:rPr>
          <w:rFonts w:cs="ArialMT"/>
          <w:color w:val="000000"/>
          <w:szCs w:val="18"/>
          <w:lang w:eastAsia="nl-NL"/>
        </w:rPr>
      </w:pPr>
      <w:r w:rsidRPr="003B7246">
        <w:rPr>
          <w:rFonts w:cs="ArialMT"/>
          <w:color w:val="000000"/>
          <w:szCs w:val="18"/>
          <w:lang w:eastAsia="nl-NL"/>
        </w:rPr>
        <w:t>Hierbij is samenwerking met de gemeente met het oog op voorzieningen op gebied van welzijn en ondersteuning onontbeerlijk.</w:t>
      </w:r>
    </w:p>
    <w:p w14:paraId="406150C9" w14:textId="77777777" w:rsidR="008014FB" w:rsidRPr="00AE7850" w:rsidRDefault="008014FB" w:rsidP="008014FB">
      <w:pPr>
        <w:rPr>
          <w:rFonts w:cs="ArialMT"/>
          <w:color w:val="000000"/>
          <w:sz w:val="16"/>
          <w:szCs w:val="16"/>
          <w:lang w:eastAsia="nl-NL"/>
        </w:rPr>
      </w:pPr>
    </w:p>
    <w:p w14:paraId="706500FD" w14:textId="77777777" w:rsidR="008014FB" w:rsidRPr="0096515C" w:rsidRDefault="008014FB" w:rsidP="008014FB">
      <w:pPr>
        <w:rPr>
          <w:color w:val="000000"/>
          <w:szCs w:val="18"/>
        </w:rPr>
      </w:pPr>
      <w:r w:rsidRPr="0096515C">
        <w:rPr>
          <w:color w:val="000000"/>
          <w:szCs w:val="18"/>
        </w:rPr>
        <w:t>Er zijn meerdere stukken</w:t>
      </w:r>
      <w:r w:rsidRPr="0096515C">
        <w:rPr>
          <w:rStyle w:val="Voetnootmarkering"/>
          <w:color w:val="000000"/>
          <w:szCs w:val="18"/>
        </w:rPr>
        <w:footnoteReference w:id="2"/>
      </w:r>
      <w:r w:rsidRPr="0096515C">
        <w:rPr>
          <w:color w:val="000000"/>
          <w:szCs w:val="18"/>
        </w:rPr>
        <w:t xml:space="preserve"> die problemen rondom de huidige ouderenzorg beschrijven zoals het voorgenoemde KNMG rapport ‘Sterke medische zorg voor kwetsbare ouderen’. Dit beschrijft de volgende knelpunten met betrekking tot de huidige zorg voor de kwetsbare ouderen:</w:t>
      </w:r>
    </w:p>
    <w:p w14:paraId="6DE3DF2C"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Te late signalering van medische problemen door de patiënt, mantelzorgers en eerstelijnshulpverleners en daardoor te late inschakeling van hulp.</w:t>
      </w:r>
    </w:p>
    <w:p w14:paraId="59F57F2A"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coördinatie van de vele hulpverleners.</w:t>
      </w:r>
    </w:p>
    <w:p w14:paraId="3A1C428E"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continuïteit van zorgverleners.</w:t>
      </w:r>
    </w:p>
    <w:p w14:paraId="69320252"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proactieve houding van de eerstelijnshulpverleners en aan preventie.</w:t>
      </w:r>
    </w:p>
    <w:p w14:paraId="3E900198"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kennis over kwetsbaarheid.</w:t>
      </w:r>
    </w:p>
    <w:p w14:paraId="3599FD16"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honorering van de werkzaamheden van de huisartsenvoorziening ten behoeve van de kwetsbare ouderen.</w:t>
      </w:r>
    </w:p>
    <w:p w14:paraId="6F8EF8CD" w14:textId="77777777" w:rsidR="008014FB" w:rsidRPr="00AE7850" w:rsidRDefault="008014FB" w:rsidP="008014FB">
      <w:pPr>
        <w:rPr>
          <w:color w:val="000000"/>
          <w:sz w:val="16"/>
          <w:szCs w:val="16"/>
        </w:rPr>
      </w:pPr>
    </w:p>
    <w:p w14:paraId="5AEBB912" w14:textId="77777777" w:rsidR="008014FB" w:rsidRPr="00E93A99" w:rsidRDefault="008014FB" w:rsidP="008014FB">
      <w:pPr>
        <w:rPr>
          <w:color w:val="000000"/>
          <w:szCs w:val="18"/>
        </w:rPr>
      </w:pPr>
      <w:r w:rsidRPr="0096515C">
        <w:rPr>
          <w:color w:val="000000"/>
          <w:szCs w:val="18"/>
        </w:rPr>
        <w:t xml:space="preserve">Dit sluit aan bij het rapport van het </w:t>
      </w:r>
      <w:r>
        <w:rPr>
          <w:color w:val="000000"/>
          <w:szCs w:val="18"/>
        </w:rPr>
        <w:t>S</w:t>
      </w:r>
      <w:r w:rsidRPr="0096515C">
        <w:rPr>
          <w:color w:val="000000"/>
          <w:szCs w:val="18"/>
        </w:rPr>
        <w:t xml:space="preserve">ociaal en </w:t>
      </w:r>
      <w:r>
        <w:rPr>
          <w:color w:val="000000"/>
          <w:szCs w:val="18"/>
        </w:rPr>
        <w:t>C</w:t>
      </w:r>
      <w:r w:rsidRPr="0096515C">
        <w:rPr>
          <w:color w:val="000000"/>
          <w:szCs w:val="18"/>
        </w:rPr>
        <w:t xml:space="preserve">ultureel </w:t>
      </w:r>
      <w:r>
        <w:rPr>
          <w:color w:val="000000"/>
          <w:szCs w:val="18"/>
        </w:rPr>
        <w:t>P</w:t>
      </w:r>
      <w:r w:rsidRPr="0096515C">
        <w:rPr>
          <w:color w:val="000000"/>
          <w:szCs w:val="18"/>
        </w:rPr>
        <w:t>lanbureau: “</w:t>
      </w:r>
      <w:r>
        <w:rPr>
          <w:color w:val="000000"/>
          <w:szCs w:val="18"/>
        </w:rPr>
        <w:t>H</w:t>
      </w:r>
      <w:r w:rsidRPr="0096515C">
        <w:rPr>
          <w:color w:val="000000"/>
          <w:szCs w:val="18"/>
        </w:rPr>
        <w:t>et tijdig onderkennen van kwetsbaarheid en daardoor tijdig ingrijpen en ondersteunen zorgt ervoor dat deze patiënten langer hun zelfstandigheid behouden en op een prettigere manier oud worden.”</w:t>
      </w:r>
      <w:r w:rsidRPr="0096515C">
        <w:rPr>
          <w:rStyle w:val="Voetnootmarkering"/>
          <w:color w:val="000000"/>
          <w:szCs w:val="18"/>
        </w:rPr>
        <w:footnoteReference w:id="3"/>
      </w:r>
    </w:p>
    <w:p w14:paraId="2027D742" w14:textId="77777777" w:rsidR="008014FB" w:rsidRPr="00AE7850" w:rsidRDefault="008014FB" w:rsidP="008014FB">
      <w:pPr>
        <w:rPr>
          <w:rFonts w:cs="ArialMT"/>
          <w:color w:val="FF0000"/>
          <w:sz w:val="16"/>
          <w:szCs w:val="16"/>
          <w:lang w:eastAsia="nl-NL"/>
        </w:rPr>
      </w:pPr>
    </w:p>
    <w:p w14:paraId="3379D226" w14:textId="77777777" w:rsidR="008014FB" w:rsidRPr="00123B00" w:rsidRDefault="008014FB" w:rsidP="008014FB">
      <w:pPr>
        <w:rPr>
          <w:szCs w:val="18"/>
        </w:rPr>
      </w:pPr>
      <w:r w:rsidRPr="003B7246">
        <w:rPr>
          <w:color w:val="000000"/>
          <w:szCs w:val="18"/>
        </w:rPr>
        <w:t xml:space="preserve">Uit het onderzoek “Samen Oud” van het Nationaal Programma Ouderenzorg blijkt dat zowel de oudere als de hulpverlener meer </w:t>
      </w:r>
      <w:r w:rsidRPr="00123B00">
        <w:rPr>
          <w:szCs w:val="18"/>
        </w:rPr>
        <w:t>tevreden zijn indien de zorg geïntegreerd word</w:t>
      </w:r>
      <w:r>
        <w:rPr>
          <w:szCs w:val="18"/>
        </w:rPr>
        <w:t>t</w:t>
      </w:r>
      <w:r w:rsidRPr="00123B00">
        <w:rPr>
          <w:szCs w:val="18"/>
        </w:rPr>
        <w:t xml:space="preserve"> aangeboden. </w:t>
      </w:r>
    </w:p>
    <w:p w14:paraId="637FC71B" w14:textId="77777777" w:rsidR="008014FB" w:rsidRDefault="008014FB" w:rsidP="008014FB">
      <w:pPr>
        <w:widowControl w:val="0"/>
        <w:tabs>
          <w:tab w:val="left" w:pos="220"/>
          <w:tab w:val="left" w:pos="720"/>
        </w:tabs>
        <w:autoSpaceDE w:val="0"/>
        <w:autoSpaceDN w:val="0"/>
        <w:adjustRightInd w:val="0"/>
        <w:rPr>
          <w:rFonts w:cs="Times"/>
          <w:szCs w:val="18"/>
          <w:lang w:eastAsia="nl-NL"/>
        </w:rPr>
      </w:pPr>
      <w:r w:rsidRPr="00123B00">
        <w:rPr>
          <w:rFonts w:cs="Times"/>
          <w:szCs w:val="18"/>
          <w:lang w:eastAsia="nl-NL"/>
        </w:rPr>
        <w:t xml:space="preserve">De oudere ervaart meer aandacht voor zijn specifieke situatie. </w:t>
      </w:r>
    </w:p>
    <w:p w14:paraId="380645B4" w14:textId="77777777" w:rsidR="008014FB" w:rsidRPr="00AE7850" w:rsidRDefault="008014FB" w:rsidP="008014FB">
      <w:pPr>
        <w:widowControl w:val="0"/>
        <w:tabs>
          <w:tab w:val="left" w:pos="220"/>
          <w:tab w:val="left" w:pos="720"/>
        </w:tabs>
        <w:autoSpaceDE w:val="0"/>
        <w:autoSpaceDN w:val="0"/>
        <w:adjustRightInd w:val="0"/>
        <w:rPr>
          <w:rFonts w:cs="Times"/>
          <w:szCs w:val="18"/>
          <w:lang w:eastAsia="nl-NL"/>
        </w:rPr>
      </w:pPr>
      <w:r>
        <w:rPr>
          <w:rFonts w:cs="Times"/>
          <w:szCs w:val="18"/>
          <w:lang w:eastAsia="nl-NL"/>
        </w:rPr>
        <w:t>D</w:t>
      </w:r>
      <w:r w:rsidRPr="00123B00">
        <w:rPr>
          <w:rFonts w:cs="Times"/>
          <w:szCs w:val="18"/>
          <w:lang w:eastAsia="nl-NL"/>
        </w:rPr>
        <w:t>at geeft een veilig gevoel en</w:t>
      </w:r>
      <w:r>
        <w:rPr>
          <w:rFonts w:cs="Times"/>
          <w:szCs w:val="18"/>
          <w:lang w:eastAsia="nl-NL"/>
        </w:rPr>
        <w:t xml:space="preserve"> </w:t>
      </w:r>
      <w:r w:rsidRPr="00123B00">
        <w:rPr>
          <w:rFonts w:cs="Times"/>
          <w:szCs w:val="18"/>
          <w:lang w:eastAsia="nl-NL"/>
        </w:rPr>
        <w:t>vergroot de zelfredzaamheid en het welbevinden. Zorg en ondersteuning versterken elkaar en zijn</w:t>
      </w:r>
      <w:r>
        <w:rPr>
          <w:rFonts w:cs="Times"/>
          <w:szCs w:val="18"/>
          <w:lang w:eastAsia="nl-NL"/>
        </w:rPr>
        <w:t xml:space="preserve"> </w:t>
      </w:r>
      <w:r w:rsidRPr="00123B00">
        <w:rPr>
          <w:rFonts w:cs="Times"/>
          <w:szCs w:val="18"/>
          <w:lang w:eastAsia="nl-NL"/>
        </w:rPr>
        <w:t xml:space="preserve">toegespitst op het individu. De huisarts heeft vervolgens beter zicht op de situatie van de ouderen in zijn praktijk. Door samenwerking met specialist ouderengeneeskunde, wijkverpleegkundige en ouderenadviseur is </w:t>
      </w:r>
      <w:r>
        <w:rPr>
          <w:rFonts w:cs="Times"/>
          <w:szCs w:val="18"/>
          <w:lang w:eastAsia="nl-NL"/>
        </w:rPr>
        <w:t>de huisarts</w:t>
      </w:r>
      <w:r w:rsidRPr="00123B00">
        <w:rPr>
          <w:rFonts w:cs="Times"/>
          <w:szCs w:val="18"/>
          <w:lang w:eastAsia="nl-NL"/>
        </w:rPr>
        <w:t xml:space="preserve"> beter in staat een passende oplossing te vinden voor hun</w:t>
      </w:r>
      <w:r w:rsidRPr="00E93A99">
        <w:rPr>
          <w:rFonts w:cs="Times"/>
          <w:color w:val="333241"/>
          <w:szCs w:val="18"/>
          <w:lang w:eastAsia="nl-NL"/>
        </w:rPr>
        <w:t xml:space="preserve"> gezondheidsproblemen.</w:t>
      </w:r>
    </w:p>
    <w:p w14:paraId="63ACDDA2" w14:textId="77777777" w:rsidR="008014FB" w:rsidRPr="003B7246" w:rsidRDefault="008014FB" w:rsidP="008014FB">
      <w:pPr>
        <w:rPr>
          <w:color w:val="000000"/>
          <w:szCs w:val="18"/>
        </w:rPr>
      </w:pPr>
    </w:p>
    <w:p w14:paraId="79BF887C" w14:textId="77777777" w:rsidR="008014FB" w:rsidRPr="003B7246" w:rsidRDefault="008014FB" w:rsidP="008014FB">
      <w:pPr>
        <w:rPr>
          <w:b/>
        </w:rPr>
      </w:pPr>
      <w:r>
        <w:rPr>
          <w:color w:val="000000"/>
          <w:szCs w:val="18"/>
        </w:rPr>
        <w:lastRenderedPageBreak/>
        <w:t xml:space="preserve">In dit programma wordt een handreiking gegeven voor transmurale afspraken met gemeente, tweede lijn en woonzorgcentrum. De kracht van het zorgprogramma ligt in het multidisciplinaire auteurschap. </w:t>
      </w:r>
    </w:p>
    <w:p w14:paraId="43E3E7D2" w14:textId="77777777" w:rsidR="008014FB" w:rsidRPr="003B7246" w:rsidRDefault="008014FB" w:rsidP="008014FB">
      <w:pPr>
        <w:pStyle w:val="Kop2"/>
        <w:ind w:left="709" w:hanging="709"/>
      </w:pPr>
      <w:bookmarkStart w:id="15" w:name="_Toc360180783"/>
      <w:bookmarkStart w:id="16" w:name="_Toc373229637"/>
      <w:bookmarkStart w:id="17" w:name="_Toc381781940"/>
      <w:bookmarkStart w:id="18" w:name="_Toc23712619"/>
      <w:r w:rsidRPr="003B7246">
        <w:t>Epidemiologie</w:t>
      </w:r>
      <w:bookmarkEnd w:id="15"/>
      <w:bookmarkEnd w:id="16"/>
      <w:bookmarkEnd w:id="17"/>
      <w:bookmarkEnd w:id="18"/>
    </w:p>
    <w:p w14:paraId="194136FD" w14:textId="77777777" w:rsidR="008014FB" w:rsidRPr="003B7246" w:rsidRDefault="008014FB" w:rsidP="008014FB">
      <w:pPr>
        <w:rPr>
          <w:szCs w:val="18"/>
          <w:lang w:eastAsia="nl-NL"/>
        </w:rPr>
      </w:pPr>
      <w:r w:rsidRPr="003B7246">
        <w:rPr>
          <w:szCs w:val="18"/>
          <w:lang w:eastAsia="nl-NL"/>
        </w:rPr>
        <w:t>Het aantal 65-plussers zal naar schatting toenemen van 2,5 miljoen in 2009 naar 4,5 miljoen in 2040. Met deze toename zal ook het aantal ouderen met chronische aandoeningen groeien</w:t>
      </w:r>
      <w:r>
        <w:rPr>
          <w:szCs w:val="18"/>
          <w:lang w:eastAsia="nl-NL"/>
        </w:rPr>
        <w:t xml:space="preserve">. Ouderen zullen steeds vaker te maken krijgen </w:t>
      </w:r>
      <w:r w:rsidRPr="003B7246">
        <w:rPr>
          <w:szCs w:val="18"/>
          <w:lang w:eastAsia="nl-NL"/>
        </w:rPr>
        <w:t xml:space="preserve">met meerdere chronische aandoeningen: </w:t>
      </w:r>
      <w:proofErr w:type="spellStart"/>
      <w:r w:rsidRPr="003B7246">
        <w:rPr>
          <w:szCs w:val="18"/>
          <w:lang w:eastAsia="nl-NL"/>
        </w:rPr>
        <w:t>multimorbiditeit</w:t>
      </w:r>
      <w:proofErr w:type="spellEnd"/>
      <w:r w:rsidRPr="003B7246">
        <w:rPr>
          <w:szCs w:val="18"/>
          <w:lang w:eastAsia="nl-NL"/>
        </w:rPr>
        <w:t xml:space="preserve">. Op dit moment is de kans 50% dat er bij een oudere van 65 jaar sprake is van </w:t>
      </w:r>
      <w:r>
        <w:rPr>
          <w:szCs w:val="18"/>
          <w:lang w:eastAsia="nl-NL"/>
        </w:rPr>
        <w:t>meerdere aandoeningen</w:t>
      </w:r>
      <w:r w:rsidRPr="003B7246">
        <w:rPr>
          <w:szCs w:val="18"/>
          <w:lang w:eastAsia="nl-NL"/>
        </w:rPr>
        <w:t xml:space="preserve">. </w:t>
      </w:r>
      <w:r>
        <w:rPr>
          <w:szCs w:val="18"/>
          <w:lang w:eastAsia="nl-NL"/>
        </w:rPr>
        <w:t xml:space="preserve">En naarmate de leeftijd stijgt, zal dit verder toenemen. </w:t>
      </w:r>
      <w:r w:rsidRPr="003B7246">
        <w:rPr>
          <w:szCs w:val="18"/>
          <w:lang w:eastAsia="nl-NL"/>
        </w:rPr>
        <w:t>Dat betekent dat het aantal ouderen met complexe zorgvragen zal toenemen</w:t>
      </w:r>
      <w:r>
        <w:rPr>
          <w:szCs w:val="18"/>
          <w:lang w:eastAsia="nl-NL"/>
        </w:rPr>
        <w:t>.</w:t>
      </w:r>
    </w:p>
    <w:p w14:paraId="75E73743" w14:textId="77777777" w:rsidR="008014FB" w:rsidRPr="003B7246" w:rsidRDefault="008014FB" w:rsidP="008014FB">
      <w:pPr>
        <w:rPr>
          <w:szCs w:val="18"/>
          <w:lang w:eastAsia="nl-NL"/>
        </w:rPr>
      </w:pPr>
    </w:p>
    <w:p w14:paraId="423FFDC0" w14:textId="77777777" w:rsidR="008014FB" w:rsidRPr="003B7246" w:rsidRDefault="008014FB" w:rsidP="008014FB">
      <w:pPr>
        <w:rPr>
          <w:szCs w:val="18"/>
        </w:rPr>
      </w:pPr>
      <w:r w:rsidRPr="003B7246">
        <w:rPr>
          <w:szCs w:val="18"/>
        </w:rPr>
        <w:t xml:space="preserve">Vanwege de </w:t>
      </w:r>
      <w:proofErr w:type="spellStart"/>
      <w:r w:rsidRPr="003B7246">
        <w:rPr>
          <w:szCs w:val="18"/>
        </w:rPr>
        <w:t>multimorbiditeit</w:t>
      </w:r>
      <w:proofErr w:type="spellEnd"/>
      <w:r w:rsidRPr="003B7246">
        <w:rPr>
          <w:szCs w:val="18"/>
        </w:rPr>
        <w:t xml:space="preserve"> is het multidisciplinaire karakter kenmerkend voor de zorg van</w:t>
      </w:r>
    </w:p>
    <w:p w14:paraId="2BF684B2" w14:textId="77777777" w:rsidR="008014FB" w:rsidRPr="003B7246" w:rsidRDefault="008014FB" w:rsidP="008014FB">
      <w:pPr>
        <w:rPr>
          <w:szCs w:val="18"/>
        </w:rPr>
      </w:pPr>
      <w:r w:rsidRPr="003B7246">
        <w:rPr>
          <w:szCs w:val="18"/>
        </w:rPr>
        <w:t>(kwetsbare) ouderen. Naast professionals uit de eerste lijn zoals wijkverpleegkundige, huisarts, POH-ouderen, fysiotherapeut, ergotherapeut, apotheek en diëtist zijn ook vaak zorgverleners uit de nulde lijn betrokken zoals ouderenadviseurs en algemeen maatschappelijk werkers. Daar</w:t>
      </w:r>
      <w:r>
        <w:rPr>
          <w:szCs w:val="18"/>
        </w:rPr>
        <w:t>bij</w:t>
      </w:r>
      <w:r w:rsidRPr="003B7246">
        <w:rPr>
          <w:szCs w:val="18"/>
        </w:rPr>
        <w:t xml:space="preserve"> is een goede afstemming met de tweede lijn essentieel voor een goede zorgverlening. De zorgbehoefte is divers</w:t>
      </w:r>
      <w:r>
        <w:rPr>
          <w:szCs w:val="18"/>
        </w:rPr>
        <w:t>.</w:t>
      </w:r>
      <w:r w:rsidRPr="003B7246">
        <w:rPr>
          <w:szCs w:val="18"/>
        </w:rPr>
        <w:t xml:space="preserve"> </w:t>
      </w:r>
      <w:r>
        <w:rPr>
          <w:szCs w:val="18"/>
        </w:rPr>
        <w:t>E</w:t>
      </w:r>
      <w:r w:rsidRPr="003B7246">
        <w:rPr>
          <w:szCs w:val="18"/>
        </w:rPr>
        <w:t xml:space="preserve">r zijn grote verschillen in morbiditeit, zelfredzaamheid, financiële armslag en sociale steun. </w:t>
      </w:r>
    </w:p>
    <w:p w14:paraId="2B4D6141" w14:textId="77777777" w:rsidR="008014FB" w:rsidRPr="003B7246" w:rsidRDefault="008014FB" w:rsidP="008014FB">
      <w:pPr>
        <w:rPr>
          <w:szCs w:val="18"/>
        </w:rPr>
      </w:pPr>
    </w:p>
    <w:p w14:paraId="5298C41E" w14:textId="77777777" w:rsidR="008014FB" w:rsidRPr="003B7246" w:rsidRDefault="008014FB" w:rsidP="008014FB">
      <w:pPr>
        <w:rPr>
          <w:szCs w:val="18"/>
        </w:rPr>
      </w:pPr>
      <w:r w:rsidRPr="003B7246">
        <w:rPr>
          <w:szCs w:val="18"/>
        </w:rPr>
        <w:t xml:space="preserve">Zolang de hulpvraag overzichtelijk is en de oudere nog zelfredzaam, </w:t>
      </w:r>
      <w:r w:rsidRPr="000C6302">
        <w:rPr>
          <w:szCs w:val="18"/>
        </w:rPr>
        <w:t>kan hulpvraag gestuurde zorg</w:t>
      </w:r>
      <w:r w:rsidRPr="003B7246">
        <w:rPr>
          <w:szCs w:val="18"/>
        </w:rPr>
        <w:t xml:space="preserve"> volstaan. Als er daarentegen complexe problemen zijn, is proactieve zorg no</w:t>
      </w:r>
      <w:r>
        <w:rPr>
          <w:szCs w:val="18"/>
        </w:rPr>
        <w:t xml:space="preserve">odzakelijk. Deze visie staat ook beschreven </w:t>
      </w:r>
      <w:r w:rsidRPr="003B7246">
        <w:rPr>
          <w:szCs w:val="18"/>
        </w:rPr>
        <w:t xml:space="preserve">in het NHG-Standpunt “Ouderengeneeskunde” en het KNMG-standpunt </w:t>
      </w:r>
      <w:r w:rsidRPr="0044395B">
        <w:rPr>
          <w:szCs w:val="18"/>
        </w:rPr>
        <w:t>“</w:t>
      </w:r>
      <w:r w:rsidRPr="003B7246">
        <w:rPr>
          <w:szCs w:val="18"/>
        </w:rPr>
        <w:t>Sterke medische zorg voor kwetsbare ouderen”</w:t>
      </w:r>
      <w:r w:rsidRPr="003B7246">
        <w:rPr>
          <w:rStyle w:val="Voetnootmarkering"/>
          <w:szCs w:val="18"/>
        </w:rPr>
        <w:footnoteReference w:id="4"/>
      </w:r>
      <w:r w:rsidRPr="003B7246">
        <w:rPr>
          <w:szCs w:val="18"/>
        </w:rPr>
        <w:t xml:space="preserve">. </w:t>
      </w:r>
    </w:p>
    <w:p w14:paraId="49A89401" w14:textId="77777777" w:rsidR="008014FB" w:rsidRPr="003B7246" w:rsidRDefault="008014FB" w:rsidP="008014FB">
      <w:pPr>
        <w:rPr>
          <w:szCs w:val="18"/>
        </w:rPr>
      </w:pPr>
    </w:p>
    <w:p w14:paraId="6342D3C9" w14:textId="77777777" w:rsidR="008014FB" w:rsidRPr="003B7246" w:rsidRDefault="008014FB" w:rsidP="008014FB">
      <w:pPr>
        <w:rPr>
          <w:szCs w:val="18"/>
        </w:rPr>
      </w:pPr>
      <w:r w:rsidRPr="003B7246">
        <w:rPr>
          <w:szCs w:val="18"/>
        </w:rPr>
        <w:t>De eerstelijns</w:t>
      </w:r>
      <w:r>
        <w:rPr>
          <w:szCs w:val="18"/>
        </w:rPr>
        <w:t xml:space="preserve"> </w:t>
      </w:r>
      <w:r w:rsidRPr="003B7246">
        <w:rPr>
          <w:szCs w:val="18"/>
        </w:rPr>
        <w:t xml:space="preserve">ouderenzorg staat dus voor een complexe uitdaging. Er is een persoonsgerichte, individuele én proactieve benadering nodig. </w:t>
      </w:r>
      <w:r>
        <w:rPr>
          <w:szCs w:val="18"/>
        </w:rPr>
        <w:t xml:space="preserve">Met een proactieve benadering worden niet alleen functionele bedreigingen bedoeld ten gevolge van </w:t>
      </w:r>
      <w:proofErr w:type="spellStart"/>
      <w:r>
        <w:rPr>
          <w:szCs w:val="18"/>
        </w:rPr>
        <w:t>multimorbiditeit</w:t>
      </w:r>
      <w:proofErr w:type="spellEnd"/>
      <w:r>
        <w:rPr>
          <w:szCs w:val="18"/>
        </w:rPr>
        <w:t xml:space="preserve">. Ook het monitoren, het bevorderen van de zelfredzaamheid en het vroegtijdig signaleren van verslechteringen in functioneren zijn een onderdeel van een proactieve aanpak. </w:t>
      </w:r>
    </w:p>
    <w:p w14:paraId="15C3B5AA" w14:textId="77777777" w:rsidR="008014FB" w:rsidRPr="00AE7850" w:rsidRDefault="008014FB" w:rsidP="008014FB">
      <w:pPr>
        <w:pStyle w:val="Kop2"/>
      </w:pPr>
      <w:bookmarkStart w:id="19" w:name="_Toc360180784"/>
      <w:bookmarkStart w:id="20" w:name="_Toc373229638"/>
      <w:bookmarkStart w:id="21" w:name="_Toc381781941"/>
      <w:bookmarkStart w:id="22" w:name="_Toc23712620"/>
      <w:r w:rsidRPr="00AE7850">
        <w:t>Gebruikte richtlijnen</w:t>
      </w:r>
      <w:bookmarkEnd w:id="19"/>
      <w:bookmarkEnd w:id="20"/>
      <w:bookmarkEnd w:id="21"/>
      <w:bookmarkEnd w:id="22"/>
    </w:p>
    <w:p w14:paraId="101D06F7" w14:textId="77777777" w:rsidR="008014FB" w:rsidRPr="003B7246" w:rsidRDefault="008014FB" w:rsidP="008014FB">
      <w:r w:rsidRPr="003B7246">
        <w:t xml:space="preserve">Dit ketenzorgprogramma is gebaseerd op landelijke standaarden en richtlijnen en </w:t>
      </w:r>
      <w:r>
        <w:t>diverse</w:t>
      </w:r>
      <w:r w:rsidRPr="003B7246">
        <w:t xml:space="preserve"> regionale voorbeelden. Onderstaand vindt u een overzicht van de gebruikte regionale zorgprogramma’s voor kwetsbare ouderen. Voor het overzicht van gebruikte standaarden en richtlijnen en andere relevante documenten verwijzen wij u naar </w:t>
      </w:r>
      <w:r>
        <w:t>de literatuurlijst in bijlage 14</w:t>
      </w:r>
      <w:r w:rsidRPr="003B7246">
        <w:t>.</w:t>
      </w:r>
    </w:p>
    <w:p w14:paraId="44A0DACB" w14:textId="77777777" w:rsidR="008014FB" w:rsidRPr="00AE7850" w:rsidRDefault="008014FB" w:rsidP="008014FB">
      <w:pPr>
        <w:rPr>
          <w:sz w:val="16"/>
          <w:szCs w:val="16"/>
        </w:rPr>
      </w:pPr>
    </w:p>
    <w:p w14:paraId="69F665E6" w14:textId="77777777" w:rsidR="008014FB" w:rsidRPr="003B7246" w:rsidRDefault="008014FB" w:rsidP="008014FB">
      <w:pPr>
        <w:rPr>
          <w:szCs w:val="18"/>
        </w:rPr>
      </w:pPr>
      <w:r w:rsidRPr="003B7246">
        <w:rPr>
          <w:szCs w:val="18"/>
        </w:rPr>
        <w:t>Regionale zorgprogramma’s</w:t>
      </w:r>
    </w:p>
    <w:p w14:paraId="2CB025B0" w14:textId="77777777" w:rsidR="008014FB" w:rsidRPr="003B7246" w:rsidRDefault="008014FB" w:rsidP="00BC5DFF">
      <w:pPr>
        <w:pStyle w:val="Standard"/>
        <w:numPr>
          <w:ilvl w:val="0"/>
          <w:numId w:val="11"/>
        </w:numPr>
        <w:ind w:left="426" w:hanging="426"/>
        <w:rPr>
          <w:rFonts w:ascii="Verdana" w:hAnsi="Verdana"/>
          <w:bCs/>
          <w:color w:val="000000"/>
          <w:sz w:val="18"/>
          <w:szCs w:val="18"/>
        </w:rPr>
      </w:pPr>
      <w:r w:rsidRPr="003B7246">
        <w:rPr>
          <w:rFonts w:ascii="Verdana" w:hAnsi="Verdana"/>
          <w:sz w:val="18"/>
          <w:szCs w:val="18"/>
        </w:rPr>
        <w:t xml:space="preserve">Zorgprogramma kwetsbare ouderen, </w:t>
      </w:r>
      <w:proofErr w:type="spellStart"/>
      <w:r w:rsidRPr="003B7246">
        <w:rPr>
          <w:rFonts w:ascii="Verdana" w:hAnsi="Verdana"/>
          <w:sz w:val="18"/>
          <w:szCs w:val="18"/>
        </w:rPr>
        <w:t>Rijncoepel</w:t>
      </w:r>
      <w:proofErr w:type="spellEnd"/>
      <w:r w:rsidRPr="003B7246">
        <w:rPr>
          <w:rFonts w:ascii="Verdana" w:hAnsi="Verdana"/>
          <w:sz w:val="18"/>
          <w:szCs w:val="18"/>
        </w:rPr>
        <w:t xml:space="preserve">, </w:t>
      </w:r>
      <w:r w:rsidRPr="003B7246">
        <w:rPr>
          <w:rFonts w:ascii="Verdana" w:hAnsi="Verdana"/>
          <w:bCs/>
          <w:color w:val="000000"/>
          <w:sz w:val="18"/>
          <w:szCs w:val="18"/>
        </w:rPr>
        <w:t xml:space="preserve">Auteurs: Mijke </w:t>
      </w:r>
      <w:proofErr w:type="spellStart"/>
      <w:r w:rsidRPr="003B7246">
        <w:rPr>
          <w:rFonts w:ascii="Verdana" w:hAnsi="Verdana"/>
          <w:bCs/>
          <w:color w:val="000000"/>
          <w:sz w:val="18"/>
          <w:szCs w:val="18"/>
        </w:rPr>
        <w:t>Hensing</w:t>
      </w:r>
      <w:proofErr w:type="spellEnd"/>
      <w:r w:rsidRPr="003B7246">
        <w:rPr>
          <w:rFonts w:ascii="Verdana" w:hAnsi="Verdana"/>
          <w:bCs/>
          <w:color w:val="000000"/>
          <w:sz w:val="18"/>
          <w:szCs w:val="18"/>
        </w:rPr>
        <w:t xml:space="preserve"> en Esther de Jager 2012</w:t>
      </w:r>
    </w:p>
    <w:p w14:paraId="7CA29173" w14:textId="77777777" w:rsidR="008014FB" w:rsidRPr="003B7246" w:rsidRDefault="008014FB" w:rsidP="00BC5DFF">
      <w:pPr>
        <w:numPr>
          <w:ilvl w:val="0"/>
          <w:numId w:val="11"/>
        </w:numPr>
        <w:ind w:left="426" w:hanging="426"/>
        <w:contextualSpacing/>
        <w:rPr>
          <w:szCs w:val="18"/>
        </w:rPr>
      </w:pPr>
      <w:r w:rsidRPr="003B7246">
        <w:rPr>
          <w:szCs w:val="18"/>
        </w:rPr>
        <w:t>Zorgprogramma kwetsbare ouderen, Katwijk, Auteurs: Zorggroep Katwijk, Mirjam Schonenberg , 2012</w:t>
      </w:r>
    </w:p>
    <w:p w14:paraId="03B2D1AE" w14:textId="77777777" w:rsidR="008014FB" w:rsidRPr="003B7246" w:rsidRDefault="008014FB" w:rsidP="00BC5DFF">
      <w:pPr>
        <w:numPr>
          <w:ilvl w:val="0"/>
          <w:numId w:val="11"/>
        </w:numPr>
        <w:autoSpaceDE w:val="0"/>
        <w:autoSpaceDN w:val="0"/>
        <w:adjustRightInd w:val="0"/>
        <w:ind w:left="426" w:hanging="426"/>
        <w:contextualSpacing/>
        <w:rPr>
          <w:rFonts w:cs="Arial"/>
          <w:szCs w:val="18"/>
          <w:lang w:eastAsia="nl-NL"/>
        </w:rPr>
      </w:pPr>
      <w:r w:rsidRPr="003B7246">
        <w:rPr>
          <w:szCs w:val="18"/>
        </w:rPr>
        <w:t xml:space="preserve">Protocol ouderenzorg nieuwe stijl coöperatie </w:t>
      </w:r>
      <w:proofErr w:type="spellStart"/>
      <w:r w:rsidRPr="003B7246">
        <w:rPr>
          <w:szCs w:val="18"/>
        </w:rPr>
        <w:t>Vizionair</w:t>
      </w:r>
      <w:proofErr w:type="spellEnd"/>
      <w:r w:rsidRPr="003B7246">
        <w:rPr>
          <w:szCs w:val="18"/>
        </w:rPr>
        <w:t xml:space="preserve">, Auteurs: </w:t>
      </w:r>
      <w:r w:rsidRPr="003B7246">
        <w:rPr>
          <w:rFonts w:cs="Arial"/>
          <w:szCs w:val="18"/>
          <w:lang w:eastAsia="nl-NL"/>
        </w:rPr>
        <w:t xml:space="preserve">Jacobine van der Dussen (huisarts), Renate </w:t>
      </w:r>
      <w:proofErr w:type="spellStart"/>
      <w:r w:rsidRPr="003B7246">
        <w:rPr>
          <w:rFonts w:cs="Arial"/>
          <w:szCs w:val="18"/>
          <w:lang w:eastAsia="nl-NL"/>
        </w:rPr>
        <w:t>Agterhof</w:t>
      </w:r>
      <w:proofErr w:type="spellEnd"/>
      <w:r w:rsidRPr="003B7246">
        <w:rPr>
          <w:rFonts w:cs="Arial"/>
          <w:szCs w:val="18"/>
          <w:lang w:eastAsia="nl-NL"/>
        </w:rPr>
        <w:t xml:space="preserve"> (Praktijkverpleegkundige), Karin Broers (Praktijkverpleegkundige), Debbie </w:t>
      </w:r>
      <w:proofErr w:type="spellStart"/>
      <w:r w:rsidRPr="003B7246">
        <w:rPr>
          <w:rFonts w:cs="Arial"/>
          <w:szCs w:val="18"/>
          <w:lang w:eastAsia="nl-NL"/>
        </w:rPr>
        <w:t>Kneefel</w:t>
      </w:r>
      <w:proofErr w:type="spellEnd"/>
      <w:r w:rsidRPr="003B7246">
        <w:rPr>
          <w:rFonts w:cs="Arial"/>
          <w:szCs w:val="18"/>
          <w:lang w:eastAsia="nl-NL"/>
        </w:rPr>
        <w:t xml:space="preserve"> (Praktijkverpleegkundige) 2006</w:t>
      </w:r>
    </w:p>
    <w:p w14:paraId="7E22BF13" w14:textId="77777777" w:rsidR="008014FB" w:rsidRPr="00AE7850" w:rsidRDefault="008014FB" w:rsidP="008014FB">
      <w:pPr>
        <w:rPr>
          <w:sz w:val="16"/>
          <w:szCs w:val="16"/>
        </w:rPr>
      </w:pPr>
    </w:p>
    <w:p w14:paraId="160924F4" w14:textId="77777777" w:rsidR="008014FB" w:rsidRPr="003B7246" w:rsidRDefault="008014FB" w:rsidP="008014FB">
      <w:r w:rsidRPr="003B7246">
        <w:t>Het zorgprogramma is uitgewerkt door een werkgroep met ondersteuning van een mee</w:t>
      </w:r>
      <w:r>
        <w:t>lees/feedbackgroep</w:t>
      </w:r>
    </w:p>
    <w:p w14:paraId="77DB7197" w14:textId="77777777" w:rsidR="008014FB" w:rsidRPr="00AE7850" w:rsidRDefault="008014FB" w:rsidP="008014FB">
      <w:pPr>
        <w:rPr>
          <w:b/>
          <w:sz w:val="16"/>
          <w:szCs w:val="16"/>
        </w:rPr>
      </w:pPr>
    </w:p>
    <w:p w14:paraId="2BCD7A89" w14:textId="029FF288" w:rsidR="008014FB" w:rsidRPr="00750E2E" w:rsidRDefault="008014FB" w:rsidP="008014FB">
      <w:pPr>
        <w:rPr>
          <w:b/>
        </w:rPr>
      </w:pPr>
      <w:r>
        <w:rPr>
          <w:b/>
        </w:rPr>
        <w:br w:type="page"/>
      </w:r>
      <w:r w:rsidR="00750E2E">
        <w:rPr>
          <w:b/>
        </w:rPr>
        <w:lastRenderedPageBreak/>
        <w:t>Werkgroep</w:t>
      </w:r>
      <w:r w:rsidRPr="003B7246">
        <w:rPr>
          <w:rFonts w:cs="Arial"/>
          <w:szCs w:val="18"/>
        </w:rPr>
        <w:tab/>
      </w:r>
      <w:r w:rsidRPr="003B7246">
        <w:rPr>
          <w:rFonts w:cs="Arial"/>
          <w:szCs w:val="18"/>
        </w:rPr>
        <w:tab/>
      </w:r>
      <w:r w:rsidRPr="003B7246">
        <w:rPr>
          <w:rFonts w:cs="Arial"/>
          <w:szCs w:val="18"/>
        </w:rPr>
        <w:tab/>
      </w:r>
    </w:p>
    <w:p w14:paraId="07C67CB6" w14:textId="09B59A5D" w:rsidR="008014FB" w:rsidRPr="008014FB" w:rsidRDefault="008014FB" w:rsidP="008014FB">
      <w:pPr>
        <w:rPr>
          <w:szCs w:val="18"/>
        </w:rPr>
      </w:pPr>
      <w:r>
        <w:tab/>
      </w:r>
      <w:r>
        <w:tab/>
      </w:r>
      <w:r>
        <w:tab/>
      </w:r>
      <w:r>
        <w:rPr>
          <w:szCs w:val="18"/>
        </w:rPr>
        <w:tab/>
      </w:r>
    </w:p>
    <w:tbl>
      <w:tblPr>
        <w:tblStyle w:val="Onopgemaaktetabel2"/>
        <w:tblW w:w="9493" w:type="dxa"/>
        <w:tblLook w:val="04A0" w:firstRow="1" w:lastRow="0" w:firstColumn="1" w:lastColumn="0" w:noHBand="0" w:noVBand="1"/>
      </w:tblPr>
      <w:tblGrid>
        <w:gridCol w:w="2547"/>
        <w:gridCol w:w="5528"/>
        <w:gridCol w:w="1418"/>
      </w:tblGrid>
      <w:tr w:rsidR="00ED1859" w14:paraId="47BA83A4" w14:textId="77777777" w:rsidTr="00EB2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F89035" w14:textId="1905D7BE" w:rsidR="00ED1859" w:rsidRPr="00EB26AF" w:rsidRDefault="00ED1859" w:rsidP="008014FB">
            <w:pPr>
              <w:rPr>
                <w:b w:val="0"/>
                <w:szCs w:val="18"/>
              </w:rPr>
            </w:pPr>
            <w:r w:rsidRPr="00EB26AF">
              <w:rPr>
                <w:b w:val="0"/>
                <w:szCs w:val="18"/>
              </w:rPr>
              <w:t>Esther de Jager</w:t>
            </w:r>
          </w:p>
        </w:tc>
        <w:tc>
          <w:tcPr>
            <w:tcW w:w="5528" w:type="dxa"/>
          </w:tcPr>
          <w:p w14:paraId="52C1389D" w14:textId="3B41CD57" w:rsidR="00ED1859" w:rsidRPr="00EB26AF" w:rsidRDefault="00ED1859" w:rsidP="008014FB">
            <w:pPr>
              <w:cnfStyle w:val="100000000000" w:firstRow="1" w:lastRow="0" w:firstColumn="0" w:lastColumn="0" w:oddVBand="0" w:evenVBand="0" w:oddHBand="0" w:evenHBand="0" w:firstRowFirstColumn="0" w:firstRowLastColumn="0" w:lastRowFirstColumn="0" w:lastRowLastColumn="0"/>
              <w:rPr>
                <w:b w:val="0"/>
                <w:szCs w:val="18"/>
              </w:rPr>
            </w:pPr>
            <w:r w:rsidRPr="00EB26AF">
              <w:rPr>
                <w:b w:val="0"/>
                <w:szCs w:val="18"/>
              </w:rPr>
              <w:t>kaderhuisarts ouderengeneeskunde, Wantveld Noordwijk</w:t>
            </w:r>
          </w:p>
        </w:tc>
        <w:tc>
          <w:tcPr>
            <w:tcW w:w="1418" w:type="dxa"/>
          </w:tcPr>
          <w:p w14:paraId="59A5C66F" w14:textId="325D9E65" w:rsidR="00ED1859" w:rsidRPr="00EB26AF" w:rsidRDefault="00ED1859" w:rsidP="008014FB">
            <w:pPr>
              <w:cnfStyle w:val="100000000000" w:firstRow="1" w:lastRow="0" w:firstColumn="0" w:lastColumn="0" w:oddVBand="0" w:evenVBand="0" w:oddHBand="0" w:evenHBand="0" w:firstRowFirstColumn="0" w:firstRowLastColumn="0" w:lastRowFirstColumn="0" w:lastRowLastColumn="0"/>
              <w:rPr>
                <w:b w:val="0"/>
                <w:szCs w:val="18"/>
              </w:rPr>
            </w:pPr>
            <w:r w:rsidRPr="00EB26AF">
              <w:rPr>
                <w:b w:val="0"/>
                <w:szCs w:val="18"/>
              </w:rPr>
              <w:t>2012 - 2014</w:t>
            </w:r>
          </w:p>
        </w:tc>
      </w:tr>
      <w:tr w:rsidR="00ED1859" w14:paraId="4819EA72"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58F2F5" w14:textId="6BEA3E66" w:rsidR="00ED1859" w:rsidRPr="00EB26AF" w:rsidRDefault="00ED1859" w:rsidP="008014FB">
            <w:pPr>
              <w:rPr>
                <w:b w:val="0"/>
                <w:szCs w:val="18"/>
              </w:rPr>
            </w:pPr>
            <w:r w:rsidRPr="00EB26AF">
              <w:rPr>
                <w:b w:val="0"/>
                <w:szCs w:val="18"/>
              </w:rPr>
              <w:t>Caroline Groffen</w:t>
            </w:r>
          </w:p>
        </w:tc>
        <w:tc>
          <w:tcPr>
            <w:tcW w:w="5528" w:type="dxa"/>
          </w:tcPr>
          <w:p w14:paraId="446D8CAD" w14:textId="5D8336C8" w:rsidR="00ED1859" w:rsidRDefault="00ED1859" w:rsidP="008014FB">
            <w:pPr>
              <w:cnfStyle w:val="000000100000" w:firstRow="0" w:lastRow="0" w:firstColumn="0" w:lastColumn="0" w:oddVBand="0" w:evenVBand="0" w:oddHBand="1" w:evenHBand="0" w:firstRowFirstColumn="0" w:firstRowLastColumn="0" w:lastRowFirstColumn="0" w:lastRowLastColumn="0"/>
              <w:rPr>
                <w:szCs w:val="18"/>
              </w:rPr>
            </w:pPr>
            <w:r w:rsidRPr="00ED1859">
              <w:rPr>
                <w:szCs w:val="18"/>
              </w:rPr>
              <w:t>kaderhuisarts ouderengeneeskunde, Oegstgeest</w:t>
            </w:r>
          </w:p>
        </w:tc>
        <w:tc>
          <w:tcPr>
            <w:tcW w:w="1418" w:type="dxa"/>
          </w:tcPr>
          <w:p w14:paraId="39BAA35D" w14:textId="2BBDB991" w:rsidR="00ED1859" w:rsidRDefault="00ED1859"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2014</w:t>
            </w:r>
          </w:p>
        </w:tc>
      </w:tr>
      <w:tr w:rsidR="00ED1859" w14:paraId="2DD62C1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2543F214" w14:textId="6EAC88BF" w:rsidR="00ED1859" w:rsidRPr="00EB26AF" w:rsidRDefault="00ED1859" w:rsidP="008014FB">
            <w:pPr>
              <w:rPr>
                <w:b w:val="0"/>
                <w:szCs w:val="18"/>
                <w:highlight w:val="yellow"/>
              </w:rPr>
            </w:pPr>
            <w:r w:rsidRPr="00EB26AF">
              <w:rPr>
                <w:b w:val="0"/>
                <w:szCs w:val="18"/>
                <w:highlight w:val="yellow"/>
              </w:rPr>
              <w:t xml:space="preserve">Victor van </w:t>
            </w:r>
            <w:proofErr w:type="spellStart"/>
            <w:r w:rsidRPr="00EB26AF">
              <w:rPr>
                <w:b w:val="0"/>
                <w:szCs w:val="18"/>
                <w:highlight w:val="yellow"/>
              </w:rPr>
              <w:t>Duuren</w:t>
            </w:r>
            <w:proofErr w:type="spellEnd"/>
          </w:p>
        </w:tc>
        <w:tc>
          <w:tcPr>
            <w:tcW w:w="5528" w:type="dxa"/>
          </w:tcPr>
          <w:p w14:paraId="3AAABADD" w14:textId="3A339C7A" w:rsidR="00ED1859" w:rsidRPr="00ED1859" w:rsidRDefault="00ED1859"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ED1859">
              <w:rPr>
                <w:szCs w:val="18"/>
                <w:highlight w:val="yellow"/>
              </w:rPr>
              <w:t>kaderhuisarts ouderengeneeskunde, Hazerswoude-Dorp</w:t>
            </w:r>
          </w:p>
        </w:tc>
        <w:tc>
          <w:tcPr>
            <w:tcW w:w="1418" w:type="dxa"/>
          </w:tcPr>
          <w:p w14:paraId="42CF82B5" w14:textId="3C453DD6" w:rsidR="00ED1859" w:rsidRPr="00ED1859" w:rsidRDefault="00ED1859"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ED1859">
              <w:rPr>
                <w:szCs w:val="18"/>
                <w:highlight w:val="yellow"/>
              </w:rPr>
              <w:t xml:space="preserve">2015 </w:t>
            </w:r>
            <w:r w:rsidR="00750E2E">
              <w:rPr>
                <w:szCs w:val="18"/>
                <w:highlight w:val="yellow"/>
              </w:rPr>
              <w:t>–</w:t>
            </w:r>
            <w:r w:rsidRPr="00ED1859">
              <w:rPr>
                <w:szCs w:val="18"/>
                <w:highlight w:val="yellow"/>
              </w:rPr>
              <w:t xml:space="preserve"> 2018</w:t>
            </w:r>
          </w:p>
        </w:tc>
      </w:tr>
      <w:tr w:rsidR="00750E2E" w14:paraId="2F132373"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AC95DE" w14:textId="77777777" w:rsidR="00750E2E" w:rsidRPr="00EB26AF" w:rsidRDefault="00750E2E" w:rsidP="008014FB">
            <w:pPr>
              <w:rPr>
                <w:b w:val="0"/>
                <w:szCs w:val="18"/>
                <w:highlight w:val="yellow"/>
              </w:rPr>
            </w:pPr>
          </w:p>
        </w:tc>
        <w:tc>
          <w:tcPr>
            <w:tcW w:w="5528" w:type="dxa"/>
          </w:tcPr>
          <w:p w14:paraId="25FE2C02" w14:textId="77777777" w:rsidR="00750E2E" w:rsidRPr="00ED1859"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p>
        </w:tc>
        <w:tc>
          <w:tcPr>
            <w:tcW w:w="1418" w:type="dxa"/>
          </w:tcPr>
          <w:p w14:paraId="22EB11B5" w14:textId="77777777" w:rsidR="00750E2E" w:rsidRPr="00ED1859"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p>
        </w:tc>
      </w:tr>
      <w:tr w:rsidR="00750E2E" w14:paraId="316A5AEE"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9B09182" w14:textId="35426499" w:rsidR="00750E2E" w:rsidRPr="00EB26AF" w:rsidRDefault="00750E2E" w:rsidP="008014FB">
            <w:pPr>
              <w:rPr>
                <w:b w:val="0"/>
                <w:szCs w:val="18"/>
              </w:rPr>
            </w:pPr>
            <w:r w:rsidRPr="00EB26AF">
              <w:rPr>
                <w:b w:val="0"/>
                <w:szCs w:val="18"/>
              </w:rPr>
              <w:t>Martine Ruitenburg</w:t>
            </w:r>
          </w:p>
        </w:tc>
        <w:tc>
          <w:tcPr>
            <w:tcW w:w="5528" w:type="dxa"/>
          </w:tcPr>
          <w:p w14:paraId="65CB0D3A" w14:textId="5D44A33B" w:rsidR="00750E2E" w:rsidRP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750E2E">
              <w:rPr>
                <w:szCs w:val="18"/>
              </w:rPr>
              <w:t>Apotheker, apotheek de Hoge Zijde, Alphen aan den Rijn</w:t>
            </w:r>
          </w:p>
        </w:tc>
        <w:tc>
          <w:tcPr>
            <w:tcW w:w="1418" w:type="dxa"/>
          </w:tcPr>
          <w:p w14:paraId="39C76494" w14:textId="2C78D1EF" w:rsidR="00750E2E" w:rsidRP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750E2E">
              <w:rPr>
                <w:szCs w:val="18"/>
              </w:rPr>
              <w:t>Vanaf 2014</w:t>
            </w:r>
          </w:p>
        </w:tc>
      </w:tr>
      <w:tr w:rsidR="00750E2E" w14:paraId="70670A22"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A6AEA0" w14:textId="0E53C11F" w:rsidR="00750E2E" w:rsidRPr="00EB26AF" w:rsidRDefault="00750E2E" w:rsidP="008014FB">
            <w:pPr>
              <w:rPr>
                <w:b w:val="0"/>
                <w:szCs w:val="18"/>
              </w:rPr>
            </w:pPr>
            <w:r w:rsidRPr="00EB26AF">
              <w:rPr>
                <w:b w:val="0"/>
              </w:rPr>
              <w:t>Karolien van der Klugt</w:t>
            </w:r>
          </w:p>
        </w:tc>
        <w:tc>
          <w:tcPr>
            <w:tcW w:w="5528" w:type="dxa"/>
          </w:tcPr>
          <w:p w14:paraId="6C85FA14" w14:textId="2A95723E"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3B7246">
              <w:t>fysiotherapeut, PMC Katwijk</w:t>
            </w:r>
          </w:p>
        </w:tc>
        <w:tc>
          <w:tcPr>
            <w:tcW w:w="1418" w:type="dxa"/>
          </w:tcPr>
          <w:p w14:paraId="6AD7B5D1" w14:textId="2E92CE22"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2017</w:t>
            </w:r>
          </w:p>
        </w:tc>
      </w:tr>
      <w:tr w:rsidR="00750E2E" w14:paraId="60AA368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EB9123D" w14:textId="5E1AA6CD" w:rsidR="00750E2E" w:rsidRPr="00EB26AF" w:rsidRDefault="00750E2E" w:rsidP="008014FB">
            <w:pPr>
              <w:rPr>
                <w:b w:val="0"/>
              </w:rPr>
            </w:pPr>
            <w:r w:rsidRPr="00EB26AF">
              <w:rPr>
                <w:b w:val="0"/>
              </w:rPr>
              <w:t>Marianne van Beelen</w:t>
            </w:r>
          </w:p>
        </w:tc>
        <w:tc>
          <w:tcPr>
            <w:tcW w:w="5528" w:type="dxa"/>
          </w:tcPr>
          <w:p w14:paraId="7CFD9F86" w14:textId="4439E963"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POH </w:t>
            </w:r>
            <w:proofErr w:type="spellStart"/>
            <w:r w:rsidRPr="003B7246">
              <w:t>Somatiek</w:t>
            </w:r>
            <w:proofErr w:type="spellEnd"/>
            <w:r w:rsidRPr="003B7246">
              <w:t>, Katwijk</w:t>
            </w:r>
          </w:p>
        </w:tc>
        <w:tc>
          <w:tcPr>
            <w:tcW w:w="1418" w:type="dxa"/>
          </w:tcPr>
          <w:p w14:paraId="28DDD111" w14:textId="4B1643D5"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2016</w:t>
            </w:r>
          </w:p>
        </w:tc>
      </w:tr>
      <w:tr w:rsidR="00750E2E" w14:paraId="40C32EDA"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16A0FE" w14:textId="71C8370D" w:rsidR="00750E2E" w:rsidRPr="00EB26AF" w:rsidRDefault="00750E2E" w:rsidP="008014FB">
            <w:pPr>
              <w:rPr>
                <w:b w:val="0"/>
              </w:rPr>
            </w:pPr>
            <w:r w:rsidRPr="00EB26AF">
              <w:rPr>
                <w:b w:val="0"/>
              </w:rPr>
              <w:t>Wil van der Meer</w:t>
            </w:r>
          </w:p>
        </w:tc>
        <w:tc>
          <w:tcPr>
            <w:tcW w:w="5528" w:type="dxa"/>
          </w:tcPr>
          <w:p w14:paraId="412AF6C8" w14:textId="29A24E71"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 xml:space="preserve">POH </w:t>
            </w:r>
            <w:proofErr w:type="spellStart"/>
            <w:r>
              <w:t>Somatiek</w:t>
            </w:r>
            <w:proofErr w:type="spellEnd"/>
            <w:r>
              <w:t>, Leiden</w:t>
            </w:r>
          </w:p>
        </w:tc>
        <w:tc>
          <w:tcPr>
            <w:tcW w:w="1418" w:type="dxa"/>
          </w:tcPr>
          <w:p w14:paraId="284A2D93" w14:textId="1D703A4B"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2016</w:t>
            </w:r>
          </w:p>
        </w:tc>
      </w:tr>
      <w:tr w:rsidR="00750E2E" w14:paraId="27DA3EE3"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00B2978A" w14:textId="6870DE3D" w:rsidR="00750E2E" w:rsidRPr="00EB26AF" w:rsidRDefault="00750E2E" w:rsidP="008014FB">
            <w:pPr>
              <w:rPr>
                <w:b w:val="0"/>
              </w:rPr>
            </w:pPr>
            <w:r w:rsidRPr="00EB26AF">
              <w:rPr>
                <w:b w:val="0"/>
              </w:rPr>
              <w:t xml:space="preserve">Marijke </w:t>
            </w:r>
            <w:proofErr w:type="spellStart"/>
            <w:r w:rsidRPr="00EB26AF">
              <w:rPr>
                <w:b w:val="0"/>
              </w:rPr>
              <w:t>Thomlinson</w:t>
            </w:r>
            <w:proofErr w:type="spellEnd"/>
          </w:p>
        </w:tc>
        <w:tc>
          <w:tcPr>
            <w:tcW w:w="5528" w:type="dxa"/>
          </w:tcPr>
          <w:p w14:paraId="5E6C3F4E" w14:textId="15CDCF2E"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coördinerend verpleegkundige, </w:t>
            </w:r>
            <w:proofErr w:type="spellStart"/>
            <w:r w:rsidRPr="003B7246">
              <w:t>Activite</w:t>
            </w:r>
            <w:proofErr w:type="spellEnd"/>
            <w:r w:rsidRPr="003B7246">
              <w:t>, Alphen aan den Rijn</w:t>
            </w:r>
          </w:p>
        </w:tc>
        <w:tc>
          <w:tcPr>
            <w:tcW w:w="1418" w:type="dxa"/>
          </w:tcPr>
          <w:p w14:paraId="79C579B0" w14:textId="3F6675EE"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2016</w:t>
            </w:r>
          </w:p>
        </w:tc>
      </w:tr>
      <w:tr w:rsidR="00750E2E" w14:paraId="408B03A4"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AD0D75" w14:textId="3875509F" w:rsidR="00750E2E" w:rsidRPr="00EB26AF" w:rsidRDefault="00750E2E" w:rsidP="008014FB">
            <w:pPr>
              <w:rPr>
                <w:b w:val="0"/>
              </w:rPr>
            </w:pPr>
            <w:r w:rsidRPr="00EB26AF">
              <w:rPr>
                <w:b w:val="0"/>
              </w:rPr>
              <w:t xml:space="preserve">Marieke </w:t>
            </w:r>
            <w:proofErr w:type="spellStart"/>
            <w:r w:rsidRPr="00EB26AF">
              <w:rPr>
                <w:b w:val="0"/>
              </w:rPr>
              <w:t>Verbij</w:t>
            </w:r>
            <w:proofErr w:type="spellEnd"/>
          </w:p>
        </w:tc>
        <w:tc>
          <w:tcPr>
            <w:tcW w:w="5528" w:type="dxa"/>
          </w:tcPr>
          <w:p w14:paraId="0AEA2B28" w14:textId="677A0237"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coö</w:t>
            </w:r>
            <w:r w:rsidRPr="00863BE2">
              <w:t>rdi</w:t>
            </w:r>
            <w:r>
              <w:t xml:space="preserve">nerend verpleegkundige </w:t>
            </w:r>
            <w:proofErr w:type="spellStart"/>
            <w:r>
              <w:t>Activite</w:t>
            </w:r>
            <w:proofErr w:type="spellEnd"/>
          </w:p>
        </w:tc>
        <w:tc>
          <w:tcPr>
            <w:tcW w:w="1418" w:type="dxa"/>
          </w:tcPr>
          <w:p w14:paraId="54865580" w14:textId="2FE7EDDA"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2017</w:t>
            </w:r>
          </w:p>
        </w:tc>
      </w:tr>
      <w:tr w:rsidR="00750E2E" w14:paraId="0ADFA2F3"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3B786E64" w14:textId="4EA5DAE7" w:rsidR="00750E2E" w:rsidRPr="00EB26AF" w:rsidRDefault="00750E2E" w:rsidP="008014FB">
            <w:pPr>
              <w:rPr>
                <w:b w:val="0"/>
              </w:rPr>
            </w:pPr>
            <w:r w:rsidRPr="00EB26AF">
              <w:rPr>
                <w:b w:val="0"/>
                <w:szCs w:val="18"/>
              </w:rPr>
              <w:t>Marianne Knape</w:t>
            </w:r>
          </w:p>
        </w:tc>
        <w:tc>
          <w:tcPr>
            <w:tcW w:w="5528" w:type="dxa"/>
          </w:tcPr>
          <w:p w14:paraId="162FCB45" w14:textId="02740824"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rPr>
                <w:szCs w:val="18"/>
              </w:rPr>
              <w:t>diëtist, Katwijk</w:t>
            </w:r>
          </w:p>
        </w:tc>
        <w:tc>
          <w:tcPr>
            <w:tcW w:w="1418" w:type="dxa"/>
          </w:tcPr>
          <w:p w14:paraId="4295E0D8" w14:textId="38E8A1AF"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Vanaf 2016</w:t>
            </w:r>
          </w:p>
        </w:tc>
      </w:tr>
      <w:tr w:rsidR="00750E2E" w14:paraId="152AC529"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DA504F" w14:textId="138646B9" w:rsidR="00750E2E" w:rsidRPr="00EB26AF" w:rsidRDefault="00750E2E" w:rsidP="008014FB">
            <w:pPr>
              <w:rPr>
                <w:b w:val="0"/>
                <w:szCs w:val="18"/>
              </w:rPr>
            </w:pPr>
            <w:r w:rsidRPr="00EB26AF">
              <w:rPr>
                <w:b w:val="0"/>
                <w:szCs w:val="18"/>
                <w:highlight w:val="yellow"/>
              </w:rPr>
              <w:t>Suzanne de Kort</w:t>
            </w:r>
          </w:p>
        </w:tc>
        <w:tc>
          <w:tcPr>
            <w:tcW w:w="5528" w:type="dxa"/>
          </w:tcPr>
          <w:p w14:paraId="0A47B441" w14:textId="0DC83AAF"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26619C">
              <w:rPr>
                <w:szCs w:val="18"/>
                <w:highlight w:val="yellow"/>
              </w:rPr>
              <w:t>Specialist ouderengeneeskunde/ kaderarts ouderengeneeskunde</w:t>
            </w:r>
          </w:p>
        </w:tc>
        <w:tc>
          <w:tcPr>
            <w:tcW w:w="1418" w:type="dxa"/>
          </w:tcPr>
          <w:p w14:paraId="7BDAD503" w14:textId="3D3B9CD3"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2018</w:t>
            </w:r>
          </w:p>
        </w:tc>
      </w:tr>
      <w:tr w:rsidR="00750E2E" w14:paraId="2EA2D80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11F284A5" w14:textId="0C53751E" w:rsidR="00750E2E" w:rsidRPr="00EB26AF" w:rsidRDefault="00750E2E" w:rsidP="008014FB">
            <w:pPr>
              <w:rPr>
                <w:b w:val="0"/>
                <w:szCs w:val="18"/>
                <w:highlight w:val="yellow"/>
              </w:rPr>
            </w:pPr>
            <w:r w:rsidRPr="00EB26AF">
              <w:rPr>
                <w:b w:val="0"/>
              </w:rPr>
              <w:t>José Oostendorp</w:t>
            </w:r>
          </w:p>
        </w:tc>
        <w:tc>
          <w:tcPr>
            <w:tcW w:w="5528" w:type="dxa"/>
          </w:tcPr>
          <w:p w14:paraId="1FD759C7" w14:textId="679A5B5A" w:rsidR="00750E2E" w:rsidRPr="0026619C" w:rsidRDefault="00750E2E"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3B7246">
              <w:t>adviseur Reos</w:t>
            </w:r>
          </w:p>
        </w:tc>
        <w:tc>
          <w:tcPr>
            <w:tcW w:w="1418" w:type="dxa"/>
          </w:tcPr>
          <w:p w14:paraId="239BE4BC" w14:textId="7AA1892C"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2015</w:t>
            </w:r>
          </w:p>
        </w:tc>
      </w:tr>
      <w:tr w:rsidR="00750E2E" w14:paraId="0C10ABD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4767DF" w14:textId="5F6401F7" w:rsidR="00750E2E" w:rsidRPr="00EB26AF" w:rsidRDefault="00750E2E" w:rsidP="008014FB">
            <w:pPr>
              <w:rPr>
                <w:b w:val="0"/>
              </w:rPr>
            </w:pPr>
            <w:r w:rsidRPr="00EB26AF">
              <w:rPr>
                <w:b w:val="0"/>
              </w:rPr>
              <w:t>Monica van Papendrecht</w:t>
            </w:r>
          </w:p>
        </w:tc>
        <w:tc>
          <w:tcPr>
            <w:tcW w:w="5528" w:type="dxa"/>
          </w:tcPr>
          <w:p w14:paraId="05689ED9" w14:textId="352B081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Adviseur Reos</w:t>
            </w:r>
          </w:p>
        </w:tc>
        <w:tc>
          <w:tcPr>
            <w:tcW w:w="1418" w:type="dxa"/>
          </w:tcPr>
          <w:p w14:paraId="19A28D3A" w14:textId="1D1BB3B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2015 - 2016</w:t>
            </w:r>
          </w:p>
        </w:tc>
      </w:tr>
      <w:tr w:rsidR="00750E2E" w14:paraId="75E00D35"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0B6F7EBC" w14:textId="75716127" w:rsidR="00750E2E" w:rsidRPr="00EB26AF" w:rsidRDefault="00750E2E" w:rsidP="00750E2E">
            <w:pPr>
              <w:rPr>
                <w:b w:val="0"/>
              </w:rPr>
            </w:pPr>
            <w:r w:rsidRPr="00EB26AF">
              <w:rPr>
                <w:b w:val="0"/>
              </w:rPr>
              <w:t>Marleen Hartevelt</w:t>
            </w:r>
          </w:p>
        </w:tc>
        <w:tc>
          <w:tcPr>
            <w:tcW w:w="5528" w:type="dxa"/>
          </w:tcPr>
          <w:p w14:paraId="4F5DA9F8" w14:textId="561D23E3" w:rsidR="00750E2E" w:rsidRDefault="00750E2E" w:rsidP="008014FB">
            <w:pPr>
              <w:cnfStyle w:val="000000000000" w:firstRow="0" w:lastRow="0" w:firstColumn="0" w:lastColumn="0" w:oddVBand="0" w:evenVBand="0" w:oddHBand="0" w:evenHBand="0" w:firstRowFirstColumn="0" w:firstRowLastColumn="0" w:lastRowFirstColumn="0" w:lastRowLastColumn="0"/>
            </w:pPr>
            <w:r>
              <w:t>Adviseur Reos</w:t>
            </w:r>
          </w:p>
        </w:tc>
        <w:tc>
          <w:tcPr>
            <w:tcW w:w="1418" w:type="dxa"/>
          </w:tcPr>
          <w:p w14:paraId="574E675C" w14:textId="031263A9"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2016-2018</w:t>
            </w:r>
          </w:p>
        </w:tc>
      </w:tr>
      <w:tr w:rsidR="00750E2E" w14:paraId="07C84B55"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991096" w14:textId="0A9DB5AF" w:rsidR="00750E2E" w:rsidRPr="00EB26AF" w:rsidRDefault="00750E2E" w:rsidP="008014FB">
            <w:pPr>
              <w:rPr>
                <w:b w:val="0"/>
                <w:highlight w:val="yellow"/>
              </w:rPr>
            </w:pPr>
            <w:r w:rsidRPr="00EB26AF">
              <w:rPr>
                <w:b w:val="0"/>
                <w:highlight w:val="yellow"/>
              </w:rPr>
              <w:t>Martine Jongboer</w:t>
            </w:r>
          </w:p>
        </w:tc>
        <w:tc>
          <w:tcPr>
            <w:tcW w:w="5528" w:type="dxa"/>
          </w:tcPr>
          <w:p w14:paraId="6C1E1CFC" w14:textId="2FD25909"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highlight w:val="yellow"/>
              </w:rPr>
            </w:pPr>
            <w:r w:rsidRPr="00750E2E">
              <w:rPr>
                <w:highlight w:val="yellow"/>
              </w:rPr>
              <w:t>Adviseur Reos</w:t>
            </w:r>
          </w:p>
        </w:tc>
        <w:tc>
          <w:tcPr>
            <w:tcW w:w="1418" w:type="dxa"/>
          </w:tcPr>
          <w:p w14:paraId="5A4AEF39" w14:textId="65472F7C"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r w:rsidRPr="00750E2E">
              <w:rPr>
                <w:szCs w:val="18"/>
                <w:highlight w:val="yellow"/>
              </w:rPr>
              <w:t>Vanaf 2018</w:t>
            </w:r>
          </w:p>
        </w:tc>
      </w:tr>
      <w:tr w:rsidR="00750E2E" w14:paraId="7C13FAF8"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1B7C9F2" w14:textId="77777777" w:rsidR="00750E2E" w:rsidRPr="00EB26AF" w:rsidRDefault="00750E2E" w:rsidP="008014FB">
            <w:pPr>
              <w:rPr>
                <w:b w:val="0"/>
              </w:rPr>
            </w:pPr>
          </w:p>
        </w:tc>
        <w:tc>
          <w:tcPr>
            <w:tcW w:w="5528" w:type="dxa"/>
          </w:tcPr>
          <w:p w14:paraId="12CB230E"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pPr>
          </w:p>
        </w:tc>
        <w:tc>
          <w:tcPr>
            <w:tcW w:w="1418" w:type="dxa"/>
          </w:tcPr>
          <w:p w14:paraId="160C974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0BD7D08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EB7D26" w14:textId="4461E1B6" w:rsidR="00750E2E" w:rsidRPr="00EB26AF" w:rsidRDefault="00750E2E" w:rsidP="00750E2E">
            <w:pPr>
              <w:rPr>
                <w:b w:val="0"/>
              </w:rPr>
            </w:pPr>
            <w:r w:rsidRPr="00EB26AF">
              <w:rPr>
                <w:b w:val="0"/>
              </w:rPr>
              <w:t xml:space="preserve">Meelees/ feedback </w:t>
            </w:r>
          </w:p>
        </w:tc>
        <w:tc>
          <w:tcPr>
            <w:tcW w:w="5528" w:type="dxa"/>
          </w:tcPr>
          <w:p w14:paraId="3B2CEBA7" w14:textId="1F0762D5" w:rsidR="00750E2E" w:rsidRDefault="00750E2E" w:rsidP="008014FB">
            <w:pPr>
              <w:cnfStyle w:val="000000100000" w:firstRow="0" w:lastRow="0" w:firstColumn="0" w:lastColumn="0" w:oddVBand="0" w:evenVBand="0" w:oddHBand="1" w:evenHBand="0" w:firstRowFirstColumn="0" w:firstRowLastColumn="0" w:lastRowFirstColumn="0" w:lastRowLastColumn="0"/>
            </w:pPr>
          </w:p>
        </w:tc>
        <w:tc>
          <w:tcPr>
            <w:tcW w:w="1418" w:type="dxa"/>
          </w:tcPr>
          <w:p w14:paraId="45593F22"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3672BC97"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1ACE0B99" w14:textId="19A90018" w:rsidR="00750E2E" w:rsidRPr="00EB26AF" w:rsidRDefault="00750E2E" w:rsidP="00750E2E">
            <w:pPr>
              <w:rPr>
                <w:b w:val="0"/>
              </w:rPr>
            </w:pPr>
            <w:r w:rsidRPr="00EB26AF">
              <w:rPr>
                <w:b w:val="0"/>
              </w:rPr>
              <w:t xml:space="preserve">Dorine </w:t>
            </w:r>
            <w:proofErr w:type="spellStart"/>
            <w:r w:rsidRPr="00EB26AF">
              <w:rPr>
                <w:b w:val="0"/>
              </w:rPr>
              <w:t>Hazelzet</w:t>
            </w:r>
            <w:proofErr w:type="spellEnd"/>
            <w:r w:rsidRPr="00EB26AF">
              <w:rPr>
                <w:b w:val="0"/>
              </w:rPr>
              <w:tab/>
            </w:r>
          </w:p>
        </w:tc>
        <w:tc>
          <w:tcPr>
            <w:tcW w:w="5528" w:type="dxa"/>
          </w:tcPr>
          <w:p w14:paraId="6D9FA394" w14:textId="24D89DCE" w:rsidR="00750E2E"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apotheker, apotheek </w:t>
            </w:r>
            <w:proofErr w:type="spellStart"/>
            <w:r w:rsidRPr="003B7246">
              <w:t>Allart</w:t>
            </w:r>
            <w:proofErr w:type="spellEnd"/>
            <w:r w:rsidRPr="003B7246">
              <w:t>, Alphen aan den Rijn</w:t>
            </w:r>
          </w:p>
        </w:tc>
        <w:tc>
          <w:tcPr>
            <w:tcW w:w="1418" w:type="dxa"/>
          </w:tcPr>
          <w:p w14:paraId="20534B0C"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2742AAB5"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0A997A" w14:textId="09AD7F23" w:rsidR="00750E2E" w:rsidRPr="00EB26AF" w:rsidRDefault="00750E2E" w:rsidP="00750E2E">
            <w:pPr>
              <w:rPr>
                <w:b w:val="0"/>
              </w:rPr>
            </w:pPr>
            <w:r w:rsidRPr="00EB26AF">
              <w:rPr>
                <w:b w:val="0"/>
              </w:rPr>
              <w:t>Henk Frans Kwint</w:t>
            </w:r>
          </w:p>
        </w:tc>
        <w:tc>
          <w:tcPr>
            <w:tcW w:w="5528" w:type="dxa"/>
          </w:tcPr>
          <w:p w14:paraId="3EAEDC53" w14:textId="41551A8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 xml:space="preserve">apotheker, apotheek </w:t>
            </w:r>
            <w:proofErr w:type="spellStart"/>
            <w:r w:rsidRPr="003B7246">
              <w:t>Stevenshof</w:t>
            </w:r>
            <w:proofErr w:type="spellEnd"/>
            <w:r w:rsidRPr="003B7246">
              <w:t>, Leiden</w:t>
            </w:r>
          </w:p>
        </w:tc>
        <w:tc>
          <w:tcPr>
            <w:tcW w:w="1418" w:type="dxa"/>
          </w:tcPr>
          <w:p w14:paraId="5547317F"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05CF7E15"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760C8400" w14:textId="70409AB2" w:rsidR="00750E2E" w:rsidRPr="00EB26AF" w:rsidRDefault="00750E2E" w:rsidP="00750E2E">
            <w:pPr>
              <w:rPr>
                <w:b w:val="0"/>
              </w:rPr>
            </w:pPr>
            <w:r w:rsidRPr="00EB26AF">
              <w:rPr>
                <w:b w:val="0"/>
              </w:rPr>
              <w:t>Mirjam Schonenberg</w:t>
            </w:r>
          </w:p>
        </w:tc>
        <w:tc>
          <w:tcPr>
            <w:tcW w:w="5528" w:type="dxa"/>
          </w:tcPr>
          <w:p w14:paraId="5930D9E7" w14:textId="09317B53"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kaderarts ouderengeneeskunde, Katwijk</w:t>
            </w:r>
          </w:p>
        </w:tc>
        <w:tc>
          <w:tcPr>
            <w:tcW w:w="1418" w:type="dxa"/>
          </w:tcPr>
          <w:p w14:paraId="42244DF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3141A5E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CF3D47" w14:textId="71581024" w:rsidR="00750E2E" w:rsidRPr="00EB26AF" w:rsidRDefault="00750E2E" w:rsidP="00750E2E">
            <w:pPr>
              <w:rPr>
                <w:b w:val="0"/>
              </w:rPr>
            </w:pPr>
            <w:r w:rsidRPr="00EB26AF">
              <w:rPr>
                <w:b w:val="0"/>
              </w:rPr>
              <w:t>Jacobine van der Dussen</w:t>
            </w:r>
          </w:p>
        </w:tc>
        <w:tc>
          <w:tcPr>
            <w:tcW w:w="5528" w:type="dxa"/>
          </w:tcPr>
          <w:p w14:paraId="2D6EB312" w14:textId="6FF1CA0C"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kaderarts ouderengeneeskunde, Rijsenhout</w:t>
            </w:r>
          </w:p>
        </w:tc>
        <w:tc>
          <w:tcPr>
            <w:tcW w:w="1418" w:type="dxa"/>
          </w:tcPr>
          <w:p w14:paraId="0AD8910F"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7F3D4C2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42CDCE2E" w14:textId="7E87EB05" w:rsidR="00750E2E" w:rsidRPr="00EB26AF" w:rsidRDefault="00750E2E" w:rsidP="00750E2E">
            <w:pPr>
              <w:rPr>
                <w:b w:val="0"/>
              </w:rPr>
            </w:pPr>
            <w:r w:rsidRPr="00EB26AF">
              <w:rPr>
                <w:b w:val="0"/>
              </w:rPr>
              <w:t>Leo Nijessen</w:t>
            </w:r>
          </w:p>
        </w:tc>
        <w:tc>
          <w:tcPr>
            <w:tcW w:w="5528" w:type="dxa"/>
          </w:tcPr>
          <w:p w14:paraId="6C6B8E07" w14:textId="0D537B92"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kaderarts ouderengeneeskunde, Alphen aan den Rijn</w:t>
            </w:r>
          </w:p>
        </w:tc>
        <w:tc>
          <w:tcPr>
            <w:tcW w:w="1418" w:type="dxa"/>
          </w:tcPr>
          <w:p w14:paraId="7534A22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1A52D1A7"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5AE9B" w14:textId="20FF04A0" w:rsidR="00750E2E" w:rsidRPr="00EB26AF" w:rsidRDefault="00750E2E" w:rsidP="00750E2E">
            <w:pPr>
              <w:rPr>
                <w:b w:val="0"/>
              </w:rPr>
            </w:pPr>
            <w:proofErr w:type="spellStart"/>
            <w:r w:rsidRPr="00EB26AF">
              <w:rPr>
                <w:b w:val="0"/>
              </w:rPr>
              <w:t>Lani</w:t>
            </w:r>
            <w:proofErr w:type="spellEnd"/>
            <w:r w:rsidRPr="00EB26AF">
              <w:rPr>
                <w:b w:val="0"/>
              </w:rPr>
              <w:t xml:space="preserve"> </w:t>
            </w:r>
            <w:proofErr w:type="spellStart"/>
            <w:r w:rsidRPr="00EB26AF">
              <w:rPr>
                <w:b w:val="0"/>
              </w:rPr>
              <w:t>Liem</w:t>
            </w:r>
            <w:proofErr w:type="spellEnd"/>
          </w:p>
        </w:tc>
        <w:tc>
          <w:tcPr>
            <w:tcW w:w="5528" w:type="dxa"/>
          </w:tcPr>
          <w:p w14:paraId="02782B5B" w14:textId="2358B587"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 xml:space="preserve">specialist ouderengeneeskunde, </w:t>
            </w:r>
            <w:proofErr w:type="spellStart"/>
            <w:r w:rsidRPr="003B7246">
              <w:t>Topa</w:t>
            </w:r>
            <w:proofErr w:type="spellEnd"/>
          </w:p>
        </w:tc>
        <w:tc>
          <w:tcPr>
            <w:tcW w:w="1418" w:type="dxa"/>
          </w:tcPr>
          <w:p w14:paraId="5723FAA1"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D88A0A4"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6D942D73" w14:textId="7989B666" w:rsidR="00750E2E" w:rsidRPr="00EB26AF" w:rsidRDefault="00750E2E" w:rsidP="00750E2E">
            <w:pPr>
              <w:rPr>
                <w:b w:val="0"/>
              </w:rPr>
            </w:pPr>
            <w:r w:rsidRPr="00EB26AF">
              <w:rPr>
                <w:b w:val="0"/>
                <w:szCs w:val="18"/>
              </w:rPr>
              <w:t>Inge Fischer</w:t>
            </w:r>
          </w:p>
        </w:tc>
        <w:tc>
          <w:tcPr>
            <w:tcW w:w="5528" w:type="dxa"/>
          </w:tcPr>
          <w:p w14:paraId="68A0835F" w14:textId="638A0D4F"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rPr>
                <w:szCs w:val="18"/>
              </w:rPr>
              <w:t xml:space="preserve">ergotherapeut, </w:t>
            </w:r>
            <w:proofErr w:type="spellStart"/>
            <w:r w:rsidRPr="003B7246">
              <w:rPr>
                <w:szCs w:val="18"/>
              </w:rPr>
              <w:t>Marente</w:t>
            </w:r>
            <w:proofErr w:type="spellEnd"/>
          </w:p>
        </w:tc>
        <w:tc>
          <w:tcPr>
            <w:tcW w:w="1418" w:type="dxa"/>
          </w:tcPr>
          <w:p w14:paraId="70DCB13F"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595D2A29"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ED9D9A" w14:textId="697B4B89" w:rsidR="00750E2E" w:rsidRPr="00EB26AF" w:rsidRDefault="00750E2E" w:rsidP="00750E2E">
            <w:pPr>
              <w:rPr>
                <w:b w:val="0"/>
                <w:szCs w:val="18"/>
              </w:rPr>
            </w:pPr>
            <w:r w:rsidRPr="00EB26AF">
              <w:rPr>
                <w:b w:val="0"/>
                <w:szCs w:val="18"/>
              </w:rPr>
              <w:t>Wilma Hoek</w:t>
            </w:r>
          </w:p>
        </w:tc>
        <w:tc>
          <w:tcPr>
            <w:tcW w:w="5528" w:type="dxa"/>
          </w:tcPr>
          <w:p w14:paraId="76C40445" w14:textId="6805A97D"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3B7246">
              <w:rPr>
                <w:szCs w:val="18"/>
              </w:rPr>
              <w:t xml:space="preserve">wijkverpleegkundige en casemanager dementie, </w:t>
            </w:r>
            <w:proofErr w:type="spellStart"/>
            <w:r w:rsidRPr="003B7246">
              <w:rPr>
                <w:szCs w:val="18"/>
              </w:rPr>
              <w:t>Marente</w:t>
            </w:r>
            <w:proofErr w:type="spellEnd"/>
          </w:p>
        </w:tc>
        <w:tc>
          <w:tcPr>
            <w:tcW w:w="1418" w:type="dxa"/>
          </w:tcPr>
          <w:p w14:paraId="58E4B769"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4D9C647"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3831AD7A" w14:textId="3EE2F023" w:rsidR="00750E2E" w:rsidRPr="00EB26AF" w:rsidRDefault="00750E2E" w:rsidP="00750E2E">
            <w:pPr>
              <w:rPr>
                <w:b w:val="0"/>
                <w:szCs w:val="18"/>
              </w:rPr>
            </w:pPr>
            <w:r w:rsidRPr="00EB26AF">
              <w:rPr>
                <w:rFonts w:cs="Arial"/>
                <w:b w:val="0"/>
                <w:szCs w:val="18"/>
              </w:rPr>
              <w:t xml:space="preserve">Barbera </w:t>
            </w:r>
            <w:proofErr w:type="spellStart"/>
            <w:r w:rsidRPr="00EB26AF">
              <w:rPr>
                <w:rFonts w:cs="Arial"/>
                <w:b w:val="0"/>
                <w:szCs w:val="18"/>
              </w:rPr>
              <w:t>Eijgel</w:t>
            </w:r>
            <w:proofErr w:type="spellEnd"/>
            <w:r w:rsidRPr="00EB26AF">
              <w:rPr>
                <w:rFonts w:cs="Arial"/>
                <w:b w:val="0"/>
                <w:szCs w:val="18"/>
              </w:rPr>
              <w:t>-van Oort</w:t>
            </w:r>
            <w:r w:rsidRPr="00EB26AF">
              <w:rPr>
                <w:rFonts w:cs="Arial"/>
                <w:b w:val="0"/>
                <w:szCs w:val="18"/>
              </w:rPr>
              <w:tab/>
            </w:r>
          </w:p>
        </w:tc>
        <w:tc>
          <w:tcPr>
            <w:tcW w:w="5528" w:type="dxa"/>
          </w:tcPr>
          <w:p w14:paraId="64D8EC9F" w14:textId="3AA72529"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3B7246">
              <w:rPr>
                <w:rFonts w:cs="Arial"/>
                <w:szCs w:val="18"/>
              </w:rPr>
              <w:t>fysiotherapeut SMCO, Oegstgeest</w:t>
            </w:r>
          </w:p>
        </w:tc>
        <w:tc>
          <w:tcPr>
            <w:tcW w:w="1418" w:type="dxa"/>
          </w:tcPr>
          <w:p w14:paraId="70FA7EA7"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05BFE68A"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59BEFE" w14:textId="3AC1E36B" w:rsidR="00750E2E" w:rsidRPr="00EB26AF" w:rsidRDefault="00750E2E" w:rsidP="00750E2E">
            <w:pPr>
              <w:rPr>
                <w:rFonts w:cs="Arial"/>
                <w:b w:val="0"/>
                <w:szCs w:val="18"/>
              </w:rPr>
            </w:pPr>
            <w:r w:rsidRPr="00EB26AF">
              <w:rPr>
                <w:rFonts w:cs="Arial"/>
                <w:b w:val="0"/>
                <w:szCs w:val="18"/>
              </w:rPr>
              <w:t xml:space="preserve">Ton </w:t>
            </w:r>
            <w:proofErr w:type="spellStart"/>
            <w:r w:rsidRPr="00EB26AF">
              <w:rPr>
                <w:rFonts w:cs="Arial"/>
                <w:b w:val="0"/>
                <w:szCs w:val="18"/>
              </w:rPr>
              <w:t>Kohlbeck</w:t>
            </w:r>
            <w:proofErr w:type="spellEnd"/>
          </w:p>
        </w:tc>
        <w:tc>
          <w:tcPr>
            <w:tcW w:w="5528" w:type="dxa"/>
          </w:tcPr>
          <w:p w14:paraId="1100F031" w14:textId="1EF1759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rFonts w:cs="Arial"/>
                <w:szCs w:val="18"/>
              </w:rPr>
            </w:pPr>
            <w:r w:rsidRPr="003B7246">
              <w:rPr>
                <w:rFonts w:cs="Arial"/>
                <w:szCs w:val="18"/>
              </w:rPr>
              <w:t>ouderenberaad</w:t>
            </w:r>
          </w:p>
        </w:tc>
        <w:tc>
          <w:tcPr>
            <w:tcW w:w="1418" w:type="dxa"/>
          </w:tcPr>
          <w:p w14:paraId="6C0B3A13"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4DE80C0"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4EF26860" w14:textId="749B9DFA" w:rsidR="00750E2E" w:rsidRPr="00EB26AF" w:rsidRDefault="00750E2E" w:rsidP="00750E2E">
            <w:pPr>
              <w:rPr>
                <w:rFonts w:cs="Arial"/>
                <w:b w:val="0"/>
                <w:szCs w:val="18"/>
              </w:rPr>
            </w:pPr>
            <w:r w:rsidRPr="00EB26AF">
              <w:rPr>
                <w:b w:val="0"/>
              </w:rPr>
              <w:t>Evelien Ester</w:t>
            </w:r>
          </w:p>
        </w:tc>
        <w:tc>
          <w:tcPr>
            <w:tcW w:w="5528" w:type="dxa"/>
          </w:tcPr>
          <w:p w14:paraId="449B119A" w14:textId="10CB0AF4"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rPr>
                <w:rFonts w:cs="Arial"/>
                <w:szCs w:val="18"/>
              </w:rPr>
            </w:pPr>
            <w:r>
              <w:t xml:space="preserve">specialist ouderengeneeskunde, </w:t>
            </w:r>
            <w:proofErr w:type="spellStart"/>
            <w:r>
              <w:t>Topaz</w:t>
            </w:r>
            <w:proofErr w:type="spellEnd"/>
          </w:p>
        </w:tc>
        <w:tc>
          <w:tcPr>
            <w:tcW w:w="1418" w:type="dxa"/>
          </w:tcPr>
          <w:p w14:paraId="0BFF1BE9" w14:textId="14301F6F"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2AF79DF7"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A0A54F" w14:textId="153299DA" w:rsidR="00750E2E" w:rsidRPr="00EB26AF" w:rsidRDefault="00750E2E" w:rsidP="00750E2E">
            <w:pPr>
              <w:rPr>
                <w:b w:val="0"/>
              </w:rPr>
            </w:pPr>
            <w:r w:rsidRPr="00EB26AF">
              <w:rPr>
                <w:b w:val="0"/>
                <w:szCs w:val="18"/>
              </w:rPr>
              <w:t xml:space="preserve">Marian </w:t>
            </w:r>
            <w:proofErr w:type="spellStart"/>
            <w:r w:rsidRPr="00EB26AF">
              <w:rPr>
                <w:b w:val="0"/>
                <w:szCs w:val="18"/>
              </w:rPr>
              <w:t>Wortman</w:t>
            </w:r>
            <w:proofErr w:type="spellEnd"/>
          </w:p>
        </w:tc>
        <w:tc>
          <w:tcPr>
            <w:tcW w:w="5528" w:type="dxa"/>
          </w:tcPr>
          <w:p w14:paraId="71F28E94" w14:textId="588D6E75" w:rsidR="00750E2E" w:rsidRDefault="00750E2E" w:rsidP="008014FB">
            <w:pPr>
              <w:cnfStyle w:val="000000100000" w:firstRow="0" w:lastRow="0" w:firstColumn="0" w:lastColumn="0" w:oddVBand="0" w:evenVBand="0" w:oddHBand="1" w:evenHBand="0" w:firstRowFirstColumn="0" w:firstRowLastColumn="0" w:lastRowFirstColumn="0" w:lastRowLastColumn="0"/>
            </w:pPr>
            <w:r>
              <w:rPr>
                <w:szCs w:val="18"/>
              </w:rPr>
              <w:t>ergotherapeut</w:t>
            </w:r>
          </w:p>
        </w:tc>
        <w:tc>
          <w:tcPr>
            <w:tcW w:w="1418" w:type="dxa"/>
          </w:tcPr>
          <w:p w14:paraId="0154BD87"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bl>
    <w:p w14:paraId="64AAFD33" w14:textId="1FAB1EAC" w:rsidR="008014FB" w:rsidRDefault="008014FB" w:rsidP="008014FB">
      <w:pPr>
        <w:rPr>
          <w:szCs w:val="18"/>
        </w:rPr>
      </w:pPr>
    </w:p>
    <w:p w14:paraId="02C468E1" w14:textId="77777777" w:rsidR="00ED1859" w:rsidRPr="003B7246" w:rsidRDefault="00ED1859" w:rsidP="008014FB">
      <w:pPr>
        <w:rPr>
          <w:szCs w:val="18"/>
        </w:rPr>
      </w:pPr>
    </w:p>
    <w:p w14:paraId="0EC07861" w14:textId="77777777" w:rsidR="008014FB" w:rsidRPr="00AE7850" w:rsidRDefault="008014FB" w:rsidP="008014FB">
      <w:pPr>
        <w:pStyle w:val="Kop2"/>
      </w:pPr>
      <w:bookmarkStart w:id="23" w:name="_Toc360180785"/>
      <w:bookmarkStart w:id="24" w:name="_Toc373229639"/>
      <w:bookmarkStart w:id="25" w:name="_Toc381781942"/>
      <w:bookmarkStart w:id="26" w:name="_Toc23712621"/>
      <w:r w:rsidRPr="00AE7850">
        <w:t>Betrokkenen</w:t>
      </w:r>
      <w:bookmarkEnd w:id="23"/>
      <w:bookmarkEnd w:id="24"/>
      <w:bookmarkEnd w:id="25"/>
      <w:bookmarkEnd w:id="26"/>
    </w:p>
    <w:p w14:paraId="08D6D578" w14:textId="77777777" w:rsidR="008014FB" w:rsidRDefault="008014FB" w:rsidP="008014FB">
      <w:pPr>
        <w:rPr>
          <w:szCs w:val="18"/>
        </w:rPr>
      </w:pPr>
      <w:r w:rsidRPr="003B7246">
        <w:rPr>
          <w:szCs w:val="18"/>
        </w:rPr>
        <w:t>De belangrijkste betrokkenen bij dit ketenzorgprogramma zijn de patiënt</w:t>
      </w:r>
      <w:r>
        <w:rPr>
          <w:szCs w:val="18"/>
        </w:rPr>
        <w:t xml:space="preserve"> </w:t>
      </w:r>
      <w:r w:rsidRPr="003B7246">
        <w:rPr>
          <w:szCs w:val="18"/>
        </w:rPr>
        <w:t>en de betrokken mantelzorger. De patiënt staat centraal en voert</w:t>
      </w:r>
      <w:r>
        <w:rPr>
          <w:szCs w:val="18"/>
        </w:rPr>
        <w:t xml:space="preserve"> indien mogelijk </w:t>
      </w:r>
      <w:r w:rsidRPr="003B7246">
        <w:rPr>
          <w:szCs w:val="18"/>
        </w:rPr>
        <w:t>zelf de regie, zo nodig samen met de mantelzorger. Binnen de complexe problematiek geeft de patiënt zelf zijn wensen en prioriteiten aan.</w:t>
      </w:r>
    </w:p>
    <w:p w14:paraId="34C800DC" w14:textId="77777777" w:rsidR="008014FB" w:rsidRPr="003B7246" w:rsidRDefault="008014FB" w:rsidP="008014FB">
      <w:pPr>
        <w:rPr>
          <w:szCs w:val="18"/>
        </w:rPr>
      </w:pPr>
    </w:p>
    <w:p w14:paraId="77D5CE76" w14:textId="77777777" w:rsidR="008014FB" w:rsidRPr="003B7246" w:rsidRDefault="008014FB" w:rsidP="008014FB">
      <w:pPr>
        <w:rPr>
          <w:szCs w:val="18"/>
        </w:rPr>
      </w:pPr>
      <w:r w:rsidRPr="003B7246">
        <w:rPr>
          <w:szCs w:val="18"/>
        </w:rPr>
        <w:t xml:space="preserve">Naast de patiënt zijn bij het ketenzorgprogramma verschillende zorgverleners </w:t>
      </w:r>
      <w:r>
        <w:rPr>
          <w:szCs w:val="18"/>
        </w:rPr>
        <w:t>betrokken</w:t>
      </w:r>
      <w:r w:rsidRPr="003B7246">
        <w:rPr>
          <w:szCs w:val="18"/>
        </w:rPr>
        <w:t xml:space="preserve">. Duidelijkheid </w:t>
      </w:r>
      <w:r>
        <w:rPr>
          <w:szCs w:val="18"/>
        </w:rPr>
        <w:t xml:space="preserve">rondom taken, communicatielijnen en verantwoordelijkheden zijn van groot belang bij het maken van multidisciplinaire samenwerkingsafspraken. </w:t>
      </w:r>
    </w:p>
    <w:p w14:paraId="605E7D33" w14:textId="77777777" w:rsidR="008014FB" w:rsidRPr="003B7246" w:rsidRDefault="008014FB" w:rsidP="008014FB">
      <w:pPr>
        <w:rPr>
          <w:szCs w:val="18"/>
        </w:rPr>
      </w:pPr>
    </w:p>
    <w:p w14:paraId="23F602F1" w14:textId="77777777" w:rsidR="008014FB" w:rsidRPr="003B7246" w:rsidRDefault="008014FB" w:rsidP="008014FB">
      <w:pPr>
        <w:rPr>
          <w:szCs w:val="18"/>
        </w:rPr>
      </w:pPr>
      <w:r>
        <w:rPr>
          <w:szCs w:val="18"/>
        </w:rPr>
        <w:t xml:space="preserve">Tot slot </w:t>
      </w:r>
      <w:r w:rsidRPr="003B7246">
        <w:rPr>
          <w:szCs w:val="18"/>
        </w:rPr>
        <w:t>is het belangrijk dat ondersteuning en zorg dicht bij huis georganiseerd worden. De landelijke adviesgroep eerstelijnsgeneeskunde voor ouderen (LAEGO) zegt hierover het volgende</w:t>
      </w:r>
      <w:r w:rsidRPr="003B7246">
        <w:rPr>
          <w:rStyle w:val="Voetnootmarkering"/>
          <w:szCs w:val="18"/>
        </w:rPr>
        <w:footnoteReference w:id="5"/>
      </w:r>
      <w:r w:rsidRPr="003B7246">
        <w:rPr>
          <w:szCs w:val="18"/>
        </w:rPr>
        <w:t>:</w:t>
      </w:r>
    </w:p>
    <w:p w14:paraId="2FDBA33B" w14:textId="77777777" w:rsidR="008014FB" w:rsidRPr="003B7246" w:rsidRDefault="008014FB" w:rsidP="008014FB">
      <w:pPr>
        <w:rPr>
          <w:szCs w:val="18"/>
        </w:rPr>
      </w:pPr>
    </w:p>
    <w:p w14:paraId="1811D372" w14:textId="77777777" w:rsidR="008014FB" w:rsidRPr="003B7246" w:rsidRDefault="008014FB" w:rsidP="008014FB">
      <w:pPr>
        <w:rPr>
          <w:i/>
          <w:szCs w:val="18"/>
        </w:rPr>
      </w:pPr>
      <w:r w:rsidRPr="003B7246">
        <w:rPr>
          <w:i/>
          <w:szCs w:val="18"/>
        </w:rPr>
        <w:t>Als men elkaar kent, kunnen opgemerkte veranderingen</w:t>
      </w:r>
      <w:r>
        <w:rPr>
          <w:i/>
          <w:szCs w:val="18"/>
        </w:rPr>
        <w:t xml:space="preserve"> </w:t>
      </w:r>
      <w:r w:rsidRPr="003B7246">
        <w:rPr>
          <w:i/>
          <w:szCs w:val="18"/>
        </w:rPr>
        <w:t>makkelijker doorgespeeld worden aan de aangewezen hulpverleners. Dat betekent dat de huidige scheiding tussen zorg en welzijn doorbroken moet worden. Professionele aanbieders van zorg en ondersteuning werken</w:t>
      </w:r>
      <w:r>
        <w:rPr>
          <w:i/>
          <w:szCs w:val="18"/>
        </w:rPr>
        <w:t xml:space="preserve"> op lokaal niveau samen. Cliënt</w:t>
      </w:r>
      <w:r w:rsidRPr="003B7246">
        <w:rPr>
          <w:i/>
          <w:szCs w:val="18"/>
        </w:rPr>
        <w:t xml:space="preserve">gerichtheid en continuïteit zijn hierbij leidend. De oudere zelf bepaalt de doelen, medewerkers van ondersteuning en zorg pakken deze gezamenlijk op. </w:t>
      </w:r>
    </w:p>
    <w:p w14:paraId="04801924" w14:textId="2038F43D" w:rsidR="008014FB" w:rsidRPr="003B7246" w:rsidRDefault="008014FB" w:rsidP="008014FB">
      <w:pPr>
        <w:rPr>
          <w:i/>
          <w:szCs w:val="18"/>
        </w:rPr>
      </w:pPr>
    </w:p>
    <w:p w14:paraId="415127DC" w14:textId="77777777" w:rsidR="008014FB" w:rsidRPr="003B7246" w:rsidRDefault="008014FB" w:rsidP="008014FB">
      <w:pPr>
        <w:rPr>
          <w:i/>
          <w:szCs w:val="18"/>
        </w:rPr>
      </w:pPr>
    </w:p>
    <w:p w14:paraId="6172FC16" w14:textId="77777777" w:rsidR="008014FB" w:rsidRPr="003B7246" w:rsidRDefault="008014FB" w:rsidP="008014FB">
      <w:pPr>
        <w:rPr>
          <w:i/>
          <w:szCs w:val="18"/>
        </w:rPr>
      </w:pPr>
    </w:p>
    <w:p w14:paraId="133DB7AE" w14:textId="77777777" w:rsidR="008014FB" w:rsidRPr="003B7246" w:rsidRDefault="0026619C" w:rsidP="0026619C">
      <w:pPr>
        <w:jc w:val="center"/>
        <w:rPr>
          <w:i/>
          <w:szCs w:val="18"/>
        </w:rPr>
      </w:pPr>
      <w:r>
        <w:rPr>
          <w:i/>
          <w:noProof/>
          <w:szCs w:val="18"/>
          <w:lang w:eastAsia="nl-NL"/>
        </w:rPr>
        <w:drawing>
          <wp:inline distT="0" distB="0" distL="0" distR="0" wp14:anchorId="6B48D83B" wp14:editId="649C4F09">
            <wp:extent cx="3495675" cy="3794309"/>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rg zorg en ondersteuning handreiking kwetsbare ouderen.png"/>
                    <pic:cNvPicPr/>
                  </pic:nvPicPr>
                  <pic:blipFill>
                    <a:blip r:embed="rId10">
                      <a:extLst>
                        <a:ext uri="{28A0092B-C50C-407E-A947-70E740481C1C}">
                          <a14:useLocalDpi xmlns:a14="http://schemas.microsoft.com/office/drawing/2010/main" val="0"/>
                        </a:ext>
                      </a:extLst>
                    </a:blip>
                    <a:stretch>
                      <a:fillRect/>
                    </a:stretch>
                  </pic:blipFill>
                  <pic:spPr>
                    <a:xfrm>
                      <a:off x="0" y="0"/>
                      <a:ext cx="3519078" cy="3819711"/>
                    </a:xfrm>
                    <a:prstGeom prst="rect">
                      <a:avLst/>
                    </a:prstGeom>
                  </pic:spPr>
                </pic:pic>
              </a:graphicData>
            </a:graphic>
          </wp:inline>
        </w:drawing>
      </w:r>
    </w:p>
    <w:p w14:paraId="41BC3FF7" w14:textId="77777777" w:rsidR="008014FB" w:rsidRPr="003B7246" w:rsidRDefault="008014FB" w:rsidP="008014FB">
      <w:pPr>
        <w:rPr>
          <w:i/>
          <w:szCs w:val="18"/>
        </w:rPr>
      </w:pPr>
    </w:p>
    <w:p w14:paraId="6DEEB195" w14:textId="77777777" w:rsidR="008014FB" w:rsidRDefault="00BC2B5F" w:rsidP="00BC2B5F">
      <w:pPr>
        <w:rPr>
          <w:szCs w:val="18"/>
        </w:rPr>
      </w:pPr>
      <w:r>
        <w:rPr>
          <w:szCs w:val="18"/>
          <w:highlight w:val="yellow"/>
        </w:rPr>
        <w:t xml:space="preserve">Een nieuw model </w:t>
      </w:r>
      <w:r w:rsidR="00DC62AB">
        <w:rPr>
          <w:szCs w:val="18"/>
          <w:highlight w:val="yellow"/>
        </w:rPr>
        <w:t xml:space="preserve">(zie bovenstaand </w:t>
      </w:r>
      <w:r>
        <w:rPr>
          <w:szCs w:val="18"/>
          <w:highlight w:val="yellow"/>
        </w:rPr>
        <w:t>figuur</w:t>
      </w:r>
      <w:r w:rsidR="00DC62AB">
        <w:rPr>
          <w:szCs w:val="18"/>
        </w:rPr>
        <w:t xml:space="preserve"> </w:t>
      </w:r>
      <w:r w:rsidR="00DC62AB" w:rsidRPr="00DC62AB">
        <w:rPr>
          <w:szCs w:val="18"/>
        </w:rPr>
        <w:t>(</w:t>
      </w:r>
      <w:r w:rsidR="00DC62AB" w:rsidRPr="00DC62AB">
        <w:rPr>
          <w:szCs w:val="18"/>
          <w:highlight w:val="yellow"/>
          <w:u w:val="single"/>
        </w:rPr>
        <w:t>https://www.beteroud.nl/beteroud/media/documents/handreiking-kwetsbare-ouderen-thuis-mei-2019_1.pdf).</w:t>
      </w:r>
      <w:r w:rsidRPr="00DC62AB">
        <w:rPr>
          <w:szCs w:val="18"/>
          <w:highlight w:val="yellow"/>
          <w:u w:val="single"/>
        </w:rPr>
        <w:t>)</w:t>
      </w:r>
      <w:r w:rsidRPr="00DC62AB">
        <w:rPr>
          <w:szCs w:val="18"/>
          <w:highlight w:val="yellow"/>
        </w:rPr>
        <w:t xml:space="preserve"> </w:t>
      </w:r>
      <w:r>
        <w:rPr>
          <w:szCs w:val="18"/>
          <w:highlight w:val="yellow"/>
        </w:rPr>
        <w:t>als v</w:t>
      </w:r>
      <w:r w:rsidRPr="00BC2B5F">
        <w:rPr>
          <w:szCs w:val="18"/>
          <w:highlight w:val="yellow"/>
        </w:rPr>
        <w:t xml:space="preserve">erkenning voor aanvullingen op het visie document eerstelijnsgeneeskunde voor ouderen uit 2014 </w:t>
      </w:r>
      <w:r w:rsidR="003A110F" w:rsidRPr="00BC2B5F">
        <w:rPr>
          <w:szCs w:val="18"/>
          <w:highlight w:val="yellow"/>
        </w:rPr>
        <w:t xml:space="preserve">om te komen tot persoonsgerichte, proactieve en samenhangende zorg voor kwetsbare ouderen in de regio/wijk. </w:t>
      </w:r>
      <w:r w:rsidRPr="00BC2B5F">
        <w:rPr>
          <w:szCs w:val="18"/>
          <w:highlight w:val="yellow"/>
        </w:rPr>
        <w:t xml:space="preserve">Met als </w:t>
      </w:r>
      <w:r w:rsidR="003A110F" w:rsidRPr="00BC2B5F">
        <w:rPr>
          <w:szCs w:val="18"/>
          <w:highlight w:val="yellow"/>
        </w:rPr>
        <w:t xml:space="preserve">eerste doel daarbij de kwaliteit van leven van kwetsbare </w:t>
      </w:r>
      <w:r w:rsidRPr="00BC2B5F">
        <w:rPr>
          <w:szCs w:val="18"/>
          <w:highlight w:val="yellow"/>
        </w:rPr>
        <w:t xml:space="preserve">ouderen en </w:t>
      </w:r>
      <w:r w:rsidR="003A110F" w:rsidRPr="00BC2B5F">
        <w:rPr>
          <w:szCs w:val="18"/>
          <w:highlight w:val="yellow"/>
        </w:rPr>
        <w:t>hun mantelzorgers zo goed mogelijk in stand te houden en</w:t>
      </w:r>
      <w:r w:rsidRPr="00BC2B5F">
        <w:rPr>
          <w:szCs w:val="18"/>
          <w:highlight w:val="yellow"/>
        </w:rPr>
        <w:t xml:space="preserve"> </w:t>
      </w:r>
      <w:r w:rsidR="003A110F" w:rsidRPr="00BC2B5F">
        <w:rPr>
          <w:szCs w:val="18"/>
          <w:highlight w:val="yellow"/>
        </w:rPr>
        <w:t xml:space="preserve">crises zoveel mogelijk te </w:t>
      </w:r>
      <w:r w:rsidRPr="00BC2B5F">
        <w:rPr>
          <w:szCs w:val="18"/>
          <w:highlight w:val="yellow"/>
        </w:rPr>
        <w:t>v</w:t>
      </w:r>
      <w:r w:rsidR="003A110F" w:rsidRPr="00BC2B5F">
        <w:rPr>
          <w:szCs w:val="18"/>
          <w:highlight w:val="yellow"/>
        </w:rPr>
        <w:t xml:space="preserve">oorkomen. </w:t>
      </w:r>
      <w:r w:rsidRPr="00BC2B5F">
        <w:rPr>
          <w:szCs w:val="18"/>
          <w:highlight w:val="yellow"/>
        </w:rPr>
        <w:t>En e</w:t>
      </w:r>
      <w:r w:rsidR="003A110F" w:rsidRPr="00BC2B5F">
        <w:rPr>
          <w:szCs w:val="18"/>
          <w:highlight w:val="yellow"/>
        </w:rPr>
        <w:t>en tweede doel is</w:t>
      </w:r>
      <w:r w:rsidRPr="00BC2B5F">
        <w:rPr>
          <w:szCs w:val="18"/>
          <w:highlight w:val="yellow"/>
        </w:rPr>
        <w:t xml:space="preserve"> </w:t>
      </w:r>
      <w:r w:rsidR="003A110F" w:rsidRPr="00BC2B5F">
        <w:rPr>
          <w:szCs w:val="18"/>
          <w:highlight w:val="yellow"/>
        </w:rPr>
        <w:t>de zorg en ondersteuning thuis in de eerste lijn ‘houdbaar’</w:t>
      </w:r>
      <w:r w:rsidRPr="00BC2B5F">
        <w:rPr>
          <w:szCs w:val="18"/>
          <w:highlight w:val="yellow"/>
        </w:rPr>
        <w:t xml:space="preserve"> </w:t>
      </w:r>
      <w:r w:rsidR="003A110F" w:rsidRPr="00BC2B5F">
        <w:rPr>
          <w:szCs w:val="18"/>
          <w:highlight w:val="yellow"/>
        </w:rPr>
        <w:t>te houden. De verbinding met de zorg in ANW-uren</w:t>
      </w:r>
      <w:r w:rsidRPr="00BC2B5F">
        <w:rPr>
          <w:szCs w:val="18"/>
          <w:highlight w:val="yellow"/>
        </w:rPr>
        <w:t xml:space="preserve"> </w:t>
      </w:r>
      <w:r w:rsidR="003A110F" w:rsidRPr="00BC2B5F">
        <w:rPr>
          <w:szCs w:val="18"/>
          <w:highlight w:val="yellow"/>
        </w:rPr>
        <w:t xml:space="preserve">(zorg buiten de normale uren) is daarbij een </w:t>
      </w:r>
      <w:r w:rsidRPr="00BC2B5F">
        <w:rPr>
          <w:szCs w:val="18"/>
          <w:highlight w:val="yellow"/>
        </w:rPr>
        <w:t>b</w:t>
      </w:r>
      <w:r w:rsidR="003A110F" w:rsidRPr="00BC2B5F">
        <w:rPr>
          <w:szCs w:val="18"/>
          <w:highlight w:val="yellow"/>
        </w:rPr>
        <w:t>elangrijk</w:t>
      </w:r>
      <w:r w:rsidRPr="00BC2B5F">
        <w:rPr>
          <w:szCs w:val="18"/>
          <w:highlight w:val="yellow"/>
        </w:rPr>
        <w:t xml:space="preserve"> </w:t>
      </w:r>
      <w:r w:rsidR="003A110F" w:rsidRPr="00BC2B5F">
        <w:rPr>
          <w:szCs w:val="18"/>
          <w:highlight w:val="yellow"/>
        </w:rPr>
        <w:t>aandachtspunt.</w:t>
      </w:r>
    </w:p>
    <w:p w14:paraId="791F8C93" w14:textId="77777777" w:rsidR="003A110F" w:rsidRPr="003B7246" w:rsidRDefault="003A110F" w:rsidP="003A110F">
      <w:pPr>
        <w:rPr>
          <w:szCs w:val="18"/>
        </w:rPr>
      </w:pPr>
    </w:p>
    <w:p w14:paraId="4A60CF86" w14:textId="77777777" w:rsidR="008014FB" w:rsidRPr="003B7246" w:rsidRDefault="008014FB" w:rsidP="008014FB">
      <w:pPr>
        <w:rPr>
          <w:color w:val="000000"/>
          <w:szCs w:val="18"/>
        </w:rPr>
      </w:pPr>
      <w:r w:rsidRPr="003B7246">
        <w:rPr>
          <w:szCs w:val="18"/>
        </w:rPr>
        <w:t>In het programma wordt een handvat gegeven voor transmurale afspraken met de overige groepen professionals, te weten:</w:t>
      </w:r>
    </w:p>
    <w:p w14:paraId="7F0625B6" w14:textId="77777777" w:rsidR="008014FB" w:rsidRPr="003B7246" w:rsidRDefault="008014FB" w:rsidP="00BC5DFF">
      <w:pPr>
        <w:numPr>
          <w:ilvl w:val="0"/>
          <w:numId w:val="19"/>
        </w:numPr>
        <w:ind w:left="426" w:hanging="426"/>
        <w:contextualSpacing/>
        <w:rPr>
          <w:szCs w:val="18"/>
        </w:rPr>
      </w:pPr>
      <w:r w:rsidRPr="003B7246">
        <w:rPr>
          <w:szCs w:val="18"/>
        </w:rPr>
        <w:t xml:space="preserve">Specialisten van het LUMC en de </w:t>
      </w:r>
      <w:proofErr w:type="spellStart"/>
      <w:r w:rsidRPr="003B7246">
        <w:rPr>
          <w:szCs w:val="18"/>
        </w:rPr>
        <w:t>Alrijne</w:t>
      </w:r>
      <w:proofErr w:type="spellEnd"/>
      <w:r w:rsidRPr="003B7246">
        <w:rPr>
          <w:szCs w:val="18"/>
        </w:rPr>
        <w:t xml:space="preserve"> Ziekenhuizen</w:t>
      </w:r>
    </w:p>
    <w:p w14:paraId="29E1B5BF" w14:textId="77777777" w:rsidR="008014FB" w:rsidRPr="003B7246" w:rsidRDefault="008014FB" w:rsidP="00BC5DFF">
      <w:pPr>
        <w:numPr>
          <w:ilvl w:val="0"/>
          <w:numId w:val="19"/>
        </w:numPr>
        <w:ind w:left="426" w:hanging="426"/>
        <w:contextualSpacing/>
        <w:rPr>
          <w:szCs w:val="18"/>
        </w:rPr>
      </w:pPr>
      <w:r>
        <w:rPr>
          <w:szCs w:val="18"/>
        </w:rPr>
        <w:t>Woonzorgcentrum</w:t>
      </w:r>
      <w:r w:rsidRPr="003B7246">
        <w:rPr>
          <w:szCs w:val="18"/>
        </w:rPr>
        <w:t xml:space="preserve"> en specialisten Ouderengeneeskunde</w:t>
      </w:r>
    </w:p>
    <w:p w14:paraId="53063953" w14:textId="77777777" w:rsidR="008014FB" w:rsidRPr="003B7246" w:rsidRDefault="008014FB" w:rsidP="00BC5DFF">
      <w:pPr>
        <w:numPr>
          <w:ilvl w:val="0"/>
          <w:numId w:val="19"/>
        </w:numPr>
        <w:ind w:left="426" w:hanging="426"/>
        <w:contextualSpacing/>
        <w:rPr>
          <w:szCs w:val="18"/>
        </w:rPr>
      </w:pPr>
      <w:r w:rsidRPr="003B7246">
        <w:rPr>
          <w:szCs w:val="18"/>
        </w:rPr>
        <w:t>Gemeenten, professionals nulde lijn</w:t>
      </w:r>
    </w:p>
    <w:p w14:paraId="30D2164C" w14:textId="77777777" w:rsidR="008014FB" w:rsidRPr="003B7246" w:rsidRDefault="008014FB" w:rsidP="008014FB">
      <w:pPr>
        <w:rPr>
          <w:szCs w:val="18"/>
        </w:rPr>
      </w:pPr>
    </w:p>
    <w:p w14:paraId="06AE1FBB" w14:textId="77777777" w:rsidR="008014FB" w:rsidRPr="003B7246" w:rsidRDefault="008014FB" w:rsidP="008014FB">
      <w:pPr>
        <w:rPr>
          <w:color w:val="000000"/>
          <w:szCs w:val="18"/>
        </w:rPr>
      </w:pPr>
      <w:r w:rsidRPr="003B7246">
        <w:rPr>
          <w:szCs w:val="18"/>
        </w:rPr>
        <w:t xml:space="preserve">Belangrijke aandachtspunten daarbij zijn: </w:t>
      </w:r>
      <w:r w:rsidRPr="003B7246">
        <w:rPr>
          <w:color w:val="000000"/>
          <w:szCs w:val="18"/>
        </w:rPr>
        <w:t>veilige medicatieoverdracht, verwijs- en terugverwijsafspraken, overdracht wensen levenseinde, afspraken keuze screeningsinstrumenten, consultatie in de eerste lijn, W</w:t>
      </w:r>
      <w:r>
        <w:rPr>
          <w:color w:val="000000"/>
          <w:szCs w:val="18"/>
        </w:rPr>
        <w:t>LZ</w:t>
      </w:r>
      <w:r w:rsidRPr="003B7246">
        <w:rPr>
          <w:color w:val="000000"/>
          <w:szCs w:val="18"/>
        </w:rPr>
        <w:t>-indicatie, samenwerking met SOG, afspraken WMO; ondersteuning in thuissituatie, dagbesteding, sociale kaart met gemeente.</w:t>
      </w:r>
    </w:p>
    <w:p w14:paraId="6103EC4C" w14:textId="77777777" w:rsidR="008014FB" w:rsidRPr="001639D8" w:rsidRDefault="008014FB" w:rsidP="008014FB">
      <w:pPr>
        <w:pStyle w:val="Kop3"/>
        <w:tabs>
          <w:tab w:val="clear" w:pos="567"/>
          <w:tab w:val="num" w:pos="709"/>
        </w:tabs>
        <w:ind w:left="709"/>
        <w:rPr>
          <w:b/>
        </w:rPr>
      </w:pPr>
      <w:r w:rsidRPr="001639D8">
        <w:rPr>
          <w:b/>
        </w:rPr>
        <w:t>Betrokken hulpverleners in de eerste lijn</w:t>
      </w:r>
    </w:p>
    <w:p w14:paraId="6E8D159E" w14:textId="77777777" w:rsidR="008014FB" w:rsidRPr="003B7246" w:rsidRDefault="008014FB" w:rsidP="008014FB">
      <w:pPr>
        <w:rPr>
          <w:szCs w:val="18"/>
        </w:rPr>
      </w:pPr>
      <w:r w:rsidRPr="003B7246">
        <w:rPr>
          <w:szCs w:val="18"/>
        </w:rPr>
        <w:t xml:space="preserve">De belangrijkste bij het ketenzorgprogramma </w:t>
      </w:r>
      <w:r>
        <w:rPr>
          <w:szCs w:val="18"/>
        </w:rPr>
        <w:t>complexe o</w:t>
      </w:r>
      <w:r w:rsidRPr="003B7246">
        <w:rPr>
          <w:szCs w:val="18"/>
        </w:rPr>
        <w:t>uderen</w:t>
      </w:r>
      <w:r>
        <w:rPr>
          <w:szCs w:val="18"/>
        </w:rPr>
        <w:t>zorg</w:t>
      </w:r>
      <w:r w:rsidRPr="003B7246">
        <w:rPr>
          <w:szCs w:val="18"/>
        </w:rPr>
        <w:t xml:space="preserve"> betrokken eerstelijns-hulpverleners (kern) zijn:</w:t>
      </w:r>
    </w:p>
    <w:p w14:paraId="358351D3" w14:textId="77777777" w:rsidR="008014FB" w:rsidRPr="003B7246" w:rsidRDefault="008014FB" w:rsidP="0012290C">
      <w:pPr>
        <w:numPr>
          <w:ilvl w:val="0"/>
          <w:numId w:val="61"/>
        </w:numPr>
      </w:pPr>
      <w:bookmarkStart w:id="27" w:name="_Toc381781943"/>
      <w:bookmarkStart w:id="28" w:name="_Toc381782155"/>
      <w:bookmarkStart w:id="29" w:name="_Toc381782365"/>
      <w:bookmarkStart w:id="30" w:name="_Toc381963971"/>
      <w:bookmarkStart w:id="31" w:name="_Toc389815719"/>
      <w:bookmarkStart w:id="32" w:name="_Toc389815932"/>
      <w:bookmarkStart w:id="33" w:name="_Toc389816146"/>
      <w:bookmarkStart w:id="34" w:name="_Toc425844314"/>
      <w:bookmarkStart w:id="35" w:name="_Toc429569042"/>
      <w:bookmarkStart w:id="36" w:name="_Toc434826406"/>
      <w:bookmarkStart w:id="37" w:name="_Toc435703932"/>
      <w:bookmarkStart w:id="38" w:name="_Toc435704149"/>
      <w:bookmarkStart w:id="39" w:name="_Toc436141313"/>
      <w:bookmarkStart w:id="40" w:name="_Toc463607307"/>
      <w:r w:rsidRPr="003B7246">
        <w:t>Huisarts</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9E6D636" w14:textId="77777777" w:rsidR="008014FB" w:rsidRPr="003B7246" w:rsidRDefault="008014FB" w:rsidP="0012290C">
      <w:pPr>
        <w:numPr>
          <w:ilvl w:val="0"/>
          <w:numId w:val="61"/>
        </w:numPr>
      </w:pPr>
      <w:bookmarkStart w:id="41" w:name="_Toc381781944"/>
      <w:bookmarkStart w:id="42" w:name="_Toc381782156"/>
      <w:bookmarkStart w:id="43" w:name="_Toc381782366"/>
      <w:bookmarkStart w:id="44" w:name="_Toc381963972"/>
      <w:bookmarkStart w:id="45" w:name="_Toc389815720"/>
      <w:bookmarkStart w:id="46" w:name="_Toc389815933"/>
      <w:bookmarkStart w:id="47" w:name="_Toc389816147"/>
      <w:bookmarkStart w:id="48" w:name="_Toc425844315"/>
      <w:bookmarkStart w:id="49" w:name="_Toc429569043"/>
      <w:bookmarkStart w:id="50" w:name="_Toc434826407"/>
      <w:bookmarkStart w:id="51" w:name="_Toc435703933"/>
      <w:bookmarkStart w:id="52" w:name="_Toc435704150"/>
      <w:bookmarkStart w:id="53" w:name="_Toc436141314"/>
      <w:bookmarkStart w:id="54" w:name="_Toc463607308"/>
      <w:r w:rsidRPr="003B7246">
        <w:t>Praktijkondersteuner</w:t>
      </w:r>
      <w:r>
        <w:t xml:space="preserve"> </w:t>
      </w:r>
      <w:r w:rsidRPr="003B7246">
        <w:t>(POH)/praktijkverpleegkundige(PVK)</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7B47ED3" w14:textId="77777777" w:rsidR="008014FB" w:rsidRPr="003B7246" w:rsidRDefault="008014FB" w:rsidP="0012290C">
      <w:pPr>
        <w:numPr>
          <w:ilvl w:val="0"/>
          <w:numId w:val="61"/>
        </w:numPr>
      </w:pPr>
      <w:bookmarkStart w:id="55" w:name="_Toc381781945"/>
      <w:bookmarkStart w:id="56" w:name="_Toc381782157"/>
      <w:bookmarkStart w:id="57" w:name="_Toc381782367"/>
      <w:bookmarkStart w:id="58" w:name="_Toc381963973"/>
      <w:bookmarkStart w:id="59" w:name="_Toc389815721"/>
      <w:bookmarkStart w:id="60" w:name="_Toc389815934"/>
      <w:bookmarkStart w:id="61" w:name="_Toc389816148"/>
      <w:bookmarkStart w:id="62" w:name="_Toc425844316"/>
      <w:bookmarkStart w:id="63" w:name="_Toc429569044"/>
      <w:bookmarkStart w:id="64" w:name="_Toc434826408"/>
      <w:bookmarkStart w:id="65" w:name="_Toc435703934"/>
      <w:bookmarkStart w:id="66" w:name="_Toc435704151"/>
      <w:bookmarkStart w:id="67" w:name="_Toc436141315"/>
      <w:bookmarkStart w:id="68" w:name="_Toc463607309"/>
      <w:r w:rsidRPr="003B7246">
        <w:t>Wijkverpleegkundige</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272611B" w14:textId="77777777" w:rsidR="008014FB" w:rsidRPr="003B7246" w:rsidRDefault="008014FB" w:rsidP="0012290C">
      <w:pPr>
        <w:numPr>
          <w:ilvl w:val="0"/>
          <w:numId w:val="61"/>
        </w:numPr>
      </w:pPr>
      <w:bookmarkStart w:id="69" w:name="_Toc381781946"/>
      <w:bookmarkStart w:id="70" w:name="_Toc381782158"/>
      <w:bookmarkStart w:id="71" w:name="_Toc381782368"/>
      <w:bookmarkStart w:id="72" w:name="_Toc381963974"/>
      <w:bookmarkStart w:id="73" w:name="_Toc389815722"/>
      <w:bookmarkStart w:id="74" w:name="_Toc389815935"/>
      <w:bookmarkStart w:id="75" w:name="_Toc389816149"/>
      <w:bookmarkStart w:id="76" w:name="_Toc425844317"/>
      <w:bookmarkStart w:id="77" w:name="_Toc429569045"/>
      <w:bookmarkStart w:id="78" w:name="_Toc434826409"/>
      <w:bookmarkStart w:id="79" w:name="_Toc435703935"/>
      <w:bookmarkStart w:id="80" w:name="_Toc435704152"/>
      <w:bookmarkStart w:id="81" w:name="_Toc436141316"/>
      <w:bookmarkStart w:id="82" w:name="_Toc463607310"/>
      <w:r w:rsidRPr="003B7246">
        <w:t>Apotheker</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9043DC5" w14:textId="77777777" w:rsidR="008014FB" w:rsidRPr="003B7246" w:rsidRDefault="008014FB" w:rsidP="0012290C">
      <w:pPr>
        <w:numPr>
          <w:ilvl w:val="0"/>
          <w:numId w:val="61"/>
        </w:numPr>
      </w:pPr>
      <w:bookmarkStart w:id="83" w:name="_Toc381781947"/>
      <w:bookmarkStart w:id="84" w:name="_Toc381782159"/>
      <w:bookmarkStart w:id="85" w:name="_Toc381782369"/>
      <w:bookmarkStart w:id="86" w:name="_Toc381963975"/>
      <w:bookmarkStart w:id="87" w:name="_Toc389815723"/>
      <w:bookmarkStart w:id="88" w:name="_Toc389815936"/>
      <w:bookmarkStart w:id="89" w:name="_Toc389816150"/>
      <w:bookmarkStart w:id="90" w:name="_Toc425844318"/>
      <w:bookmarkStart w:id="91" w:name="_Toc429569046"/>
      <w:bookmarkStart w:id="92" w:name="_Toc434826410"/>
      <w:bookmarkStart w:id="93" w:name="_Toc435703936"/>
      <w:bookmarkStart w:id="94" w:name="_Toc435704153"/>
      <w:bookmarkStart w:id="95" w:name="_Toc436141317"/>
      <w:bookmarkStart w:id="96" w:name="_Toc463607311"/>
      <w:r w:rsidRPr="003B7246">
        <w:t>Fysiotherapeut</w:t>
      </w:r>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3B7246">
        <w:t xml:space="preserve"> </w:t>
      </w:r>
    </w:p>
    <w:p w14:paraId="12C29D2A" w14:textId="77777777" w:rsidR="008014FB" w:rsidRPr="003B7246" w:rsidRDefault="008014FB" w:rsidP="0012290C">
      <w:pPr>
        <w:numPr>
          <w:ilvl w:val="0"/>
          <w:numId w:val="61"/>
        </w:numPr>
      </w:pPr>
      <w:bookmarkStart w:id="97" w:name="_Toc381781948"/>
      <w:bookmarkStart w:id="98" w:name="_Toc381782160"/>
      <w:bookmarkStart w:id="99" w:name="_Toc381782370"/>
      <w:bookmarkStart w:id="100" w:name="_Toc381963976"/>
      <w:bookmarkStart w:id="101" w:name="_Toc389815724"/>
      <w:bookmarkStart w:id="102" w:name="_Toc389815937"/>
      <w:bookmarkStart w:id="103" w:name="_Toc389816151"/>
      <w:bookmarkStart w:id="104" w:name="_Toc425844319"/>
      <w:bookmarkStart w:id="105" w:name="_Toc429569047"/>
      <w:bookmarkStart w:id="106" w:name="_Toc434826411"/>
      <w:bookmarkStart w:id="107" w:name="_Toc435703937"/>
      <w:bookmarkStart w:id="108" w:name="_Toc435704154"/>
      <w:bookmarkStart w:id="109" w:name="_Toc436141318"/>
      <w:bookmarkStart w:id="110" w:name="_Toc463607312"/>
      <w:r w:rsidRPr="003B7246">
        <w:t>Ergotherapeut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F140BA1" w14:textId="77777777" w:rsidR="008014FB" w:rsidRPr="003B7246" w:rsidRDefault="008014FB" w:rsidP="0012290C">
      <w:pPr>
        <w:numPr>
          <w:ilvl w:val="0"/>
          <w:numId w:val="61"/>
        </w:numPr>
      </w:pPr>
      <w:bookmarkStart w:id="111" w:name="_Toc381781949"/>
      <w:bookmarkStart w:id="112" w:name="_Toc381782161"/>
      <w:bookmarkStart w:id="113" w:name="_Toc381782371"/>
      <w:bookmarkStart w:id="114" w:name="_Toc381963977"/>
      <w:bookmarkStart w:id="115" w:name="_Toc389815725"/>
      <w:bookmarkStart w:id="116" w:name="_Toc389815938"/>
      <w:bookmarkStart w:id="117" w:name="_Toc389816152"/>
      <w:bookmarkStart w:id="118" w:name="_Toc425844320"/>
      <w:bookmarkStart w:id="119" w:name="_Toc429569048"/>
      <w:bookmarkStart w:id="120" w:name="_Toc434826412"/>
      <w:bookmarkStart w:id="121" w:name="_Toc435703938"/>
      <w:bookmarkStart w:id="122" w:name="_Toc435704155"/>
      <w:bookmarkStart w:id="123" w:name="_Toc436141319"/>
      <w:bookmarkStart w:id="124" w:name="_Toc463607313"/>
      <w:r w:rsidRPr="003B7246">
        <w:t>Diëtist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F0F023E" w14:textId="77777777" w:rsidR="008014FB" w:rsidRPr="003B7246" w:rsidRDefault="008014FB" w:rsidP="0012290C">
      <w:pPr>
        <w:numPr>
          <w:ilvl w:val="0"/>
          <w:numId w:val="61"/>
        </w:numPr>
      </w:pPr>
      <w:bookmarkStart w:id="125" w:name="_Toc381781950"/>
      <w:bookmarkStart w:id="126" w:name="_Toc381782162"/>
      <w:bookmarkStart w:id="127" w:name="_Toc381782372"/>
      <w:bookmarkStart w:id="128" w:name="_Toc381963978"/>
      <w:bookmarkStart w:id="129" w:name="_Toc389815726"/>
      <w:bookmarkStart w:id="130" w:name="_Toc389815939"/>
      <w:bookmarkStart w:id="131" w:name="_Toc389816153"/>
      <w:bookmarkStart w:id="132" w:name="_Toc425844321"/>
      <w:bookmarkStart w:id="133" w:name="_Toc429569049"/>
      <w:bookmarkStart w:id="134" w:name="_Toc434826413"/>
      <w:bookmarkStart w:id="135" w:name="_Toc435703939"/>
      <w:bookmarkStart w:id="136" w:name="_Toc435704156"/>
      <w:bookmarkStart w:id="137" w:name="_Toc436141320"/>
      <w:bookmarkStart w:id="138" w:name="_Toc463607314"/>
      <w:r w:rsidRPr="003B7246">
        <w:t>Specialist Ouderengeneeskunde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DD5EDCD" w14:textId="77777777" w:rsidR="008014FB" w:rsidRPr="003B7246" w:rsidRDefault="008014FB" w:rsidP="0012290C">
      <w:pPr>
        <w:numPr>
          <w:ilvl w:val="0"/>
          <w:numId w:val="61"/>
        </w:numPr>
      </w:pPr>
      <w:bookmarkStart w:id="139" w:name="_Toc389815727"/>
      <w:bookmarkStart w:id="140" w:name="_Toc389815940"/>
      <w:bookmarkStart w:id="141" w:name="_Toc389816154"/>
      <w:bookmarkStart w:id="142" w:name="_Toc425844322"/>
      <w:bookmarkStart w:id="143" w:name="_Toc429569050"/>
      <w:bookmarkStart w:id="144" w:name="_Toc434826414"/>
      <w:bookmarkStart w:id="145" w:name="_Toc435703940"/>
      <w:bookmarkStart w:id="146" w:name="_Toc435704157"/>
      <w:bookmarkStart w:id="147" w:name="_Toc436141321"/>
      <w:bookmarkStart w:id="148" w:name="_Toc463607315"/>
      <w:r w:rsidRPr="003B7246">
        <w:t>Casemanager dementie</w:t>
      </w:r>
      <w:bookmarkEnd w:id="139"/>
      <w:bookmarkEnd w:id="140"/>
      <w:bookmarkEnd w:id="141"/>
      <w:bookmarkEnd w:id="142"/>
      <w:bookmarkEnd w:id="143"/>
      <w:bookmarkEnd w:id="144"/>
      <w:bookmarkEnd w:id="145"/>
      <w:bookmarkEnd w:id="146"/>
      <w:bookmarkEnd w:id="147"/>
      <w:bookmarkEnd w:id="148"/>
    </w:p>
    <w:p w14:paraId="63108CD0" w14:textId="77777777" w:rsidR="008014FB" w:rsidRDefault="008014FB" w:rsidP="008014FB">
      <w:pPr>
        <w:rPr>
          <w:szCs w:val="18"/>
        </w:rPr>
      </w:pPr>
    </w:p>
    <w:p w14:paraId="0CF70260" w14:textId="77777777" w:rsidR="008014FB" w:rsidRPr="003B7246" w:rsidRDefault="008014FB" w:rsidP="008014FB">
      <w:pPr>
        <w:rPr>
          <w:szCs w:val="18"/>
        </w:rPr>
      </w:pPr>
      <w:r>
        <w:rPr>
          <w:szCs w:val="18"/>
        </w:rPr>
        <w:t xml:space="preserve">Een ondersteunende rol van de ouderenadviseur is vereist. Bepaalde taken en voorzieningen zullen via de ouderenadviseur naar de gemeente moeten worden gedelegeerd. </w:t>
      </w:r>
    </w:p>
    <w:p w14:paraId="7B22C52F" w14:textId="77777777" w:rsidR="008014FB" w:rsidRDefault="008014FB" w:rsidP="008014FB">
      <w:pPr>
        <w:rPr>
          <w:szCs w:val="18"/>
        </w:rPr>
      </w:pPr>
      <w:r w:rsidRPr="003B7246">
        <w:rPr>
          <w:szCs w:val="18"/>
        </w:rPr>
        <w:t xml:space="preserve">Een uitwerking van hun taken, verantwoordelijkheden, bevoegdheden en samenwerkingsafspraken is uitgewerkt en beschreven in </w:t>
      </w:r>
      <w:r w:rsidRPr="000C6302">
        <w:rPr>
          <w:szCs w:val="18"/>
        </w:rPr>
        <w:t xml:space="preserve">de </w:t>
      </w:r>
      <w:r w:rsidRPr="003B7246">
        <w:rPr>
          <w:szCs w:val="18"/>
        </w:rPr>
        <w:t>monodisciplinaire werkprotocollen</w:t>
      </w:r>
      <w:r>
        <w:rPr>
          <w:szCs w:val="18"/>
        </w:rPr>
        <w:t xml:space="preserve">. </w:t>
      </w:r>
    </w:p>
    <w:p w14:paraId="7FF391A2" w14:textId="77777777" w:rsidR="008014FB" w:rsidRPr="003B7246" w:rsidRDefault="008014FB" w:rsidP="008014FB">
      <w:pPr>
        <w:rPr>
          <w:szCs w:val="18"/>
        </w:rPr>
      </w:pPr>
      <w:r w:rsidRPr="003B7246">
        <w:rPr>
          <w:szCs w:val="18"/>
        </w:rPr>
        <w:t xml:space="preserve">Overige </w:t>
      </w:r>
      <w:r>
        <w:rPr>
          <w:szCs w:val="18"/>
        </w:rPr>
        <w:t xml:space="preserve">mogelijk betrokken </w:t>
      </w:r>
      <w:r w:rsidRPr="003B7246">
        <w:rPr>
          <w:szCs w:val="18"/>
        </w:rPr>
        <w:t>zorgverleners uit de eerste lijn</w:t>
      </w:r>
      <w:r>
        <w:rPr>
          <w:szCs w:val="18"/>
        </w:rPr>
        <w:t xml:space="preserve"> zijn niet uitgewerkt in dit document. U kunt hierbij denken aan</w:t>
      </w:r>
      <w:r w:rsidRPr="003B7246">
        <w:rPr>
          <w:szCs w:val="18"/>
        </w:rPr>
        <w:t xml:space="preserve"> psycholoog, maatschappelijk werk, logopedist, opticien, audicien</w:t>
      </w:r>
      <w:r>
        <w:rPr>
          <w:szCs w:val="18"/>
        </w:rPr>
        <w:t xml:space="preserve"> en</w:t>
      </w:r>
      <w:r w:rsidRPr="003B7246">
        <w:rPr>
          <w:szCs w:val="18"/>
        </w:rPr>
        <w:t xml:space="preserve"> </w:t>
      </w:r>
      <w:proofErr w:type="spellStart"/>
      <w:r w:rsidRPr="003B7246">
        <w:rPr>
          <w:szCs w:val="18"/>
        </w:rPr>
        <w:t>podoloog</w:t>
      </w:r>
      <w:proofErr w:type="spellEnd"/>
      <w:r>
        <w:rPr>
          <w:szCs w:val="18"/>
        </w:rPr>
        <w:t>.</w:t>
      </w:r>
    </w:p>
    <w:p w14:paraId="3E26F3E8" w14:textId="77777777" w:rsidR="008014FB" w:rsidRPr="001639D8" w:rsidRDefault="008014FB" w:rsidP="008014FB">
      <w:pPr>
        <w:pStyle w:val="Kop3"/>
        <w:tabs>
          <w:tab w:val="clear" w:pos="567"/>
          <w:tab w:val="num" w:pos="709"/>
        </w:tabs>
        <w:ind w:left="709"/>
        <w:rPr>
          <w:b/>
        </w:rPr>
      </w:pPr>
      <w:r w:rsidRPr="001639D8">
        <w:rPr>
          <w:b/>
        </w:rPr>
        <w:t>Functies functioneel onderzoeker en zorgcoördinator ouderenzorg</w:t>
      </w:r>
    </w:p>
    <w:p w14:paraId="7767CF17" w14:textId="77777777" w:rsidR="008014FB" w:rsidRPr="003B7246" w:rsidRDefault="008014FB" w:rsidP="008014FB">
      <w:pPr>
        <w:rPr>
          <w:szCs w:val="18"/>
        </w:rPr>
      </w:pPr>
      <w:r w:rsidRPr="003B7246">
        <w:rPr>
          <w:szCs w:val="18"/>
        </w:rPr>
        <w:t>Bij de zorg voor kwetsbare ouderen zijn er twee essentiële centrale functies te onderscheiden</w:t>
      </w:r>
      <w:r>
        <w:rPr>
          <w:szCs w:val="18"/>
        </w:rPr>
        <w:t>. Deze functies kunnen door diverse hulpverleners worden uitgevoerd, onder verantwoordelijkheid van of in nauwe samenwerking met de huisarts</w:t>
      </w:r>
      <w:r w:rsidRPr="003B7246">
        <w:rPr>
          <w:szCs w:val="18"/>
        </w:rPr>
        <w:t>;</w:t>
      </w:r>
    </w:p>
    <w:p w14:paraId="64808DF4" w14:textId="77777777" w:rsidR="008014FB" w:rsidRPr="003B7246" w:rsidRDefault="00BC2B5F" w:rsidP="00BC5DFF">
      <w:pPr>
        <w:numPr>
          <w:ilvl w:val="0"/>
          <w:numId w:val="16"/>
        </w:numPr>
        <w:ind w:left="426" w:hanging="426"/>
        <w:contextualSpacing/>
        <w:rPr>
          <w:szCs w:val="18"/>
        </w:rPr>
      </w:pPr>
      <w:r>
        <w:rPr>
          <w:noProof/>
          <w:szCs w:val="18"/>
          <w:lang w:eastAsia="nl-NL"/>
        </w:rPr>
        <mc:AlternateContent>
          <mc:Choice Requires="wps">
            <w:drawing>
              <wp:anchor distT="0" distB="0" distL="114300" distR="114300" simplePos="0" relativeHeight="251951104" behindDoc="0" locked="0" layoutInCell="1" allowOverlap="1" wp14:anchorId="5B90F2FF" wp14:editId="62C6FB99">
                <wp:simplePos x="0" y="0"/>
                <wp:positionH relativeFrom="column">
                  <wp:posOffset>2919095</wp:posOffset>
                </wp:positionH>
                <wp:positionV relativeFrom="paragraph">
                  <wp:posOffset>29210</wp:posOffset>
                </wp:positionV>
                <wp:extent cx="219075" cy="104775"/>
                <wp:effectExtent l="0" t="19050" r="47625" b="47625"/>
                <wp:wrapNone/>
                <wp:docPr id="336" name="Pijl-rechts 336"/>
                <wp:cNvGraphicFramePr/>
                <a:graphic xmlns:a="http://schemas.openxmlformats.org/drawingml/2006/main">
                  <a:graphicData uri="http://schemas.microsoft.com/office/word/2010/wordprocessingShape">
                    <wps:wsp>
                      <wps:cNvSpPr/>
                      <wps:spPr>
                        <a:xfrm>
                          <a:off x="0" y="0"/>
                          <a:ext cx="2190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D6A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36" o:spid="_x0000_s1026" type="#_x0000_t13" style="position:absolute;margin-left:229.85pt;margin-top:2.3pt;width:17.25pt;height: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LIegIAAEQFAAAOAAAAZHJzL2Uyb0RvYy54bWysVE1PGzEQvVfqf7B8h90NAUrEBkUgqkoI&#10;ooaKs/HaWVf+6tjJJv31HXs3CwLUQ9UcnLFn5nnm7RtfXu2MJlsBQTlb0+q4pERY7hpl1zX98Xh7&#10;9IWSEJltmHZW1HQvAr2af/502fmZmLjW6UYAQRAbZp2vaRujnxVF4K0wLBw7Lyw6pQPDIm5hXTTA&#10;OkQ3upiU5VnROWg8OC5CwNOb3knnGV9KweODlEFEomuKtcW8Ql6f01rML9lsDcy3ig9lsH+owjBl&#10;8dIR6oZFRjag3kEZxcEFJ+Mxd6ZwUioucg/YTVW+6WbVMi9yL0hO8CNN4f/B8vvtEohqanpyckaJ&#10;ZQY/0lL91EcgeBsDScdIUufDDGNXfgnDLqCZOt5JMOkfeyG7TOx+JFbsIuF4OKkuyvNTSji6qnJ6&#10;jjaiFC/JHkL8KpwhyagpqHUbFwCuy6Sy7V2IfcIhELNTSX0R2Yp7LVId2n4XEjtK1+bsrCVxrYFs&#10;GaqAcS5srHpXyxrRH5+W+BuqGjNyjRkwIUul9Yg9ACSdvsfuax3iU6rIUhyTy78V1iePGflmZ+OY&#10;bJR18BGAxq6Gm/v4A0k9NYmlZ9fs8XuD6wcheH6rkPE7FuKSASofZwSnOT7gIrXrauoGi5LWwe+P&#10;zlM8ChK9lHQ4STUNvzYMBCX6m0WpXlTTaRq9vJmenk9wA689z689dmOuHX6mCt8Nz7OZ4qM+mBKc&#10;ecKhX6Rb0cUsx7tryiMcNtexn3B8NrhYLHIYjptn8c6uPE/gidWkpcfdEwM/yC6iXu/dYerY7I3u&#10;+tiUad1iE51UWZQvvA5846hm4QzPSnoLXu9z1MvjN/8DAAD//wMAUEsDBBQABgAIAAAAIQB1eVxh&#10;3gAAAAgBAAAPAAAAZHJzL2Rvd25yZXYueG1sTI/BTsMwEETvSPyDtUjcqJOQlCSNU6EKLlwQaT/A&#10;jU2cNl6nsduGv2c5ldusZjTztlrPdmAXPfneoYB4EQHT2DrVYydgt31/yoH5IFHJwaEW8KM9rOv7&#10;u0qWyl3xS1+a0DEqQV9KASaEseTct0Zb6Rdu1Ejet5usDHROHVeTvFK5HXgSRUtuZY+0YOSoN0a3&#10;x+ZsBWSNMZuD/8ie57fP7Unt8lNxyIV4fJhfV8CCnsMtDH/4hA41Me3dGZVng4A0K14oSmIJjPy0&#10;SBNgewFJHAOvK/7/gfoXAAD//wMAUEsBAi0AFAAGAAgAAAAhALaDOJL+AAAA4QEAABMAAAAAAAAA&#10;AAAAAAAAAAAAAFtDb250ZW50X1R5cGVzXS54bWxQSwECLQAUAAYACAAAACEAOP0h/9YAAACUAQAA&#10;CwAAAAAAAAAAAAAAAAAvAQAAX3JlbHMvLnJlbHNQSwECLQAUAAYACAAAACEAUMQiyHoCAABEBQAA&#10;DgAAAAAAAAAAAAAAAAAuAgAAZHJzL2Uyb0RvYy54bWxQSwECLQAUAAYACAAAACEAdXlcYd4AAAAI&#10;AQAADwAAAAAAAAAAAAAAAADUBAAAZHJzL2Rvd25yZXYueG1sUEsFBgAAAAAEAAQA8wAAAN8FAAAA&#10;AA==&#10;" adj="16435" fillcolor="#4f81bd [3204]" strokecolor="#243f60 [1604]" strokeweight="2pt"/>
            </w:pict>
          </mc:Fallback>
        </mc:AlternateContent>
      </w:r>
      <w:r w:rsidR="008014FB" w:rsidRPr="003B7246">
        <w:rPr>
          <w:szCs w:val="18"/>
        </w:rPr>
        <w:t>Het functioneel onderzoek (probleemanalyse)</w:t>
      </w:r>
      <w:r>
        <w:rPr>
          <w:szCs w:val="18"/>
        </w:rPr>
        <w:tab/>
      </w:r>
      <w:r w:rsidR="008014FB" w:rsidRPr="003B7246">
        <w:rPr>
          <w:szCs w:val="18"/>
        </w:rPr>
        <w:t>functioneel onderzoeker (hoofdst</w:t>
      </w:r>
      <w:r w:rsidR="00B15353">
        <w:rPr>
          <w:szCs w:val="18"/>
        </w:rPr>
        <w:t>uk 2 paragraaf 2.3</w:t>
      </w:r>
      <w:r w:rsidR="008014FB" w:rsidRPr="003B7246">
        <w:rPr>
          <w:szCs w:val="18"/>
        </w:rPr>
        <w:t>)</w:t>
      </w:r>
    </w:p>
    <w:p w14:paraId="32D2B95C" w14:textId="77777777" w:rsidR="008014FB" w:rsidRPr="003B7246" w:rsidRDefault="00BC2B5F" w:rsidP="00BC5DFF">
      <w:pPr>
        <w:numPr>
          <w:ilvl w:val="0"/>
          <w:numId w:val="16"/>
        </w:numPr>
        <w:ind w:left="426" w:hanging="426"/>
        <w:contextualSpacing/>
        <w:rPr>
          <w:szCs w:val="18"/>
        </w:rPr>
      </w:pPr>
      <w:r>
        <w:rPr>
          <w:noProof/>
          <w:szCs w:val="18"/>
          <w:lang w:eastAsia="nl-NL"/>
        </w:rPr>
        <mc:AlternateContent>
          <mc:Choice Requires="wps">
            <w:drawing>
              <wp:anchor distT="0" distB="0" distL="114300" distR="114300" simplePos="0" relativeHeight="251953152" behindDoc="0" locked="0" layoutInCell="1" allowOverlap="1" wp14:anchorId="06AF0A0E" wp14:editId="04217D07">
                <wp:simplePos x="0" y="0"/>
                <wp:positionH relativeFrom="column">
                  <wp:posOffset>1857375</wp:posOffset>
                </wp:positionH>
                <wp:positionV relativeFrom="paragraph">
                  <wp:posOffset>27940</wp:posOffset>
                </wp:positionV>
                <wp:extent cx="219075" cy="104775"/>
                <wp:effectExtent l="0" t="19050" r="47625" b="47625"/>
                <wp:wrapNone/>
                <wp:docPr id="338" name="Pijl-rechts 338"/>
                <wp:cNvGraphicFramePr/>
                <a:graphic xmlns:a="http://schemas.openxmlformats.org/drawingml/2006/main">
                  <a:graphicData uri="http://schemas.microsoft.com/office/word/2010/wordprocessingShape">
                    <wps:wsp>
                      <wps:cNvSpPr/>
                      <wps:spPr>
                        <a:xfrm>
                          <a:off x="0" y="0"/>
                          <a:ext cx="219075"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065D" id="Pijl-rechts 338" o:spid="_x0000_s1026" type="#_x0000_t13" style="position:absolute;margin-left:146.25pt;margin-top:2.2pt;width:17.25pt;height:8.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smdwIAAAYFAAAOAAAAZHJzL2Uyb0RvYy54bWysVEtv2zAMvg/YfxB0b22nydoGdYqsQYYB&#10;RRsgHXpmZDnWIEsapcTpfv0o2elrPQ3LQSHFl/jxo6+uD61me4leWVPy4jTnTBphK2W2Jf/xsDy5&#10;4MwHMBVoa2TJn6Tn17PPn646N5Uj21hdSWSUxPhp50rehOCmWeZFI1vwp9ZJQ8baYguBVNxmFUJH&#10;2VudjfL8S9ZZrBxaIb2n20Vv5LOUv66lCPd17WVguuT0tpBOTOcmntnsCqZbBNcoMTwD/uEVLShD&#10;RZ9TLSAA26H6K1WrBFpv63AqbJvZulZCph6omyJ/1826ASdTLwSOd88w+f+XVtztV8hUVfKzMxqV&#10;gZaGtFI/9QlK0QTP4jWB1Dk/Jd+1W+GgeRJjx4ca2/hPvbBDAvbpGVh5CEzQ5ai4zM8nnAkyFfn4&#10;nGTKkr0EO/Thm7Qti0LJUW2bMEe0XQIV9rc+9AFHx1jRW62qpdI6Kbjd3Ghke6BJj5cXxdfFUOON&#10;mzaso/dMxjmxQQAxrtYQSGwdYeDNljPQW6KyCJhqv4n2HxRJxRuoZF96ktPvWLl3T52+yRO7WIBv&#10;+pBkGkK0iflkYu7QdIS+BztKG1s90cTQ9lT2TiwVZbsFH1aAxF3qi/Yx3NNRa0vN2kHirLH4+6P7&#10;6E+UIitnHe0CAfFrByg5098Nke2yGI/j8iRlPDkfkYKvLZvXFrNrbywNoaDNdyKJ0T/oo1ijbR9p&#10;beexKpnACKrdQz4oN6HfUVp8Iefz5EYL4yDcmrUTMXnEKeL4cHgEdANxAjHuzh73BqbvmNP7xkhj&#10;57tga5Vo9YIrjSoqtGxpaMOHIW7zaz15vXy+Zn8AAAD//wMAUEsDBBQABgAIAAAAIQAhlXrb3QAA&#10;AAgBAAAPAAAAZHJzL2Rvd25yZXYueG1sTI9BS8NAEIXvgv9hGcGb3ZhGTWM2RQpCTwVrBY/T7JiE&#10;ZmdDdttGf73jyR6H7/Hme+Vycr060Rg6zwbuZwko4trbjhsDu/fXuxxUiMgWe89k4JsCLKvrqxIL&#10;68/8RqdtbJSUcCjQQBvjUGgd6pYchpkfiIV9+dFhlHNstB3xLOWu12mSPGqHHcuHFgdatVQftkdn&#10;4KfLsw3Z9WrzafPDxw55suu5Mbc308szqEhT/A/Dn76oQyVOe39kG1RvIF2kDxI1kGWghM/TJ9m2&#10;F5AsQFelvhxQ/QIAAP//AwBQSwECLQAUAAYACAAAACEAtoM4kv4AAADhAQAAEwAAAAAAAAAAAAAA&#10;AAAAAAAAW0NvbnRlbnRfVHlwZXNdLnhtbFBLAQItABQABgAIAAAAIQA4/SH/1gAAAJQBAAALAAAA&#10;AAAAAAAAAAAAAC8BAABfcmVscy8ucmVsc1BLAQItABQABgAIAAAAIQA3TismdwIAAAYFAAAOAAAA&#10;AAAAAAAAAAAAAC4CAABkcnMvZTJvRG9jLnhtbFBLAQItABQABgAIAAAAIQAhlXrb3QAAAAgBAAAP&#10;AAAAAAAAAAAAAAAAANEEAABkcnMvZG93bnJldi54bWxQSwUGAAAAAAQABADzAAAA2wUAAAAA&#10;" adj="16435" fillcolor="#4f81bd" strokecolor="#385d8a" strokeweight="2pt"/>
            </w:pict>
          </mc:Fallback>
        </mc:AlternateContent>
      </w:r>
      <w:r w:rsidR="008014FB" w:rsidRPr="003B7246">
        <w:rPr>
          <w:szCs w:val="18"/>
        </w:rPr>
        <w:t xml:space="preserve">Het </w:t>
      </w:r>
      <w:r>
        <w:rPr>
          <w:szCs w:val="18"/>
        </w:rPr>
        <w:t>coördineren van zorg</w:t>
      </w:r>
      <w:r>
        <w:rPr>
          <w:szCs w:val="18"/>
        </w:rPr>
        <w:tab/>
      </w:r>
      <w:r w:rsidR="008014FB" w:rsidRPr="003B7246">
        <w:rPr>
          <w:szCs w:val="18"/>
        </w:rPr>
        <w:t xml:space="preserve"> </w:t>
      </w:r>
      <w:r>
        <w:rPr>
          <w:szCs w:val="18"/>
        </w:rPr>
        <w:tab/>
      </w:r>
      <w:r w:rsidR="008014FB">
        <w:rPr>
          <w:szCs w:val="18"/>
        </w:rPr>
        <w:t>zorgcoördinator</w:t>
      </w:r>
      <w:r w:rsidR="008014FB" w:rsidRPr="003B7246">
        <w:rPr>
          <w:szCs w:val="18"/>
        </w:rPr>
        <w:t xml:space="preserve"> oudere</w:t>
      </w:r>
      <w:r w:rsidR="008014FB">
        <w:rPr>
          <w:szCs w:val="18"/>
        </w:rPr>
        <w:t>nzorg (hoofdstuk 2 paragraaf 2.6</w:t>
      </w:r>
      <w:r w:rsidR="008014FB" w:rsidRPr="003B7246">
        <w:rPr>
          <w:szCs w:val="18"/>
        </w:rPr>
        <w:t>.2)</w:t>
      </w:r>
    </w:p>
    <w:p w14:paraId="591DD197" w14:textId="77777777" w:rsidR="008014FB" w:rsidRDefault="008014FB" w:rsidP="008014FB">
      <w:pPr>
        <w:rPr>
          <w:color w:val="0000FF"/>
          <w:szCs w:val="18"/>
        </w:rPr>
      </w:pPr>
    </w:p>
    <w:p w14:paraId="67FE7F85" w14:textId="3C9ED528" w:rsidR="008014FB" w:rsidRPr="003B7246" w:rsidRDefault="008014FB" w:rsidP="008014FB">
      <w:pPr>
        <w:pStyle w:val="Voetnoottekst"/>
        <w:rPr>
          <w:sz w:val="18"/>
          <w:szCs w:val="18"/>
          <w:lang w:val="nl-NL"/>
        </w:rPr>
      </w:pPr>
      <w:r w:rsidRPr="003B7246">
        <w:rPr>
          <w:sz w:val="18"/>
          <w:szCs w:val="18"/>
          <w:lang w:val="nl-NL"/>
        </w:rPr>
        <w:t>Om deze functies</w:t>
      </w:r>
      <w:r>
        <w:rPr>
          <w:sz w:val="18"/>
          <w:szCs w:val="18"/>
          <w:lang w:val="nl-NL"/>
        </w:rPr>
        <w:t xml:space="preserve"> </w:t>
      </w:r>
      <w:r w:rsidRPr="003B7246">
        <w:rPr>
          <w:sz w:val="18"/>
          <w:szCs w:val="18"/>
          <w:lang w:val="nl-NL"/>
        </w:rPr>
        <w:t>uit te kunnen voeren is een opleiding</w:t>
      </w:r>
      <w:r>
        <w:rPr>
          <w:sz w:val="18"/>
          <w:szCs w:val="18"/>
          <w:lang w:val="nl-NL"/>
        </w:rPr>
        <w:t xml:space="preserve">/denkniveau </w:t>
      </w:r>
      <w:r w:rsidRPr="003B7246">
        <w:rPr>
          <w:sz w:val="18"/>
          <w:szCs w:val="18"/>
          <w:lang w:val="nl-NL"/>
        </w:rPr>
        <w:t xml:space="preserve">op </w:t>
      </w:r>
      <w:r w:rsidR="00C178A4" w:rsidRPr="003B7246">
        <w:rPr>
          <w:sz w:val="18"/>
          <w:szCs w:val="18"/>
          <w:lang w:val="nl-NL"/>
        </w:rPr>
        <w:t>Hbo-niveau</w:t>
      </w:r>
      <w:r w:rsidRPr="003B7246">
        <w:rPr>
          <w:sz w:val="18"/>
          <w:szCs w:val="18"/>
          <w:lang w:val="nl-NL"/>
        </w:rPr>
        <w:t xml:space="preserve"> vereist. Dit mede gezien de noodzaak tot zelfstandig en planmatig kunnen werken en het beschikken over </w:t>
      </w:r>
      <w:r>
        <w:rPr>
          <w:sz w:val="18"/>
          <w:szCs w:val="18"/>
          <w:lang w:val="nl-NL"/>
        </w:rPr>
        <w:t xml:space="preserve">een </w:t>
      </w:r>
      <w:r w:rsidRPr="003B7246">
        <w:rPr>
          <w:sz w:val="18"/>
          <w:szCs w:val="18"/>
          <w:lang w:val="nl-NL"/>
        </w:rPr>
        <w:t xml:space="preserve">probleemoplossend vermogen. </w:t>
      </w:r>
    </w:p>
    <w:p w14:paraId="296F0036" w14:textId="77777777" w:rsidR="008014FB" w:rsidRDefault="008014FB" w:rsidP="008014FB">
      <w:pPr>
        <w:pStyle w:val="Voetnoottekst"/>
        <w:rPr>
          <w:sz w:val="18"/>
          <w:szCs w:val="18"/>
          <w:lang w:val="nl-NL"/>
        </w:rPr>
      </w:pPr>
    </w:p>
    <w:p w14:paraId="2267EADD" w14:textId="77777777" w:rsidR="008014FB" w:rsidRPr="00171712" w:rsidRDefault="008014FB" w:rsidP="008014FB">
      <w:pPr>
        <w:rPr>
          <w:szCs w:val="18"/>
        </w:rPr>
      </w:pPr>
      <w:r w:rsidRPr="00171712">
        <w:rPr>
          <w:szCs w:val="18"/>
        </w:rPr>
        <w:t>Het functioneel onderzoek wordt uitgevoerd door de hu</w:t>
      </w:r>
      <w:r w:rsidR="00BC2B5F">
        <w:rPr>
          <w:szCs w:val="18"/>
        </w:rPr>
        <w:t>isarts, POH ouderenzorg</w:t>
      </w:r>
      <w:r w:rsidR="00512C70">
        <w:rPr>
          <w:szCs w:val="18"/>
        </w:rPr>
        <w:t>,</w:t>
      </w:r>
      <w:r w:rsidR="00BC2B5F">
        <w:rPr>
          <w:szCs w:val="18"/>
        </w:rPr>
        <w:t xml:space="preserve"> </w:t>
      </w:r>
      <w:r w:rsidRPr="00171712">
        <w:rPr>
          <w:szCs w:val="18"/>
        </w:rPr>
        <w:t>praktijkverplee</w:t>
      </w:r>
      <w:r w:rsidR="00512C70">
        <w:rPr>
          <w:szCs w:val="18"/>
        </w:rPr>
        <w:t>gkundige, of de wijkverpleegkundige.</w:t>
      </w:r>
    </w:p>
    <w:p w14:paraId="07A9F28F" w14:textId="77777777" w:rsidR="008014FB" w:rsidRPr="00171712" w:rsidRDefault="008014FB" w:rsidP="008014FB">
      <w:pPr>
        <w:pStyle w:val="Voetnoottekst"/>
        <w:rPr>
          <w:sz w:val="18"/>
          <w:szCs w:val="18"/>
          <w:lang w:val="nl-NL"/>
        </w:rPr>
      </w:pPr>
    </w:p>
    <w:p w14:paraId="1DCB1C5C" w14:textId="77777777" w:rsidR="008014FB" w:rsidRPr="00B15353" w:rsidRDefault="008014FB" w:rsidP="008014FB">
      <w:pPr>
        <w:pStyle w:val="Voetnoottekst"/>
        <w:rPr>
          <w:sz w:val="18"/>
          <w:szCs w:val="18"/>
          <w:lang w:val="nl-NL"/>
        </w:rPr>
      </w:pPr>
      <w:r w:rsidRPr="00171712">
        <w:rPr>
          <w:sz w:val="18"/>
          <w:szCs w:val="18"/>
          <w:lang w:val="nl-NL"/>
        </w:rPr>
        <w:t>Nadat het functioneel onderzoek is uitgevoerd binnen de huisartsenpraktijk kan de zorgcoördinatie worden uitgevoerd door de POH-O of de praktijkverpleegkundige. De zorgcoördinatie kan ook worden gedelegeerd aan disciplines buiten de huisartsenpraktijk</w:t>
      </w:r>
      <w:r>
        <w:rPr>
          <w:sz w:val="18"/>
          <w:szCs w:val="18"/>
          <w:lang w:val="nl-NL"/>
        </w:rPr>
        <w:t xml:space="preserve">, </w:t>
      </w:r>
      <w:r w:rsidRPr="00171712">
        <w:rPr>
          <w:sz w:val="18"/>
          <w:szCs w:val="18"/>
          <w:lang w:val="nl-NL"/>
        </w:rPr>
        <w:t xml:space="preserve">zoals bijvoorbeeld de </w:t>
      </w:r>
      <w:r w:rsidRPr="00B15353">
        <w:rPr>
          <w:sz w:val="18"/>
          <w:szCs w:val="18"/>
          <w:lang w:val="nl-NL"/>
        </w:rPr>
        <w:t>wijkverpleegkundige.</w:t>
      </w:r>
      <w:r w:rsidR="00B15353">
        <w:rPr>
          <w:sz w:val="18"/>
          <w:szCs w:val="18"/>
          <w:lang w:val="nl-NL"/>
        </w:rPr>
        <w:t xml:space="preserve"> </w:t>
      </w:r>
      <w:r w:rsidRPr="00B15353">
        <w:rPr>
          <w:sz w:val="18"/>
          <w:szCs w:val="18"/>
          <w:lang w:val="nl-NL"/>
        </w:rPr>
        <w:t>Bij dementie kan de zorgcoördinatie worden uitgevoerd door de casemanager dementie, als deze bij de patiënt betrokken is.</w:t>
      </w:r>
    </w:p>
    <w:p w14:paraId="140BC90B" w14:textId="77777777" w:rsidR="008014FB" w:rsidRPr="00B15353" w:rsidRDefault="008014FB" w:rsidP="00B15353">
      <w:pPr>
        <w:pStyle w:val="Voetnoottekst"/>
        <w:rPr>
          <w:sz w:val="18"/>
          <w:szCs w:val="18"/>
          <w:lang w:val="nl-NL"/>
        </w:rPr>
      </w:pPr>
    </w:p>
    <w:p w14:paraId="232C79BF" w14:textId="2807E81D" w:rsidR="008014FB" w:rsidRPr="003B7246" w:rsidRDefault="008014FB" w:rsidP="008014FB">
      <w:pPr>
        <w:rPr>
          <w:color w:val="000000"/>
          <w:szCs w:val="18"/>
        </w:rPr>
      </w:pPr>
      <w:r>
        <w:rPr>
          <w:color w:val="000000"/>
          <w:szCs w:val="18"/>
        </w:rPr>
        <w:t>I</w:t>
      </w:r>
      <w:r w:rsidRPr="003B7246">
        <w:rPr>
          <w:color w:val="000000"/>
          <w:szCs w:val="18"/>
        </w:rPr>
        <w:t xml:space="preserve">n </w:t>
      </w:r>
      <w:r>
        <w:rPr>
          <w:color w:val="000000"/>
          <w:szCs w:val="18"/>
        </w:rPr>
        <w:t xml:space="preserve">verreweg </w:t>
      </w:r>
      <w:r w:rsidRPr="003B7246">
        <w:rPr>
          <w:color w:val="000000"/>
          <w:szCs w:val="18"/>
        </w:rPr>
        <w:t xml:space="preserve">de meeste huisartsenpraktijken </w:t>
      </w:r>
      <w:r>
        <w:rPr>
          <w:color w:val="000000"/>
          <w:szCs w:val="18"/>
        </w:rPr>
        <w:t xml:space="preserve">zijn </w:t>
      </w:r>
      <w:r w:rsidRPr="003B7246">
        <w:rPr>
          <w:color w:val="000000"/>
          <w:szCs w:val="18"/>
        </w:rPr>
        <w:t xml:space="preserve">praktijkondersteuners </w:t>
      </w:r>
      <w:r>
        <w:rPr>
          <w:color w:val="000000"/>
          <w:szCs w:val="18"/>
        </w:rPr>
        <w:t>en/</w:t>
      </w:r>
      <w:r w:rsidRPr="003B7246">
        <w:rPr>
          <w:color w:val="000000"/>
          <w:szCs w:val="18"/>
        </w:rPr>
        <w:t>of praktijk</w:t>
      </w:r>
      <w:r w:rsidR="00C178A4">
        <w:rPr>
          <w:color w:val="000000"/>
          <w:szCs w:val="18"/>
        </w:rPr>
        <w:t xml:space="preserve"> </w:t>
      </w:r>
      <w:r w:rsidRPr="003B7246">
        <w:rPr>
          <w:color w:val="000000"/>
          <w:szCs w:val="18"/>
        </w:rPr>
        <w:t xml:space="preserve">verpleegkundigen werkzaam of er is een nauwe samenwerking met de wijkverpleegkundige. </w:t>
      </w:r>
      <w:r>
        <w:rPr>
          <w:color w:val="000000"/>
          <w:szCs w:val="18"/>
        </w:rPr>
        <w:t xml:space="preserve">Hoe de taken zijn verdeeld </w:t>
      </w:r>
      <w:r w:rsidRPr="003B7246">
        <w:rPr>
          <w:color w:val="000000"/>
          <w:szCs w:val="18"/>
        </w:rPr>
        <w:t>is afhankelijk van de reeds betrokken hulpverleners en de hulpvraag van de oudere. De huisarts verdeelt de taken</w:t>
      </w:r>
      <w:r>
        <w:rPr>
          <w:color w:val="000000"/>
          <w:szCs w:val="18"/>
        </w:rPr>
        <w:t xml:space="preserve">. Het is </w:t>
      </w:r>
      <w:r w:rsidRPr="003B7246">
        <w:rPr>
          <w:color w:val="000000"/>
          <w:szCs w:val="18"/>
        </w:rPr>
        <w:t>belangrijk dat deze functionarissen samenwerken en hun specifieke taken afstemmen en aanvullen.</w:t>
      </w:r>
    </w:p>
    <w:p w14:paraId="7C476A8D" w14:textId="77777777" w:rsidR="008014FB" w:rsidRPr="003B7246" w:rsidRDefault="008014FB" w:rsidP="008014FB">
      <w:pPr>
        <w:rPr>
          <w:szCs w:val="18"/>
        </w:rPr>
      </w:pPr>
    </w:p>
    <w:p w14:paraId="5ACF9F14" w14:textId="77777777" w:rsidR="008014FB" w:rsidRPr="003B7246" w:rsidRDefault="008014FB" w:rsidP="008014FB">
      <w:pPr>
        <w:pStyle w:val="Normaalweb"/>
        <w:shd w:val="clear" w:color="auto" w:fill="FFFFFF"/>
        <w:spacing w:before="0" w:beforeAutospacing="0" w:after="0" w:afterAutospacing="0"/>
        <w:rPr>
          <w:rFonts w:ascii="Verdana" w:hAnsi="Verdana"/>
          <w:sz w:val="18"/>
          <w:szCs w:val="18"/>
        </w:rPr>
      </w:pPr>
      <w:r w:rsidRPr="003B7246">
        <w:rPr>
          <w:rFonts w:ascii="Verdana" w:hAnsi="Verdana"/>
          <w:sz w:val="18"/>
          <w:szCs w:val="18"/>
        </w:rPr>
        <w:t>Het onderscheid ligt vooral in het feit dat de praktijkondersteuner</w:t>
      </w:r>
      <w:r>
        <w:rPr>
          <w:rFonts w:ascii="Verdana" w:hAnsi="Verdana"/>
          <w:sz w:val="18"/>
          <w:szCs w:val="18"/>
        </w:rPr>
        <w:t>/praktijkverpleegkundige</w:t>
      </w:r>
      <w:r w:rsidRPr="003B7246">
        <w:rPr>
          <w:rFonts w:ascii="Verdana" w:hAnsi="Verdana"/>
          <w:sz w:val="18"/>
          <w:szCs w:val="18"/>
        </w:rPr>
        <w:t xml:space="preserve"> gedelegeerde taken in de chronische zorg uitvoert onder duidelijke regie van de huisarts. Zij heeft meer medische kennis, kan bij de kwetsbare oudere de combinatie van zorg bij DM, COPD en CVRM uitvoeren en handelt laag-complexe problematiek bij ouderen, volgens protocol, zelfstandig af.</w:t>
      </w:r>
    </w:p>
    <w:p w14:paraId="6A16A5D8" w14:textId="77777777" w:rsidR="008014FB" w:rsidRDefault="008014FB" w:rsidP="008014FB">
      <w:pPr>
        <w:pStyle w:val="Normaalweb"/>
        <w:shd w:val="clear" w:color="auto" w:fill="FFFFFF"/>
        <w:spacing w:before="0" w:beforeAutospacing="0" w:after="0" w:afterAutospacing="0"/>
        <w:rPr>
          <w:rFonts w:ascii="Verdana" w:hAnsi="Verdana"/>
          <w:sz w:val="18"/>
          <w:szCs w:val="18"/>
        </w:rPr>
      </w:pPr>
    </w:p>
    <w:p w14:paraId="01E538AC" w14:textId="77777777" w:rsidR="008014FB" w:rsidRPr="003B7246" w:rsidRDefault="008014FB" w:rsidP="008014FB">
      <w:pPr>
        <w:pStyle w:val="Normaalweb"/>
        <w:shd w:val="clear" w:color="auto" w:fill="FFFFFF"/>
        <w:spacing w:before="0" w:beforeAutospacing="0" w:after="0" w:afterAutospacing="0"/>
        <w:rPr>
          <w:rFonts w:ascii="Verdana" w:hAnsi="Verdana"/>
          <w:sz w:val="18"/>
          <w:szCs w:val="18"/>
        </w:rPr>
      </w:pPr>
      <w:r w:rsidRPr="003B7246">
        <w:rPr>
          <w:rFonts w:ascii="Verdana" w:hAnsi="Verdana"/>
          <w:sz w:val="18"/>
          <w:szCs w:val="18"/>
        </w:rPr>
        <w:t>De wijkverpleegkundige is opgeleid om de zorgbehoefte in kaart te brengen</w:t>
      </w:r>
      <w:r>
        <w:rPr>
          <w:rFonts w:ascii="Verdana" w:hAnsi="Verdana"/>
          <w:sz w:val="18"/>
          <w:szCs w:val="18"/>
        </w:rPr>
        <w:t xml:space="preserve"> en</w:t>
      </w:r>
      <w:r w:rsidRPr="003B7246">
        <w:rPr>
          <w:rFonts w:ascii="Verdana" w:hAnsi="Verdana"/>
          <w:sz w:val="18"/>
          <w:szCs w:val="18"/>
        </w:rPr>
        <w:t xml:space="preserve"> de coördinatie van zorg op zich te nemen</w:t>
      </w:r>
      <w:r>
        <w:rPr>
          <w:rFonts w:ascii="Verdana" w:hAnsi="Verdana"/>
          <w:sz w:val="18"/>
          <w:szCs w:val="18"/>
        </w:rPr>
        <w:t>. De wijkverpleegkundige voert verpleeg</w:t>
      </w:r>
      <w:r w:rsidRPr="003B7246">
        <w:rPr>
          <w:rFonts w:ascii="Verdana" w:hAnsi="Verdana"/>
          <w:sz w:val="18"/>
          <w:szCs w:val="18"/>
        </w:rPr>
        <w:t>technische handelingen uit en is verantwoordelijk voor het verplegen en verzorgen van ouderen</w:t>
      </w:r>
      <w:r>
        <w:rPr>
          <w:rFonts w:ascii="Verdana" w:hAnsi="Verdana"/>
          <w:sz w:val="18"/>
          <w:szCs w:val="18"/>
        </w:rPr>
        <w:t>.</w:t>
      </w:r>
    </w:p>
    <w:p w14:paraId="51BBD2DC" w14:textId="77777777" w:rsidR="008014FB" w:rsidRPr="00171712" w:rsidRDefault="008014FB" w:rsidP="008014FB">
      <w:pPr>
        <w:pStyle w:val="Kop3"/>
        <w:tabs>
          <w:tab w:val="clear" w:pos="567"/>
          <w:tab w:val="num" w:pos="709"/>
        </w:tabs>
        <w:ind w:left="709"/>
        <w:rPr>
          <w:b/>
        </w:rPr>
      </w:pPr>
      <w:r w:rsidRPr="00171712">
        <w:rPr>
          <w:b/>
        </w:rPr>
        <w:t>Huisarts als regisseur</w:t>
      </w:r>
    </w:p>
    <w:p w14:paraId="2D951A7E" w14:textId="77777777" w:rsidR="008014FB" w:rsidRPr="00171712" w:rsidRDefault="008014FB" w:rsidP="008014FB">
      <w:pPr>
        <w:rPr>
          <w:szCs w:val="18"/>
        </w:rPr>
      </w:pPr>
      <w:r w:rsidRPr="00171712">
        <w:rPr>
          <w:szCs w:val="18"/>
        </w:rPr>
        <w:t>De regisseur brengt alle verschillende voorzieningen en zorg bij elkaar.</w:t>
      </w:r>
    </w:p>
    <w:p w14:paraId="4C2612B6" w14:textId="77777777" w:rsidR="008014FB" w:rsidRDefault="008014FB" w:rsidP="008014FB">
      <w:pPr>
        <w:rPr>
          <w:szCs w:val="18"/>
        </w:rPr>
      </w:pPr>
      <w:r w:rsidRPr="00171712">
        <w:rPr>
          <w:szCs w:val="18"/>
        </w:rPr>
        <w:t xml:space="preserve">Hij geeft sturing aan het zorgproces en stelt alle zorgverleners in staat hun bijdrage optimaal te leveren. De regisseur heeft een beeld van de totale zorg en geeft op basis daarvan aanwijzingen aan alle betrokken zorgverleners. Dat houdt concreet in: het aangeven welke zorg nodig is, wie dat het beste kan bieden, het ordenen van de zorg, prioriteiten stellen en bewaken en afstemmen van de activiteiten. De regisseur volgt het proces en grijpt in waar nodig. </w:t>
      </w:r>
    </w:p>
    <w:p w14:paraId="6BA8C022" w14:textId="77777777" w:rsidR="008014FB" w:rsidRPr="00171712" w:rsidRDefault="008014FB" w:rsidP="008014FB">
      <w:pPr>
        <w:rPr>
          <w:szCs w:val="18"/>
        </w:rPr>
      </w:pPr>
    </w:p>
    <w:p w14:paraId="43DFC765" w14:textId="77777777" w:rsidR="008014FB" w:rsidRPr="00171712" w:rsidRDefault="008014FB" w:rsidP="008014FB">
      <w:pPr>
        <w:rPr>
          <w:szCs w:val="18"/>
        </w:rPr>
      </w:pPr>
      <w:r w:rsidRPr="00171712">
        <w:rPr>
          <w:szCs w:val="18"/>
        </w:rPr>
        <w:t xml:space="preserve">De huisartsenvoorziening is voor zelfstandig wonende ouderen en bewoners van </w:t>
      </w:r>
      <w:r>
        <w:rPr>
          <w:szCs w:val="18"/>
        </w:rPr>
        <w:t xml:space="preserve">een </w:t>
      </w:r>
      <w:r w:rsidRPr="00171712">
        <w:rPr>
          <w:szCs w:val="18"/>
        </w:rPr>
        <w:t>woonzorgcentrum het meest geschikt om de regierol op zich te nemen, vanwege de kennis van de context, de voorgeschiedenis en het medisc</w:t>
      </w:r>
      <w:r>
        <w:rPr>
          <w:szCs w:val="18"/>
        </w:rPr>
        <w:t xml:space="preserve">h dossier van de oudere. </w:t>
      </w:r>
      <w:r w:rsidRPr="00171712">
        <w:rPr>
          <w:szCs w:val="18"/>
        </w:rPr>
        <w:t>De huisarts als regisseur biedt de patiënten een centraal aanspreekpunt. Dit is voor ouderen een belangrijk aandachtspunt.</w:t>
      </w:r>
    </w:p>
    <w:p w14:paraId="7AF14F05" w14:textId="77777777" w:rsidR="008014FB" w:rsidRPr="00171712" w:rsidRDefault="008014FB" w:rsidP="008014FB">
      <w:pPr>
        <w:rPr>
          <w:szCs w:val="18"/>
        </w:rPr>
      </w:pPr>
    </w:p>
    <w:p w14:paraId="16717126" w14:textId="77777777" w:rsidR="008014FB" w:rsidRPr="00AF2ECF" w:rsidRDefault="008014FB" w:rsidP="008014FB">
      <w:pPr>
        <w:rPr>
          <w:szCs w:val="18"/>
        </w:rPr>
      </w:pPr>
      <w:r w:rsidRPr="00171712">
        <w:rPr>
          <w:szCs w:val="18"/>
        </w:rPr>
        <w:t xml:space="preserve">De rol van regisseur is verwant aan de coördinatierol. De regierol is echter </w:t>
      </w:r>
      <w:r w:rsidRPr="00171712">
        <w:rPr>
          <w:i/>
          <w:szCs w:val="18"/>
        </w:rPr>
        <w:t>sturend</w:t>
      </w:r>
      <w:r w:rsidRPr="00171712">
        <w:rPr>
          <w:szCs w:val="18"/>
        </w:rPr>
        <w:t xml:space="preserve">, terwijl de coördinatierol gaat over </w:t>
      </w:r>
      <w:r w:rsidRPr="00171712">
        <w:rPr>
          <w:i/>
          <w:szCs w:val="18"/>
        </w:rPr>
        <w:t xml:space="preserve">afstemming </w:t>
      </w:r>
      <w:r w:rsidRPr="00171712">
        <w:rPr>
          <w:szCs w:val="18"/>
        </w:rPr>
        <w:t>en</w:t>
      </w:r>
      <w:r w:rsidRPr="00171712">
        <w:rPr>
          <w:i/>
          <w:szCs w:val="18"/>
        </w:rPr>
        <w:t xml:space="preserve"> ondersteuning </w:t>
      </w:r>
      <w:r w:rsidRPr="00171712">
        <w:rPr>
          <w:szCs w:val="18"/>
        </w:rPr>
        <w:t>van de oudere</w:t>
      </w:r>
      <w:r w:rsidRPr="00171712">
        <w:rPr>
          <w:i/>
          <w:szCs w:val="18"/>
        </w:rPr>
        <w:t xml:space="preserve">. </w:t>
      </w:r>
      <w:r w:rsidRPr="00171712">
        <w:rPr>
          <w:szCs w:val="18"/>
        </w:rPr>
        <w:t xml:space="preserve">Huisartsen kunnen een regierol niet claimen. Zij krijgen die op basis van vertrouwen van alle betrokkenen. Huisartsen </w:t>
      </w:r>
      <w:r w:rsidRPr="00171712">
        <w:rPr>
          <w:szCs w:val="18"/>
        </w:rPr>
        <w:lastRenderedPageBreak/>
        <w:t>zullen daarom moeten investeren in het verwerven van vertrouwen en het opbouwen van samenwerkingsrelaties.</w:t>
      </w:r>
    </w:p>
    <w:p w14:paraId="190E7BE0" w14:textId="77777777" w:rsidR="008014FB" w:rsidRPr="003B7246" w:rsidRDefault="008014FB" w:rsidP="008014FB">
      <w:pPr>
        <w:rPr>
          <w:szCs w:val="18"/>
        </w:rPr>
      </w:pPr>
    </w:p>
    <w:p w14:paraId="628642B5" w14:textId="5577E58F" w:rsidR="008014FB" w:rsidRPr="0053586B" w:rsidRDefault="008014FB" w:rsidP="008014FB">
      <w:pPr>
        <w:rPr>
          <w:szCs w:val="18"/>
        </w:rPr>
      </w:pPr>
      <w:r>
        <w:rPr>
          <w:szCs w:val="18"/>
        </w:rPr>
        <w:t>In het ketenzorgprogramma is casuïstiek uitgewerkt met voorbeelden voor werkafspraken tussen de verschillende professionals.</w:t>
      </w:r>
      <w:bookmarkStart w:id="149" w:name="_Toc360180786"/>
      <w:bookmarkStart w:id="150" w:name="_Toc373229640"/>
    </w:p>
    <w:p w14:paraId="53BA15AF" w14:textId="77777777" w:rsidR="008014FB" w:rsidRPr="005B11AA" w:rsidRDefault="008014FB" w:rsidP="008014FB">
      <w:pPr>
        <w:pStyle w:val="Kop2"/>
      </w:pPr>
      <w:bookmarkStart w:id="151" w:name="_Toc381781951"/>
      <w:bookmarkStart w:id="152" w:name="_Toc23712622"/>
      <w:r w:rsidRPr="005B11AA">
        <w:t>Doelstellingen</w:t>
      </w:r>
      <w:bookmarkEnd w:id="149"/>
      <w:bookmarkEnd w:id="150"/>
      <w:bookmarkEnd w:id="151"/>
      <w:bookmarkEnd w:id="152"/>
    </w:p>
    <w:p w14:paraId="24DEC50D" w14:textId="77777777" w:rsidR="008014FB" w:rsidRPr="003B7246" w:rsidRDefault="008014FB" w:rsidP="008014FB">
      <w:pPr>
        <w:rPr>
          <w:szCs w:val="18"/>
        </w:rPr>
      </w:pPr>
      <w:r w:rsidRPr="003B7246">
        <w:rPr>
          <w:szCs w:val="18"/>
        </w:rPr>
        <w:t>D</w:t>
      </w:r>
      <w:r>
        <w:rPr>
          <w:szCs w:val="18"/>
        </w:rPr>
        <w:t>e doelen van dit ketenzorgprogramma zijn als volgt:</w:t>
      </w:r>
    </w:p>
    <w:p w14:paraId="113A3B79" w14:textId="77777777" w:rsidR="008014FB" w:rsidRDefault="008014FB" w:rsidP="00BC5DFF">
      <w:pPr>
        <w:numPr>
          <w:ilvl w:val="0"/>
          <w:numId w:val="5"/>
        </w:numPr>
        <w:ind w:left="426" w:hanging="426"/>
        <w:contextualSpacing/>
        <w:rPr>
          <w:szCs w:val="18"/>
        </w:rPr>
      </w:pPr>
      <w:r>
        <w:rPr>
          <w:szCs w:val="18"/>
        </w:rPr>
        <w:t>Kritisch selecteren van de beperkte groep ouderen met complexe problematiek, voor juiste zorg op de juiste plek (integrale zorg over de domeinen heen).</w:t>
      </w:r>
    </w:p>
    <w:p w14:paraId="020849D5" w14:textId="77777777" w:rsidR="008014FB" w:rsidRDefault="008014FB" w:rsidP="00BC5DFF">
      <w:pPr>
        <w:numPr>
          <w:ilvl w:val="0"/>
          <w:numId w:val="5"/>
        </w:numPr>
        <w:ind w:left="426" w:hanging="426"/>
        <w:contextualSpacing/>
        <w:rPr>
          <w:szCs w:val="18"/>
        </w:rPr>
      </w:pPr>
      <w:r w:rsidRPr="001A0762">
        <w:rPr>
          <w:szCs w:val="18"/>
        </w:rPr>
        <w:t xml:space="preserve">Optimale kwaliteit van leven van de ouderen. Hierbij staat de eigen regie en zelfredzaamheid centraal. </w:t>
      </w:r>
    </w:p>
    <w:p w14:paraId="13051EB0" w14:textId="77777777" w:rsidR="008014FB" w:rsidRDefault="008014FB" w:rsidP="00BC5DFF">
      <w:pPr>
        <w:numPr>
          <w:ilvl w:val="0"/>
          <w:numId w:val="5"/>
        </w:numPr>
        <w:ind w:left="426" w:hanging="426"/>
        <w:contextualSpacing/>
        <w:rPr>
          <w:szCs w:val="18"/>
        </w:rPr>
      </w:pPr>
      <w:r w:rsidRPr="001A0762">
        <w:rPr>
          <w:szCs w:val="18"/>
        </w:rPr>
        <w:t>Zorg op maat, dicht</w:t>
      </w:r>
      <w:r>
        <w:rPr>
          <w:szCs w:val="18"/>
        </w:rPr>
        <w:t xml:space="preserve"> </w:t>
      </w:r>
      <w:r w:rsidRPr="001A0762">
        <w:rPr>
          <w:szCs w:val="18"/>
        </w:rPr>
        <w:t>bij huis</w:t>
      </w:r>
      <w:r>
        <w:rPr>
          <w:szCs w:val="18"/>
        </w:rPr>
        <w:t>.</w:t>
      </w:r>
    </w:p>
    <w:p w14:paraId="46770328" w14:textId="77777777" w:rsidR="008014FB" w:rsidRPr="003B7246" w:rsidRDefault="008014FB" w:rsidP="00BC5DFF">
      <w:pPr>
        <w:numPr>
          <w:ilvl w:val="0"/>
          <w:numId w:val="5"/>
        </w:numPr>
        <w:ind w:left="426" w:hanging="426"/>
        <w:contextualSpacing/>
        <w:rPr>
          <w:szCs w:val="18"/>
        </w:rPr>
      </w:pPr>
      <w:r>
        <w:rPr>
          <w:szCs w:val="18"/>
        </w:rPr>
        <w:t>Samenwerking door disciplines uit verschillende domeinen.</w:t>
      </w:r>
    </w:p>
    <w:p w14:paraId="5EC0EF5E" w14:textId="77777777" w:rsidR="008014FB" w:rsidRDefault="008014FB" w:rsidP="00BC5DFF">
      <w:pPr>
        <w:numPr>
          <w:ilvl w:val="0"/>
          <w:numId w:val="5"/>
        </w:numPr>
        <w:ind w:left="426" w:hanging="426"/>
        <w:contextualSpacing/>
        <w:rPr>
          <w:szCs w:val="18"/>
        </w:rPr>
      </w:pPr>
      <w:r w:rsidRPr="003B7246">
        <w:rPr>
          <w:color w:val="000000"/>
          <w:szCs w:val="18"/>
        </w:rPr>
        <w:t>Kwalitatief hoogwaardige en doelmatige multidisciplinaire zorg</w:t>
      </w:r>
      <w:r>
        <w:rPr>
          <w:color w:val="000000"/>
          <w:szCs w:val="18"/>
        </w:rPr>
        <w:t>.</w:t>
      </w:r>
    </w:p>
    <w:p w14:paraId="2AABE12F" w14:textId="77777777" w:rsidR="008014FB" w:rsidRPr="005B29E3" w:rsidRDefault="008014FB" w:rsidP="00BC5DFF">
      <w:pPr>
        <w:numPr>
          <w:ilvl w:val="0"/>
          <w:numId w:val="5"/>
        </w:numPr>
        <w:ind w:left="426" w:hanging="426"/>
        <w:contextualSpacing/>
        <w:rPr>
          <w:szCs w:val="18"/>
        </w:rPr>
      </w:pPr>
      <w:r w:rsidRPr="005B29E3">
        <w:rPr>
          <w:szCs w:val="18"/>
        </w:rPr>
        <w:t>Proactieve inzet o</w:t>
      </w:r>
      <w:r>
        <w:rPr>
          <w:szCs w:val="18"/>
        </w:rPr>
        <w:t>m (tijdelijke) achteruitgang</w:t>
      </w:r>
      <w:r w:rsidRPr="002C0980">
        <w:rPr>
          <w:szCs w:val="18"/>
        </w:rPr>
        <w:t xml:space="preserve"> in</w:t>
      </w:r>
      <w:r>
        <w:rPr>
          <w:color w:val="0000FF"/>
          <w:szCs w:val="18"/>
        </w:rPr>
        <w:t xml:space="preserve"> </w:t>
      </w:r>
      <w:r w:rsidRPr="005B29E3">
        <w:rPr>
          <w:szCs w:val="18"/>
        </w:rPr>
        <w:t>zelfredzaamheid te beperken en bij te stellen</w:t>
      </w:r>
      <w:r w:rsidRPr="005B29E3">
        <w:rPr>
          <w:color w:val="0000FF"/>
          <w:szCs w:val="18"/>
        </w:rPr>
        <w:t xml:space="preserve">. </w:t>
      </w:r>
    </w:p>
    <w:p w14:paraId="1EEAA177" w14:textId="77777777" w:rsidR="008014FB" w:rsidRPr="003B7246" w:rsidRDefault="008014FB" w:rsidP="008014FB">
      <w:pPr>
        <w:pStyle w:val="Standard"/>
        <w:rPr>
          <w:rFonts w:ascii="Verdana" w:hAnsi="Verdana"/>
          <w:color w:val="000000"/>
          <w:sz w:val="18"/>
          <w:szCs w:val="18"/>
        </w:rPr>
      </w:pPr>
    </w:p>
    <w:p w14:paraId="2A412075" w14:textId="77777777" w:rsidR="008014FB" w:rsidRPr="005B29E3" w:rsidRDefault="008014FB" w:rsidP="008014FB">
      <w:pPr>
        <w:autoSpaceDE w:val="0"/>
        <w:autoSpaceDN w:val="0"/>
        <w:adjustRightInd w:val="0"/>
        <w:rPr>
          <w:color w:val="000000"/>
          <w:szCs w:val="18"/>
        </w:rPr>
      </w:pPr>
      <w:r w:rsidRPr="003B7246">
        <w:rPr>
          <w:color w:val="000000"/>
          <w:szCs w:val="18"/>
        </w:rPr>
        <w:t xml:space="preserve">Speerpunten in dit programma zijn: </w:t>
      </w:r>
    </w:p>
    <w:p w14:paraId="1F86F442"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De kwetsbare oudere</w:t>
      </w:r>
      <w:r w:rsidRPr="003B7246">
        <w:rPr>
          <w:color w:val="000000"/>
          <w:szCs w:val="18"/>
        </w:rPr>
        <w:t xml:space="preserve"> </w:t>
      </w:r>
      <w:r>
        <w:rPr>
          <w:color w:val="000000"/>
          <w:szCs w:val="18"/>
        </w:rPr>
        <w:t xml:space="preserve">wordt </w:t>
      </w:r>
      <w:r w:rsidRPr="003B7246">
        <w:rPr>
          <w:color w:val="000000"/>
          <w:szCs w:val="18"/>
        </w:rPr>
        <w:t>op</w:t>
      </w:r>
      <w:r>
        <w:rPr>
          <w:color w:val="000000"/>
          <w:szCs w:val="18"/>
        </w:rPr>
        <w:t>gespoord</w:t>
      </w:r>
      <w:r w:rsidRPr="003B7246">
        <w:rPr>
          <w:color w:val="000000"/>
          <w:szCs w:val="18"/>
        </w:rPr>
        <w:t xml:space="preserve"> door middel van </w:t>
      </w:r>
      <w:proofErr w:type="spellStart"/>
      <w:r w:rsidRPr="003B7246">
        <w:rPr>
          <w:color w:val="000000"/>
          <w:szCs w:val="18"/>
        </w:rPr>
        <w:t>casefinding</w:t>
      </w:r>
      <w:proofErr w:type="spellEnd"/>
      <w:r>
        <w:rPr>
          <w:color w:val="000000"/>
          <w:szCs w:val="18"/>
        </w:rPr>
        <w:t xml:space="preserve">. </w:t>
      </w:r>
    </w:p>
    <w:p w14:paraId="175553F5"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 xml:space="preserve">Bij complexe problematiek wordt door middel van het functioneel onderzoek de zorgbehoefte van de oudere in kaart gebracht. </w:t>
      </w:r>
    </w:p>
    <w:p w14:paraId="3F829886"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 xml:space="preserve">Op indicatie wordt een multidisciplinair zorgbehandelplan opgesteld en een zorgcoördinator aangewezen of er volgt een monodisciplinaire verwijzing. </w:t>
      </w:r>
    </w:p>
    <w:p w14:paraId="10222134"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3B7246">
        <w:rPr>
          <w:color w:val="000000"/>
          <w:szCs w:val="18"/>
        </w:rPr>
        <w:t>De oudere blijft zo lang mogelijk in de eigen omgeving wone</w:t>
      </w:r>
      <w:r>
        <w:rPr>
          <w:color w:val="000000"/>
          <w:szCs w:val="18"/>
        </w:rPr>
        <w:t>n</w:t>
      </w:r>
      <w:r w:rsidRPr="003B7246">
        <w:rPr>
          <w:color w:val="000000"/>
          <w:szCs w:val="18"/>
        </w:rPr>
        <w:t xml:space="preserve"> </w:t>
      </w:r>
      <w:r>
        <w:rPr>
          <w:color w:val="000000"/>
          <w:szCs w:val="18"/>
        </w:rPr>
        <w:t>en behoudt de</w:t>
      </w:r>
      <w:r w:rsidRPr="003B7246">
        <w:rPr>
          <w:color w:val="000000"/>
          <w:szCs w:val="18"/>
        </w:rPr>
        <w:t xml:space="preserve"> regie</w:t>
      </w:r>
      <w:r>
        <w:rPr>
          <w:color w:val="000000"/>
          <w:szCs w:val="18"/>
        </w:rPr>
        <w:t>.</w:t>
      </w:r>
    </w:p>
    <w:p w14:paraId="0860772D"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Er</w:t>
      </w:r>
      <w:r w:rsidRPr="00AC4A52">
        <w:rPr>
          <w:color w:val="000000"/>
          <w:szCs w:val="18"/>
        </w:rPr>
        <w:t xml:space="preserve"> is aandacht voor medicatieveiligheid en therapietrouw</w:t>
      </w:r>
      <w:r>
        <w:rPr>
          <w:color w:val="000000"/>
          <w:szCs w:val="18"/>
        </w:rPr>
        <w:t>.</w:t>
      </w:r>
    </w:p>
    <w:p w14:paraId="77C89E0F"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sidRPr="00AC4A52">
        <w:rPr>
          <w:color w:val="000000"/>
          <w:szCs w:val="18"/>
        </w:rPr>
        <w:t>Veiligheid thuis verbeteren door aandacht te hebben voor ouderenmishandeling, cognitieve problemen, zorgmijding en valpreventie.</w:t>
      </w:r>
    </w:p>
    <w:p w14:paraId="6664A5CD"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43287D">
        <w:rPr>
          <w:rFonts w:cs="ArialMT"/>
          <w:szCs w:val="18"/>
        </w:rPr>
        <w:t>Samenhang, goede afstemming en informatie uitwisseling binnen de zorg. Het optimaliseren van welzijn</w:t>
      </w:r>
      <w:r>
        <w:rPr>
          <w:rFonts w:cs="ArialMT"/>
          <w:szCs w:val="18"/>
        </w:rPr>
        <w:t xml:space="preserve"> in samenwerking met de gemeentelijke voorzieningen</w:t>
      </w:r>
      <w:r w:rsidRPr="0043287D">
        <w:rPr>
          <w:rFonts w:cs="ArialMT"/>
          <w:szCs w:val="18"/>
        </w:rPr>
        <w:t>. Mantelzorgers worden ondersteund in hun taken</w:t>
      </w:r>
      <w:r>
        <w:rPr>
          <w:rFonts w:cs="ArialMT"/>
          <w:szCs w:val="18"/>
        </w:rPr>
        <w:t>.</w:t>
      </w:r>
    </w:p>
    <w:p w14:paraId="3E398928"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272443">
        <w:rPr>
          <w:rFonts w:cs="ArialMT"/>
          <w:szCs w:val="18"/>
        </w:rPr>
        <w:t xml:space="preserve">Aandacht voor advance care planning: samen met de patiënt bespreken van de </w:t>
      </w:r>
      <w:r>
        <w:rPr>
          <w:rFonts w:cs="ArialMT"/>
          <w:szCs w:val="18"/>
        </w:rPr>
        <w:t xml:space="preserve">behandel- en </w:t>
      </w:r>
      <w:r w:rsidRPr="00272443">
        <w:rPr>
          <w:rFonts w:cs="ArialMT"/>
          <w:szCs w:val="18"/>
        </w:rPr>
        <w:t>zorgwensen in de laatste levensfase. Hierbij worden met name medische vraagstukken besproken, zodat de arts in acute situaties</w:t>
      </w:r>
      <w:r>
        <w:rPr>
          <w:rFonts w:cs="ArialMT"/>
          <w:szCs w:val="18"/>
        </w:rPr>
        <w:t xml:space="preserve"> kan handelen volgens de wensen</w:t>
      </w:r>
      <w:r w:rsidRPr="00272443">
        <w:rPr>
          <w:rFonts w:cs="ArialMT"/>
          <w:szCs w:val="18"/>
        </w:rPr>
        <w:t xml:space="preserve"> van de patiënt</w:t>
      </w:r>
      <w:r>
        <w:rPr>
          <w:rFonts w:cs="ArialMT"/>
          <w:szCs w:val="18"/>
        </w:rPr>
        <w:t>.</w:t>
      </w:r>
    </w:p>
    <w:p w14:paraId="404F9BA6" w14:textId="77777777" w:rsidR="008014FB" w:rsidRDefault="008014FB" w:rsidP="00BC5DFF">
      <w:pPr>
        <w:numPr>
          <w:ilvl w:val="1"/>
          <w:numId w:val="5"/>
        </w:numPr>
        <w:autoSpaceDE w:val="0"/>
        <w:autoSpaceDN w:val="0"/>
        <w:adjustRightInd w:val="0"/>
        <w:ind w:left="426" w:hanging="426"/>
        <w:contextualSpacing/>
        <w:rPr>
          <w:rFonts w:cs="ArialMT"/>
          <w:szCs w:val="18"/>
        </w:rPr>
      </w:pPr>
      <w:r w:rsidRPr="003B7246">
        <w:rPr>
          <w:rFonts w:cs="ArialMT"/>
          <w:szCs w:val="18"/>
        </w:rPr>
        <w:t>Dit alles onder regie van de huisarts</w:t>
      </w:r>
      <w:r>
        <w:rPr>
          <w:rFonts w:cs="ArialMT"/>
          <w:szCs w:val="18"/>
        </w:rPr>
        <w:t>.</w:t>
      </w:r>
    </w:p>
    <w:p w14:paraId="4912FA28" w14:textId="77777777" w:rsidR="008014FB" w:rsidRDefault="008014FB" w:rsidP="008014FB">
      <w:pPr>
        <w:pStyle w:val="Kop2"/>
      </w:pPr>
      <w:bookmarkStart w:id="153" w:name="_Toc360180787"/>
      <w:bookmarkStart w:id="154" w:name="_Toc373229641"/>
      <w:bookmarkStart w:id="155" w:name="_Toc381781952"/>
      <w:bookmarkStart w:id="156" w:name="_Toc23712623"/>
      <w:r w:rsidRPr="005B11AA">
        <w:t>Doelgroep</w:t>
      </w:r>
      <w:bookmarkEnd w:id="153"/>
      <w:bookmarkEnd w:id="154"/>
      <w:bookmarkEnd w:id="155"/>
      <w:bookmarkEnd w:id="156"/>
    </w:p>
    <w:p w14:paraId="7813BBFA" w14:textId="77777777" w:rsidR="008014FB" w:rsidRPr="0053586B" w:rsidRDefault="008014FB" w:rsidP="008014FB">
      <w:r>
        <w:t>De ouderen worden volgens onderstaand stappenplan geïncludeerd in het ketenzorgprogramma</w:t>
      </w:r>
    </w:p>
    <w:p w14:paraId="281F51CB" w14:textId="77777777" w:rsidR="008014FB" w:rsidRPr="006145F7" w:rsidRDefault="008014FB" w:rsidP="008014FB">
      <w:pPr>
        <w:pStyle w:val="Standard"/>
        <w:rPr>
          <w:rFonts w:ascii="Verdana" w:hAnsi="Verdana"/>
          <w:i/>
          <w:color w:val="000000"/>
          <w:sz w:val="18"/>
          <w:szCs w:val="18"/>
        </w:rPr>
      </w:pPr>
      <w:r w:rsidRPr="006145F7">
        <w:rPr>
          <w:rFonts w:ascii="Verdana" w:hAnsi="Verdana"/>
          <w:i/>
          <w:color w:val="000000"/>
          <w:sz w:val="18"/>
          <w:szCs w:val="18"/>
        </w:rPr>
        <w:t xml:space="preserve">(zie </w:t>
      </w:r>
      <w:r>
        <w:rPr>
          <w:rFonts w:ascii="Verdana" w:hAnsi="Verdana"/>
          <w:i/>
          <w:color w:val="000000"/>
          <w:sz w:val="18"/>
          <w:szCs w:val="18"/>
        </w:rPr>
        <w:t>ook stroomschema pagina 14 groep</w:t>
      </w:r>
      <w:r w:rsidRPr="006145F7">
        <w:rPr>
          <w:rFonts w:ascii="Verdana" w:hAnsi="Verdana"/>
          <w:i/>
          <w:color w:val="000000"/>
          <w:sz w:val="18"/>
          <w:szCs w:val="18"/>
        </w:rPr>
        <w:t xml:space="preserve"> 3).</w:t>
      </w:r>
    </w:p>
    <w:p w14:paraId="5491A8D8" w14:textId="77777777" w:rsidR="008014FB" w:rsidRDefault="008014FB" w:rsidP="008014FB">
      <w:pPr>
        <w:pStyle w:val="Standard"/>
        <w:rPr>
          <w:rFonts w:ascii="Verdana" w:hAnsi="Verdana"/>
          <w:color w:val="000000"/>
          <w:sz w:val="18"/>
          <w:szCs w:val="18"/>
        </w:rPr>
      </w:pPr>
    </w:p>
    <w:p w14:paraId="730746F9" w14:textId="77777777" w:rsidR="008014FB" w:rsidRPr="00171712" w:rsidRDefault="008014FB" w:rsidP="008014FB">
      <w:pPr>
        <w:pStyle w:val="Standard"/>
        <w:rPr>
          <w:rFonts w:ascii="Verdana" w:hAnsi="Verdana"/>
          <w:color w:val="000000"/>
          <w:sz w:val="18"/>
          <w:szCs w:val="18"/>
        </w:rPr>
      </w:pPr>
      <w:r w:rsidRPr="00171712">
        <w:rPr>
          <w:rFonts w:ascii="Verdana" w:hAnsi="Verdana"/>
          <w:color w:val="000000"/>
          <w:sz w:val="18"/>
          <w:szCs w:val="18"/>
        </w:rPr>
        <w:t>Inclusiemom</w:t>
      </w:r>
      <w:r w:rsidR="00AA09C5">
        <w:rPr>
          <w:rFonts w:ascii="Verdana" w:hAnsi="Verdana"/>
          <w:color w:val="000000"/>
          <w:sz w:val="18"/>
          <w:szCs w:val="18"/>
        </w:rPr>
        <w:t xml:space="preserve">ent 1: </w:t>
      </w:r>
      <w:r w:rsidRPr="00171712">
        <w:rPr>
          <w:rFonts w:ascii="Verdana" w:hAnsi="Verdana"/>
          <w:color w:val="000000"/>
          <w:sz w:val="18"/>
          <w:szCs w:val="18"/>
        </w:rPr>
        <w:t>Ouderen van 75 jaar en ouder waarbij er een vermoeden is van kwetsbaarheid. De huisarts beoordeelt signalen en besluit of er wel of niet aanleiding is tot het uitvoeren van functioneel onderzoek.</w:t>
      </w:r>
    </w:p>
    <w:p w14:paraId="793ABCDC" w14:textId="77777777" w:rsidR="008014FB" w:rsidRDefault="008014FB" w:rsidP="008014FB">
      <w:pPr>
        <w:pStyle w:val="Standard"/>
        <w:rPr>
          <w:rFonts w:ascii="Verdana" w:hAnsi="Verdana"/>
          <w:i/>
          <w:color w:val="000000"/>
          <w:sz w:val="18"/>
          <w:szCs w:val="18"/>
        </w:rPr>
      </w:pPr>
      <w:r w:rsidRPr="006145F7">
        <w:rPr>
          <w:rFonts w:ascii="Verdana" w:hAnsi="Verdana"/>
          <w:i/>
          <w:color w:val="000000"/>
          <w:sz w:val="18"/>
          <w:szCs w:val="18"/>
        </w:rPr>
        <w:t xml:space="preserve">Het zorgprogramma biedt de handvatten om vanuit de grote groep ouderen van 75 jaar en ouder op een doelmatige wijze de </w:t>
      </w:r>
      <w:r>
        <w:rPr>
          <w:rFonts w:ascii="Verdana" w:hAnsi="Verdana"/>
          <w:i/>
          <w:color w:val="000000"/>
          <w:sz w:val="18"/>
          <w:szCs w:val="18"/>
        </w:rPr>
        <w:t xml:space="preserve">groep ouderen te differentiëren, </w:t>
      </w:r>
      <w:r w:rsidRPr="006145F7">
        <w:rPr>
          <w:rFonts w:ascii="Verdana" w:hAnsi="Verdana"/>
          <w:i/>
          <w:color w:val="000000"/>
          <w:sz w:val="18"/>
          <w:szCs w:val="18"/>
        </w:rPr>
        <w:t>waarbij samenwerking en zorgcoördinatie nodig is</w:t>
      </w:r>
      <w:r>
        <w:rPr>
          <w:rFonts w:ascii="Verdana" w:hAnsi="Verdana"/>
          <w:i/>
          <w:color w:val="000000"/>
          <w:sz w:val="18"/>
          <w:szCs w:val="18"/>
        </w:rPr>
        <w:t>.</w:t>
      </w:r>
      <w:r w:rsidRPr="006145F7">
        <w:rPr>
          <w:rFonts w:ascii="Verdana" w:hAnsi="Verdana"/>
          <w:i/>
          <w:color w:val="000000"/>
          <w:sz w:val="18"/>
          <w:szCs w:val="18"/>
        </w:rPr>
        <w:t xml:space="preserve"> </w:t>
      </w:r>
    </w:p>
    <w:p w14:paraId="5D6C2E3E" w14:textId="77777777" w:rsidR="008014FB" w:rsidRDefault="008014FB" w:rsidP="008014FB">
      <w:pPr>
        <w:pStyle w:val="Standard"/>
        <w:rPr>
          <w:rFonts w:ascii="Verdana" w:hAnsi="Verdana"/>
          <w:color w:val="000000"/>
          <w:sz w:val="18"/>
          <w:szCs w:val="18"/>
        </w:rPr>
      </w:pPr>
    </w:p>
    <w:p w14:paraId="1A36F723" w14:textId="77777777" w:rsidR="008014FB" w:rsidRPr="00171712" w:rsidRDefault="00AA09C5" w:rsidP="008014FB">
      <w:pPr>
        <w:pStyle w:val="Standard"/>
        <w:rPr>
          <w:rFonts w:ascii="Verdana" w:hAnsi="Verdana"/>
          <w:color w:val="000000"/>
          <w:sz w:val="18"/>
          <w:szCs w:val="18"/>
        </w:rPr>
      </w:pPr>
      <w:r>
        <w:rPr>
          <w:rFonts w:ascii="Verdana" w:hAnsi="Verdana"/>
          <w:color w:val="000000"/>
          <w:sz w:val="18"/>
          <w:szCs w:val="18"/>
        </w:rPr>
        <w:t xml:space="preserve">Inclusiemoment 2: </w:t>
      </w:r>
      <w:r w:rsidR="008014FB" w:rsidRPr="00171712">
        <w:rPr>
          <w:rFonts w:ascii="Verdana" w:hAnsi="Verdana"/>
          <w:color w:val="000000"/>
          <w:sz w:val="18"/>
          <w:szCs w:val="18"/>
        </w:rPr>
        <w:t xml:space="preserve">Ouderen die op basis van het functioneel onderzoek geïdentificeerd zijn als kwetsbaar en complex. Bij complexe problematiek, waarbij meerdere disciplines zijn betrokken wordt een zorgbehandelplan opgesteld. In het eerste GPO wordt het zorgbehandelplan multidisciplinair besproken en indien nodig aangevuld. Ook wordt er een zorgcoördinator benoemd </w:t>
      </w:r>
    </w:p>
    <w:p w14:paraId="49B3C1CC" w14:textId="77777777" w:rsidR="008014FB" w:rsidRPr="002C0980" w:rsidRDefault="008014FB" w:rsidP="008014FB">
      <w:pPr>
        <w:pStyle w:val="Standard"/>
        <w:rPr>
          <w:rFonts w:ascii="Verdana" w:hAnsi="Verdana"/>
          <w:color w:val="000000"/>
          <w:sz w:val="18"/>
          <w:szCs w:val="18"/>
        </w:rPr>
      </w:pPr>
      <w:r w:rsidRPr="002C0980">
        <w:rPr>
          <w:rFonts w:ascii="Verdana" w:hAnsi="Verdana"/>
          <w:i/>
          <w:color w:val="000000"/>
          <w:sz w:val="18"/>
          <w:szCs w:val="18"/>
        </w:rPr>
        <w:t xml:space="preserve">Het zorgprogramma biedt een handvat voor het </w:t>
      </w:r>
      <w:r>
        <w:rPr>
          <w:rFonts w:ascii="Verdana" w:hAnsi="Verdana"/>
          <w:i/>
          <w:color w:val="000000"/>
          <w:sz w:val="18"/>
          <w:szCs w:val="18"/>
        </w:rPr>
        <w:t xml:space="preserve">voor de kwetsbare ouderen met complexe problematiek </w:t>
      </w:r>
      <w:r w:rsidRPr="002C0980">
        <w:rPr>
          <w:rFonts w:ascii="Verdana" w:hAnsi="Verdana"/>
          <w:i/>
          <w:color w:val="000000"/>
          <w:sz w:val="18"/>
          <w:szCs w:val="18"/>
        </w:rPr>
        <w:t>opstellen en monitoren van e</w:t>
      </w:r>
      <w:r>
        <w:rPr>
          <w:rFonts w:ascii="Verdana" w:hAnsi="Verdana"/>
          <w:i/>
          <w:color w:val="000000"/>
          <w:sz w:val="18"/>
          <w:szCs w:val="18"/>
        </w:rPr>
        <w:t>en individueel zorgbehandelplan.</w:t>
      </w:r>
    </w:p>
    <w:p w14:paraId="101E7EE9" w14:textId="77777777" w:rsidR="008014FB" w:rsidRPr="00B463BB" w:rsidRDefault="008014FB" w:rsidP="008014FB"/>
    <w:p w14:paraId="7CF77547" w14:textId="77777777" w:rsidR="008014FB" w:rsidRPr="0053586B" w:rsidRDefault="008014FB" w:rsidP="008014FB">
      <w:pPr>
        <w:pStyle w:val="Standard"/>
        <w:rPr>
          <w:rFonts w:ascii="Verdana" w:hAnsi="Verdana"/>
          <w:sz w:val="18"/>
          <w:szCs w:val="18"/>
          <w:u w:val="single"/>
        </w:rPr>
      </w:pPr>
      <w:r>
        <w:rPr>
          <w:rFonts w:ascii="Verdana" w:hAnsi="Verdana"/>
          <w:sz w:val="18"/>
          <w:szCs w:val="18"/>
          <w:u w:val="single"/>
        </w:rPr>
        <w:t>Wie is een kwetsbare oudere?</w:t>
      </w:r>
    </w:p>
    <w:p w14:paraId="3C5B0D52" w14:textId="77777777" w:rsidR="008014FB" w:rsidRPr="003B7246" w:rsidRDefault="008014FB" w:rsidP="008014FB">
      <w:pPr>
        <w:pStyle w:val="Standard"/>
        <w:rPr>
          <w:szCs w:val="18"/>
        </w:rPr>
      </w:pPr>
      <w:r>
        <w:rPr>
          <w:rFonts w:ascii="Verdana" w:hAnsi="Verdana"/>
          <w:color w:val="000000"/>
          <w:sz w:val="18"/>
          <w:szCs w:val="18"/>
        </w:rPr>
        <w:t>Een uniforme definitie voor kwetsbaarheid is er niet, de groep kwetsbare ouderen is dan ook per definitie een heterogene groep. Ook</w:t>
      </w:r>
      <w:r w:rsidRPr="003B7246">
        <w:rPr>
          <w:rFonts w:ascii="Verdana" w:hAnsi="Verdana"/>
          <w:color w:val="000000"/>
          <w:sz w:val="18"/>
          <w:szCs w:val="18"/>
        </w:rPr>
        <w:t xml:space="preserve"> zijn </w:t>
      </w:r>
      <w:r>
        <w:rPr>
          <w:rFonts w:ascii="Verdana" w:hAnsi="Verdana"/>
          <w:color w:val="000000"/>
          <w:sz w:val="18"/>
          <w:szCs w:val="18"/>
        </w:rPr>
        <w:t xml:space="preserve">er </w:t>
      </w:r>
      <w:r w:rsidRPr="003B7246">
        <w:rPr>
          <w:rFonts w:ascii="Verdana" w:hAnsi="Verdana"/>
          <w:color w:val="000000"/>
          <w:sz w:val="18"/>
          <w:szCs w:val="18"/>
        </w:rPr>
        <w:t xml:space="preserve">nog geen gevalideerde instrumenten om de mate van kwetsbaarheid te meten. Daarom kunnen de patiënten niet worden opgespoord door een extractie uit het HIS. </w:t>
      </w:r>
      <w:r>
        <w:rPr>
          <w:rFonts w:ascii="Verdana" w:hAnsi="Verdana"/>
          <w:color w:val="000000"/>
          <w:sz w:val="18"/>
          <w:szCs w:val="18"/>
        </w:rPr>
        <w:t xml:space="preserve">Wij gaan uit </w:t>
      </w:r>
      <w:r w:rsidRPr="003B7246">
        <w:rPr>
          <w:rFonts w:ascii="Verdana" w:hAnsi="Verdana"/>
          <w:sz w:val="18"/>
          <w:szCs w:val="18"/>
        </w:rPr>
        <w:t xml:space="preserve">van de definitie zoals in het SCP rapport </w:t>
      </w:r>
      <w:r>
        <w:rPr>
          <w:rFonts w:ascii="Verdana" w:hAnsi="Verdana"/>
          <w:sz w:val="18"/>
          <w:szCs w:val="18"/>
        </w:rPr>
        <w:t xml:space="preserve">wordt </w:t>
      </w:r>
      <w:r w:rsidRPr="003B7246">
        <w:rPr>
          <w:rFonts w:ascii="Verdana" w:hAnsi="Verdana"/>
          <w:sz w:val="18"/>
          <w:szCs w:val="18"/>
        </w:rPr>
        <w:t>gegeven, volgens de brede benadering</w:t>
      </w:r>
      <w:r w:rsidRPr="002A7CF6">
        <w:rPr>
          <w:rFonts w:ascii="Verdana" w:hAnsi="Verdana"/>
          <w:sz w:val="18"/>
          <w:szCs w:val="18"/>
        </w:rPr>
        <w:t>:</w:t>
      </w:r>
      <w:r>
        <w:rPr>
          <w:rFonts w:ascii="Verdana" w:hAnsi="Verdana"/>
          <w:sz w:val="18"/>
          <w:szCs w:val="18"/>
        </w:rPr>
        <w:t xml:space="preserve"> </w:t>
      </w:r>
      <w:r w:rsidRPr="002A7CF6">
        <w:rPr>
          <w:rFonts w:ascii="Verdana" w:hAnsi="Verdana"/>
          <w:sz w:val="18"/>
          <w:szCs w:val="18"/>
        </w:rPr>
        <w:t>‘Kwetsbaarheid bij ouderen is een proces van opeenstapelen van lichamelijke, psychische en/of sociale tekorten in het functioneren, dat de kans vergroot op negatieve gezondheidsuitkomsten (functiebeperkingen, opnames, overlijden).</w:t>
      </w:r>
    </w:p>
    <w:p w14:paraId="0C1AC541" w14:textId="77777777" w:rsidR="008014FB" w:rsidRPr="003B7246" w:rsidRDefault="008014FB" w:rsidP="008014FB">
      <w:pPr>
        <w:rPr>
          <w:szCs w:val="18"/>
        </w:rPr>
      </w:pPr>
      <w:r>
        <w:rPr>
          <w:szCs w:val="18"/>
        </w:rPr>
        <w:br w:type="page"/>
      </w:r>
      <w:r w:rsidRPr="003B7246">
        <w:rPr>
          <w:szCs w:val="18"/>
        </w:rPr>
        <w:lastRenderedPageBreak/>
        <w:t xml:space="preserve">Een kwetsbaar persoon is vaker hoogbejaard, vrouw, alleenstaand en vaker uit een lage sociaaleconomische klasse. Doorslaggevend voor hun kwetsbaarheid is </w:t>
      </w:r>
      <w:r w:rsidR="00AA09C5">
        <w:rPr>
          <w:szCs w:val="18"/>
        </w:rPr>
        <w:t>Multi morbiditeit</w:t>
      </w:r>
      <w:r>
        <w:rPr>
          <w:szCs w:val="18"/>
        </w:rPr>
        <w:t xml:space="preserve"> (opeenstapeling van chronische ziekten)</w:t>
      </w:r>
      <w:r w:rsidRPr="003B7246">
        <w:rPr>
          <w:szCs w:val="18"/>
        </w:rPr>
        <w:t xml:space="preserve"> </w:t>
      </w:r>
      <w:r w:rsidRPr="003B7246">
        <w:rPr>
          <w:color w:val="000000"/>
          <w:szCs w:val="18"/>
        </w:rPr>
        <w:t xml:space="preserve">en/of </w:t>
      </w:r>
      <w:r w:rsidRPr="003B7246">
        <w:rPr>
          <w:szCs w:val="18"/>
        </w:rPr>
        <w:t>het hebben van matige of ernstige functiebeperkingen (in bewegen, zelfverzorging en/of huishoudelijk werk)’.</w:t>
      </w:r>
    </w:p>
    <w:p w14:paraId="7A0E0682" w14:textId="77777777" w:rsidR="008014FB" w:rsidRDefault="008014FB" w:rsidP="008014FB">
      <w:pPr>
        <w:pStyle w:val="Standard"/>
        <w:rPr>
          <w:rFonts w:ascii="Verdana" w:hAnsi="Verdana"/>
          <w:sz w:val="18"/>
          <w:szCs w:val="18"/>
        </w:rPr>
      </w:pPr>
    </w:p>
    <w:p w14:paraId="071C9667" w14:textId="77777777" w:rsidR="005925E1" w:rsidRPr="005925E1" w:rsidRDefault="005925E1" w:rsidP="005925E1">
      <w:pPr>
        <w:pStyle w:val="Standard"/>
        <w:rPr>
          <w:rFonts w:ascii="Verdana" w:hAnsi="Verdana"/>
          <w:sz w:val="18"/>
          <w:szCs w:val="18"/>
          <w:highlight w:val="yellow"/>
        </w:rPr>
      </w:pPr>
      <w:r w:rsidRPr="005925E1">
        <w:rPr>
          <w:rFonts w:ascii="Verdana" w:hAnsi="Verdana"/>
          <w:sz w:val="18"/>
          <w:szCs w:val="18"/>
          <w:highlight w:val="yellow"/>
        </w:rPr>
        <w:t>Complexe kwetsbaarheid</w:t>
      </w:r>
    </w:p>
    <w:p w14:paraId="6EC2938E" w14:textId="77777777" w:rsidR="005925E1" w:rsidRPr="002A7FE7" w:rsidRDefault="005925E1" w:rsidP="005925E1">
      <w:pPr>
        <w:pStyle w:val="Standard"/>
        <w:rPr>
          <w:rFonts w:ascii="Verdana" w:hAnsi="Verdana"/>
          <w:sz w:val="18"/>
          <w:szCs w:val="18"/>
        </w:rPr>
      </w:pPr>
      <w:r w:rsidRPr="005925E1">
        <w:rPr>
          <w:rFonts w:ascii="Verdana" w:hAnsi="Verdana"/>
          <w:sz w:val="18"/>
          <w:szCs w:val="18"/>
          <w:highlight w:val="yellow"/>
        </w:rPr>
        <w:t>Kwetsbaarheid is een dynamisch begrip, variërend in complexiteit van zorg- en ondersteuningsbehoefte en diversiteit van de domeinen waarop sprake is van kwetsbaarheid. In het programma Langer Thuis wordt uitgewerkt dat om kwetsbare ouderen goed te helpen, het belangrijk is om aan te sluiten bij hun behoeften en wensen, en bij wat iemand zelf kan. Goede zorg aan zelfstandig thuiswonende ouderen draait om het bieden van persoonsgerichte, proactieve en multidisciplinaire zorg en ondersteuning. De complexe zorg die in d</w:t>
      </w:r>
      <w:r>
        <w:rPr>
          <w:rFonts w:ascii="Verdana" w:hAnsi="Verdana"/>
          <w:sz w:val="18"/>
          <w:szCs w:val="18"/>
          <w:highlight w:val="yellow"/>
        </w:rPr>
        <w:t xml:space="preserve">it zorgprogramma </w:t>
      </w:r>
      <w:r w:rsidRPr="005925E1">
        <w:rPr>
          <w:rFonts w:ascii="Verdana" w:hAnsi="Verdana"/>
          <w:sz w:val="18"/>
          <w:szCs w:val="18"/>
          <w:highlight w:val="yellow"/>
        </w:rPr>
        <w:t xml:space="preserve">wordt beschreven richt zich specifiek op de groep kwetsbare ouderen waarbij ingezet wordt op het verminderen van de gevolgen en/of het beperken van de gevolgen. In het schema betreft het dus die kwetsbare ouderen waarbij sprake is </w:t>
      </w:r>
      <w:proofErr w:type="spellStart"/>
      <w:r w:rsidR="00AA09C5">
        <w:rPr>
          <w:rFonts w:ascii="Verdana" w:hAnsi="Verdana"/>
          <w:sz w:val="18"/>
          <w:szCs w:val="18"/>
          <w:highlight w:val="yellow"/>
        </w:rPr>
        <w:t>m</w:t>
      </w:r>
      <w:r w:rsidR="00AA09C5" w:rsidRPr="005925E1">
        <w:rPr>
          <w:rFonts w:ascii="Verdana" w:hAnsi="Verdana"/>
          <w:sz w:val="18"/>
          <w:szCs w:val="18"/>
          <w:highlight w:val="yellow"/>
        </w:rPr>
        <w:t>ulti</w:t>
      </w:r>
      <w:proofErr w:type="spellEnd"/>
      <w:r w:rsidR="00AA09C5" w:rsidRPr="005925E1">
        <w:rPr>
          <w:rFonts w:ascii="Verdana" w:hAnsi="Verdana"/>
          <w:sz w:val="18"/>
          <w:szCs w:val="18"/>
          <w:highlight w:val="yellow"/>
        </w:rPr>
        <w:t xml:space="preserve"> domein</w:t>
      </w:r>
      <w:r w:rsidRPr="005925E1">
        <w:rPr>
          <w:rFonts w:ascii="Verdana" w:hAnsi="Verdana"/>
          <w:sz w:val="18"/>
          <w:szCs w:val="18"/>
          <w:highlight w:val="yellow"/>
        </w:rPr>
        <w:t xml:space="preserve"> problematiek en extreem kwetsbare ouderen. We noemen dit ouderen waarbij sprake is van complexe kwetsbaarheid</w:t>
      </w:r>
      <w:r w:rsidR="00AA09C5">
        <w:rPr>
          <w:rFonts w:ascii="Verdana" w:hAnsi="Verdana"/>
          <w:sz w:val="18"/>
          <w:szCs w:val="18"/>
          <w:highlight w:val="yellow"/>
        </w:rPr>
        <w:t xml:space="preserve"> (zie onderstaand figuur</w:t>
      </w:r>
      <w:r w:rsidR="00DC62AB">
        <w:rPr>
          <w:rFonts w:ascii="Verdana" w:hAnsi="Verdana"/>
          <w:sz w:val="18"/>
          <w:szCs w:val="18"/>
          <w:highlight w:val="yellow"/>
        </w:rPr>
        <w:t xml:space="preserve"> </w:t>
      </w:r>
      <w:r w:rsidR="00DC62AB" w:rsidRPr="00DC62AB">
        <w:rPr>
          <w:rFonts w:ascii="Verdana" w:hAnsi="Verdana"/>
          <w:sz w:val="18"/>
          <w:szCs w:val="18"/>
          <w:highlight w:val="yellow"/>
        </w:rPr>
        <w:t>(https://www.beteroud.nl/beteroud/media/documents/handreiking-kwetsbare-ouderen-thuis-mei-2019_1.pdf</w:t>
      </w:r>
      <w:r w:rsidR="00AA09C5">
        <w:rPr>
          <w:rFonts w:ascii="Verdana" w:hAnsi="Verdana"/>
          <w:sz w:val="18"/>
          <w:szCs w:val="18"/>
          <w:highlight w:val="yellow"/>
        </w:rPr>
        <w:t>)</w:t>
      </w:r>
      <w:r w:rsidRPr="005925E1">
        <w:rPr>
          <w:rFonts w:ascii="Verdana" w:hAnsi="Verdana"/>
          <w:sz w:val="18"/>
          <w:szCs w:val="18"/>
          <w:highlight w:val="yellow"/>
        </w:rPr>
        <w:t>.</w:t>
      </w:r>
    </w:p>
    <w:p w14:paraId="39A399E2" w14:textId="77777777" w:rsidR="005925E1" w:rsidRDefault="005925E1" w:rsidP="008014FB">
      <w:pPr>
        <w:rPr>
          <w:szCs w:val="18"/>
        </w:rPr>
      </w:pPr>
    </w:p>
    <w:p w14:paraId="54535123" w14:textId="77777777" w:rsidR="005925E1" w:rsidRDefault="005925E1" w:rsidP="005925E1">
      <w:pPr>
        <w:jc w:val="center"/>
        <w:rPr>
          <w:szCs w:val="18"/>
        </w:rPr>
      </w:pPr>
      <w:r>
        <w:rPr>
          <w:noProof/>
          <w:szCs w:val="18"/>
          <w:lang w:eastAsia="nl-NL"/>
        </w:rPr>
        <w:drawing>
          <wp:inline distT="0" distB="0" distL="0" distR="0" wp14:anchorId="13C62307" wp14:editId="080618F9">
            <wp:extent cx="5305131" cy="459105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095" cy="4609193"/>
                    </a:xfrm>
                    <a:prstGeom prst="rect">
                      <a:avLst/>
                    </a:prstGeom>
                    <a:noFill/>
                  </pic:spPr>
                </pic:pic>
              </a:graphicData>
            </a:graphic>
          </wp:inline>
        </w:drawing>
      </w:r>
    </w:p>
    <w:p w14:paraId="1B5C83FC" w14:textId="77777777" w:rsidR="008014FB" w:rsidRPr="009C3B29" w:rsidRDefault="008014FB" w:rsidP="008014FB">
      <w:pPr>
        <w:rPr>
          <w:szCs w:val="18"/>
        </w:rPr>
      </w:pPr>
    </w:p>
    <w:p w14:paraId="47400CF9" w14:textId="77777777" w:rsidR="008014FB" w:rsidRPr="006145F7" w:rsidRDefault="008014FB" w:rsidP="008014FB">
      <w:pPr>
        <w:rPr>
          <w:szCs w:val="18"/>
          <w:u w:val="single"/>
        </w:rPr>
      </w:pPr>
      <w:r w:rsidRPr="006145F7">
        <w:rPr>
          <w:szCs w:val="18"/>
          <w:u w:val="single"/>
        </w:rPr>
        <w:t>Waarom is identificatie van kwetsbaarheid belangrijk?</w:t>
      </w:r>
    </w:p>
    <w:p w14:paraId="7F3E8FA9" w14:textId="77777777" w:rsidR="008014FB" w:rsidRDefault="008014FB" w:rsidP="008014FB">
      <w:pPr>
        <w:rPr>
          <w:szCs w:val="18"/>
        </w:rPr>
      </w:pPr>
      <w:r w:rsidRPr="006145F7">
        <w:rPr>
          <w:szCs w:val="18"/>
        </w:rPr>
        <w:t xml:space="preserve">Ten eerste omdat kwetsbaarheid vraagt om geïntegreerde zorg in plaats van een opeenstapeling </w:t>
      </w:r>
      <w:r w:rsidRPr="0085416E">
        <w:rPr>
          <w:rStyle w:val="Voetnootmarkering"/>
          <w:szCs w:val="18"/>
        </w:rPr>
        <w:footnoteReference w:id="6"/>
      </w:r>
      <w:r w:rsidRPr="0085416E">
        <w:rPr>
          <w:szCs w:val="18"/>
        </w:rPr>
        <w:t xml:space="preserve"> van zorgketens. Ten tweede maakt het ons alert dat we bij deze groep los moeten komen van een</w:t>
      </w:r>
      <w:r w:rsidRPr="009C3B29">
        <w:rPr>
          <w:szCs w:val="18"/>
        </w:rPr>
        <w:t xml:space="preserve"> monocausaal medisch verklaringsmodel. De problematiek vraag</w:t>
      </w:r>
      <w:r>
        <w:rPr>
          <w:szCs w:val="18"/>
        </w:rPr>
        <w:t xml:space="preserve">t om bio-psychosociaal en </w:t>
      </w:r>
      <w:proofErr w:type="spellStart"/>
      <w:r>
        <w:rPr>
          <w:szCs w:val="18"/>
        </w:rPr>
        <w:t>multi</w:t>
      </w:r>
      <w:proofErr w:type="spellEnd"/>
      <w:r>
        <w:rPr>
          <w:szCs w:val="18"/>
        </w:rPr>
        <w:t xml:space="preserve"> </w:t>
      </w:r>
      <w:r w:rsidRPr="009C3B29">
        <w:rPr>
          <w:szCs w:val="18"/>
        </w:rPr>
        <w:t>causaal denken.</w:t>
      </w:r>
    </w:p>
    <w:p w14:paraId="1E1A331E" w14:textId="77777777" w:rsidR="008014FB" w:rsidRPr="009C3B29" w:rsidRDefault="008014FB" w:rsidP="008014FB">
      <w:pPr>
        <w:rPr>
          <w:szCs w:val="18"/>
        </w:rPr>
      </w:pPr>
    </w:p>
    <w:p w14:paraId="6E27CEF3" w14:textId="77777777" w:rsidR="008014FB" w:rsidRPr="006145F7" w:rsidRDefault="008014FB" w:rsidP="008014FB">
      <w:pPr>
        <w:pStyle w:val="Standard"/>
        <w:rPr>
          <w:rFonts w:ascii="Verdana" w:hAnsi="Verdana"/>
          <w:sz w:val="18"/>
          <w:szCs w:val="18"/>
        </w:rPr>
      </w:pPr>
      <w:r w:rsidRPr="006145F7">
        <w:rPr>
          <w:rFonts w:ascii="Verdana" w:hAnsi="Verdana"/>
          <w:sz w:val="18"/>
          <w:szCs w:val="18"/>
        </w:rPr>
        <w:t>Vaststellen van kwetsbaarheid is geen doel op zich, maar een startpunt om bijvoorbeeld nader</w:t>
      </w:r>
      <w:r>
        <w:rPr>
          <w:rFonts w:ascii="Verdana" w:hAnsi="Verdana"/>
          <w:sz w:val="18"/>
          <w:szCs w:val="18"/>
        </w:rPr>
        <w:t>e</w:t>
      </w:r>
      <w:r w:rsidRPr="006145F7">
        <w:rPr>
          <w:rFonts w:ascii="Verdana" w:hAnsi="Verdana"/>
          <w:sz w:val="18"/>
          <w:szCs w:val="18"/>
        </w:rPr>
        <w:t xml:space="preserve"> diagnostiek te initiëren, en het maakt een behandelplan en preventieve acties mogelijk</w:t>
      </w:r>
      <w:r>
        <w:rPr>
          <w:rFonts w:ascii="Verdana" w:hAnsi="Verdana"/>
          <w:sz w:val="18"/>
          <w:szCs w:val="18"/>
        </w:rPr>
        <w:t>.</w:t>
      </w:r>
    </w:p>
    <w:p w14:paraId="083B444E" w14:textId="77777777" w:rsidR="008014FB" w:rsidRDefault="008014FB" w:rsidP="008014FB">
      <w:pPr>
        <w:pStyle w:val="Standard"/>
        <w:rPr>
          <w:rFonts w:ascii="Verdana" w:hAnsi="Verdana"/>
          <w:sz w:val="18"/>
          <w:szCs w:val="18"/>
        </w:rPr>
      </w:pPr>
      <w:r w:rsidRPr="002A7FE7">
        <w:rPr>
          <w:rFonts w:ascii="Verdana" w:hAnsi="Verdana"/>
          <w:sz w:val="18"/>
          <w:szCs w:val="18"/>
        </w:rPr>
        <w:t>Net zomin als er een uniforme definitie is, bestaan er uniforme criteria. Er zijn verschillende criteria in omloop. In het zorgprogramma maken we gebruik van verschillende meetinstrumenten. Bij kwetsbaarheid is er een afnemend functioneren op meerdere terreinen zoals bijvoorbeeld:</w:t>
      </w:r>
    </w:p>
    <w:p w14:paraId="64B819E8"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M</w:t>
      </w:r>
      <w:r w:rsidRPr="002A7FE7">
        <w:rPr>
          <w:rFonts w:ascii="Verdana" w:hAnsi="Verdana"/>
          <w:sz w:val="18"/>
          <w:szCs w:val="18"/>
        </w:rPr>
        <w:t>obiliteit</w:t>
      </w:r>
    </w:p>
    <w:p w14:paraId="05C6D49E"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L</w:t>
      </w:r>
      <w:r w:rsidRPr="002A7FE7">
        <w:rPr>
          <w:rFonts w:ascii="Verdana" w:hAnsi="Verdana"/>
          <w:sz w:val="18"/>
          <w:szCs w:val="18"/>
        </w:rPr>
        <w:t>ichamelijke fitheid</w:t>
      </w:r>
    </w:p>
    <w:p w14:paraId="37D76420"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V</w:t>
      </w:r>
      <w:r w:rsidRPr="002A7FE7">
        <w:rPr>
          <w:rFonts w:ascii="Verdana" w:hAnsi="Verdana"/>
          <w:sz w:val="18"/>
          <w:szCs w:val="18"/>
        </w:rPr>
        <w:t>isus</w:t>
      </w:r>
    </w:p>
    <w:p w14:paraId="5D28F857"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G</w:t>
      </w:r>
      <w:r w:rsidRPr="002A7FE7">
        <w:rPr>
          <w:rFonts w:ascii="Verdana" w:hAnsi="Verdana"/>
          <w:sz w:val="18"/>
          <w:szCs w:val="18"/>
        </w:rPr>
        <w:t>ehoor</w:t>
      </w:r>
    </w:p>
    <w:p w14:paraId="07CBFDD9"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V</w:t>
      </w:r>
      <w:r w:rsidRPr="002A7FE7">
        <w:rPr>
          <w:rFonts w:ascii="Verdana" w:hAnsi="Verdana"/>
          <w:sz w:val="18"/>
          <w:szCs w:val="18"/>
        </w:rPr>
        <w:t>oeding/gewicht</w:t>
      </w:r>
    </w:p>
    <w:p w14:paraId="37D611F3"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C</w:t>
      </w:r>
      <w:r w:rsidRPr="002A7FE7">
        <w:rPr>
          <w:rFonts w:ascii="Verdana" w:hAnsi="Verdana"/>
          <w:sz w:val="18"/>
          <w:szCs w:val="18"/>
        </w:rPr>
        <w:t>o</w:t>
      </w:r>
      <w:r w:rsidR="00B15353">
        <w:rPr>
          <w:rFonts w:ascii="Verdana" w:hAnsi="Verdana"/>
          <w:sz w:val="18"/>
          <w:szCs w:val="18"/>
        </w:rPr>
        <w:t>-</w:t>
      </w:r>
      <w:r w:rsidRPr="002A7FE7">
        <w:rPr>
          <w:rFonts w:ascii="Verdana" w:hAnsi="Verdana"/>
          <w:sz w:val="18"/>
          <w:szCs w:val="18"/>
        </w:rPr>
        <w:t>morbiditeit/polyfarmacie</w:t>
      </w:r>
    </w:p>
    <w:p w14:paraId="2A7B5FE2"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C</w:t>
      </w:r>
      <w:r w:rsidRPr="002A7FE7">
        <w:rPr>
          <w:rFonts w:ascii="Verdana" w:hAnsi="Verdana"/>
          <w:sz w:val="18"/>
          <w:szCs w:val="18"/>
        </w:rPr>
        <w:t>ognitie</w:t>
      </w:r>
    </w:p>
    <w:p w14:paraId="5A1A3B50"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P</w:t>
      </w:r>
      <w:r w:rsidRPr="002A7FE7">
        <w:rPr>
          <w:rFonts w:ascii="Verdana" w:hAnsi="Verdana"/>
          <w:sz w:val="18"/>
          <w:szCs w:val="18"/>
        </w:rPr>
        <w:t>sychosociaal</w:t>
      </w:r>
    </w:p>
    <w:p w14:paraId="3B626094" w14:textId="77777777" w:rsidR="008014FB" w:rsidRPr="003B7246" w:rsidRDefault="008014FB" w:rsidP="008014FB">
      <w:pPr>
        <w:pStyle w:val="Standard"/>
        <w:rPr>
          <w:rFonts w:ascii="Verdana" w:hAnsi="Verdana"/>
          <w:color w:val="000000"/>
          <w:sz w:val="18"/>
          <w:szCs w:val="18"/>
        </w:rPr>
      </w:pPr>
    </w:p>
    <w:p w14:paraId="481FD28D" w14:textId="77777777" w:rsidR="008014FB" w:rsidRPr="003B7246" w:rsidRDefault="008014FB" w:rsidP="008014FB">
      <w:pPr>
        <w:pStyle w:val="Standard"/>
        <w:rPr>
          <w:rFonts w:ascii="Verdana" w:hAnsi="Verdana"/>
          <w:color w:val="000000"/>
          <w:sz w:val="18"/>
          <w:szCs w:val="18"/>
        </w:rPr>
      </w:pPr>
      <w:r w:rsidRPr="003B7246">
        <w:rPr>
          <w:rFonts w:ascii="Verdana" w:hAnsi="Verdana"/>
          <w:color w:val="000000"/>
          <w:sz w:val="18"/>
          <w:szCs w:val="18"/>
        </w:rPr>
        <w:t>Er zijn geen duidelijke afkappunten voor bovenstaande criteria te noemen. De criteria zijn een hulpmiddel</w:t>
      </w:r>
      <w:r>
        <w:rPr>
          <w:rFonts w:ascii="Verdana" w:hAnsi="Verdana"/>
          <w:color w:val="000000"/>
          <w:sz w:val="18"/>
          <w:szCs w:val="18"/>
        </w:rPr>
        <w:t>. D</w:t>
      </w:r>
      <w:r w:rsidRPr="003B7246">
        <w:rPr>
          <w:rFonts w:ascii="Verdana" w:hAnsi="Verdana"/>
          <w:color w:val="000000"/>
          <w:sz w:val="18"/>
          <w:szCs w:val="18"/>
        </w:rPr>
        <w:t>e leeftijdsgrens van 75 jaar hoeft niet strikt t</w:t>
      </w:r>
      <w:r>
        <w:rPr>
          <w:rFonts w:ascii="Verdana" w:hAnsi="Verdana"/>
          <w:color w:val="000000"/>
          <w:sz w:val="18"/>
          <w:szCs w:val="18"/>
        </w:rPr>
        <w:t>e worden gehanteerd, dus ook 65</w:t>
      </w:r>
      <w:r>
        <w:rPr>
          <w:rFonts w:ascii="Verdana" w:hAnsi="Verdana"/>
          <w:color w:val="000000"/>
          <w:sz w:val="18"/>
          <w:szCs w:val="18"/>
        </w:rPr>
        <w:noBreakHyphen/>
      </w:r>
      <w:r w:rsidRPr="003B7246">
        <w:rPr>
          <w:rFonts w:ascii="Verdana" w:hAnsi="Verdana"/>
          <w:color w:val="000000"/>
          <w:sz w:val="18"/>
          <w:szCs w:val="18"/>
        </w:rPr>
        <w:t xml:space="preserve">plussers met aanwijzingen voor kwetsbaarheid kunnen worden geïncludeerd. De systematiek van het programma kunt u </w:t>
      </w:r>
      <w:r>
        <w:rPr>
          <w:rFonts w:ascii="Verdana" w:hAnsi="Verdana"/>
          <w:color w:val="000000"/>
          <w:sz w:val="18"/>
          <w:szCs w:val="18"/>
        </w:rPr>
        <w:t xml:space="preserve">ook </w:t>
      </w:r>
      <w:r w:rsidRPr="003B7246">
        <w:rPr>
          <w:rFonts w:ascii="Verdana" w:hAnsi="Verdana"/>
          <w:color w:val="000000"/>
          <w:sz w:val="18"/>
          <w:szCs w:val="18"/>
        </w:rPr>
        <w:t>gebruiken voor andere kwetsbare groepen.</w:t>
      </w:r>
    </w:p>
    <w:p w14:paraId="07DD3B53" w14:textId="77777777" w:rsidR="008014FB" w:rsidRPr="003B7246" w:rsidRDefault="008014FB" w:rsidP="008014FB">
      <w:pPr>
        <w:pStyle w:val="Standard"/>
        <w:rPr>
          <w:rFonts w:ascii="Verdana" w:hAnsi="Verdana"/>
          <w:color w:val="FF0000"/>
          <w:sz w:val="18"/>
          <w:szCs w:val="18"/>
        </w:rPr>
      </w:pPr>
    </w:p>
    <w:p w14:paraId="4D39994C" w14:textId="77777777" w:rsidR="005925E1" w:rsidRDefault="008014FB" w:rsidP="005925E1">
      <w:pPr>
        <w:pStyle w:val="Standard"/>
        <w:rPr>
          <w:rFonts w:ascii="Verdana" w:hAnsi="Verdana"/>
          <w:color w:val="000000"/>
          <w:sz w:val="18"/>
          <w:szCs w:val="18"/>
        </w:rPr>
      </w:pPr>
      <w:r>
        <w:rPr>
          <w:rFonts w:ascii="Verdana" w:hAnsi="Verdana"/>
          <w:color w:val="000000"/>
          <w:sz w:val="18"/>
          <w:szCs w:val="18"/>
        </w:rPr>
        <w:t>Dit zorgprogramma is geschreven voor zowel thuiswonende ouderen als bewoners in het woonzorgcentrum. Ook kwetsbare ouderen onder behandeling van een specialist waarbij de huisarts de regie voert, vallen binnen dit zorgprogramma.</w:t>
      </w:r>
      <w:r w:rsidR="005925E1">
        <w:rPr>
          <w:rFonts w:ascii="Verdana" w:hAnsi="Verdana"/>
          <w:color w:val="000000"/>
          <w:sz w:val="18"/>
          <w:szCs w:val="18"/>
        </w:rPr>
        <w:t xml:space="preserve"> </w:t>
      </w:r>
    </w:p>
    <w:p w14:paraId="35BAD0A7" w14:textId="77777777" w:rsidR="005925E1" w:rsidRDefault="005925E1" w:rsidP="005925E1">
      <w:pPr>
        <w:pStyle w:val="Standard"/>
        <w:rPr>
          <w:rFonts w:ascii="Verdana" w:hAnsi="Verdana"/>
          <w:color w:val="000000"/>
          <w:sz w:val="18"/>
          <w:szCs w:val="18"/>
        </w:rPr>
      </w:pPr>
    </w:p>
    <w:p w14:paraId="5AE35A8D" w14:textId="77777777" w:rsidR="005925E1" w:rsidRDefault="005925E1" w:rsidP="005925E1">
      <w:pPr>
        <w:pStyle w:val="Standard"/>
        <w:jc w:val="center"/>
        <w:rPr>
          <w:rFonts w:ascii="Verdana" w:hAnsi="Verdana"/>
          <w:color w:val="000000"/>
          <w:sz w:val="18"/>
          <w:szCs w:val="18"/>
        </w:rPr>
      </w:pPr>
    </w:p>
    <w:p w14:paraId="5F15C2CA" w14:textId="77777777" w:rsidR="008014FB" w:rsidRDefault="008014FB" w:rsidP="005925E1">
      <w:pPr>
        <w:pStyle w:val="Standard"/>
        <w:jc w:val="center"/>
        <w:rPr>
          <w:rFonts w:ascii="Verdana" w:hAnsi="Verdana"/>
          <w:color w:val="000000"/>
          <w:sz w:val="18"/>
          <w:szCs w:val="18"/>
        </w:rPr>
      </w:pPr>
    </w:p>
    <w:p w14:paraId="60DEAAFA" w14:textId="77777777" w:rsidR="008014FB" w:rsidRDefault="008014FB" w:rsidP="008014FB">
      <w:pPr>
        <w:pStyle w:val="Standard"/>
        <w:rPr>
          <w:rFonts w:ascii="Verdana" w:hAnsi="Verdana"/>
          <w:color w:val="000000"/>
          <w:sz w:val="18"/>
          <w:szCs w:val="18"/>
        </w:rPr>
      </w:pPr>
    </w:p>
    <w:p w14:paraId="595232BA" w14:textId="77777777" w:rsidR="008014FB" w:rsidRDefault="008014FB" w:rsidP="008014FB">
      <w:pPr>
        <w:pStyle w:val="Standard"/>
        <w:rPr>
          <w:rFonts w:ascii="Verdana" w:hAnsi="Verdana"/>
          <w:color w:val="000000"/>
          <w:sz w:val="18"/>
          <w:szCs w:val="18"/>
        </w:rPr>
      </w:pPr>
    </w:p>
    <w:p w14:paraId="4170F7B7" w14:textId="0FD6A4ED" w:rsidR="008014FB" w:rsidRPr="003B7246" w:rsidRDefault="008014FB" w:rsidP="008014FB">
      <w:pPr>
        <w:pStyle w:val="Kop1"/>
      </w:pPr>
      <w:bookmarkStart w:id="157" w:name="_Toc360180788"/>
      <w:bookmarkStart w:id="158" w:name="_Toc373229642"/>
      <w:bookmarkStart w:id="159" w:name="_Toc381781953"/>
      <w:r>
        <w:br w:type="page"/>
      </w:r>
      <w:bookmarkStart w:id="160" w:name="_Toc23712624"/>
      <w:r w:rsidRPr="003B7246">
        <w:lastRenderedPageBreak/>
        <w:t xml:space="preserve">De </w:t>
      </w:r>
      <w:r w:rsidR="00C520CF">
        <w:t>d</w:t>
      </w:r>
      <w:r w:rsidRPr="003B7246">
        <w:t>oelgroep specifieke zorg</w:t>
      </w:r>
      <w:bookmarkEnd w:id="157"/>
      <w:bookmarkEnd w:id="158"/>
      <w:bookmarkEnd w:id="159"/>
      <w:bookmarkEnd w:id="160"/>
    </w:p>
    <w:p w14:paraId="25DC01C5" w14:textId="77777777" w:rsidR="008014FB" w:rsidRPr="003B7246" w:rsidRDefault="008014FB" w:rsidP="008014FB">
      <w:pPr>
        <w:rPr>
          <w:color w:val="FF0000"/>
          <w:szCs w:val="18"/>
        </w:rPr>
      </w:pPr>
      <w:r>
        <w:rPr>
          <w:color w:val="000000"/>
          <w:szCs w:val="18"/>
        </w:rPr>
        <w:t xml:space="preserve">Complexe Ouderenzorg </w:t>
      </w:r>
      <w:r w:rsidRPr="003B7246">
        <w:rPr>
          <w:color w:val="000000"/>
          <w:szCs w:val="18"/>
        </w:rPr>
        <w:t>is geen ziekte</w:t>
      </w:r>
      <w:r>
        <w:rPr>
          <w:color w:val="000000"/>
          <w:szCs w:val="18"/>
        </w:rPr>
        <w:t xml:space="preserve">. Het ketenzorgprogramma is daarom niet </w:t>
      </w:r>
      <w:r w:rsidR="00AA09C5">
        <w:rPr>
          <w:color w:val="000000"/>
          <w:szCs w:val="18"/>
        </w:rPr>
        <w:t>ziekte specifiek</w:t>
      </w:r>
      <w:r>
        <w:rPr>
          <w:color w:val="000000"/>
          <w:szCs w:val="18"/>
        </w:rPr>
        <w:t xml:space="preserve">, maar </w:t>
      </w:r>
      <w:r w:rsidR="00AA09C5">
        <w:rPr>
          <w:color w:val="000000"/>
          <w:szCs w:val="18"/>
        </w:rPr>
        <w:t>doelgroep specifiek</w:t>
      </w:r>
      <w:r>
        <w:rPr>
          <w:color w:val="000000"/>
          <w:szCs w:val="18"/>
        </w:rPr>
        <w:t xml:space="preserve">. </w:t>
      </w:r>
    </w:p>
    <w:p w14:paraId="043CB7B0" w14:textId="77777777" w:rsidR="008014FB" w:rsidRPr="003B7246" w:rsidRDefault="008014FB" w:rsidP="008014FB">
      <w:pPr>
        <w:rPr>
          <w:color w:val="000000"/>
          <w:szCs w:val="18"/>
        </w:rPr>
      </w:pPr>
    </w:p>
    <w:p w14:paraId="285F9B9A" w14:textId="77777777" w:rsidR="008014FB" w:rsidRPr="003B7246" w:rsidRDefault="008014FB" w:rsidP="008014FB">
      <w:pPr>
        <w:rPr>
          <w:color w:val="000000"/>
          <w:szCs w:val="18"/>
        </w:rPr>
      </w:pPr>
      <w:r w:rsidRPr="003B7246">
        <w:rPr>
          <w:color w:val="000000"/>
          <w:szCs w:val="18"/>
        </w:rPr>
        <w:t>De multidisciplinaire samenwerking vindt plaats bij de instroom in het ketenzorgprogramma en bij de behandeling. De diagnostiek vindt in basis plaats in de huisartsvoorziening of wordt vanuit de huisartsvoorziening bij de patiënt thuis gedaan.</w:t>
      </w:r>
    </w:p>
    <w:p w14:paraId="76E1336A" w14:textId="77777777" w:rsidR="008014FB" w:rsidRPr="003B7246" w:rsidRDefault="008014FB" w:rsidP="008014FB">
      <w:pPr>
        <w:rPr>
          <w:color w:val="000000"/>
          <w:szCs w:val="18"/>
        </w:rPr>
      </w:pPr>
    </w:p>
    <w:p w14:paraId="387E6CDC" w14:textId="77777777" w:rsidR="008014FB" w:rsidRPr="003B7246" w:rsidRDefault="008014FB" w:rsidP="008014FB">
      <w:pPr>
        <w:rPr>
          <w:color w:val="000000"/>
          <w:szCs w:val="18"/>
        </w:rPr>
      </w:pPr>
    </w:p>
    <w:p w14:paraId="6522F76E" w14:textId="77777777" w:rsidR="008014FB" w:rsidRPr="003B7246" w:rsidRDefault="008014FB" w:rsidP="008014FB">
      <w:pPr>
        <w:rPr>
          <w:color w:val="000000"/>
          <w:szCs w:val="18"/>
        </w:rPr>
      </w:pPr>
      <w:r w:rsidRPr="003B7246">
        <w:rPr>
          <w:color w:val="000000"/>
          <w:szCs w:val="18"/>
        </w:rPr>
        <w:t>Figuur 1:</w:t>
      </w:r>
      <w:r w:rsidRPr="003B7246">
        <w:rPr>
          <w:color w:val="000000"/>
          <w:szCs w:val="18"/>
        </w:rPr>
        <w:tab/>
        <w:t>Patroon multidisciplinaire sam</w:t>
      </w:r>
      <w:r>
        <w:rPr>
          <w:color w:val="000000"/>
          <w:szCs w:val="18"/>
        </w:rPr>
        <w:t>enwerking bij kwetsbare ouderen</w:t>
      </w:r>
    </w:p>
    <w:p w14:paraId="097B2A0E" w14:textId="77777777" w:rsidR="008014FB" w:rsidRPr="003B7246" w:rsidRDefault="008014FB" w:rsidP="008014FB">
      <w:pPr>
        <w:rPr>
          <w:color w:val="000000"/>
          <w:szCs w:val="18"/>
        </w:rPr>
      </w:pPr>
    </w:p>
    <w:p w14:paraId="55090E90" w14:textId="77777777" w:rsidR="008014FB" w:rsidRPr="003B7246" w:rsidRDefault="008014FB" w:rsidP="008014FB">
      <w:pPr>
        <w:rPr>
          <w:color w:val="000000"/>
          <w:szCs w:val="18"/>
        </w:rPr>
      </w:pPr>
      <w:r>
        <w:rPr>
          <w:noProof/>
          <w:color w:val="000000"/>
          <w:szCs w:val="18"/>
          <w:lang w:eastAsia="nl-NL"/>
        </w:rPr>
        <w:drawing>
          <wp:inline distT="0" distB="0" distL="0" distR="0" wp14:anchorId="666D5B8B" wp14:editId="0C5DE07B">
            <wp:extent cx="3867150" cy="2187575"/>
            <wp:effectExtent l="0" t="1905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807BFC" w14:textId="77777777" w:rsidR="008014FB" w:rsidRPr="003B7246" w:rsidRDefault="008014FB" w:rsidP="008014FB">
      <w:pPr>
        <w:rPr>
          <w:b/>
          <w:szCs w:val="18"/>
        </w:rPr>
      </w:pPr>
      <w:r w:rsidRPr="003B7246">
        <w:rPr>
          <w:b/>
          <w:szCs w:val="18"/>
        </w:rPr>
        <w:tab/>
      </w:r>
      <w:r w:rsidRPr="003B7246">
        <w:rPr>
          <w:b/>
          <w:szCs w:val="18"/>
        </w:rPr>
        <w:tab/>
      </w:r>
      <w:r>
        <w:rPr>
          <w:b/>
          <w:szCs w:val="18"/>
        </w:rPr>
        <w:t xml:space="preserve">           </w:t>
      </w:r>
      <w:r w:rsidR="00E77277">
        <w:rPr>
          <w:b/>
          <w:noProof/>
          <w:szCs w:val="18"/>
          <w:lang w:eastAsia="nl-NL"/>
        </w:rPr>
        <mc:AlternateContent>
          <mc:Choice Requires="wps">
            <w:drawing>
              <wp:inline distT="0" distB="0" distL="0" distR="0" wp14:anchorId="08798144" wp14:editId="3860B21E">
                <wp:extent cx="338455" cy="322580"/>
                <wp:effectExtent l="47625" t="38100" r="52070" b="39370"/>
                <wp:docPr id="330" name="PIJL-OMHOOG en -OMLAA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322580"/>
                        </a:xfrm>
                        <a:prstGeom prst="upDownArrow">
                          <a:avLst>
                            <a:gd name="adj1" fmla="val 50000"/>
                            <a:gd name="adj2" fmla="val 50000"/>
                          </a:avLst>
                        </a:prstGeom>
                        <a:solidFill>
                          <a:srgbClr val="95B3D7"/>
                        </a:solidFill>
                        <a:ln w="25400">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shapetype w14:anchorId="3E838BA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JL-OMHOOG en -OMLAAG 3" o:spid="_x0000_s1026" type="#_x0000_t70" style="width:26.6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bWUAIAAKMEAAAOAAAAZHJzL2Uyb0RvYy54bWysVF9v0zAQf0fiO1h+39ImDeuqpVNZ2Rjq&#10;6KTBB3BtpzHYPmO7Tcen5+JkowPEAyIP1p3v7nd/fr5cXB6MJnvpgwJb0fHpiBJpOQhltxX9/On6&#10;ZEpJiMwKpsHKij7KQC/nr19dtG4mc2hAC+kJgtgwa11FmxjdLMsCb6Rh4RSctGiswRsWUfXbTHjW&#10;IrrRWT4avcla8MJ54DIEvF32RjpP+HUteVzXdZCR6IpibTGdPp2b7szmF2y29cw1ig9lsH+owjBl&#10;Mekz1JJFRnZe/QZlFPcQoI6nHEwGda24TD1gN+PRL908NMzJ1AsOJ7jnMYX/B8s/7u89UaKiRYHz&#10;scwgSfe3H1Yn67v36/UNsklQXC0WN6ToptW6MMOgB3fvu36DWwH/GoiFq4bZrVx4D20jmcAax51/&#10;9iKgUwKGkk17BwJTsV2ENLhD7U0HiCMhh8TP4zM/8hAJx8uimE7KkhKOpiLPy2niL2Ozp2DnQ7yR&#10;YEgnVHTnltDaVFLKwfarEBNLYuiUiS9jSmqjkfQ906Qc4Tc8iiOf/I8+mHhAROkpdRoKaCWuldZJ&#10;8dvNlfYE4St6Xr4tlmdpLji7YzdtSVvRvJxg/r9jXKfvTxhGRVwmrUxFp10jQycdHe+sSE89MqV7&#10;GWvWduCno6SndgPiEenx0G8KbjYKDfjvlLS4JRUN33bMS0r0rUWKz8eTSbdWSZmUZzkq/tiyObYw&#10;yxGqopGSXryK/SrunFfbBjONU+8WFvgsahWf3k9f1VAsbgJKL1btWE9eP/8t8x8AAAD//wMAUEsD&#10;BBQABgAIAAAAIQBd05ak2QAAAAMBAAAPAAAAZHJzL2Rvd25yZXYueG1sTI/BSsRADIbvgu8wRPDm&#10;zuiiLLXTRYp6E3H14N6yndgp28mUzmy3+/ZGQfCSEL7w50u5nkOvJhpTF9nC9cKAIm6i67i18PH+&#10;dLUClTKywz4yWThRgnV1flZi4eKR32ja5FZJCKcCLfich0Lr1HgKmBZxIBb2FceAWcax1W7Eo4SH&#10;Xt8Yc6cDdiwXPA5Ue2r2m0Ow8DidXnLth+32eY/OtJ+6qbtXay8v5od7UJlmoX/L8KMv6lCJ0y4e&#10;2CXVW5BH8m8VdrtcgtpJNyvQVan/u1ffAAAA//8DAFBLAQItABQABgAIAAAAIQC2gziS/gAAAOEB&#10;AAATAAAAAAAAAAAAAAAAAAAAAABbQ29udGVudF9UeXBlc10ueG1sUEsBAi0AFAAGAAgAAAAhADj9&#10;If/WAAAAlAEAAAsAAAAAAAAAAAAAAAAALwEAAF9yZWxzLy5yZWxzUEsBAi0AFAAGAAgAAAAhADYq&#10;xtZQAgAAowQAAA4AAAAAAAAAAAAAAAAALgIAAGRycy9lMm9Eb2MueG1sUEsBAi0AFAAGAAgAAAAh&#10;AF3TlqTZAAAAAwEAAA8AAAAAAAAAAAAAAAAAqgQAAGRycy9kb3ducmV2LnhtbFBLBQYAAAAABAAE&#10;APMAAACwBQAAAAA=&#10;" adj=",10800" fillcolor="#95b3d7" strokecolor="white" strokeweight="2pt">
                <w10:anchorlock/>
              </v:shape>
            </w:pict>
          </mc:Fallback>
        </mc:AlternateContent>
      </w:r>
    </w:p>
    <w:p w14:paraId="77214BEF" w14:textId="77777777" w:rsidR="008014FB" w:rsidRDefault="008014FB" w:rsidP="008014FB">
      <w:pPr>
        <w:rPr>
          <w:noProof/>
          <w:szCs w:val="18"/>
          <w:lang w:eastAsia="nl-NL"/>
        </w:rPr>
      </w:pPr>
      <w:r w:rsidRPr="003B7246">
        <w:rPr>
          <w:noProof/>
          <w:szCs w:val="18"/>
          <w:lang w:eastAsia="nl-NL"/>
        </w:rPr>
        <w:t xml:space="preserve"> </w:t>
      </w:r>
      <w:r>
        <w:rPr>
          <w:noProof/>
          <w:szCs w:val="18"/>
          <w:lang w:eastAsia="nl-NL"/>
        </w:rPr>
        <w:drawing>
          <wp:inline distT="0" distB="0" distL="0" distR="0" wp14:anchorId="709E0D60" wp14:editId="7A740BF7">
            <wp:extent cx="3000375" cy="2113280"/>
            <wp:effectExtent l="0" t="0" r="0" b="1270"/>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36B0469" w14:textId="77777777" w:rsidR="008014FB" w:rsidRPr="003B7246" w:rsidRDefault="008014FB" w:rsidP="008014FB">
      <w:pPr>
        <w:rPr>
          <w:szCs w:val="18"/>
        </w:rPr>
      </w:pPr>
    </w:p>
    <w:p w14:paraId="4B952243" w14:textId="77777777" w:rsidR="008014FB" w:rsidRPr="00123B00" w:rsidRDefault="008014FB" w:rsidP="008014FB">
      <w:pPr>
        <w:rPr>
          <w:szCs w:val="18"/>
        </w:rPr>
      </w:pPr>
      <w:r w:rsidRPr="00123B00">
        <w:rPr>
          <w:szCs w:val="18"/>
        </w:rPr>
        <w:t xml:space="preserve">Ouderenzorg is in veel gevallen complexe zorg. De zorg kan complex zijn door de problematiek van de patiënt (case </w:t>
      </w:r>
      <w:proofErr w:type="spellStart"/>
      <w:r w:rsidRPr="00123B00">
        <w:rPr>
          <w:szCs w:val="18"/>
        </w:rPr>
        <w:t>complexity</w:t>
      </w:r>
      <w:proofErr w:type="spellEnd"/>
      <w:r w:rsidRPr="00123B00">
        <w:rPr>
          <w:szCs w:val="18"/>
        </w:rPr>
        <w:t xml:space="preserve">). Ziekten, beperkingen en kwetsbaarheid zijn verweven en maken daardoor de diagnostiek moeilijk. Het kan ook zijn dat de zorg aan de patiënt complex is (care </w:t>
      </w:r>
      <w:proofErr w:type="spellStart"/>
      <w:r w:rsidRPr="00123B00">
        <w:rPr>
          <w:szCs w:val="18"/>
        </w:rPr>
        <w:t>complexity</w:t>
      </w:r>
      <w:proofErr w:type="spellEnd"/>
      <w:r w:rsidRPr="00123B00">
        <w:rPr>
          <w:szCs w:val="18"/>
        </w:rPr>
        <w:t>). Er is een combinatie van zorg nodig en de mantelzorg is beperkt of valt uit.</w:t>
      </w:r>
    </w:p>
    <w:p w14:paraId="33503051" w14:textId="77777777" w:rsidR="008014FB" w:rsidRPr="00123B00" w:rsidRDefault="008014FB" w:rsidP="0012290C">
      <w:pPr>
        <w:numPr>
          <w:ilvl w:val="0"/>
          <w:numId w:val="40"/>
        </w:numPr>
        <w:contextualSpacing/>
        <w:rPr>
          <w:szCs w:val="18"/>
        </w:rPr>
      </w:pPr>
      <w:r w:rsidRPr="00123B00">
        <w:rPr>
          <w:szCs w:val="18"/>
        </w:rPr>
        <w:t xml:space="preserve">Bij case </w:t>
      </w:r>
      <w:proofErr w:type="spellStart"/>
      <w:r w:rsidRPr="00123B00">
        <w:rPr>
          <w:szCs w:val="18"/>
        </w:rPr>
        <w:t>complexity</w:t>
      </w:r>
      <w:proofErr w:type="spellEnd"/>
      <w:r w:rsidRPr="00123B00">
        <w:rPr>
          <w:szCs w:val="18"/>
        </w:rPr>
        <w:t xml:space="preserve"> ligt het accent op samenwerking van de huisartsenpraktijk met medisch specialisten, specialisten ouderengeneeskunde en in ouderenzorg gespecialiseerde paramedici en psychologen voor de ziektediagnostiek en het benutten van nog aanwezige herstelmogelijkheden. </w:t>
      </w:r>
    </w:p>
    <w:p w14:paraId="265A744F" w14:textId="77777777" w:rsidR="008014FB" w:rsidRPr="00123B00" w:rsidRDefault="008014FB" w:rsidP="0012290C">
      <w:pPr>
        <w:numPr>
          <w:ilvl w:val="0"/>
          <w:numId w:val="40"/>
        </w:numPr>
        <w:contextualSpacing/>
        <w:rPr>
          <w:szCs w:val="18"/>
        </w:rPr>
      </w:pPr>
      <w:r w:rsidRPr="00123B00">
        <w:rPr>
          <w:szCs w:val="18"/>
        </w:rPr>
        <w:t xml:space="preserve">Bij care </w:t>
      </w:r>
      <w:proofErr w:type="spellStart"/>
      <w:r w:rsidRPr="00123B00">
        <w:rPr>
          <w:szCs w:val="18"/>
        </w:rPr>
        <w:t>complexity</w:t>
      </w:r>
      <w:proofErr w:type="spellEnd"/>
      <w:r w:rsidRPr="00123B00">
        <w:rPr>
          <w:szCs w:val="18"/>
        </w:rPr>
        <w:t xml:space="preserve"> ligt het accent op samenwerking van de huisartsenpraktijk met thuiszorg en verpleegkundigen, maar ook met de specialisten ouderengeneeskunde, in ouderenzorg gespecialiseerde paramedici, geriatrisch verpleegkundigen, ouderenadviseurs, maatschappelijk werk en psychologen, nu gericht op het vertragen of compenseren van functionele beperkingen.</w:t>
      </w:r>
    </w:p>
    <w:p w14:paraId="772CCF37" w14:textId="77777777" w:rsidR="008014FB" w:rsidRPr="00123B00" w:rsidRDefault="008014FB" w:rsidP="008014FB">
      <w:pPr>
        <w:rPr>
          <w:szCs w:val="18"/>
        </w:rPr>
      </w:pPr>
    </w:p>
    <w:p w14:paraId="0D166CFD" w14:textId="77777777" w:rsidR="008014FB" w:rsidRPr="00123B00" w:rsidRDefault="008014FB" w:rsidP="008014FB">
      <w:pPr>
        <w:rPr>
          <w:szCs w:val="18"/>
        </w:rPr>
      </w:pPr>
      <w:r w:rsidRPr="00123B00">
        <w:rPr>
          <w:szCs w:val="18"/>
        </w:rPr>
        <w:t xml:space="preserve">Waar case </w:t>
      </w:r>
      <w:proofErr w:type="spellStart"/>
      <w:r w:rsidRPr="00123B00">
        <w:rPr>
          <w:szCs w:val="18"/>
        </w:rPr>
        <w:t>complexity</w:t>
      </w:r>
      <w:proofErr w:type="spellEnd"/>
      <w:r w:rsidRPr="00123B00">
        <w:rPr>
          <w:szCs w:val="18"/>
        </w:rPr>
        <w:t xml:space="preserve"> en care </w:t>
      </w:r>
      <w:proofErr w:type="spellStart"/>
      <w:r w:rsidRPr="00123B00">
        <w:rPr>
          <w:szCs w:val="18"/>
        </w:rPr>
        <w:t>complexity</w:t>
      </w:r>
      <w:proofErr w:type="spellEnd"/>
      <w:r w:rsidRPr="00123B00">
        <w:rPr>
          <w:szCs w:val="18"/>
        </w:rPr>
        <w:t xml:space="preserve"> samengaan, en dat zal bij ouderen met complexe problematiek vaak het geval zijn, is een </w:t>
      </w:r>
      <w:proofErr w:type="spellStart"/>
      <w:r w:rsidRPr="00123B00">
        <w:rPr>
          <w:szCs w:val="18"/>
        </w:rPr>
        <w:t>ketenbrede</w:t>
      </w:r>
      <w:proofErr w:type="spellEnd"/>
      <w:r w:rsidRPr="00123B00">
        <w:rPr>
          <w:szCs w:val="18"/>
        </w:rPr>
        <w:t xml:space="preserve"> samenwerking nodig.</w:t>
      </w:r>
    </w:p>
    <w:p w14:paraId="305FF111" w14:textId="77777777" w:rsidR="008014FB" w:rsidRPr="003B7246" w:rsidRDefault="008014FB" w:rsidP="008014FB">
      <w:pPr>
        <w:rPr>
          <w:szCs w:val="18"/>
        </w:rPr>
      </w:pPr>
    </w:p>
    <w:p w14:paraId="6BAFD3C4" w14:textId="77777777" w:rsidR="008014FB" w:rsidRPr="003B7246" w:rsidRDefault="008014FB" w:rsidP="008014FB">
      <w:pPr>
        <w:rPr>
          <w:b/>
          <w:szCs w:val="18"/>
        </w:rPr>
      </w:pPr>
      <w:r w:rsidRPr="003B7246">
        <w:rPr>
          <w:b/>
          <w:szCs w:val="18"/>
        </w:rPr>
        <w:lastRenderedPageBreak/>
        <w:t>Leeswijzer hoofdstuk 2 en 3</w:t>
      </w:r>
    </w:p>
    <w:p w14:paraId="535C080E" w14:textId="77777777" w:rsidR="008014FB" w:rsidRPr="003B7246" w:rsidRDefault="008014FB" w:rsidP="008014FB">
      <w:pPr>
        <w:rPr>
          <w:szCs w:val="18"/>
        </w:rPr>
      </w:pPr>
      <w:r w:rsidRPr="003B7246">
        <w:rPr>
          <w:szCs w:val="18"/>
        </w:rPr>
        <w:t xml:space="preserve">De eerste paragraaf illustreert de zorgroute van patiënten en biedt daarmee een overzicht van het zorgproces. </w:t>
      </w:r>
    </w:p>
    <w:p w14:paraId="0CADD2B0" w14:textId="77777777" w:rsidR="008014FB" w:rsidRDefault="008014FB" w:rsidP="008014FB">
      <w:pPr>
        <w:rPr>
          <w:szCs w:val="18"/>
        </w:rPr>
      </w:pPr>
    </w:p>
    <w:p w14:paraId="03785600" w14:textId="77777777" w:rsidR="008014FB" w:rsidRPr="003B7246" w:rsidRDefault="008014FB" w:rsidP="008014FB">
      <w:pPr>
        <w:rPr>
          <w:szCs w:val="18"/>
        </w:rPr>
      </w:pPr>
      <w:r w:rsidRPr="003B7246">
        <w:rPr>
          <w:szCs w:val="18"/>
        </w:rPr>
        <w:t xml:space="preserve">In de paragrafen 2.2 tot en met 2.4 wordt het stroomschema per fase nader uitgewerkt. Bij elke fase is het doel van de fase beschreven, gevolgd door een overzicht van de benodigde activiteiten om dit doel te bereiken. Bij elke activiteit is aangegeven wie deze uit kan voeren en welke instrumenten gebruikt kunnen worden. Ook wordt de His-registratie aangegeven. Deze is van belang voor overzicht van het dossier, eenduidigheid van registratie en monitoring van kwaliteitsindicatoren. </w:t>
      </w:r>
    </w:p>
    <w:p w14:paraId="3A87E9FC" w14:textId="77777777" w:rsidR="008014FB" w:rsidRPr="003B7246" w:rsidRDefault="008014FB" w:rsidP="008014FB">
      <w:pPr>
        <w:rPr>
          <w:szCs w:val="18"/>
        </w:rPr>
      </w:pPr>
    </w:p>
    <w:p w14:paraId="0B2833EE" w14:textId="77777777" w:rsidR="008014FB" w:rsidRPr="003B7246" w:rsidRDefault="008014FB" w:rsidP="008014FB">
      <w:pPr>
        <w:rPr>
          <w:szCs w:val="18"/>
        </w:rPr>
      </w:pPr>
      <w:r w:rsidRPr="003B7246">
        <w:rPr>
          <w:szCs w:val="18"/>
        </w:rPr>
        <w:t xml:space="preserve">De zorg voor kwetsbare ouderen is te omvangrijk om alle onderdelen uit te werken in een ketenzorgprogramma. </w:t>
      </w:r>
      <w:r w:rsidRPr="003B7246">
        <w:t>De volgende afbakening is gemaakt:</w:t>
      </w:r>
    </w:p>
    <w:p w14:paraId="205CDA99" w14:textId="77777777" w:rsidR="008014FB" w:rsidRDefault="008014FB" w:rsidP="008014FB">
      <w:r>
        <w:t>in het ketenzorgprogramma zijn de</w:t>
      </w:r>
      <w:r w:rsidRPr="003B7246">
        <w:t xml:space="preserve"> activiteiten </w:t>
      </w:r>
      <w:r>
        <w:t xml:space="preserve">uitgewerkt </w:t>
      </w:r>
      <w:r w:rsidRPr="003B7246">
        <w:t xml:space="preserve">die nodig zijn voor het </w:t>
      </w:r>
      <w:r>
        <w:t xml:space="preserve">bepalen van de kwetsbaarheid en het </w:t>
      </w:r>
      <w:r w:rsidRPr="003B7246">
        <w:t>opstellen van een vraaggericht multidisciplinair zorgbehandelplan</w:t>
      </w:r>
      <w:r>
        <w:t xml:space="preserve">. Voor het opstellen van het zorgbehandelplan </w:t>
      </w:r>
      <w:r w:rsidRPr="003B7246">
        <w:t>wordt volstaan met een overzicht van verwijsadviezen bij de belangrijkste aandoeningen.</w:t>
      </w:r>
    </w:p>
    <w:p w14:paraId="253AEEB5" w14:textId="77777777" w:rsidR="008014FB" w:rsidRPr="003B7246" w:rsidRDefault="008014FB" w:rsidP="008014FB"/>
    <w:p w14:paraId="60E46866" w14:textId="77777777" w:rsidR="008014FB" w:rsidRPr="003B7246" w:rsidRDefault="008014FB" w:rsidP="008014FB">
      <w:r w:rsidRPr="003B7246">
        <w:t xml:space="preserve">Het hoofdstuk </w:t>
      </w:r>
      <w:r w:rsidR="00D20BBF" w:rsidRPr="003B7246">
        <w:t>doelgroep specifieke</w:t>
      </w:r>
      <w:r w:rsidRPr="003B7246">
        <w:t xml:space="preserve"> zorg wordt afgesloten met </w:t>
      </w:r>
      <w:r w:rsidR="00D20BBF" w:rsidRPr="003B7246">
        <w:t>ouderenzorg specifieke</w:t>
      </w:r>
      <w:r w:rsidRPr="003B7246">
        <w:t xml:space="preserve"> aandachtspunten voor de ondersteuning van zelfmanagement en het organiseren van het multidisciplinair overleg.</w:t>
      </w:r>
    </w:p>
    <w:p w14:paraId="3585F84F" w14:textId="77777777" w:rsidR="008014FB" w:rsidRPr="003B7246" w:rsidRDefault="008014FB" w:rsidP="008014FB">
      <w:r w:rsidRPr="003B7246">
        <w:t xml:space="preserve"> </w:t>
      </w:r>
    </w:p>
    <w:p w14:paraId="6F93ADB6" w14:textId="77777777" w:rsidR="008014FB" w:rsidRPr="003B7246" w:rsidRDefault="008014FB" w:rsidP="008014FB">
      <w:r w:rsidRPr="003B7246">
        <w:t>Voor de monodisciplinaire werkprotocollen van iedere discipline met specifieke criteria voor verwijzen en terugverwijzen wordt verwezen naar de bijlagen.</w:t>
      </w:r>
    </w:p>
    <w:p w14:paraId="0F7C161B" w14:textId="77777777" w:rsidR="008014FB" w:rsidRPr="003B7246" w:rsidRDefault="008014FB" w:rsidP="008014FB"/>
    <w:p w14:paraId="2668CE5F" w14:textId="77777777" w:rsidR="008014FB" w:rsidRPr="003B7246" w:rsidRDefault="008014FB" w:rsidP="008014FB">
      <w:r w:rsidRPr="003B7246">
        <w:t xml:space="preserve">Aanvullend op de informatie in hoofdstuk 2 </w:t>
      </w:r>
      <w:r>
        <w:t>wordt</w:t>
      </w:r>
      <w:r w:rsidRPr="003B7246">
        <w:t xml:space="preserve"> in hoofdstuk 3 een aantal zorgpaden (specifiek voor ouderen) uitgewerkt. </w:t>
      </w:r>
      <w:r>
        <w:t xml:space="preserve">Dit betreft polyfarmacie, Advance Care Planning, valpreventie, (risico op) ondervoeding en cognitieve stoornissen. </w:t>
      </w:r>
      <w:r w:rsidRPr="00171712">
        <w:t>De meldcode ouderenmishandeling is</w:t>
      </w:r>
      <w:r>
        <w:t xml:space="preserve"> ook opgenomen. Dit mede i.v.m. de recente wetgeving, waarbij van elke professional wordt verwacht een protocol ouderenmishandeling beschikbaar te hebben. </w:t>
      </w:r>
    </w:p>
    <w:p w14:paraId="1DC1CDB5" w14:textId="77777777" w:rsidR="008014FB" w:rsidRDefault="008014FB" w:rsidP="008014FB"/>
    <w:p w14:paraId="2EFD5F43" w14:textId="77777777" w:rsidR="008014FB" w:rsidRPr="003B7246" w:rsidRDefault="008014FB" w:rsidP="008014FB">
      <w:r>
        <w:t>In de zorgpaden is, n</w:t>
      </w:r>
      <w:r w:rsidRPr="003B7246">
        <w:t>et als in de eerste paragrafen</w:t>
      </w:r>
      <w:r>
        <w:t>,</w:t>
      </w:r>
      <w:r w:rsidRPr="003B7246">
        <w:t xml:space="preserve"> de zorgroute uitgewerkt in een stroomschema waarna elke stap nader wordt toegelicht. De zorgpaden starten met de stap aanvullende diagnostiek. Daarnaast zijn de doelstelling, de multidisciplinaire verwijscriteria en de samenwerkingsafspraken uitgewerkt.</w:t>
      </w:r>
    </w:p>
    <w:p w14:paraId="493C6442" w14:textId="77777777" w:rsidR="008014FB" w:rsidRPr="003B7246" w:rsidRDefault="008014FB" w:rsidP="008014FB">
      <w:pPr>
        <w:rPr>
          <w:rFonts w:cs="Arial"/>
          <w:szCs w:val="18"/>
          <w:lang w:eastAsia="nl-NL"/>
        </w:rPr>
      </w:pPr>
    </w:p>
    <w:p w14:paraId="2CDF066E" w14:textId="77777777" w:rsidR="008014FB" w:rsidRPr="003B7246" w:rsidRDefault="008014FB" w:rsidP="008014FB">
      <w:r w:rsidRPr="003B7246">
        <w:t>Voor de behandeling van chronische ziekten wordt verwezen naar al uitgewerkte ketenzorgprogramma’s: COPD, CVRM en DM</w:t>
      </w:r>
      <w:r>
        <w:t xml:space="preserve"> 2</w:t>
      </w:r>
      <w:r w:rsidRPr="003B7246">
        <w:t xml:space="preserve">. Voor alle </w:t>
      </w:r>
      <w:r w:rsidR="00D20BBF" w:rsidRPr="003B7246">
        <w:t>ziekte specifieke</w:t>
      </w:r>
      <w:r w:rsidRPr="003B7246">
        <w:t xml:space="preserve"> ketenzorgprogramma’s doet de werkgroep </w:t>
      </w:r>
      <w:r>
        <w:t xml:space="preserve">complexe ouderenzorg </w:t>
      </w:r>
      <w:r w:rsidRPr="003B7246">
        <w:t xml:space="preserve">de aanbeveling om een hoofdstuk aandachtspunten bij oudere patiënten toe te voegen. </w:t>
      </w:r>
    </w:p>
    <w:p w14:paraId="03066442" w14:textId="77777777" w:rsidR="008014FB" w:rsidRPr="003B7246" w:rsidRDefault="008014FB" w:rsidP="008014FB"/>
    <w:p w14:paraId="2740F798" w14:textId="77777777" w:rsidR="008014FB" w:rsidRPr="003B7246" w:rsidRDefault="008014FB" w:rsidP="008014FB"/>
    <w:p w14:paraId="02673DDE" w14:textId="77777777" w:rsidR="008014FB" w:rsidRPr="003B7246" w:rsidRDefault="008014FB" w:rsidP="008014FB">
      <w:pPr>
        <w:rPr>
          <w:rFonts w:cs="Arial"/>
          <w:b/>
          <w:bCs/>
          <w:kern w:val="32"/>
          <w:sz w:val="22"/>
          <w:szCs w:val="32"/>
        </w:rPr>
        <w:sectPr w:rsidR="008014FB" w:rsidRPr="003B7246" w:rsidSect="00F62CA6">
          <w:headerReference w:type="default" r:id="rId22"/>
          <w:footerReference w:type="default" r:id="rId23"/>
          <w:headerReference w:type="first" r:id="rId24"/>
          <w:footerReference w:type="first" r:id="rId25"/>
          <w:pgSz w:w="11907" w:h="16840" w:code="9"/>
          <w:pgMar w:top="1418" w:right="1418" w:bottom="1418" w:left="1418" w:header="709" w:footer="709" w:gutter="0"/>
          <w:cols w:space="708"/>
          <w:docGrid w:linePitch="360"/>
        </w:sectPr>
      </w:pPr>
    </w:p>
    <w:tbl>
      <w:tblPr>
        <w:tblW w:w="15792" w:type="dxa"/>
        <w:tblInd w:w="-112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792"/>
      </w:tblGrid>
      <w:tr w:rsidR="008014FB" w:rsidRPr="003B7246" w14:paraId="6CBDAE03" w14:textId="77777777" w:rsidTr="00F62CA6">
        <w:trPr>
          <w:trHeight w:val="316"/>
        </w:trPr>
        <w:tc>
          <w:tcPr>
            <w:tcW w:w="15792" w:type="dxa"/>
            <w:tcBorders>
              <w:top w:val="nil"/>
              <w:left w:val="nil"/>
              <w:right w:val="nil"/>
            </w:tcBorders>
            <w:shd w:val="clear" w:color="auto" w:fill="auto"/>
            <w:noWrap/>
            <w:vAlign w:val="bottom"/>
          </w:tcPr>
          <w:p w14:paraId="4DBD283E" w14:textId="77777777" w:rsidR="008014FB" w:rsidRPr="00D811AC" w:rsidRDefault="008014FB" w:rsidP="00F62CA6">
            <w:pPr>
              <w:pStyle w:val="Kop2"/>
              <w:ind w:hanging="155"/>
            </w:pPr>
            <w:bookmarkStart w:id="161" w:name="_Toc381781954"/>
            <w:bookmarkStart w:id="162" w:name="_Toc23712625"/>
            <w:r w:rsidRPr="00171712">
              <w:lastRenderedPageBreak/>
              <w:t>Het Grondpatroon van het Zorgproces eerstelijnszorg bij kwetsbare ouderen</w:t>
            </w:r>
            <w:bookmarkEnd w:id="161"/>
            <w:r w:rsidRPr="00171712">
              <w:rPr>
                <w:rStyle w:val="Voetnootmarkering"/>
                <w:lang w:eastAsia="nl-NL"/>
              </w:rPr>
              <w:footnoteReference w:id="7"/>
            </w:r>
            <w:bookmarkEnd w:id="162"/>
          </w:p>
        </w:tc>
      </w:tr>
      <w:tr w:rsidR="008014FB" w:rsidRPr="003B7246" w14:paraId="26E41CDD" w14:textId="77777777" w:rsidTr="00F62CA6">
        <w:trPr>
          <w:trHeight w:val="258"/>
        </w:trPr>
        <w:tc>
          <w:tcPr>
            <w:tcW w:w="15792" w:type="dxa"/>
            <w:tcBorders>
              <w:left w:val="nil"/>
              <w:right w:val="nil"/>
            </w:tcBorders>
            <w:shd w:val="clear" w:color="auto" w:fill="auto"/>
            <w:noWrap/>
            <w:vAlign w:val="bottom"/>
          </w:tcPr>
          <w:p w14:paraId="43C9919D" w14:textId="77777777" w:rsidR="008014FB" w:rsidRPr="003B7246" w:rsidRDefault="008014FB" w:rsidP="00F62CA6">
            <w:pPr>
              <w:ind w:left="270"/>
              <w:rPr>
                <w:rFonts w:cs="Arial"/>
                <w:b/>
                <w:bCs/>
                <w:szCs w:val="18"/>
              </w:rPr>
            </w:pPr>
          </w:p>
        </w:tc>
      </w:tr>
    </w:tbl>
    <w:p w14:paraId="1834022F" w14:textId="1C1F11C1" w:rsidR="008014FB" w:rsidRPr="003B7246" w:rsidRDefault="00043DD5" w:rsidP="008014FB">
      <w:pPr>
        <w:sectPr w:rsidR="008014FB" w:rsidRPr="003B7246" w:rsidSect="00F62CA6">
          <w:pgSz w:w="16840" w:h="11907" w:orient="landscape" w:code="9"/>
          <w:pgMar w:top="1418" w:right="1418" w:bottom="1418" w:left="1418" w:header="709" w:footer="709" w:gutter="0"/>
          <w:cols w:space="708"/>
          <w:titlePg/>
          <w:docGrid w:linePitch="360"/>
        </w:sectPr>
      </w:pPr>
      <w:bookmarkStart w:id="163" w:name="_Toc236638356"/>
      <w:bookmarkStart w:id="164" w:name="_Toc236638470"/>
      <w:bookmarkStart w:id="165" w:name="_Toc236638527"/>
      <w:bookmarkStart w:id="166" w:name="_Toc238967513"/>
      <w:bookmarkStart w:id="167" w:name="_Toc238967565"/>
      <w:bookmarkStart w:id="168" w:name="_Toc238967617"/>
      <w:bookmarkStart w:id="169" w:name="_Toc238967669"/>
      <w:bookmarkStart w:id="170" w:name="_Toc238967724"/>
      <w:bookmarkStart w:id="171" w:name="_Toc238967793"/>
      <w:bookmarkStart w:id="172" w:name="_Toc279409417"/>
      <w:bookmarkStart w:id="173" w:name="_Toc346187147"/>
      <w:bookmarkStart w:id="174" w:name="_Toc346187584"/>
      <w:bookmarkStart w:id="175" w:name="_Toc346187711"/>
      <w:bookmarkStart w:id="176" w:name="_Toc356399169"/>
      <w:r>
        <w:rPr>
          <w:noProof/>
          <w:lang w:eastAsia="nl-NL"/>
        </w:rPr>
        <w:drawing>
          <wp:inline distT="0" distB="0" distL="0" distR="0" wp14:anchorId="6EF8D128" wp14:editId="01F9297B">
            <wp:extent cx="9482027" cy="4769485"/>
            <wp:effectExtent l="0" t="0" r="508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ondpatroon.pptx.png"/>
                    <pic:cNvPicPr/>
                  </pic:nvPicPr>
                  <pic:blipFill>
                    <a:blip r:embed="rId26">
                      <a:extLst>
                        <a:ext uri="{28A0092B-C50C-407E-A947-70E740481C1C}">
                          <a14:useLocalDpi xmlns:a14="http://schemas.microsoft.com/office/drawing/2010/main" val="0"/>
                        </a:ext>
                      </a:extLst>
                    </a:blip>
                    <a:stretch>
                      <a:fillRect/>
                    </a:stretch>
                  </pic:blipFill>
                  <pic:spPr>
                    <a:xfrm>
                      <a:off x="0" y="0"/>
                      <a:ext cx="9494623" cy="4775821"/>
                    </a:xfrm>
                    <a:prstGeom prst="rect">
                      <a:avLst/>
                    </a:prstGeom>
                  </pic:spPr>
                </pic:pic>
              </a:graphicData>
            </a:graphic>
          </wp:inline>
        </w:drawing>
      </w:r>
    </w:p>
    <w:p w14:paraId="1E448BE2" w14:textId="77777777" w:rsidR="008014FB" w:rsidRPr="003B7246" w:rsidRDefault="008014FB" w:rsidP="008014FB"/>
    <w:p w14:paraId="46B72987" w14:textId="77777777" w:rsidR="008014FB" w:rsidRPr="003B7246" w:rsidRDefault="008014FB" w:rsidP="008014FB"/>
    <w:p w14:paraId="7BC1045E" w14:textId="77777777" w:rsidR="008014FB" w:rsidRPr="003B7246" w:rsidRDefault="008014FB" w:rsidP="008014FB">
      <w:r w:rsidRPr="003B7246">
        <w:t xml:space="preserve">De verschillende fases van bovenstaand stroomschema worden in de volgende paragrafen per fase verder uitgewerkt. In de schema’s ‘activiteiten, taakverdeling en werkafspraken’ worden voor de betrokkenen de volgende afkortingen gebruikt: </w:t>
      </w:r>
    </w:p>
    <w:p w14:paraId="36D192AB" w14:textId="77777777" w:rsidR="008014FB" w:rsidRPr="003B7246" w:rsidRDefault="008014FB" w:rsidP="008014FB"/>
    <w:p w14:paraId="20F4822A" w14:textId="77777777" w:rsidR="008014FB" w:rsidRPr="003B7246" w:rsidRDefault="008014FB" w:rsidP="008014FB">
      <w:pPr>
        <w:rPr>
          <w:szCs w:val="18"/>
        </w:rPr>
      </w:pPr>
      <w:r w:rsidRPr="003B7246">
        <w:rPr>
          <w:szCs w:val="18"/>
        </w:rPr>
        <w:t>HA = huisarts, POH = praktijkondersteuner/praktijkverpleegkundige, AP = apotheker, BA=bezorger apotheek</w:t>
      </w:r>
      <w:r>
        <w:rPr>
          <w:szCs w:val="18"/>
        </w:rPr>
        <w:t>,</w:t>
      </w:r>
      <w:r w:rsidRPr="003B7246">
        <w:rPr>
          <w:szCs w:val="18"/>
        </w:rPr>
        <w:t xml:space="preserve"> FT = fysiotherapeut, DT = diëtist, ET = ergotherapeut, PAR=paramedisch</w:t>
      </w:r>
      <w:r w:rsidRPr="003B7246">
        <w:rPr>
          <w:rStyle w:val="Voetnootmarkering"/>
          <w:szCs w:val="18"/>
        </w:rPr>
        <w:footnoteReference w:id="8"/>
      </w:r>
      <w:r w:rsidRPr="003B7246">
        <w:rPr>
          <w:szCs w:val="18"/>
        </w:rPr>
        <w:t xml:space="preserve">, WV = wijkverpleegkundige, TZ = thuiszorg, EVP=eerstverantwoordelijke, SO = specialist ouderengeneeskunde, FO = functioneel onderzoeker, </w:t>
      </w:r>
      <w:r>
        <w:rPr>
          <w:szCs w:val="18"/>
        </w:rPr>
        <w:t>ZC</w:t>
      </w:r>
      <w:r w:rsidRPr="003B7246">
        <w:rPr>
          <w:szCs w:val="18"/>
        </w:rPr>
        <w:t xml:space="preserve"> = </w:t>
      </w:r>
      <w:r>
        <w:rPr>
          <w:szCs w:val="18"/>
        </w:rPr>
        <w:t xml:space="preserve">zorgcoördinator </w:t>
      </w:r>
      <w:r w:rsidRPr="003B7246">
        <w:rPr>
          <w:szCs w:val="18"/>
        </w:rPr>
        <w:t xml:space="preserve">ouderenzorg </w:t>
      </w:r>
    </w:p>
    <w:p w14:paraId="5F324924" w14:textId="77777777" w:rsidR="008014FB" w:rsidRPr="006068BA" w:rsidRDefault="008014FB" w:rsidP="008014FB">
      <w:pPr>
        <w:rPr>
          <w:i/>
          <w:szCs w:val="18"/>
        </w:rPr>
      </w:pPr>
      <w:r w:rsidRPr="003B7246">
        <w:rPr>
          <w:szCs w:val="18"/>
        </w:rPr>
        <w:t>PT = patiënt, MZ = mantelzorger, GM=gemeente</w:t>
      </w:r>
      <w:r w:rsidRPr="003B7246">
        <w:rPr>
          <w:rStyle w:val="Voetnootmarkering"/>
          <w:szCs w:val="18"/>
        </w:rPr>
        <w:footnoteReference w:id="9"/>
      </w:r>
    </w:p>
    <w:p w14:paraId="272CD9A6" w14:textId="77777777" w:rsidR="008014FB" w:rsidRPr="000D787A" w:rsidRDefault="008014FB" w:rsidP="008014FB">
      <w:pPr>
        <w:pStyle w:val="Kop2"/>
      </w:pPr>
      <w:bookmarkStart w:id="177" w:name="_Toc381781956"/>
      <w:bookmarkStart w:id="178" w:name="_Toc23712626"/>
      <w:r w:rsidRPr="000D787A">
        <w:t>Fase Signalering</w:t>
      </w:r>
      <w:bookmarkEnd w:id="177"/>
      <w:bookmarkEnd w:id="178"/>
    </w:p>
    <w:p w14:paraId="7EA67A89" w14:textId="77777777" w:rsidR="008014FB" w:rsidRPr="003B7246" w:rsidRDefault="008014FB" w:rsidP="008014FB">
      <w:pPr>
        <w:rPr>
          <w:i/>
        </w:rPr>
      </w:pPr>
      <w:r w:rsidRPr="003B7246">
        <w:rPr>
          <w:i/>
        </w:rPr>
        <w:t>Doel en resultaat van de fase</w:t>
      </w:r>
    </w:p>
    <w:p w14:paraId="53B7D3AD" w14:textId="77777777" w:rsidR="008014FB" w:rsidRPr="003B7246" w:rsidRDefault="008014FB" w:rsidP="008014FB">
      <w:r w:rsidRPr="003B7246">
        <w:t xml:space="preserve">De fase signalering omvat de </w:t>
      </w:r>
      <w:r>
        <w:t xml:space="preserve">volgende </w:t>
      </w:r>
      <w:r w:rsidRPr="003B7246">
        <w:t>stappen</w:t>
      </w:r>
      <w:r>
        <w:t>:</w:t>
      </w:r>
      <w:r w:rsidRPr="003B7246">
        <w:t xml:space="preserve"> </w:t>
      </w:r>
      <w:proofErr w:type="spellStart"/>
      <w:r w:rsidRPr="003B7246">
        <w:t>casefinding</w:t>
      </w:r>
      <w:proofErr w:type="spellEnd"/>
      <w:r w:rsidRPr="003B7246">
        <w:t xml:space="preserve"> en inventarisatie. </w:t>
      </w:r>
    </w:p>
    <w:p w14:paraId="4E408211" w14:textId="77777777" w:rsidR="008014FB" w:rsidRDefault="008014FB" w:rsidP="008014FB">
      <w:pPr>
        <w:rPr>
          <w:rFonts w:cs="Calibri"/>
          <w:szCs w:val="18"/>
        </w:rPr>
      </w:pPr>
      <w:proofErr w:type="spellStart"/>
      <w:r w:rsidRPr="003B7246">
        <w:t>Casefinding</w:t>
      </w:r>
      <w:proofErr w:type="spellEnd"/>
      <w:r w:rsidRPr="003B7246">
        <w:t xml:space="preserve"> houdt in dat er actief gereageerd wordt op</w:t>
      </w:r>
      <w:r w:rsidRPr="003B7246">
        <w:rPr>
          <w:color w:val="0000FF"/>
        </w:rPr>
        <w:t xml:space="preserve"> </w:t>
      </w:r>
      <w:r w:rsidRPr="003B7246">
        <w:t>risicofactoren,</w:t>
      </w:r>
      <w:r w:rsidRPr="003B7246">
        <w:rPr>
          <w:rFonts w:cs="Calibri"/>
          <w:szCs w:val="18"/>
        </w:rPr>
        <w:t xml:space="preserve"> beginnende afwijkingen</w:t>
      </w:r>
      <w:r>
        <w:rPr>
          <w:rFonts w:cs="Calibri"/>
          <w:szCs w:val="18"/>
        </w:rPr>
        <w:t>,</w:t>
      </w:r>
      <w:r w:rsidRPr="003B7246">
        <w:rPr>
          <w:rFonts w:cs="Calibri"/>
          <w:szCs w:val="18"/>
        </w:rPr>
        <w:t xml:space="preserve"> kwetsbaarheid of signalen van ouderenmishandeling bij ouderen met als doel vroegtijdig te kunnen behandelen</w:t>
      </w:r>
      <w:r>
        <w:rPr>
          <w:rFonts w:cs="Calibri"/>
          <w:szCs w:val="18"/>
        </w:rPr>
        <w:t>.</w:t>
      </w:r>
      <w:r>
        <w:t xml:space="preserve"> </w:t>
      </w:r>
      <w:r w:rsidRPr="003B7246">
        <w:rPr>
          <w:rFonts w:cs="Calibri"/>
          <w:szCs w:val="18"/>
        </w:rPr>
        <w:t xml:space="preserve">Door tijdige onderkenning en passende actie wordt de oudere geholpen om langer de eigen regie te </w:t>
      </w:r>
      <w:r>
        <w:rPr>
          <w:rFonts w:cs="Calibri"/>
          <w:szCs w:val="18"/>
        </w:rPr>
        <w:t>be</w:t>
      </w:r>
      <w:r w:rsidRPr="003B7246">
        <w:rPr>
          <w:rFonts w:cs="Calibri"/>
          <w:szCs w:val="18"/>
        </w:rPr>
        <w:t>houden.</w:t>
      </w:r>
      <w:r>
        <w:t xml:space="preserve"> </w:t>
      </w:r>
      <w:r w:rsidRPr="003B7246">
        <w:rPr>
          <w:rFonts w:cs="Calibri"/>
          <w:szCs w:val="18"/>
        </w:rPr>
        <w:t xml:space="preserve">Er wordt uitgegaan van een selectieve vorm van </w:t>
      </w:r>
      <w:proofErr w:type="spellStart"/>
      <w:r w:rsidRPr="003B7246">
        <w:rPr>
          <w:rFonts w:cs="Calibri"/>
          <w:szCs w:val="18"/>
        </w:rPr>
        <w:t>casefinding</w:t>
      </w:r>
      <w:proofErr w:type="spellEnd"/>
      <w:r>
        <w:rPr>
          <w:rFonts w:cs="Calibri"/>
          <w:szCs w:val="18"/>
        </w:rPr>
        <w:t xml:space="preserve">, </w:t>
      </w:r>
      <w:r w:rsidRPr="003B7246">
        <w:rPr>
          <w:rFonts w:cs="Calibri"/>
          <w:szCs w:val="18"/>
        </w:rPr>
        <w:t xml:space="preserve">waarbij proactief gelet wordt op signalen bij patiënten. </w:t>
      </w:r>
      <w:r>
        <w:rPr>
          <w:rFonts w:cs="Calibri"/>
          <w:szCs w:val="18"/>
        </w:rPr>
        <w:t>U</w:t>
      </w:r>
      <w:r w:rsidRPr="003B7246">
        <w:rPr>
          <w:rFonts w:cs="Calibri"/>
          <w:szCs w:val="18"/>
        </w:rPr>
        <w:t>it recent onderzoek</w:t>
      </w:r>
      <w:r w:rsidRPr="003B7246">
        <w:rPr>
          <w:rStyle w:val="Voetnootmarkering"/>
          <w:rFonts w:cs="Calibri"/>
          <w:szCs w:val="18"/>
        </w:rPr>
        <w:footnoteReference w:id="10"/>
      </w:r>
      <w:r w:rsidRPr="003B7246">
        <w:rPr>
          <w:rFonts w:cs="Calibri"/>
          <w:szCs w:val="18"/>
        </w:rPr>
        <w:t xml:space="preserve"> is </w:t>
      </w:r>
      <w:r>
        <w:rPr>
          <w:rFonts w:cs="Calibri"/>
          <w:szCs w:val="18"/>
        </w:rPr>
        <w:t xml:space="preserve">namelijk </w:t>
      </w:r>
      <w:r w:rsidRPr="003B7246">
        <w:rPr>
          <w:rFonts w:cs="Calibri"/>
          <w:szCs w:val="18"/>
        </w:rPr>
        <w:t xml:space="preserve">gebleken dat collectieve screening niet lijkt bij te dragen aan zelfredzaamheid van ouderen. Aangezien de meeste kwetsbare ouderen </w:t>
      </w:r>
      <w:r>
        <w:rPr>
          <w:rFonts w:cs="Calibri"/>
          <w:szCs w:val="18"/>
        </w:rPr>
        <w:t xml:space="preserve">met </w:t>
      </w:r>
      <w:r w:rsidRPr="003B7246">
        <w:rPr>
          <w:rFonts w:cs="Calibri"/>
          <w:szCs w:val="18"/>
        </w:rPr>
        <w:t>chronische ziekte(n) al reguliere zorg ontvangen, lijkt voor deze groep het verbeteren van de individuele zorg meer winst te kunnen opleveren.</w:t>
      </w:r>
      <w:r>
        <w:t xml:space="preserve"> </w:t>
      </w:r>
      <w:r>
        <w:rPr>
          <w:rFonts w:cs="Calibri"/>
          <w:szCs w:val="18"/>
        </w:rPr>
        <w:t>Tijdens deze fase inventariseert de huisarts</w:t>
      </w:r>
      <w:r w:rsidRPr="003B7246">
        <w:rPr>
          <w:rFonts w:cs="Calibri"/>
          <w:szCs w:val="18"/>
        </w:rPr>
        <w:t xml:space="preserve"> de gevonden risicofactoren en beoordeel</w:t>
      </w:r>
      <w:r>
        <w:rPr>
          <w:rFonts w:cs="Calibri"/>
          <w:szCs w:val="18"/>
        </w:rPr>
        <w:t>t hij</w:t>
      </w:r>
      <w:r w:rsidRPr="003B7246">
        <w:rPr>
          <w:rFonts w:cs="Calibri"/>
          <w:szCs w:val="18"/>
        </w:rPr>
        <w:t xml:space="preserve"> o</w:t>
      </w:r>
      <w:r>
        <w:rPr>
          <w:rFonts w:cs="Calibri"/>
          <w:szCs w:val="18"/>
        </w:rPr>
        <w:t>f nader functioneel onderzoek nodig is</w:t>
      </w:r>
      <w:r w:rsidRPr="003B7246">
        <w:rPr>
          <w:rFonts w:cs="Calibri"/>
          <w:szCs w:val="18"/>
        </w:rPr>
        <w:t xml:space="preserve">. </w:t>
      </w:r>
      <w:r>
        <w:rPr>
          <w:rFonts w:cs="Calibri"/>
          <w:szCs w:val="18"/>
        </w:rPr>
        <w:t>In dit geval geeft hij de POH</w:t>
      </w:r>
      <w:r w:rsidR="00800D6D">
        <w:rPr>
          <w:rFonts w:cs="Calibri"/>
          <w:szCs w:val="18"/>
        </w:rPr>
        <w:t>,</w:t>
      </w:r>
      <w:r>
        <w:rPr>
          <w:rFonts w:cs="Calibri"/>
          <w:szCs w:val="18"/>
        </w:rPr>
        <w:t xml:space="preserve"> praktijkverpleegkundige </w:t>
      </w:r>
      <w:r w:rsidR="00800D6D">
        <w:rPr>
          <w:rFonts w:cs="Calibri"/>
          <w:szCs w:val="18"/>
        </w:rPr>
        <w:t xml:space="preserve">of wijkverpleegkundige </w:t>
      </w:r>
      <w:r>
        <w:rPr>
          <w:rFonts w:cs="Calibri"/>
          <w:szCs w:val="18"/>
        </w:rPr>
        <w:t xml:space="preserve">opdracht het functioneel onderzoek uit te voeren. </w:t>
      </w:r>
    </w:p>
    <w:p w14:paraId="1BCAA76F" w14:textId="77777777" w:rsidR="008014FB" w:rsidRPr="003B7246" w:rsidRDefault="008014FB" w:rsidP="008014FB"/>
    <w:p w14:paraId="48861E52" w14:textId="77777777" w:rsidR="008014FB" w:rsidRDefault="008014FB" w:rsidP="008014FB">
      <w:pPr>
        <w:pStyle w:val="Kop3"/>
        <w:tabs>
          <w:tab w:val="clear" w:pos="567"/>
          <w:tab w:val="num" w:pos="709"/>
        </w:tabs>
        <w:spacing w:before="0" w:after="0"/>
        <w:ind w:left="709"/>
        <w:rPr>
          <w:b/>
        </w:rPr>
      </w:pPr>
      <w:r w:rsidRPr="001639D8">
        <w:rPr>
          <w:b/>
        </w:rPr>
        <w:t xml:space="preserve">Activiteiten, taakverdeling en werkafspraken in de fase signalering bij </w:t>
      </w:r>
    </w:p>
    <w:p w14:paraId="5C461730" w14:textId="77777777" w:rsidR="008014FB" w:rsidRPr="00232D48" w:rsidRDefault="008014FB" w:rsidP="008014FB">
      <w:pPr>
        <w:pStyle w:val="Kop3"/>
        <w:numPr>
          <w:ilvl w:val="0"/>
          <w:numId w:val="0"/>
        </w:numPr>
        <w:spacing w:before="0" w:after="0"/>
        <w:ind w:left="1429" w:firstLine="11"/>
        <w:rPr>
          <w:b/>
        </w:rPr>
      </w:pPr>
      <w:proofErr w:type="spellStart"/>
      <w:r w:rsidRPr="001639D8">
        <w:rPr>
          <w:b/>
        </w:rPr>
        <w:t>casefinding</w:t>
      </w:r>
      <w:proofErr w:type="spellEnd"/>
    </w:p>
    <w:p w14:paraId="07F47FC2" w14:textId="77777777" w:rsidR="008014FB" w:rsidRPr="003B7246" w:rsidRDefault="008014FB" w:rsidP="008014FB">
      <w:pPr>
        <w:ind w:left="-851"/>
        <w:rPr>
          <w:noProof/>
          <w:szCs w:val="18"/>
          <w:lang w:eastAsia="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67"/>
        <w:gridCol w:w="567"/>
        <w:gridCol w:w="708"/>
        <w:gridCol w:w="709"/>
        <w:gridCol w:w="1702"/>
        <w:gridCol w:w="2835"/>
      </w:tblGrid>
      <w:tr w:rsidR="008014FB" w:rsidRPr="003B7246" w14:paraId="2B67828B" w14:textId="77777777" w:rsidTr="00F62CA6">
        <w:trPr>
          <w:trHeight w:val="506"/>
          <w:tblHeader/>
        </w:trPr>
        <w:tc>
          <w:tcPr>
            <w:tcW w:w="3544" w:type="dxa"/>
          </w:tcPr>
          <w:p w14:paraId="49D5D77E" w14:textId="77777777" w:rsidR="008014FB" w:rsidRPr="003B7246" w:rsidRDefault="008014FB" w:rsidP="00F62CA6">
            <w:pPr>
              <w:rPr>
                <w:b/>
                <w:szCs w:val="18"/>
              </w:rPr>
            </w:pPr>
            <w:r w:rsidRPr="003B7246">
              <w:rPr>
                <w:b/>
                <w:szCs w:val="18"/>
              </w:rPr>
              <w:t xml:space="preserve">Activiteiten bij </w:t>
            </w:r>
            <w:proofErr w:type="spellStart"/>
            <w:r w:rsidRPr="003B7246">
              <w:rPr>
                <w:b/>
                <w:szCs w:val="18"/>
              </w:rPr>
              <w:t>casefinding</w:t>
            </w:r>
            <w:proofErr w:type="spellEnd"/>
            <w:r w:rsidRPr="003B7246">
              <w:rPr>
                <w:b/>
                <w:szCs w:val="18"/>
              </w:rPr>
              <w:t xml:space="preserve"> via HA-praktijk</w:t>
            </w:r>
          </w:p>
        </w:tc>
        <w:tc>
          <w:tcPr>
            <w:tcW w:w="567" w:type="dxa"/>
          </w:tcPr>
          <w:p w14:paraId="2BB8E872" w14:textId="77777777" w:rsidR="008014FB" w:rsidRPr="003B7246" w:rsidRDefault="008014FB" w:rsidP="00F62CA6">
            <w:pPr>
              <w:jc w:val="center"/>
              <w:rPr>
                <w:b/>
                <w:szCs w:val="18"/>
              </w:rPr>
            </w:pPr>
            <w:r w:rsidRPr="003B7246">
              <w:rPr>
                <w:b/>
                <w:szCs w:val="18"/>
              </w:rPr>
              <w:t>PT</w:t>
            </w:r>
          </w:p>
        </w:tc>
        <w:tc>
          <w:tcPr>
            <w:tcW w:w="567" w:type="dxa"/>
          </w:tcPr>
          <w:p w14:paraId="6FBA37ED" w14:textId="77777777" w:rsidR="008014FB" w:rsidRPr="003B7246" w:rsidRDefault="008014FB" w:rsidP="00F62CA6">
            <w:pPr>
              <w:jc w:val="center"/>
              <w:rPr>
                <w:b/>
                <w:szCs w:val="18"/>
              </w:rPr>
            </w:pPr>
            <w:r w:rsidRPr="003B7246">
              <w:rPr>
                <w:b/>
                <w:szCs w:val="18"/>
              </w:rPr>
              <w:t>HA</w:t>
            </w:r>
          </w:p>
        </w:tc>
        <w:tc>
          <w:tcPr>
            <w:tcW w:w="708" w:type="dxa"/>
          </w:tcPr>
          <w:p w14:paraId="5600691F" w14:textId="77777777" w:rsidR="008014FB" w:rsidRPr="003B7246" w:rsidRDefault="008014FB" w:rsidP="00F62CA6">
            <w:pPr>
              <w:jc w:val="center"/>
              <w:rPr>
                <w:b/>
                <w:szCs w:val="18"/>
              </w:rPr>
            </w:pPr>
            <w:r w:rsidRPr="003B7246">
              <w:rPr>
                <w:b/>
                <w:szCs w:val="18"/>
              </w:rPr>
              <w:t>POH</w:t>
            </w:r>
          </w:p>
        </w:tc>
        <w:tc>
          <w:tcPr>
            <w:tcW w:w="709" w:type="dxa"/>
          </w:tcPr>
          <w:p w14:paraId="68CDA4FF" w14:textId="77777777" w:rsidR="008014FB" w:rsidRPr="003B7246" w:rsidRDefault="008014FB" w:rsidP="00F62CA6">
            <w:pPr>
              <w:rPr>
                <w:b/>
                <w:szCs w:val="18"/>
              </w:rPr>
            </w:pPr>
            <w:r w:rsidRPr="003B7246">
              <w:rPr>
                <w:b/>
                <w:szCs w:val="18"/>
              </w:rPr>
              <w:t>PA</w:t>
            </w:r>
          </w:p>
        </w:tc>
        <w:tc>
          <w:tcPr>
            <w:tcW w:w="1702" w:type="dxa"/>
          </w:tcPr>
          <w:p w14:paraId="343FC991" w14:textId="77777777" w:rsidR="008014FB" w:rsidRPr="003B7246" w:rsidRDefault="008014FB" w:rsidP="00F62CA6">
            <w:pPr>
              <w:jc w:val="both"/>
              <w:rPr>
                <w:b/>
                <w:szCs w:val="18"/>
              </w:rPr>
            </w:pPr>
            <w:r w:rsidRPr="003B7246">
              <w:rPr>
                <w:b/>
                <w:szCs w:val="18"/>
              </w:rPr>
              <w:t>Instrumenten</w:t>
            </w:r>
          </w:p>
        </w:tc>
        <w:tc>
          <w:tcPr>
            <w:tcW w:w="2835" w:type="dxa"/>
          </w:tcPr>
          <w:p w14:paraId="0E248DFB" w14:textId="77777777" w:rsidR="008014FB" w:rsidRPr="003B7246" w:rsidRDefault="008014FB" w:rsidP="00F62CA6">
            <w:pPr>
              <w:rPr>
                <w:b/>
                <w:szCs w:val="18"/>
              </w:rPr>
            </w:pPr>
            <w:r w:rsidRPr="003B7246">
              <w:rPr>
                <w:b/>
                <w:szCs w:val="18"/>
              </w:rPr>
              <w:t xml:space="preserve">Toelichting </w:t>
            </w:r>
          </w:p>
        </w:tc>
      </w:tr>
      <w:tr w:rsidR="008014FB" w:rsidRPr="003B7246" w14:paraId="7F7008BF" w14:textId="77777777" w:rsidTr="00F62CA6">
        <w:trPr>
          <w:cantSplit/>
          <w:trHeight w:val="3360"/>
          <w:tblHeader/>
        </w:trPr>
        <w:tc>
          <w:tcPr>
            <w:tcW w:w="3544" w:type="dxa"/>
          </w:tcPr>
          <w:p w14:paraId="3D07D65A" w14:textId="77777777" w:rsidR="008014FB" w:rsidRPr="00171712" w:rsidRDefault="008014FB" w:rsidP="00F62CA6">
            <w:pPr>
              <w:rPr>
                <w:szCs w:val="18"/>
              </w:rPr>
            </w:pPr>
            <w:r w:rsidRPr="00171712">
              <w:rPr>
                <w:b/>
                <w:szCs w:val="18"/>
              </w:rPr>
              <w:t xml:space="preserve">Aansluiten bij routine praktijk; </w:t>
            </w:r>
            <w:r w:rsidRPr="00171712">
              <w:rPr>
                <w:szCs w:val="18"/>
              </w:rPr>
              <w:t>Alertheid bij</w:t>
            </w:r>
          </w:p>
          <w:p w14:paraId="70B71BF3" w14:textId="77777777" w:rsidR="008014FB" w:rsidRPr="00171712" w:rsidRDefault="008014FB" w:rsidP="00BC5DFF">
            <w:pPr>
              <w:numPr>
                <w:ilvl w:val="0"/>
                <w:numId w:val="6"/>
              </w:numPr>
              <w:ind w:left="318" w:hanging="284"/>
              <w:contextualSpacing/>
              <w:rPr>
                <w:szCs w:val="18"/>
              </w:rPr>
            </w:pPr>
            <w:r w:rsidRPr="00171712">
              <w:rPr>
                <w:szCs w:val="18"/>
              </w:rPr>
              <w:t>Chronische protocollaire zorg aan ouderen met DM</w:t>
            </w:r>
            <w:r>
              <w:rPr>
                <w:szCs w:val="18"/>
              </w:rPr>
              <w:t xml:space="preserve"> 2</w:t>
            </w:r>
            <w:r w:rsidRPr="00171712">
              <w:rPr>
                <w:szCs w:val="18"/>
              </w:rPr>
              <w:t>, CVRM en COPD</w:t>
            </w:r>
          </w:p>
          <w:p w14:paraId="3BB830A4" w14:textId="77777777" w:rsidR="008014FB" w:rsidRPr="00171712" w:rsidRDefault="008014FB" w:rsidP="00BC5DFF">
            <w:pPr>
              <w:numPr>
                <w:ilvl w:val="0"/>
                <w:numId w:val="6"/>
              </w:numPr>
              <w:ind w:left="318" w:hanging="284"/>
              <w:contextualSpacing/>
              <w:rPr>
                <w:szCs w:val="18"/>
              </w:rPr>
            </w:pPr>
            <w:r w:rsidRPr="00171712">
              <w:rPr>
                <w:szCs w:val="18"/>
              </w:rPr>
              <w:t>Ouderen waar frequent visite gereden wordt</w:t>
            </w:r>
          </w:p>
          <w:p w14:paraId="242EC4B1" w14:textId="77777777" w:rsidR="008014FB" w:rsidRPr="00171712" w:rsidRDefault="008014FB" w:rsidP="00BC5DFF">
            <w:pPr>
              <w:numPr>
                <w:ilvl w:val="0"/>
                <w:numId w:val="6"/>
              </w:numPr>
              <w:ind w:left="318" w:hanging="284"/>
              <w:contextualSpacing/>
              <w:rPr>
                <w:szCs w:val="18"/>
              </w:rPr>
            </w:pPr>
            <w:r w:rsidRPr="00171712">
              <w:rPr>
                <w:szCs w:val="18"/>
              </w:rPr>
              <w:t xml:space="preserve">Ouderen die frequent de praktijk bellen of waarover veel gebeld wordt (door familie, </w:t>
            </w:r>
            <w:r>
              <w:rPr>
                <w:szCs w:val="18"/>
              </w:rPr>
              <w:t>thuis</w:t>
            </w:r>
            <w:r w:rsidRPr="00171712">
              <w:rPr>
                <w:szCs w:val="18"/>
              </w:rPr>
              <w:t>zorg, etc.)</w:t>
            </w:r>
          </w:p>
          <w:p w14:paraId="313C8E39" w14:textId="77777777" w:rsidR="008014FB" w:rsidRPr="00171712" w:rsidRDefault="008014FB" w:rsidP="00BC5DFF">
            <w:pPr>
              <w:numPr>
                <w:ilvl w:val="0"/>
                <w:numId w:val="6"/>
              </w:numPr>
              <w:ind w:left="318" w:hanging="284"/>
              <w:contextualSpacing/>
              <w:rPr>
                <w:b/>
                <w:szCs w:val="18"/>
              </w:rPr>
            </w:pPr>
            <w:r w:rsidRPr="00171712">
              <w:rPr>
                <w:szCs w:val="18"/>
              </w:rPr>
              <w:t>Reguliere consulten</w:t>
            </w:r>
          </w:p>
          <w:p w14:paraId="7B28E4F7" w14:textId="77777777" w:rsidR="008014FB" w:rsidRPr="00171712" w:rsidRDefault="008014FB" w:rsidP="00BC5DFF">
            <w:pPr>
              <w:numPr>
                <w:ilvl w:val="0"/>
                <w:numId w:val="6"/>
              </w:numPr>
              <w:ind w:left="318" w:hanging="284"/>
              <w:contextualSpacing/>
              <w:rPr>
                <w:szCs w:val="18"/>
              </w:rPr>
            </w:pPr>
            <w:r w:rsidRPr="00171712">
              <w:rPr>
                <w:szCs w:val="18"/>
              </w:rPr>
              <w:t>Recente opname in ziekenhuis langer dan 3 dagen</w:t>
            </w:r>
          </w:p>
          <w:p w14:paraId="6AE4C3C6" w14:textId="77777777" w:rsidR="008014FB" w:rsidRPr="00171712" w:rsidRDefault="008014FB" w:rsidP="00BC5DFF">
            <w:pPr>
              <w:numPr>
                <w:ilvl w:val="0"/>
                <w:numId w:val="6"/>
              </w:numPr>
              <w:ind w:left="318" w:hanging="284"/>
              <w:contextualSpacing/>
              <w:rPr>
                <w:b/>
                <w:szCs w:val="18"/>
              </w:rPr>
            </w:pPr>
            <w:r w:rsidRPr="00171712">
              <w:rPr>
                <w:szCs w:val="18"/>
              </w:rPr>
              <w:t>Recent verlies van partner</w:t>
            </w:r>
          </w:p>
        </w:tc>
        <w:tc>
          <w:tcPr>
            <w:tcW w:w="567" w:type="dxa"/>
          </w:tcPr>
          <w:p w14:paraId="6537806F" w14:textId="77777777" w:rsidR="008014FB" w:rsidRPr="00171712" w:rsidRDefault="008014FB" w:rsidP="00F62CA6">
            <w:pPr>
              <w:jc w:val="center"/>
              <w:rPr>
                <w:b/>
                <w:szCs w:val="18"/>
              </w:rPr>
            </w:pPr>
            <w:r w:rsidRPr="00171712">
              <w:rPr>
                <w:szCs w:val="18"/>
              </w:rPr>
              <w:t>X</w:t>
            </w:r>
          </w:p>
        </w:tc>
        <w:tc>
          <w:tcPr>
            <w:tcW w:w="567" w:type="dxa"/>
          </w:tcPr>
          <w:p w14:paraId="1D4705C2" w14:textId="77777777" w:rsidR="008014FB" w:rsidRPr="00171712" w:rsidRDefault="008014FB" w:rsidP="00F62CA6">
            <w:pPr>
              <w:jc w:val="center"/>
              <w:rPr>
                <w:b/>
                <w:szCs w:val="18"/>
              </w:rPr>
            </w:pPr>
            <w:r w:rsidRPr="00171712">
              <w:rPr>
                <w:szCs w:val="18"/>
              </w:rPr>
              <w:t>X</w:t>
            </w:r>
          </w:p>
        </w:tc>
        <w:tc>
          <w:tcPr>
            <w:tcW w:w="708" w:type="dxa"/>
          </w:tcPr>
          <w:p w14:paraId="48B49860" w14:textId="77777777" w:rsidR="008014FB" w:rsidRPr="00171712" w:rsidRDefault="008014FB" w:rsidP="00F62CA6">
            <w:pPr>
              <w:jc w:val="center"/>
              <w:rPr>
                <w:b/>
                <w:szCs w:val="18"/>
              </w:rPr>
            </w:pPr>
            <w:r w:rsidRPr="00171712">
              <w:rPr>
                <w:szCs w:val="18"/>
              </w:rPr>
              <w:t>X</w:t>
            </w:r>
          </w:p>
        </w:tc>
        <w:tc>
          <w:tcPr>
            <w:tcW w:w="709" w:type="dxa"/>
          </w:tcPr>
          <w:p w14:paraId="53467DDB" w14:textId="77777777" w:rsidR="008014FB" w:rsidRPr="00171712" w:rsidRDefault="008014FB" w:rsidP="00F62CA6">
            <w:pPr>
              <w:rPr>
                <w:b/>
                <w:szCs w:val="18"/>
              </w:rPr>
            </w:pPr>
            <w:r w:rsidRPr="00171712">
              <w:rPr>
                <w:szCs w:val="18"/>
              </w:rPr>
              <w:t>X</w:t>
            </w:r>
          </w:p>
        </w:tc>
        <w:tc>
          <w:tcPr>
            <w:tcW w:w="1702" w:type="dxa"/>
          </w:tcPr>
          <w:p w14:paraId="52571260" w14:textId="77777777" w:rsidR="008014FB" w:rsidRPr="00171712" w:rsidRDefault="00B15353" w:rsidP="00B15353">
            <w:pPr>
              <w:rPr>
                <w:b/>
                <w:szCs w:val="18"/>
              </w:rPr>
            </w:pPr>
            <w:r>
              <w:rPr>
                <w:szCs w:val="18"/>
              </w:rPr>
              <w:t xml:space="preserve">Niet </w:t>
            </w:r>
            <w:r w:rsidRPr="00B15353">
              <w:rPr>
                <w:szCs w:val="18"/>
              </w:rPr>
              <w:t>Pluis gevoel Pakket</w:t>
            </w:r>
            <w:r w:rsidR="008014FB" w:rsidRPr="00171712">
              <w:rPr>
                <w:rStyle w:val="Voetnootmarkering"/>
                <w:szCs w:val="18"/>
              </w:rPr>
              <w:footnoteReference w:id="11"/>
            </w:r>
          </w:p>
        </w:tc>
        <w:tc>
          <w:tcPr>
            <w:tcW w:w="2835" w:type="dxa"/>
          </w:tcPr>
          <w:p w14:paraId="7168C237" w14:textId="77777777" w:rsidR="008014FB" w:rsidRPr="00171712" w:rsidRDefault="008014FB" w:rsidP="00F62CA6">
            <w:pPr>
              <w:rPr>
                <w:szCs w:val="18"/>
              </w:rPr>
            </w:pPr>
            <w:r w:rsidRPr="00171712">
              <w:rPr>
                <w:szCs w:val="18"/>
              </w:rPr>
              <w:t>Gedurende de ‘routine’ werkzaamheden kunnen patiënten met risicofactoren genoteerd worden op een bespreeklijst.</w:t>
            </w:r>
          </w:p>
          <w:p w14:paraId="5AEFB3E9" w14:textId="77777777" w:rsidR="008014FB" w:rsidRPr="00171712" w:rsidRDefault="008014FB" w:rsidP="00F62CA6">
            <w:pPr>
              <w:rPr>
                <w:szCs w:val="18"/>
              </w:rPr>
            </w:pPr>
          </w:p>
          <w:p w14:paraId="38D5DC45" w14:textId="77777777" w:rsidR="008014FB" w:rsidRPr="003B7246" w:rsidRDefault="008014FB" w:rsidP="00F62CA6">
            <w:pPr>
              <w:rPr>
                <w:b/>
                <w:szCs w:val="18"/>
              </w:rPr>
            </w:pPr>
            <w:r w:rsidRPr="00171712">
              <w:rPr>
                <w:szCs w:val="18"/>
              </w:rPr>
              <w:t>In de praktijk moet een afspraak gemaakt worden over de momenten waarop beoordeeld wordt of deze patiënten mogelijk kwetsbaar zijn en of functioneel onderzoek nodig is.</w:t>
            </w:r>
          </w:p>
        </w:tc>
      </w:tr>
    </w:tbl>
    <w:p w14:paraId="080C84BF" w14:textId="77777777" w:rsidR="008014FB" w:rsidRDefault="008014FB" w:rsidP="008014FB">
      <w:pPr>
        <w:rPr>
          <w:b/>
          <w:szCs w:val="18"/>
        </w:rPr>
      </w:pPr>
    </w:p>
    <w:p w14:paraId="634D4284" w14:textId="77777777" w:rsidR="008014FB" w:rsidRPr="003B7246" w:rsidRDefault="008014FB" w:rsidP="008014FB">
      <w:pPr>
        <w:rPr>
          <w:szCs w:val="18"/>
        </w:rPr>
      </w:pPr>
      <w:r w:rsidRPr="003B7246">
        <w:rPr>
          <w:szCs w:val="18"/>
        </w:rPr>
        <w:t xml:space="preserve">HA = huisarts, POH = praktijkondersteuner/praktijkverpleegkundige, </w:t>
      </w:r>
      <w:r>
        <w:rPr>
          <w:szCs w:val="18"/>
        </w:rPr>
        <w:t xml:space="preserve">PA = </w:t>
      </w:r>
      <w:proofErr w:type="spellStart"/>
      <w:r>
        <w:rPr>
          <w:szCs w:val="18"/>
        </w:rPr>
        <w:t>praktijkassistent</w:t>
      </w:r>
      <w:proofErr w:type="spellEnd"/>
      <w:r>
        <w:rPr>
          <w:szCs w:val="18"/>
        </w:rPr>
        <w:t xml:space="preserve">, </w:t>
      </w:r>
    </w:p>
    <w:p w14:paraId="25FDA576" w14:textId="77777777" w:rsidR="008014FB" w:rsidRPr="006068BA" w:rsidRDefault="008014FB" w:rsidP="008014FB">
      <w:pPr>
        <w:rPr>
          <w:i/>
          <w:szCs w:val="18"/>
        </w:rPr>
      </w:pPr>
      <w:r w:rsidRPr="003B7246">
        <w:rPr>
          <w:szCs w:val="18"/>
        </w:rPr>
        <w:t>PT = patiënt</w:t>
      </w:r>
    </w:p>
    <w:p w14:paraId="0EC15BBD" w14:textId="77777777" w:rsidR="008014FB" w:rsidRPr="006068BA" w:rsidRDefault="008014FB" w:rsidP="008014FB">
      <w:pPr>
        <w:rPr>
          <w:b/>
          <w:szCs w:val="18"/>
        </w:rPr>
        <w:sectPr w:rsidR="008014FB" w:rsidRPr="006068BA" w:rsidSect="00F62CA6">
          <w:pgSz w:w="11907" w:h="16840" w:code="9"/>
          <w:pgMar w:top="1418" w:right="1418" w:bottom="1418" w:left="1418" w:header="709" w:footer="709" w:gutter="0"/>
          <w:cols w:space="708"/>
          <w:titlePg/>
          <w:docGrid w:linePitch="360"/>
        </w:sectPr>
      </w:pP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2AE91A28" w14:textId="77777777" w:rsidR="008014FB" w:rsidRPr="003B7246" w:rsidRDefault="008014FB" w:rsidP="008014FB"/>
    <w:p w14:paraId="4B9D48B9" w14:textId="77777777" w:rsidR="008014FB" w:rsidRPr="003B7246" w:rsidRDefault="008014FB" w:rsidP="008014FB">
      <w:pPr>
        <w:ind w:left="-851"/>
      </w:pPr>
    </w:p>
    <w:p w14:paraId="6BFBB307" w14:textId="77777777" w:rsidR="008014FB" w:rsidRPr="003B7246" w:rsidRDefault="008014FB" w:rsidP="008014FB">
      <w:pPr>
        <w:ind w:left="-851"/>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567"/>
        <w:gridCol w:w="567"/>
        <w:gridCol w:w="709"/>
        <w:gridCol w:w="567"/>
        <w:gridCol w:w="567"/>
        <w:gridCol w:w="567"/>
        <w:gridCol w:w="1701"/>
        <w:gridCol w:w="3118"/>
      </w:tblGrid>
      <w:tr w:rsidR="008014FB" w:rsidRPr="003B7246" w14:paraId="3ADC5BCE" w14:textId="77777777" w:rsidTr="00F62CA6">
        <w:trPr>
          <w:trHeight w:val="506"/>
          <w:tblHeader/>
        </w:trPr>
        <w:tc>
          <w:tcPr>
            <w:tcW w:w="2269" w:type="dxa"/>
          </w:tcPr>
          <w:p w14:paraId="320FFADF" w14:textId="77777777" w:rsidR="008014FB" w:rsidRPr="003B7246" w:rsidRDefault="008014FB" w:rsidP="00F62CA6">
            <w:pPr>
              <w:rPr>
                <w:b/>
                <w:szCs w:val="18"/>
              </w:rPr>
            </w:pPr>
            <w:r w:rsidRPr="003B7246">
              <w:rPr>
                <w:b/>
                <w:szCs w:val="18"/>
              </w:rPr>
              <w:t xml:space="preserve">Activiteiten bij </w:t>
            </w:r>
            <w:proofErr w:type="spellStart"/>
            <w:r w:rsidRPr="003B7246">
              <w:rPr>
                <w:b/>
                <w:szCs w:val="18"/>
              </w:rPr>
              <w:t>casefinding</w:t>
            </w:r>
            <w:proofErr w:type="spellEnd"/>
            <w:r w:rsidRPr="003B7246">
              <w:rPr>
                <w:b/>
                <w:szCs w:val="18"/>
              </w:rPr>
              <w:t xml:space="preserve"> via signalering door andere disciplines in de eerste en de nulde lijn</w:t>
            </w:r>
            <w:r w:rsidRPr="003B7246">
              <w:rPr>
                <w:rStyle w:val="Voetnootmarkering"/>
                <w:b/>
                <w:szCs w:val="18"/>
              </w:rPr>
              <w:footnoteReference w:id="12"/>
            </w:r>
            <w:r w:rsidRPr="003B7246">
              <w:rPr>
                <w:b/>
                <w:szCs w:val="18"/>
              </w:rPr>
              <w:t xml:space="preserve"> </w:t>
            </w:r>
          </w:p>
        </w:tc>
        <w:tc>
          <w:tcPr>
            <w:tcW w:w="567" w:type="dxa"/>
          </w:tcPr>
          <w:p w14:paraId="2A180312" w14:textId="77777777" w:rsidR="008014FB" w:rsidRPr="003B7246" w:rsidRDefault="008014FB" w:rsidP="00F62CA6">
            <w:pPr>
              <w:jc w:val="center"/>
              <w:rPr>
                <w:b/>
                <w:szCs w:val="18"/>
              </w:rPr>
            </w:pPr>
            <w:r w:rsidRPr="003B7246">
              <w:rPr>
                <w:b/>
                <w:szCs w:val="18"/>
              </w:rPr>
              <w:t>AP</w:t>
            </w:r>
          </w:p>
        </w:tc>
        <w:tc>
          <w:tcPr>
            <w:tcW w:w="567" w:type="dxa"/>
          </w:tcPr>
          <w:p w14:paraId="763A9D02" w14:textId="77777777" w:rsidR="008014FB" w:rsidRPr="003B7246" w:rsidRDefault="008014FB" w:rsidP="00F62CA6">
            <w:pPr>
              <w:rPr>
                <w:b/>
                <w:szCs w:val="18"/>
              </w:rPr>
            </w:pPr>
            <w:r w:rsidRPr="003B7246">
              <w:rPr>
                <w:b/>
                <w:szCs w:val="18"/>
              </w:rPr>
              <w:t>BA</w:t>
            </w:r>
          </w:p>
        </w:tc>
        <w:tc>
          <w:tcPr>
            <w:tcW w:w="709" w:type="dxa"/>
          </w:tcPr>
          <w:p w14:paraId="41A63CE7" w14:textId="77777777" w:rsidR="008014FB" w:rsidRPr="003B7246" w:rsidRDefault="008014FB" w:rsidP="00F62CA6">
            <w:pPr>
              <w:rPr>
                <w:b/>
                <w:szCs w:val="18"/>
              </w:rPr>
            </w:pPr>
            <w:r w:rsidRPr="003B7246">
              <w:rPr>
                <w:b/>
                <w:szCs w:val="18"/>
              </w:rPr>
              <w:t>PAR</w:t>
            </w:r>
          </w:p>
        </w:tc>
        <w:tc>
          <w:tcPr>
            <w:tcW w:w="567" w:type="dxa"/>
          </w:tcPr>
          <w:p w14:paraId="217B4868" w14:textId="77777777" w:rsidR="008014FB" w:rsidRPr="003B7246" w:rsidRDefault="008014FB" w:rsidP="00F62CA6">
            <w:pPr>
              <w:jc w:val="center"/>
              <w:rPr>
                <w:b/>
                <w:szCs w:val="18"/>
              </w:rPr>
            </w:pPr>
            <w:r w:rsidRPr="003B7246">
              <w:rPr>
                <w:b/>
                <w:szCs w:val="18"/>
              </w:rPr>
              <w:t>WV</w:t>
            </w:r>
          </w:p>
        </w:tc>
        <w:tc>
          <w:tcPr>
            <w:tcW w:w="567" w:type="dxa"/>
          </w:tcPr>
          <w:p w14:paraId="11957322" w14:textId="77777777" w:rsidR="008014FB" w:rsidRPr="003B7246" w:rsidRDefault="008014FB" w:rsidP="00F62CA6">
            <w:pPr>
              <w:rPr>
                <w:b/>
                <w:szCs w:val="18"/>
              </w:rPr>
            </w:pPr>
            <w:r w:rsidRPr="003B7246">
              <w:rPr>
                <w:b/>
                <w:szCs w:val="18"/>
              </w:rPr>
              <w:t>TZ</w:t>
            </w:r>
          </w:p>
        </w:tc>
        <w:tc>
          <w:tcPr>
            <w:tcW w:w="567" w:type="dxa"/>
          </w:tcPr>
          <w:p w14:paraId="2D6E9F6B" w14:textId="77777777" w:rsidR="008014FB" w:rsidRPr="003B7246" w:rsidRDefault="008014FB" w:rsidP="00F62CA6">
            <w:pPr>
              <w:rPr>
                <w:b/>
                <w:szCs w:val="18"/>
              </w:rPr>
            </w:pPr>
            <w:r w:rsidRPr="003B7246">
              <w:rPr>
                <w:b/>
                <w:szCs w:val="18"/>
              </w:rPr>
              <w:t>GM</w:t>
            </w:r>
          </w:p>
        </w:tc>
        <w:tc>
          <w:tcPr>
            <w:tcW w:w="1701" w:type="dxa"/>
          </w:tcPr>
          <w:p w14:paraId="07E68AF7" w14:textId="77777777" w:rsidR="008014FB" w:rsidRPr="003B7246" w:rsidRDefault="008014FB" w:rsidP="00F62CA6">
            <w:pPr>
              <w:rPr>
                <w:b/>
                <w:szCs w:val="18"/>
              </w:rPr>
            </w:pPr>
            <w:r w:rsidRPr="003B7246">
              <w:rPr>
                <w:b/>
                <w:szCs w:val="18"/>
              </w:rPr>
              <w:t>Instrumenten</w:t>
            </w:r>
          </w:p>
        </w:tc>
        <w:tc>
          <w:tcPr>
            <w:tcW w:w="3118" w:type="dxa"/>
          </w:tcPr>
          <w:p w14:paraId="326DD6F6" w14:textId="77777777" w:rsidR="008014FB" w:rsidRPr="003B7246" w:rsidRDefault="008014FB" w:rsidP="00F62CA6">
            <w:pPr>
              <w:rPr>
                <w:b/>
                <w:szCs w:val="18"/>
              </w:rPr>
            </w:pPr>
            <w:r w:rsidRPr="003B7246">
              <w:rPr>
                <w:b/>
                <w:szCs w:val="18"/>
              </w:rPr>
              <w:t xml:space="preserve">Toelichting </w:t>
            </w:r>
          </w:p>
        </w:tc>
      </w:tr>
      <w:tr w:rsidR="008014FB" w:rsidRPr="003B7246" w14:paraId="2E5EFFA9" w14:textId="77777777" w:rsidTr="00F62CA6">
        <w:trPr>
          <w:cantSplit/>
          <w:trHeight w:val="523"/>
          <w:tblHeader/>
        </w:trPr>
        <w:tc>
          <w:tcPr>
            <w:tcW w:w="2269" w:type="dxa"/>
            <w:vMerge w:val="restart"/>
          </w:tcPr>
          <w:p w14:paraId="32BACFC5" w14:textId="77777777" w:rsidR="008014FB" w:rsidRPr="003B7246" w:rsidRDefault="008014FB" w:rsidP="00F62CA6">
            <w:pPr>
              <w:rPr>
                <w:szCs w:val="18"/>
                <w:highlight w:val="yellow"/>
              </w:rPr>
            </w:pPr>
            <w:r w:rsidRPr="003B7246">
              <w:rPr>
                <w:szCs w:val="18"/>
              </w:rPr>
              <w:t>Alertheid bij regulier consult ouderen</w:t>
            </w:r>
          </w:p>
        </w:tc>
        <w:tc>
          <w:tcPr>
            <w:tcW w:w="567" w:type="dxa"/>
            <w:vMerge w:val="restart"/>
          </w:tcPr>
          <w:p w14:paraId="43C17B8D" w14:textId="77777777" w:rsidR="008014FB" w:rsidRPr="003B7246" w:rsidRDefault="008014FB" w:rsidP="00F62CA6">
            <w:pPr>
              <w:jc w:val="center"/>
              <w:rPr>
                <w:szCs w:val="18"/>
              </w:rPr>
            </w:pPr>
            <w:r w:rsidRPr="003B7246">
              <w:rPr>
                <w:szCs w:val="18"/>
              </w:rPr>
              <w:t>X</w:t>
            </w:r>
          </w:p>
        </w:tc>
        <w:tc>
          <w:tcPr>
            <w:tcW w:w="567" w:type="dxa"/>
            <w:vMerge w:val="restart"/>
          </w:tcPr>
          <w:p w14:paraId="70ADB8E5" w14:textId="77777777" w:rsidR="008014FB" w:rsidRPr="003B7246" w:rsidRDefault="008014FB" w:rsidP="00F62CA6">
            <w:pPr>
              <w:jc w:val="center"/>
              <w:rPr>
                <w:szCs w:val="18"/>
              </w:rPr>
            </w:pPr>
            <w:r w:rsidRPr="003B7246">
              <w:rPr>
                <w:szCs w:val="18"/>
              </w:rPr>
              <w:t>X</w:t>
            </w:r>
          </w:p>
        </w:tc>
        <w:tc>
          <w:tcPr>
            <w:tcW w:w="709" w:type="dxa"/>
            <w:vMerge w:val="restart"/>
          </w:tcPr>
          <w:p w14:paraId="539B1FE0" w14:textId="77777777" w:rsidR="008014FB" w:rsidRPr="003B7246" w:rsidRDefault="008014FB" w:rsidP="00F62CA6">
            <w:pPr>
              <w:jc w:val="center"/>
              <w:rPr>
                <w:szCs w:val="18"/>
              </w:rPr>
            </w:pPr>
            <w:r w:rsidRPr="003B7246">
              <w:rPr>
                <w:szCs w:val="18"/>
              </w:rPr>
              <w:t>X</w:t>
            </w:r>
          </w:p>
        </w:tc>
        <w:tc>
          <w:tcPr>
            <w:tcW w:w="567" w:type="dxa"/>
            <w:vMerge w:val="restart"/>
          </w:tcPr>
          <w:p w14:paraId="0122C9CB" w14:textId="77777777" w:rsidR="008014FB" w:rsidRPr="003B7246" w:rsidRDefault="008014FB" w:rsidP="00F62CA6">
            <w:pPr>
              <w:jc w:val="center"/>
              <w:rPr>
                <w:szCs w:val="18"/>
              </w:rPr>
            </w:pPr>
            <w:r w:rsidRPr="003B7246">
              <w:rPr>
                <w:szCs w:val="18"/>
              </w:rPr>
              <w:t>X</w:t>
            </w:r>
          </w:p>
        </w:tc>
        <w:tc>
          <w:tcPr>
            <w:tcW w:w="567" w:type="dxa"/>
            <w:vMerge w:val="restart"/>
          </w:tcPr>
          <w:p w14:paraId="2EA41610" w14:textId="77777777" w:rsidR="008014FB" w:rsidRPr="003B7246" w:rsidRDefault="008014FB" w:rsidP="00F62CA6">
            <w:pPr>
              <w:jc w:val="center"/>
              <w:rPr>
                <w:szCs w:val="18"/>
              </w:rPr>
            </w:pPr>
            <w:r w:rsidRPr="003B7246">
              <w:rPr>
                <w:szCs w:val="18"/>
              </w:rPr>
              <w:t>X</w:t>
            </w:r>
          </w:p>
        </w:tc>
        <w:tc>
          <w:tcPr>
            <w:tcW w:w="567" w:type="dxa"/>
            <w:vMerge w:val="restart"/>
          </w:tcPr>
          <w:p w14:paraId="67EF28D2" w14:textId="77777777" w:rsidR="008014FB" w:rsidRPr="003B7246" w:rsidRDefault="008014FB" w:rsidP="00F62CA6">
            <w:pPr>
              <w:jc w:val="center"/>
              <w:rPr>
                <w:szCs w:val="18"/>
                <w:highlight w:val="yellow"/>
              </w:rPr>
            </w:pPr>
            <w:r w:rsidRPr="003B7246">
              <w:rPr>
                <w:szCs w:val="18"/>
              </w:rPr>
              <w:t>X</w:t>
            </w:r>
          </w:p>
        </w:tc>
        <w:tc>
          <w:tcPr>
            <w:tcW w:w="1701" w:type="dxa"/>
          </w:tcPr>
          <w:p w14:paraId="5CFDF0CB" w14:textId="77777777" w:rsidR="008014FB" w:rsidRPr="003B7246" w:rsidRDefault="008014FB" w:rsidP="00F62CA6">
            <w:pPr>
              <w:rPr>
                <w:szCs w:val="18"/>
              </w:rPr>
            </w:pPr>
            <w:r>
              <w:rPr>
                <w:szCs w:val="18"/>
              </w:rPr>
              <w:t xml:space="preserve">Zie voetnoot </w:t>
            </w:r>
            <w:r w:rsidRPr="003B7246">
              <w:rPr>
                <w:szCs w:val="18"/>
              </w:rPr>
              <w:t>9-10</w:t>
            </w:r>
          </w:p>
        </w:tc>
        <w:tc>
          <w:tcPr>
            <w:tcW w:w="3118" w:type="dxa"/>
          </w:tcPr>
          <w:p w14:paraId="150B7E81" w14:textId="77777777" w:rsidR="008014FB" w:rsidRDefault="008014FB" w:rsidP="00F62CA6">
            <w:pPr>
              <w:rPr>
                <w:rFonts w:cs="Calibri"/>
                <w:szCs w:val="18"/>
              </w:rPr>
            </w:pPr>
            <w:r>
              <w:rPr>
                <w:rFonts w:cs="Calibri"/>
                <w:szCs w:val="18"/>
              </w:rPr>
              <w:t>Gedurende de ‘routine’ werkzaamheden kunnen patiënten met risicofactoren genoteerd worden op een bespreeklijst</w:t>
            </w:r>
          </w:p>
          <w:p w14:paraId="7500DDC5" w14:textId="77777777" w:rsidR="008014FB" w:rsidRDefault="008014FB" w:rsidP="00F62CA6">
            <w:pPr>
              <w:rPr>
                <w:rFonts w:cs="Calibri"/>
                <w:szCs w:val="18"/>
              </w:rPr>
            </w:pPr>
          </w:p>
          <w:p w14:paraId="3D48D6A3" w14:textId="77777777" w:rsidR="008014FB" w:rsidRPr="003B7246" w:rsidRDefault="008014FB" w:rsidP="00F62CA6">
            <w:pPr>
              <w:rPr>
                <w:szCs w:val="18"/>
              </w:rPr>
            </w:pPr>
            <w:r w:rsidRPr="003B7246">
              <w:rPr>
                <w:rFonts w:cs="Calibri"/>
                <w:szCs w:val="18"/>
              </w:rPr>
              <w:t>Signaal doorgeven aan huisarts bij:</w:t>
            </w:r>
          </w:p>
        </w:tc>
      </w:tr>
      <w:tr w:rsidR="008014FB" w:rsidRPr="003B7246" w14:paraId="20960BC0" w14:textId="77777777" w:rsidTr="00F62CA6">
        <w:trPr>
          <w:cantSplit/>
          <w:trHeight w:val="523"/>
          <w:tblHeader/>
        </w:trPr>
        <w:tc>
          <w:tcPr>
            <w:tcW w:w="2269" w:type="dxa"/>
            <w:vMerge/>
          </w:tcPr>
          <w:p w14:paraId="0D82C513" w14:textId="77777777" w:rsidR="008014FB" w:rsidRPr="003B7246" w:rsidRDefault="008014FB" w:rsidP="00F62CA6">
            <w:pPr>
              <w:rPr>
                <w:szCs w:val="18"/>
                <w:highlight w:val="yellow"/>
              </w:rPr>
            </w:pPr>
          </w:p>
        </w:tc>
        <w:tc>
          <w:tcPr>
            <w:tcW w:w="567" w:type="dxa"/>
            <w:vMerge/>
          </w:tcPr>
          <w:p w14:paraId="6CCF12BC" w14:textId="77777777" w:rsidR="008014FB" w:rsidRPr="003B7246" w:rsidRDefault="008014FB" w:rsidP="00F62CA6">
            <w:pPr>
              <w:jc w:val="center"/>
              <w:rPr>
                <w:szCs w:val="18"/>
              </w:rPr>
            </w:pPr>
          </w:p>
        </w:tc>
        <w:tc>
          <w:tcPr>
            <w:tcW w:w="567" w:type="dxa"/>
            <w:vMerge/>
          </w:tcPr>
          <w:p w14:paraId="5F0EB646" w14:textId="77777777" w:rsidR="008014FB" w:rsidRPr="003B7246" w:rsidRDefault="008014FB" w:rsidP="00F62CA6">
            <w:pPr>
              <w:jc w:val="center"/>
              <w:rPr>
                <w:szCs w:val="18"/>
              </w:rPr>
            </w:pPr>
          </w:p>
        </w:tc>
        <w:tc>
          <w:tcPr>
            <w:tcW w:w="709" w:type="dxa"/>
            <w:vMerge/>
          </w:tcPr>
          <w:p w14:paraId="52737E8F" w14:textId="77777777" w:rsidR="008014FB" w:rsidRPr="003B7246" w:rsidRDefault="008014FB" w:rsidP="00F62CA6">
            <w:pPr>
              <w:jc w:val="center"/>
              <w:rPr>
                <w:szCs w:val="18"/>
              </w:rPr>
            </w:pPr>
          </w:p>
        </w:tc>
        <w:tc>
          <w:tcPr>
            <w:tcW w:w="567" w:type="dxa"/>
            <w:vMerge/>
          </w:tcPr>
          <w:p w14:paraId="33CB19B4" w14:textId="77777777" w:rsidR="008014FB" w:rsidRPr="003B7246" w:rsidRDefault="008014FB" w:rsidP="00F62CA6">
            <w:pPr>
              <w:jc w:val="center"/>
              <w:rPr>
                <w:szCs w:val="18"/>
              </w:rPr>
            </w:pPr>
          </w:p>
        </w:tc>
        <w:tc>
          <w:tcPr>
            <w:tcW w:w="567" w:type="dxa"/>
            <w:vMerge/>
          </w:tcPr>
          <w:p w14:paraId="11A5DB7F" w14:textId="77777777" w:rsidR="008014FB" w:rsidRPr="003B7246" w:rsidRDefault="008014FB" w:rsidP="00F62CA6">
            <w:pPr>
              <w:rPr>
                <w:szCs w:val="18"/>
              </w:rPr>
            </w:pPr>
          </w:p>
        </w:tc>
        <w:tc>
          <w:tcPr>
            <w:tcW w:w="567" w:type="dxa"/>
            <w:vMerge/>
          </w:tcPr>
          <w:p w14:paraId="22E24718" w14:textId="77777777" w:rsidR="008014FB" w:rsidRPr="003B7246" w:rsidRDefault="008014FB" w:rsidP="00F62CA6">
            <w:pPr>
              <w:rPr>
                <w:szCs w:val="18"/>
              </w:rPr>
            </w:pPr>
          </w:p>
        </w:tc>
        <w:tc>
          <w:tcPr>
            <w:tcW w:w="1701" w:type="dxa"/>
          </w:tcPr>
          <w:p w14:paraId="5DCE20C9" w14:textId="77777777" w:rsidR="008014FB" w:rsidRPr="00702146" w:rsidRDefault="008014FB" w:rsidP="00F62CA6">
            <w:pPr>
              <w:rPr>
                <w:szCs w:val="18"/>
              </w:rPr>
            </w:pPr>
            <w:r w:rsidRPr="00702146">
              <w:rPr>
                <w:szCs w:val="18"/>
              </w:rPr>
              <w:t>Specifiek voor polyfarmacie</w:t>
            </w:r>
          </w:p>
        </w:tc>
        <w:tc>
          <w:tcPr>
            <w:tcW w:w="3118" w:type="dxa"/>
            <w:shd w:val="clear" w:color="auto" w:fill="auto"/>
          </w:tcPr>
          <w:p w14:paraId="47CC9A48" w14:textId="77777777" w:rsidR="008014FB" w:rsidRPr="00702146" w:rsidRDefault="008014FB" w:rsidP="00BC5DFF">
            <w:pPr>
              <w:numPr>
                <w:ilvl w:val="3"/>
                <w:numId w:val="5"/>
              </w:numPr>
              <w:ind w:left="175" w:hanging="175"/>
              <w:rPr>
                <w:rFonts w:cs="Calibri"/>
                <w:szCs w:val="18"/>
              </w:rPr>
            </w:pPr>
            <w:r w:rsidRPr="00702146">
              <w:rPr>
                <w:rFonts w:cs="Calibri"/>
                <w:szCs w:val="18"/>
              </w:rPr>
              <w:t>Zijn er grote voorraden in huis?</w:t>
            </w:r>
          </w:p>
          <w:p w14:paraId="0F479F24" w14:textId="77777777" w:rsidR="008014FB" w:rsidRPr="00702146" w:rsidRDefault="008014FB" w:rsidP="00BC5DFF">
            <w:pPr>
              <w:numPr>
                <w:ilvl w:val="3"/>
                <w:numId w:val="5"/>
              </w:numPr>
              <w:ind w:left="175" w:hanging="175"/>
              <w:rPr>
                <w:rFonts w:cs="Calibri"/>
                <w:szCs w:val="18"/>
              </w:rPr>
            </w:pPr>
            <w:r w:rsidRPr="00702146">
              <w:rPr>
                <w:rFonts w:cs="Calibri"/>
                <w:szCs w:val="18"/>
              </w:rPr>
              <w:t>Zijn er meerdere opbergplaatsen?</w:t>
            </w:r>
          </w:p>
          <w:p w14:paraId="49B0D988" w14:textId="77777777" w:rsidR="008014FB" w:rsidRPr="00702146" w:rsidRDefault="008014FB" w:rsidP="00BC5DFF">
            <w:pPr>
              <w:numPr>
                <w:ilvl w:val="3"/>
                <w:numId w:val="5"/>
              </w:numPr>
              <w:ind w:left="175" w:hanging="175"/>
              <w:rPr>
                <w:rFonts w:cs="Calibri"/>
                <w:szCs w:val="18"/>
              </w:rPr>
            </w:pPr>
            <w:r w:rsidRPr="00702146">
              <w:rPr>
                <w:rFonts w:cs="Calibri"/>
                <w:szCs w:val="18"/>
              </w:rPr>
              <w:t>Is er onduidelijkheid wanneer en waarom bepaalde medicatie gebruikt moet worden?</w:t>
            </w:r>
          </w:p>
        </w:tc>
      </w:tr>
      <w:tr w:rsidR="008014FB" w:rsidRPr="003B7246" w14:paraId="2B83794C" w14:textId="77777777" w:rsidTr="00F62CA6">
        <w:trPr>
          <w:cantSplit/>
          <w:trHeight w:val="523"/>
          <w:tblHeader/>
        </w:trPr>
        <w:tc>
          <w:tcPr>
            <w:tcW w:w="2269" w:type="dxa"/>
            <w:vMerge/>
          </w:tcPr>
          <w:p w14:paraId="374D9A52" w14:textId="77777777" w:rsidR="008014FB" w:rsidRPr="003B7246" w:rsidRDefault="008014FB" w:rsidP="00F62CA6">
            <w:pPr>
              <w:rPr>
                <w:szCs w:val="18"/>
                <w:highlight w:val="yellow"/>
              </w:rPr>
            </w:pPr>
          </w:p>
        </w:tc>
        <w:tc>
          <w:tcPr>
            <w:tcW w:w="567" w:type="dxa"/>
            <w:vMerge/>
          </w:tcPr>
          <w:p w14:paraId="3725FFE6" w14:textId="77777777" w:rsidR="008014FB" w:rsidRPr="003B7246" w:rsidRDefault="008014FB" w:rsidP="00F62CA6">
            <w:pPr>
              <w:jc w:val="center"/>
              <w:rPr>
                <w:szCs w:val="18"/>
              </w:rPr>
            </w:pPr>
          </w:p>
        </w:tc>
        <w:tc>
          <w:tcPr>
            <w:tcW w:w="567" w:type="dxa"/>
            <w:vMerge/>
          </w:tcPr>
          <w:p w14:paraId="47D6F8AA" w14:textId="77777777" w:rsidR="008014FB" w:rsidRPr="003B7246" w:rsidRDefault="008014FB" w:rsidP="00F62CA6">
            <w:pPr>
              <w:jc w:val="center"/>
              <w:rPr>
                <w:szCs w:val="18"/>
              </w:rPr>
            </w:pPr>
          </w:p>
        </w:tc>
        <w:tc>
          <w:tcPr>
            <w:tcW w:w="709" w:type="dxa"/>
            <w:vMerge/>
          </w:tcPr>
          <w:p w14:paraId="1D0E70FE" w14:textId="77777777" w:rsidR="008014FB" w:rsidRPr="003B7246" w:rsidRDefault="008014FB" w:rsidP="00F62CA6">
            <w:pPr>
              <w:jc w:val="center"/>
              <w:rPr>
                <w:szCs w:val="18"/>
              </w:rPr>
            </w:pPr>
          </w:p>
        </w:tc>
        <w:tc>
          <w:tcPr>
            <w:tcW w:w="567" w:type="dxa"/>
            <w:vMerge/>
          </w:tcPr>
          <w:p w14:paraId="4E1194F1" w14:textId="77777777" w:rsidR="008014FB" w:rsidRPr="003B7246" w:rsidRDefault="008014FB" w:rsidP="00F62CA6">
            <w:pPr>
              <w:jc w:val="center"/>
              <w:rPr>
                <w:szCs w:val="18"/>
              </w:rPr>
            </w:pPr>
          </w:p>
        </w:tc>
        <w:tc>
          <w:tcPr>
            <w:tcW w:w="567" w:type="dxa"/>
            <w:vMerge/>
          </w:tcPr>
          <w:p w14:paraId="138BC522" w14:textId="77777777" w:rsidR="008014FB" w:rsidRPr="003B7246" w:rsidRDefault="008014FB" w:rsidP="00F62CA6">
            <w:pPr>
              <w:rPr>
                <w:szCs w:val="18"/>
              </w:rPr>
            </w:pPr>
          </w:p>
        </w:tc>
        <w:tc>
          <w:tcPr>
            <w:tcW w:w="567" w:type="dxa"/>
            <w:vMerge/>
          </w:tcPr>
          <w:p w14:paraId="74166C2F" w14:textId="77777777" w:rsidR="008014FB" w:rsidRPr="003B7246" w:rsidRDefault="008014FB" w:rsidP="00F62CA6">
            <w:pPr>
              <w:rPr>
                <w:szCs w:val="18"/>
              </w:rPr>
            </w:pPr>
          </w:p>
        </w:tc>
        <w:tc>
          <w:tcPr>
            <w:tcW w:w="1701" w:type="dxa"/>
          </w:tcPr>
          <w:p w14:paraId="1B41482E" w14:textId="77777777" w:rsidR="008014FB" w:rsidRPr="003B7246" w:rsidRDefault="008014FB" w:rsidP="00F62CA6">
            <w:pPr>
              <w:rPr>
                <w:szCs w:val="18"/>
              </w:rPr>
            </w:pPr>
            <w:r w:rsidRPr="003B7246">
              <w:rPr>
                <w:szCs w:val="18"/>
              </w:rPr>
              <w:t>Specifiek voor cognitieve stoornissen</w:t>
            </w:r>
            <w:r>
              <w:rPr>
                <w:szCs w:val="18"/>
              </w:rPr>
              <w:t xml:space="preserve"> en </w:t>
            </w:r>
            <w:r w:rsidRPr="003B7246">
              <w:rPr>
                <w:szCs w:val="18"/>
              </w:rPr>
              <w:t>dementie</w:t>
            </w:r>
          </w:p>
        </w:tc>
        <w:tc>
          <w:tcPr>
            <w:tcW w:w="3118" w:type="dxa"/>
            <w:shd w:val="clear" w:color="auto" w:fill="auto"/>
          </w:tcPr>
          <w:p w14:paraId="327ABEFD" w14:textId="77777777" w:rsidR="008014FB" w:rsidRPr="003B7246" w:rsidRDefault="008014FB" w:rsidP="00BC5DFF">
            <w:pPr>
              <w:pStyle w:val="Tekstopmerking"/>
              <w:numPr>
                <w:ilvl w:val="3"/>
                <w:numId w:val="5"/>
              </w:numPr>
              <w:ind w:left="175" w:hanging="175"/>
              <w:rPr>
                <w:sz w:val="18"/>
                <w:szCs w:val="18"/>
                <w:lang w:val="nl-NL"/>
              </w:rPr>
            </w:pPr>
            <w:r w:rsidRPr="003B7246">
              <w:rPr>
                <w:sz w:val="18"/>
                <w:szCs w:val="18"/>
                <w:lang w:val="nl-NL"/>
              </w:rPr>
              <w:t xml:space="preserve">Gaat het maken van, of opvolgen van, afspraken moeizaam? </w:t>
            </w:r>
          </w:p>
          <w:p w14:paraId="29FDC52E" w14:textId="77777777" w:rsidR="008014FB" w:rsidRPr="003B7246" w:rsidRDefault="008014FB" w:rsidP="00BC5DFF">
            <w:pPr>
              <w:pStyle w:val="Tekstopmerking"/>
              <w:numPr>
                <w:ilvl w:val="3"/>
                <w:numId w:val="5"/>
              </w:numPr>
              <w:ind w:left="175" w:hanging="175"/>
              <w:rPr>
                <w:sz w:val="18"/>
                <w:szCs w:val="18"/>
                <w:lang w:val="nl-NL"/>
              </w:rPr>
            </w:pPr>
            <w:r w:rsidRPr="003B7246">
              <w:rPr>
                <w:sz w:val="18"/>
                <w:szCs w:val="18"/>
                <w:lang w:val="nl-NL"/>
              </w:rPr>
              <w:t>Zijn er signalen van op</w:t>
            </w:r>
            <w:r w:rsidRPr="003B7246">
              <w:rPr>
                <w:color w:val="000000"/>
                <w:sz w:val="18"/>
                <w:szCs w:val="18"/>
                <w:lang w:val="nl-NL"/>
              </w:rPr>
              <w:t xml:space="preserve">vallende </w:t>
            </w:r>
            <w:r w:rsidRPr="003B7246">
              <w:rPr>
                <w:sz w:val="18"/>
                <w:szCs w:val="18"/>
                <w:lang w:val="nl-NL"/>
              </w:rPr>
              <w:t xml:space="preserve">achteruitgang in persoonlijke verzorging? </w:t>
            </w:r>
          </w:p>
          <w:p w14:paraId="07824451" w14:textId="77777777" w:rsidR="008014FB" w:rsidRPr="003B7246" w:rsidRDefault="008014FB" w:rsidP="0012290C">
            <w:pPr>
              <w:pStyle w:val="Tekstopmerking"/>
              <w:numPr>
                <w:ilvl w:val="0"/>
                <w:numId w:val="41"/>
              </w:numPr>
              <w:ind w:left="175" w:hanging="175"/>
              <w:rPr>
                <w:sz w:val="18"/>
                <w:szCs w:val="18"/>
                <w:lang w:val="nl-NL"/>
              </w:rPr>
            </w:pPr>
            <w:r w:rsidRPr="003B7246">
              <w:rPr>
                <w:sz w:val="18"/>
                <w:szCs w:val="18"/>
                <w:lang w:val="nl-NL"/>
              </w:rPr>
              <w:t>Melden personen uit de omgeving zorgen?</w:t>
            </w:r>
          </w:p>
        </w:tc>
      </w:tr>
      <w:tr w:rsidR="008014FB" w:rsidRPr="003B7246" w14:paraId="1CEFB223" w14:textId="77777777" w:rsidTr="00F62CA6">
        <w:trPr>
          <w:cantSplit/>
          <w:trHeight w:val="523"/>
          <w:tblHeader/>
        </w:trPr>
        <w:tc>
          <w:tcPr>
            <w:tcW w:w="2269" w:type="dxa"/>
            <w:vMerge/>
          </w:tcPr>
          <w:p w14:paraId="6DD10FFB" w14:textId="77777777" w:rsidR="008014FB" w:rsidRPr="003B7246" w:rsidRDefault="008014FB" w:rsidP="00F62CA6">
            <w:pPr>
              <w:rPr>
                <w:szCs w:val="18"/>
                <w:highlight w:val="yellow"/>
              </w:rPr>
            </w:pPr>
          </w:p>
        </w:tc>
        <w:tc>
          <w:tcPr>
            <w:tcW w:w="567" w:type="dxa"/>
            <w:vMerge/>
          </w:tcPr>
          <w:p w14:paraId="085EF2F1" w14:textId="77777777" w:rsidR="008014FB" w:rsidRPr="003B7246" w:rsidRDefault="008014FB" w:rsidP="00F62CA6">
            <w:pPr>
              <w:jc w:val="center"/>
              <w:rPr>
                <w:szCs w:val="18"/>
              </w:rPr>
            </w:pPr>
          </w:p>
        </w:tc>
        <w:tc>
          <w:tcPr>
            <w:tcW w:w="567" w:type="dxa"/>
            <w:vMerge/>
          </w:tcPr>
          <w:p w14:paraId="3D9ACA9D" w14:textId="77777777" w:rsidR="008014FB" w:rsidRPr="003B7246" w:rsidRDefault="008014FB" w:rsidP="00F62CA6">
            <w:pPr>
              <w:jc w:val="center"/>
              <w:rPr>
                <w:szCs w:val="18"/>
              </w:rPr>
            </w:pPr>
          </w:p>
        </w:tc>
        <w:tc>
          <w:tcPr>
            <w:tcW w:w="709" w:type="dxa"/>
            <w:vMerge/>
          </w:tcPr>
          <w:p w14:paraId="765BB250" w14:textId="77777777" w:rsidR="008014FB" w:rsidRPr="003B7246" w:rsidRDefault="008014FB" w:rsidP="00F62CA6">
            <w:pPr>
              <w:jc w:val="center"/>
              <w:rPr>
                <w:szCs w:val="18"/>
              </w:rPr>
            </w:pPr>
          </w:p>
        </w:tc>
        <w:tc>
          <w:tcPr>
            <w:tcW w:w="567" w:type="dxa"/>
            <w:vMerge/>
          </w:tcPr>
          <w:p w14:paraId="36D499A1" w14:textId="77777777" w:rsidR="008014FB" w:rsidRPr="003B7246" w:rsidRDefault="008014FB" w:rsidP="00F62CA6">
            <w:pPr>
              <w:jc w:val="center"/>
              <w:rPr>
                <w:szCs w:val="18"/>
              </w:rPr>
            </w:pPr>
          </w:p>
        </w:tc>
        <w:tc>
          <w:tcPr>
            <w:tcW w:w="567" w:type="dxa"/>
            <w:vMerge/>
          </w:tcPr>
          <w:p w14:paraId="151684FD" w14:textId="77777777" w:rsidR="008014FB" w:rsidRPr="003B7246" w:rsidRDefault="008014FB" w:rsidP="00F62CA6">
            <w:pPr>
              <w:rPr>
                <w:szCs w:val="18"/>
              </w:rPr>
            </w:pPr>
          </w:p>
        </w:tc>
        <w:tc>
          <w:tcPr>
            <w:tcW w:w="567" w:type="dxa"/>
            <w:vMerge/>
          </w:tcPr>
          <w:p w14:paraId="1BF8AD09" w14:textId="77777777" w:rsidR="008014FB" w:rsidRPr="003B7246" w:rsidRDefault="008014FB" w:rsidP="00F62CA6">
            <w:pPr>
              <w:rPr>
                <w:szCs w:val="18"/>
              </w:rPr>
            </w:pPr>
          </w:p>
        </w:tc>
        <w:tc>
          <w:tcPr>
            <w:tcW w:w="1701" w:type="dxa"/>
          </w:tcPr>
          <w:p w14:paraId="2E1304EB" w14:textId="77777777" w:rsidR="008014FB" w:rsidRPr="003B7246" w:rsidRDefault="008014FB" w:rsidP="00F62CA6">
            <w:pPr>
              <w:rPr>
                <w:szCs w:val="18"/>
              </w:rPr>
            </w:pPr>
            <w:r w:rsidRPr="003B7246">
              <w:rPr>
                <w:szCs w:val="18"/>
              </w:rPr>
              <w:t>Specifiek voor valpreventie</w:t>
            </w:r>
          </w:p>
          <w:p w14:paraId="2AB06C43" w14:textId="77777777" w:rsidR="008014FB" w:rsidRPr="003B7246" w:rsidRDefault="008014FB" w:rsidP="00F62CA6">
            <w:pPr>
              <w:rPr>
                <w:szCs w:val="18"/>
                <w:highlight w:val="yellow"/>
              </w:rPr>
            </w:pPr>
          </w:p>
        </w:tc>
        <w:tc>
          <w:tcPr>
            <w:tcW w:w="3118" w:type="dxa"/>
          </w:tcPr>
          <w:p w14:paraId="4D36055B" w14:textId="77777777" w:rsidR="008014FB" w:rsidRPr="003B7246" w:rsidRDefault="008014FB" w:rsidP="0012290C">
            <w:pPr>
              <w:numPr>
                <w:ilvl w:val="0"/>
                <w:numId w:val="41"/>
              </w:numPr>
              <w:ind w:left="175" w:hanging="142"/>
              <w:rPr>
                <w:szCs w:val="18"/>
              </w:rPr>
            </w:pPr>
            <w:r w:rsidRPr="003B7246">
              <w:rPr>
                <w:szCs w:val="18"/>
              </w:rPr>
              <w:t>Is de persoon gevallen afgelopen jaar?</w:t>
            </w:r>
          </w:p>
          <w:p w14:paraId="2C7844AF" w14:textId="77777777" w:rsidR="008014FB" w:rsidRPr="003B7246" w:rsidRDefault="008014FB" w:rsidP="00F62CA6">
            <w:pPr>
              <w:ind w:left="175" w:hanging="142"/>
              <w:rPr>
                <w:szCs w:val="18"/>
              </w:rPr>
            </w:pPr>
            <w:r w:rsidRPr="003B7246">
              <w:rPr>
                <w:szCs w:val="18"/>
              </w:rPr>
              <w:t>- Heeft de persoon een wankel evenwicht en vaak bijna-valincidenten tijdens ADL taken?</w:t>
            </w:r>
          </w:p>
        </w:tc>
      </w:tr>
      <w:tr w:rsidR="008014FB" w:rsidRPr="003B7246" w14:paraId="23298657" w14:textId="77777777" w:rsidTr="00F62CA6">
        <w:trPr>
          <w:cantSplit/>
          <w:trHeight w:val="523"/>
          <w:tblHeader/>
        </w:trPr>
        <w:tc>
          <w:tcPr>
            <w:tcW w:w="2269" w:type="dxa"/>
            <w:vMerge/>
          </w:tcPr>
          <w:p w14:paraId="3291A3E9" w14:textId="77777777" w:rsidR="008014FB" w:rsidRPr="003B7246" w:rsidRDefault="008014FB" w:rsidP="00F62CA6">
            <w:pPr>
              <w:rPr>
                <w:szCs w:val="18"/>
                <w:highlight w:val="yellow"/>
              </w:rPr>
            </w:pPr>
          </w:p>
        </w:tc>
        <w:tc>
          <w:tcPr>
            <w:tcW w:w="567" w:type="dxa"/>
            <w:vMerge/>
          </w:tcPr>
          <w:p w14:paraId="1849E828" w14:textId="77777777" w:rsidR="008014FB" w:rsidRPr="003B7246" w:rsidRDefault="008014FB" w:rsidP="00F62CA6">
            <w:pPr>
              <w:jc w:val="center"/>
              <w:rPr>
                <w:szCs w:val="18"/>
              </w:rPr>
            </w:pPr>
          </w:p>
        </w:tc>
        <w:tc>
          <w:tcPr>
            <w:tcW w:w="567" w:type="dxa"/>
            <w:vMerge/>
          </w:tcPr>
          <w:p w14:paraId="665BF715" w14:textId="77777777" w:rsidR="008014FB" w:rsidRPr="003B7246" w:rsidRDefault="008014FB" w:rsidP="00F62CA6">
            <w:pPr>
              <w:jc w:val="center"/>
              <w:rPr>
                <w:szCs w:val="18"/>
              </w:rPr>
            </w:pPr>
          </w:p>
        </w:tc>
        <w:tc>
          <w:tcPr>
            <w:tcW w:w="709" w:type="dxa"/>
            <w:vMerge/>
          </w:tcPr>
          <w:p w14:paraId="7122D570" w14:textId="77777777" w:rsidR="008014FB" w:rsidRPr="003B7246" w:rsidRDefault="008014FB" w:rsidP="00F62CA6">
            <w:pPr>
              <w:jc w:val="center"/>
              <w:rPr>
                <w:szCs w:val="18"/>
              </w:rPr>
            </w:pPr>
          </w:p>
        </w:tc>
        <w:tc>
          <w:tcPr>
            <w:tcW w:w="567" w:type="dxa"/>
            <w:vMerge/>
          </w:tcPr>
          <w:p w14:paraId="606330B5" w14:textId="77777777" w:rsidR="008014FB" w:rsidRPr="003B7246" w:rsidRDefault="008014FB" w:rsidP="00F62CA6">
            <w:pPr>
              <w:jc w:val="center"/>
              <w:rPr>
                <w:szCs w:val="18"/>
              </w:rPr>
            </w:pPr>
          </w:p>
        </w:tc>
        <w:tc>
          <w:tcPr>
            <w:tcW w:w="567" w:type="dxa"/>
            <w:vMerge/>
          </w:tcPr>
          <w:p w14:paraId="585075E1" w14:textId="77777777" w:rsidR="008014FB" w:rsidRPr="003B7246" w:rsidRDefault="008014FB" w:rsidP="00F62CA6">
            <w:pPr>
              <w:rPr>
                <w:szCs w:val="18"/>
              </w:rPr>
            </w:pPr>
          </w:p>
        </w:tc>
        <w:tc>
          <w:tcPr>
            <w:tcW w:w="567" w:type="dxa"/>
            <w:vMerge/>
          </w:tcPr>
          <w:p w14:paraId="21C728AF" w14:textId="77777777" w:rsidR="008014FB" w:rsidRPr="003B7246" w:rsidRDefault="008014FB" w:rsidP="00F62CA6">
            <w:pPr>
              <w:rPr>
                <w:szCs w:val="18"/>
              </w:rPr>
            </w:pPr>
          </w:p>
        </w:tc>
        <w:tc>
          <w:tcPr>
            <w:tcW w:w="1701" w:type="dxa"/>
          </w:tcPr>
          <w:p w14:paraId="70708349" w14:textId="77777777" w:rsidR="008014FB" w:rsidRPr="003B7246" w:rsidRDefault="008014FB" w:rsidP="00F62CA6">
            <w:pPr>
              <w:rPr>
                <w:szCs w:val="18"/>
              </w:rPr>
            </w:pPr>
            <w:r w:rsidRPr="003B7246">
              <w:rPr>
                <w:szCs w:val="18"/>
              </w:rPr>
              <w:t>Specifiek voor (gevaar op) ondervoeding</w:t>
            </w:r>
          </w:p>
          <w:p w14:paraId="27696CD3" w14:textId="77777777" w:rsidR="008014FB" w:rsidRPr="003B7246" w:rsidRDefault="008014FB" w:rsidP="00F62CA6">
            <w:pPr>
              <w:rPr>
                <w:szCs w:val="18"/>
              </w:rPr>
            </w:pPr>
          </w:p>
        </w:tc>
        <w:tc>
          <w:tcPr>
            <w:tcW w:w="3118" w:type="dxa"/>
          </w:tcPr>
          <w:p w14:paraId="1280A44F" w14:textId="77777777" w:rsidR="008014FB" w:rsidRPr="003B7246" w:rsidRDefault="008014FB" w:rsidP="0012290C">
            <w:pPr>
              <w:numPr>
                <w:ilvl w:val="0"/>
                <w:numId w:val="41"/>
              </w:numPr>
              <w:ind w:left="175" w:hanging="175"/>
              <w:rPr>
                <w:szCs w:val="18"/>
              </w:rPr>
            </w:pPr>
            <w:r w:rsidRPr="003B7246">
              <w:rPr>
                <w:szCs w:val="18"/>
              </w:rPr>
              <w:t xml:space="preserve">Zijn </w:t>
            </w:r>
            <w:r w:rsidRPr="003B7246">
              <w:rPr>
                <w:color w:val="000000"/>
                <w:szCs w:val="18"/>
              </w:rPr>
              <w:t>er onvoldoende</w:t>
            </w:r>
            <w:r w:rsidRPr="003B7246">
              <w:rPr>
                <w:szCs w:val="18"/>
              </w:rPr>
              <w:t xml:space="preserve"> boodschappen in huis?</w:t>
            </w:r>
          </w:p>
          <w:p w14:paraId="6C2C3361" w14:textId="77777777" w:rsidR="008014FB" w:rsidRPr="003B7246" w:rsidRDefault="008014FB" w:rsidP="0012290C">
            <w:pPr>
              <w:numPr>
                <w:ilvl w:val="0"/>
                <w:numId w:val="41"/>
              </w:numPr>
              <w:ind w:left="175" w:hanging="175"/>
              <w:rPr>
                <w:szCs w:val="18"/>
              </w:rPr>
            </w:pPr>
            <w:r w:rsidRPr="003B7246">
              <w:rPr>
                <w:szCs w:val="18"/>
              </w:rPr>
              <w:t>Bereidt de patiënt onvoldoende (warme) maaltijden?</w:t>
            </w:r>
          </w:p>
          <w:p w14:paraId="76BBF16B" w14:textId="77777777" w:rsidR="008014FB" w:rsidRPr="003B7246" w:rsidRDefault="008014FB" w:rsidP="0012290C">
            <w:pPr>
              <w:numPr>
                <w:ilvl w:val="0"/>
                <w:numId w:val="41"/>
              </w:numPr>
              <w:ind w:left="175" w:hanging="175"/>
              <w:rPr>
                <w:rFonts w:cs="Calibri"/>
                <w:szCs w:val="18"/>
              </w:rPr>
            </w:pPr>
            <w:r w:rsidRPr="003B7246">
              <w:rPr>
                <w:szCs w:val="18"/>
              </w:rPr>
              <w:t>Is de kleding niet passend?</w:t>
            </w:r>
          </w:p>
        </w:tc>
      </w:tr>
      <w:tr w:rsidR="008014FB" w:rsidRPr="003B7246" w14:paraId="6E2AAAD0" w14:textId="77777777" w:rsidTr="00F62CA6">
        <w:trPr>
          <w:cantSplit/>
          <w:trHeight w:val="523"/>
          <w:tblHeader/>
        </w:trPr>
        <w:tc>
          <w:tcPr>
            <w:tcW w:w="2269" w:type="dxa"/>
            <w:vMerge/>
          </w:tcPr>
          <w:p w14:paraId="0B1383D0" w14:textId="77777777" w:rsidR="008014FB" w:rsidRPr="003B7246" w:rsidRDefault="008014FB" w:rsidP="00F62CA6">
            <w:pPr>
              <w:rPr>
                <w:szCs w:val="18"/>
                <w:highlight w:val="yellow"/>
              </w:rPr>
            </w:pPr>
          </w:p>
        </w:tc>
        <w:tc>
          <w:tcPr>
            <w:tcW w:w="567" w:type="dxa"/>
            <w:vMerge/>
          </w:tcPr>
          <w:p w14:paraId="06B46BA1" w14:textId="77777777" w:rsidR="008014FB" w:rsidRPr="003B7246" w:rsidRDefault="008014FB" w:rsidP="00F62CA6">
            <w:pPr>
              <w:jc w:val="center"/>
              <w:rPr>
                <w:szCs w:val="18"/>
              </w:rPr>
            </w:pPr>
          </w:p>
        </w:tc>
        <w:tc>
          <w:tcPr>
            <w:tcW w:w="567" w:type="dxa"/>
            <w:vMerge/>
          </w:tcPr>
          <w:p w14:paraId="5291A148" w14:textId="77777777" w:rsidR="008014FB" w:rsidRPr="003B7246" w:rsidRDefault="008014FB" w:rsidP="00F62CA6">
            <w:pPr>
              <w:jc w:val="center"/>
              <w:rPr>
                <w:szCs w:val="18"/>
              </w:rPr>
            </w:pPr>
          </w:p>
        </w:tc>
        <w:tc>
          <w:tcPr>
            <w:tcW w:w="709" w:type="dxa"/>
            <w:vMerge/>
          </w:tcPr>
          <w:p w14:paraId="37E51DED" w14:textId="77777777" w:rsidR="008014FB" w:rsidRPr="003B7246" w:rsidRDefault="008014FB" w:rsidP="00F62CA6">
            <w:pPr>
              <w:jc w:val="center"/>
              <w:rPr>
                <w:szCs w:val="18"/>
              </w:rPr>
            </w:pPr>
          </w:p>
        </w:tc>
        <w:tc>
          <w:tcPr>
            <w:tcW w:w="567" w:type="dxa"/>
            <w:vMerge/>
          </w:tcPr>
          <w:p w14:paraId="6BB9CD9C" w14:textId="77777777" w:rsidR="008014FB" w:rsidRPr="003B7246" w:rsidRDefault="008014FB" w:rsidP="00F62CA6">
            <w:pPr>
              <w:jc w:val="center"/>
              <w:rPr>
                <w:szCs w:val="18"/>
              </w:rPr>
            </w:pPr>
          </w:p>
        </w:tc>
        <w:tc>
          <w:tcPr>
            <w:tcW w:w="567" w:type="dxa"/>
            <w:vMerge/>
          </w:tcPr>
          <w:p w14:paraId="5211C292" w14:textId="77777777" w:rsidR="008014FB" w:rsidRPr="003B7246" w:rsidRDefault="008014FB" w:rsidP="00F62CA6">
            <w:pPr>
              <w:rPr>
                <w:szCs w:val="18"/>
              </w:rPr>
            </w:pPr>
          </w:p>
        </w:tc>
        <w:tc>
          <w:tcPr>
            <w:tcW w:w="567" w:type="dxa"/>
            <w:vMerge/>
          </w:tcPr>
          <w:p w14:paraId="0E624045" w14:textId="77777777" w:rsidR="008014FB" w:rsidRPr="003B7246" w:rsidRDefault="008014FB" w:rsidP="00F62CA6">
            <w:pPr>
              <w:rPr>
                <w:szCs w:val="18"/>
              </w:rPr>
            </w:pPr>
          </w:p>
        </w:tc>
        <w:tc>
          <w:tcPr>
            <w:tcW w:w="1701" w:type="dxa"/>
          </w:tcPr>
          <w:p w14:paraId="6A4859C0" w14:textId="77777777" w:rsidR="008014FB" w:rsidRPr="003B7246" w:rsidRDefault="008014FB" w:rsidP="00F62CA6">
            <w:pPr>
              <w:rPr>
                <w:szCs w:val="18"/>
              </w:rPr>
            </w:pPr>
            <w:r w:rsidRPr="003B7246">
              <w:rPr>
                <w:szCs w:val="18"/>
              </w:rPr>
              <w:t>Specifiek voor vermoeden ouderenmishandeling</w:t>
            </w:r>
          </w:p>
        </w:tc>
        <w:tc>
          <w:tcPr>
            <w:tcW w:w="3118" w:type="dxa"/>
          </w:tcPr>
          <w:p w14:paraId="74A80DE9" w14:textId="77777777" w:rsidR="008014FB" w:rsidRPr="003B7246" w:rsidRDefault="008014FB" w:rsidP="00D94F85">
            <w:pPr>
              <w:pStyle w:val="Tekstopmerking"/>
              <w:rPr>
                <w:sz w:val="18"/>
                <w:szCs w:val="18"/>
                <w:lang w:val="nl-NL"/>
              </w:rPr>
            </w:pPr>
            <w:r w:rsidRPr="003B7246">
              <w:rPr>
                <w:sz w:val="18"/>
                <w:szCs w:val="18"/>
                <w:lang w:val="nl-NL"/>
              </w:rPr>
              <w:t xml:space="preserve">Signalen van toenemende machteloosheid bij mantelzorger. Zie ook </w:t>
            </w:r>
            <w:r w:rsidR="00D94F85">
              <w:rPr>
                <w:sz w:val="18"/>
                <w:szCs w:val="18"/>
                <w:lang w:val="nl-NL"/>
              </w:rPr>
              <w:t xml:space="preserve">bijlage 10 (stap 3) en </w:t>
            </w:r>
            <w:r w:rsidRPr="003B7246">
              <w:rPr>
                <w:sz w:val="18"/>
                <w:szCs w:val="18"/>
                <w:lang w:val="nl-NL"/>
              </w:rPr>
              <w:t>de meldcode ouderenmishandeling</w:t>
            </w:r>
            <w:r w:rsidR="00D94F85">
              <w:rPr>
                <w:sz w:val="18"/>
                <w:szCs w:val="18"/>
                <w:lang w:val="nl-NL"/>
              </w:rPr>
              <w:t xml:space="preserve"> in paragraaf 3.6 (</w:t>
            </w:r>
            <w:proofErr w:type="spellStart"/>
            <w:r w:rsidR="00D94F85">
              <w:rPr>
                <w:sz w:val="18"/>
                <w:szCs w:val="18"/>
                <w:lang w:val="nl-NL"/>
              </w:rPr>
              <w:t>blz</w:t>
            </w:r>
            <w:proofErr w:type="spellEnd"/>
            <w:r w:rsidR="00D94F85">
              <w:rPr>
                <w:sz w:val="18"/>
                <w:szCs w:val="18"/>
                <w:lang w:val="nl-NL"/>
              </w:rPr>
              <w:t xml:space="preserve"> 53)</w:t>
            </w:r>
          </w:p>
        </w:tc>
      </w:tr>
    </w:tbl>
    <w:p w14:paraId="75E7E179" w14:textId="77777777" w:rsidR="008014FB" w:rsidRDefault="008014FB" w:rsidP="008014FB">
      <w:pPr>
        <w:rPr>
          <w:szCs w:val="18"/>
        </w:rPr>
      </w:pPr>
    </w:p>
    <w:p w14:paraId="5BC1DF28" w14:textId="77777777" w:rsidR="008014FB" w:rsidRPr="00CD1B21" w:rsidRDefault="008014FB" w:rsidP="008014FB">
      <w:pPr>
        <w:rPr>
          <w:i/>
          <w:szCs w:val="18"/>
        </w:rPr>
      </w:pPr>
      <w:r w:rsidRPr="003B7246">
        <w:rPr>
          <w:szCs w:val="18"/>
        </w:rPr>
        <w:t>AP = apotheker, BA=bezorger apotheek</w:t>
      </w:r>
      <w:r>
        <w:rPr>
          <w:szCs w:val="18"/>
        </w:rPr>
        <w:t>,</w:t>
      </w:r>
      <w:r w:rsidRPr="003B7246">
        <w:rPr>
          <w:szCs w:val="18"/>
        </w:rPr>
        <w:t xml:space="preserve"> PAR=paramedisch</w:t>
      </w:r>
      <w:r w:rsidRPr="003B7246">
        <w:rPr>
          <w:rStyle w:val="Voetnootmarkering"/>
          <w:szCs w:val="18"/>
        </w:rPr>
        <w:footnoteReference w:id="13"/>
      </w:r>
      <w:r w:rsidRPr="003B7246">
        <w:rPr>
          <w:szCs w:val="18"/>
        </w:rPr>
        <w:t>, WV = wijkverpleegkundige, TZ = thuiszorg, GM=gemeente</w:t>
      </w:r>
    </w:p>
    <w:p w14:paraId="379AF9A4" w14:textId="77777777" w:rsidR="008014FB" w:rsidRPr="003B7246" w:rsidRDefault="008014FB" w:rsidP="008014FB"/>
    <w:p w14:paraId="4F67E8EF" w14:textId="77777777" w:rsidR="008014FB" w:rsidRPr="003B7246" w:rsidRDefault="008014FB" w:rsidP="008014FB"/>
    <w:p w14:paraId="6060094A" w14:textId="77777777" w:rsidR="008014FB" w:rsidRPr="003B7246" w:rsidRDefault="008014FB" w:rsidP="008014FB"/>
    <w:p w14:paraId="5F514E5F" w14:textId="77777777" w:rsidR="008014FB" w:rsidRPr="003B7246" w:rsidRDefault="008014FB" w:rsidP="008014FB"/>
    <w:p w14:paraId="4D388155" w14:textId="77777777" w:rsidR="008014FB" w:rsidRPr="003B7246" w:rsidRDefault="008014FB" w:rsidP="008014FB"/>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8"/>
        <w:gridCol w:w="851"/>
        <w:gridCol w:w="1843"/>
        <w:gridCol w:w="3969"/>
      </w:tblGrid>
      <w:tr w:rsidR="008014FB" w:rsidRPr="003B7246" w14:paraId="50DB104A" w14:textId="77777777" w:rsidTr="00F62CA6">
        <w:trPr>
          <w:tblHeader/>
        </w:trPr>
        <w:tc>
          <w:tcPr>
            <w:tcW w:w="2977" w:type="dxa"/>
          </w:tcPr>
          <w:p w14:paraId="0BC66629" w14:textId="77777777" w:rsidR="008014FB" w:rsidRPr="003B7246" w:rsidRDefault="008014FB" w:rsidP="00F62CA6">
            <w:pPr>
              <w:rPr>
                <w:b/>
                <w:szCs w:val="18"/>
              </w:rPr>
            </w:pPr>
            <w:r w:rsidRPr="003B7246">
              <w:rPr>
                <w:b/>
              </w:rPr>
              <w:br w:type="page"/>
            </w:r>
            <w:r w:rsidRPr="003B7246">
              <w:rPr>
                <w:b/>
                <w:szCs w:val="18"/>
              </w:rPr>
              <w:t>Activiteiten in de fase signalering bij Inventarisatie</w:t>
            </w:r>
          </w:p>
        </w:tc>
        <w:tc>
          <w:tcPr>
            <w:tcW w:w="708" w:type="dxa"/>
          </w:tcPr>
          <w:p w14:paraId="5549E2EC" w14:textId="77777777" w:rsidR="008014FB" w:rsidRPr="003B7246" w:rsidRDefault="008014FB" w:rsidP="00F62CA6">
            <w:pPr>
              <w:jc w:val="center"/>
              <w:rPr>
                <w:b/>
                <w:szCs w:val="18"/>
              </w:rPr>
            </w:pPr>
            <w:r w:rsidRPr="003B7246">
              <w:rPr>
                <w:b/>
                <w:szCs w:val="18"/>
              </w:rPr>
              <w:t>HA</w:t>
            </w:r>
          </w:p>
        </w:tc>
        <w:tc>
          <w:tcPr>
            <w:tcW w:w="851" w:type="dxa"/>
          </w:tcPr>
          <w:p w14:paraId="0E936223" w14:textId="77777777" w:rsidR="008014FB" w:rsidRPr="003B7246" w:rsidRDefault="008014FB" w:rsidP="00F62CA6">
            <w:pPr>
              <w:rPr>
                <w:b/>
                <w:szCs w:val="18"/>
              </w:rPr>
            </w:pPr>
            <w:r w:rsidRPr="003B7246">
              <w:rPr>
                <w:b/>
                <w:szCs w:val="18"/>
              </w:rPr>
              <w:t>POH</w:t>
            </w:r>
          </w:p>
          <w:p w14:paraId="4728897E" w14:textId="77777777" w:rsidR="008014FB" w:rsidRPr="003B7246" w:rsidRDefault="008014FB" w:rsidP="00F62CA6">
            <w:pPr>
              <w:rPr>
                <w:b/>
                <w:szCs w:val="18"/>
              </w:rPr>
            </w:pPr>
            <w:r w:rsidRPr="003B7246">
              <w:rPr>
                <w:b/>
                <w:szCs w:val="18"/>
              </w:rPr>
              <w:t>PVK</w:t>
            </w:r>
          </w:p>
          <w:p w14:paraId="792F8A20" w14:textId="77777777" w:rsidR="008014FB" w:rsidRPr="003B7246" w:rsidRDefault="008014FB" w:rsidP="00F62CA6">
            <w:pPr>
              <w:rPr>
                <w:b/>
                <w:szCs w:val="18"/>
              </w:rPr>
            </w:pPr>
            <w:r>
              <w:rPr>
                <w:b/>
                <w:szCs w:val="18"/>
              </w:rPr>
              <w:t>WV</w:t>
            </w:r>
          </w:p>
        </w:tc>
        <w:tc>
          <w:tcPr>
            <w:tcW w:w="1843" w:type="dxa"/>
          </w:tcPr>
          <w:p w14:paraId="2FD2E849" w14:textId="77777777" w:rsidR="008014FB" w:rsidRPr="003B7246" w:rsidRDefault="008014FB" w:rsidP="00F62CA6">
            <w:pPr>
              <w:rPr>
                <w:b/>
                <w:szCs w:val="18"/>
              </w:rPr>
            </w:pPr>
            <w:r w:rsidRPr="003B7246">
              <w:rPr>
                <w:b/>
                <w:szCs w:val="18"/>
              </w:rPr>
              <w:t>Instrumenten</w:t>
            </w:r>
          </w:p>
        </w:tc>
        <w:tc>
          <w:tcPr>
            <w:tcW w:w="3969" w:type="dxa"/>
          </w:tcPr>
          <w:p w14:paraId="4925F955" w14:textId="77777777" w:rsidR="008014FB" w:rsidRPr="003B7246" w:rsidRDefault="008014FB" w:rsidP="00F62CA6">
            <w:pPr>
              <w:rPr>
                <w:b/>
                <w:szCs w:val="18"/>
              </w:rPr>
            </w:pPr>
            <w:r w:rsidRPr="003B7246">
              <w:rPr>
                <w:b/>
                <w:szCs w:val="18"/>
              </w:rPr>
              <w:t>Toelichting</w:t>
            </w:r>
          </w:p>
        </w:tc>
      </w:tr>
      <w:tr w:rsidR="008014FB" w:rsidRPr="003B7246" w14:paraId="1BDF171F" w14:textId="77777777" w:rsidTr="00F62CA6">
        <w:trPr>
          <w:cantSplit/>
          <w:tblHeader/>
        </w:trPr>
        <w:tc>
          <w:tcPr>
            <w:tcW w:w="2977" w:type="dxa"/>
          </w:tcPr>
          <w:p w14:paraId="7F0CBBA0" w14:textId="77777777" w:rsidR="008014FB" w:rsidRPr="003B7246" w:rsidRDefault="008014FB" w:rsidP="00F62CA6">
            <w:pPr>
              <w:rPr>
                <w:szCs w:val="18"/>
              </w:rPr>
            </w:pPr>
            <w:r w:rsidRPr="003B7246">
              <w:rPr>
                <w:szCs w:val="18"/>
              </w:rPr>
              <w:t>Prioriteren van ouderen door bespreken de bespreeklijst</w:t>
            </w:r>
          </w:p>
        </w:tc>
        <w:tc>
          <w:tcPr>
            <w:tcW w:w="708" w:type="dxa"/>
          </w:tcPr>
          <w:p w14:paraId="2686D3AD" w14:textId="77777777" w:rsidR="008014FB" w:rsidRPr="003B7246" w:rsidRDefault="008014FB" w:rsidP="00F62CA6">
            <w:pPr>
              <w:jc w:val="center"/>
              <w:rPr>
                <w:szCs w:val="18"/>
              </w:rPr>
            </w:pPr>
            <w:r w:rsidRPr="003B7246">
              <w:rPr>
                <w:szCs w:val="18"/>
              </w:rPr>
              <w:t>X</w:t>
            </w:r>
          </w:p>
        </w:tc>
        <w:tc>
          <w:tcPr>
            <w:tcW w:w="851" w:type="dxa"/>
          </w:tcPr>
          <w:p w14:paraId="1D7352B7" w14:textId="77777777" w:rsidR="008014FB" w:rsidRPr="003B7246" w:rsidRDefault="008014FB" w:rsidP="00F62CA6">
            <w:pPr>
              <w:jc w:val="center"/>
              <w:rPr>
                <w:szCs w:val="18"/>
              </w:rPr>
            </w:pPr>
            <w:r w:rsidRPr="003B7246">
              <w:rPr>
                <w:szCs w:val="18"/>
              </w:rPr>
              <w:t>X</w:t>
            </w:r>
          </w:p>
        </w:tc>
        <w:tc>
          <w:tcPr>
            <w:tcW w:w="1843" w:type="dxa"/>
          </w:tcPr>
          <w:p w14:paraId="6C38F92A" w14:textId="77777777" w:rsidR="008014FB" w:rsidRPr="003B7246" w:rsidRDefault="008014FB" w:rsidP="00F62CA6">
            <w:pPr>
              <w:spacing w:line="276" w:lineRule="auto"/>
              <w:rPr>
                <w:rFonts w:cs="Calibri"/>
                <w:szCs w:val="18"/>
              </w:rPr>
            </w:pPr>
          </w:p>
        </w:tc>
        <w:tc>
          <w:tcPr>
            <w:tcW w:w="3969" w:type="dxa"/>
          </w:tcPr>
          <w:p w14:paraId="60BBB36C" w14:textId="77777777" w:rsidR="008014FB" w:rsidRPr="003B7246" w:rsidRDefault="008014FB" w:rsidP="00F62CA6">
            <w:pPr>
              <w:rPr>
                <w:szCs w:val="18"/>
              </w:rPr>
            </w:pPr>
          </w:p>
        </w:tc>
      </w:tr>
      <w:tr w:rsidR="008014FB" w:rsidRPr="003B7246" w14:paraId="54EBDD1D" w14:textId="77777777" w:rsidTr="00F62CA6">
        <w:trPr>
          <w:cantSplit/>
          <w:tblHeader/>
        </w:trPr>
        <w:tc>
          <w:tcPr>
            <w:tcW w:w="2977" w:type="dxa"/>
          </w:tcPr>
          <w:p w14:paraId="5886AE6B" w14:textId="77777777" w:rsidR="008014FB" w:rsidRPr="003B7246" w:rsidRDefault="008014FB" w:rsidP="00F62CA6">
            <w:pPr>
              <w:rPr>
                <w:szCs w:val="18"/>
              </w:rPr>
            </w:pPr>
            <w:r w:rsidRPr="003B7246">
              <w:rPr>
                <w:szCs w:val="18"/>
              </w:rPr>
              <w:t>Besluit wel/niet functioneel onderzoek</w:t>
            </w:r>
          </w:p>
        </w:tc>
        <w:tc>
          <w:tcPr>
            <w:tcW w:w="708" w:type="dxa"/>
          </w:tcPr>
          <w:p w14:paraId="41DE1484" w14:textId="77777777" w:rsidR="008014FB" w:rsidRPr="003B7246" w:rsidRDefault="008014FB" w:rsidP="00F62CA6">
            <w:pPr>
              <w:jc w:val="center"/>
              <w:rPr>
                <w:szCs w:val="18"/>
              </w:rPr>
            </w:pPr>
            <w:r w:rsidRPr="003B7246">
              <w:rPr>
                <w:szCs w:val="18"/>
              </w:rPr>
              <w:t>X</w:t>
            </w:r>
          </w:p>
        </w:tc>
        <w:tc>
          <w:tcPr>
            <w:tcW w:w="851" w:type="dxa"/>
          </w:tcPr>
          <w:p w14:paraId="7FC5D707" w14:textId="77777777" w:rsidR="008014FB" w:rsidRPr="003B7246" w:rsidRDefault="008014FB" w:rsidP="00F62CA6">
            <w:pPr>
              <w:rPr>
                <w:szCs w:val="18"/>
              </w:rPr>
            </w:pPr>
          </w:p>
        </w:tc>
        <w:tc>
          <w:tcPr>
            <w:tcW w:w="1843" w:type="dxa"/>
          </w:tcPr>
          <w:p w14:paraId="63D727E5" w14:textId="77777777" w:rsidR="008014FB" w:rsidRPr="003B7246" w:rsidRDefault="008014FB" w:rsidP="00F62CA6">
            <w:pPr>
              <w:rPr>
                <w:szCs w:val="18"/>
              </w:rPr>
            </w:pPr>
          </w:p>
        </w:tc>
        <w:tc>
          <w:tcPr>
            <w:tcW w:w="3969" w:type="dxa"/>
          </w:tcPr>
          <w:p w14:paraId="50225BE0" w14:textId="77777777" w:rsidR="008014FB" w:rsidRPr="003B7246" w:rsidRDefault="008014FB" w:rsidP="00F62CA6">
            <w:r w:rsidRPr="003B7246">
              <w:t>Beoordeling mogelijk verhoogd risico op functieverlies en kwetsbaarheid.</w:t>
            </w:r>
          </w:p>
          <w:p w14:paraId="512B787D" w14:textId="77777777" w:rsidR="008014FB" w:rsidRPr="003B7246" w:rsidRDefault="008014FB" w:rsidP="0012290C">
            <w:pPr>
              <w:numPr>
                <w:ilvl w:val="0"/>
                <w:numId w:val="42"/>
              </w:numPr>
              <w:ind w:left="317" w:hanging="283"/>
              <w:rPr>
                <w:szCs w:val="18"/>
              </w:rPr>
            </w:pPr>
            <w:r w:rsidRPr="003B7246">
              <w:rPr>
                <w:szCs w:val="18"/>
              </w:rPr>
              <w:t>polyfarmacie (&gt;5 medicijnen) ICPC</w:t>
            </w:r>
            <w:r>
              <w:rPr>
                <w:szCs w:val="18"/>
              </w:rPr>
              <w:t xml:space="preserve"> A13.00</w:t>
            </w:r>
          </w:p>
          <w:p w14:paraId="0BBA44A1" w14:textId="77777777" w:rsidR="008014FB" w:rsidRPr="003B7246" w:rsidRDefault="008014FB" w:rsidP="0012290C">
            <w:pPr>
              <w:numPr>
                <w:ilvl w:val="0"/>
                <w:numId w:val="42"/>
              </w:numPr>
              <w:ind w:left="317" w:hanging="283"/>
              <w:rPr>
                <w:szCs w:val="18"/>
              </w:rPr>
            </w:pPr>
            <w:r w:rsidRPr="003B7246">
              <w:rPr>
                <w:szCs w:val="18"/>
              </w:rPr>
              <w:t>cognitieve achteruitgang Dementie ICPC P70, geheugenstoornissen P20</w:t>
            </w:r>
          </w:p>
          <w:p w14:paraId="03E79993" w14:textId="77777777" w:rsidR="008014FB" w:rsidRPr="003B7246" w:rsidRDefault="008014FB" w:rsidP="0012290C">
            <w:pPr>
              <w:numPr>
                <w:ilvl w:val="0"/>
                <w:numId w:val="42"/>
              </w:numPr>
              <w:ind w:left="317" w:hanging="283"/>
              <w:rPr>
                <w:szCs w:val="18"/>
              </w:rPr>
            </w:pPr>
            <w:r w:rsidRPr="003B7246">
              <w:rPr>
                <w:szCs w:val="18"/>
              </w:rPr>
              <w:t xml:space="preserve">of andere signalen zoals beschreven bij activiteiten bij </w:t>
            </w:r>
            <w:proofErr w:type="spellStart"/>
            <w:r w:rsidRPr="003B7246">
              <w:rPr>
                <w:szCs w:val="18"/>
              </w:rPr>
              <w:t>casefinding</w:t>
            </w:r>
            <w:proofErr w:type="spellEnd"/>
            <w:r w:rsidRPr="003B7246">
              <w:rPr>
                <w:szCs w:val="18"/>
              </w:rPr>
              <w:t xml:space="preserve"> via signalering door andere disciplines in de eerste en de nulde lijn</w:t>
            </w:r>
          </w:p>
          <w:p w14:paraId="66FB6202" w14:textId="77777777" w:rsidR="008014FB" w:rsidRPr="003B7246" w:rsidRDefault="008014FB" w:rsidP="00F62CA6">
            <w:pPr>
              <w:rPr>
                <w:szCs w:val="18"/>
              </w:rPr>
            </w:pPr>
          </w:p>
        </w:tc>
      </w:tr>
      <w:tr w:rsidR="008014FB" w:rsidRPr="003B7246" w14:paraId="1540BE67" w14:textId="77777777" w:rsidTr="00F62CA6">
        <w:trPr>
          <w:cantSplit/>
          <w:trHeight w:val="4318"/>
          <w:tblHeader/>
        </w:trPr>
        <w:tc>
          <w:tcPr>
            <w:tcW w:w="2977" w:type="dxa"/>
          </w:tcPr>
          <w:p w14:paraId="778E7B12" w14:textId="77777777" w:rsidR="008014FB" w:rsidRPr="003B7246" w:rsidRDefault="008014FB" w:rsidP="00F62CA6">
            <w:pPr>
              <w:rPr>
                <w:szCs w:val="18"/>
              </w:rPr>
            </w:pPr>
            <w:r w:rsidRPr="003B7246">
              <w:rPr>
                <w:szCs w:val="18"/>
              </w:rPr>
              <w:t>Verwijzing voor functioneel onderzoek</w:t>
            </w:r>
          </w:p>
        </w:tc>
        <w:tc>
          <w:tcPr>
            <w:tcW w:w="708" w:type="dxa"/>
          </w:tcPr>
          <w:p w14:paraId="30146411" w14:textId="77777777" w:rsidR="008014FB" w:rsidRPr="003B7246" w:rsidRDefault="008014FB" w:rsidP="00F62CA6">
            <w:pPr>
              <w:jc w:val="center"/>
              <w:rPr>
                <w:szCs w:val="18"/>
              </w:rPr>
            </w:pPr>
            <w:r w:rsidRPr="003B7246">
              <w:rPr>
                <w:szCs w:val="18"/>
              </w:rPr>
              <w:t>X</w:t>
            </w:r>
          </w:p>
        </w:tc>
        <w:tc>
          <w:tcPr>
            <w:tcW w:w="851" w:type="dxa"/>
          </w:tcPr>
          <w:p w14:paraId="194FA3D7" w14:textId="77777777" w:rsidR="008014FB" w:rsidRPr="003B7246" w:rsidRDefault="008014FB" w:rsidP="00F62CA6">
            <w:pPr>
              <w:rPr>
                <w:szCs w:val="18"/>
              </w:rPr>
            </w:pPr>
          </w:p>
        </w:tc>
        <w:tc>
          <w:tcPr>
            <w:tcW w:w="1843" w:type="dxa"/>
          </w:tcPr>
          <w:p w14:paraId="1F4D2368" w14:textId="77777777" w:rsidR="008014FB" w:rsidRPr="003B7246" w:rsidRDefault="008014FB" w:rsidP="00F62CA6">
            <w:pPr>
              <w:rPr>
                <w:szCs w:val="18"/>
              </w:rPr>
            </w:pPr>
          </w:p>
        </w:tc>
        <w:tc>
          <w:tcPr>
            <w:tcW w:w="3969" w:type="dxa"/>
          </w:tcPr>
          <w:p w14:paraId="6D541E60" w14:textId="77777777" w:rsidR="008014FB" w:rsidRPr="00171712" w:rsidRDefault="008014FB" w:rsidP="00F62CA6">
            <w:pPr>
              <w:rPr>
                <w:rFonts w:cs="Calibri"/>
                <w:szCs w:val="18"/>
              </w:rPr>
            </w:pPr>
            <w:r w:rsidRPr="00171712">
              <w:rPr>
                <w:rFonts w:cs="Calibri"/>
                <w:szCs w:val="18"/>
              </w:rPr>
              <w:t xml:space="preserve">De oudere bij wie een toename van kwetsbaarheid wordt vermoed, kan worden doorverwezen naar de POH of praktijkverpleegkundige. Hierbij geeft de huisarts aan of een huisbezoek noodzakelijk is. </w:t>
            </w:r>
          </w:p>
          <w:p w14:paraId="4F1E41A9" w14:textId="77777777" w:rsidR="008014FB" w:rsidRPr="00171712" w:rsidRDefault="008014FB" w:rsidP="00F62CA6">
            <w:pPr>
              <w:rPr>
                <w:rFonts w:cs="Calibri"/>
                <w:szCs w:val="18"/>
              </w:rPr>
            </w:pPr>
          </w:p>
          <w:p w14:paraId="56C9C2BD" w14:textId="77777777" w:rsidR="008014FB" w:rsidRPr="00171712" w:rsidRDefault="008014FB" w:rsidP="00F62CA6">
            <w:pPr>
              <w:rPr>
                <w:szCs w:val="18"/>
              </w:rPr>
            </w:pPr>
            <w:r w:rsidRPr="00171712">
              <w:rPr>
                <w:rFonts w:cs="Calibri"/>
                <w:szCs w:val="18"/>
              </w:rPr>
              <w:t xml:space="preserve">Wanneer er sprake is van een zorg of specifiek verpleegkundig probleem, schakelt de huisarts direct de wijkverpleegkundige in. Indien er sprake is van eenzaamheid/sociale problematiek schakelt de huisarts direct het sociaal team of een ouderenadviseur in. Zij koppelen de resultaten van hun inventarisatie terug aan de huisarts. In deze gevallen wordt er dus geen functioneel onderzoek gedaan. </w:t>
            </w:r>
          </w:p>
        </w:tc>
      </w:tr>
    </w:tbl>
    <w:p w14:paraId="6FD544EA" w14:textId="77777777" w:rsidR="008014FB" w:rsidRPr="003B7246" w:rsidRDefault="008014FB" w:rsidP="008014FB"/>
    <w:p w14:paraId="63C1BA7E" w14:textId="77777777" w:rsidR="008014FB" w:rsidRPr="006068BA" w:rsidRDefault="008014FB" w:rsidP="008014FB">
      <w:pPr>
        <w:rPr>
          <w:i/>
          <w:szCs w:val="18"/>
        </w:rPr>
      </w:pPr>
      <w:r w:rsidRPr="003B7246">
        <w:rPr>
          <w:szCs w:val="18"/>
        </w:rPr>
        <w:t xml:space="preserve">HA = huisarts, POH = praktijkondersteuner/praktijkverpleegkundige, WV = wijkverpleegkundige, </w:t>
      </w:r>
    </w:p>
    <w:p w14:paraId="1A1C6CC9" w14:textId="77777777" w:rsidR="008014FB" w:rsidRPr="003B7246" w:rsidRDefault="008014FB" w:rsidP="008014FB"/>
    <w:p w14:paraId="4F861BE8" w14:textId="77777777" w:rsidR="008014FB" w:rsidRPr="003B7246" w:rsidRDefault="008014FB" w:rsidP="008014FB"/>
    <w:p w14:paraId="66E978A8" w14:textId="77777777" w:rsidR="008014FB" w:rsidRPr="00171712" w:rsidRDefault="008014FB" w:rsidP="008014FB">
      <w:pPr>
        <w:pStyle w:val="Kop2"/>
      </w:pPr>
      <w:r w:rsidRPr="003B7246">
        <w:br w:type="page"/>
      </w:r>
      <w:bookmarkStart w:id="179" w:name="_Toc381781957"/>
      <w:bookmarkStart w:id="180" w:name="_Toc23712627"/>
      <w:r w:rsidRPr="00171712">
        <w:lastRenderedPageBreak/>
        <w:t>Functioneel Onderzoek</w:t>
      </w:r>
      <w:bookmarkEnd w:id="179"/>
      <w:bookmarkEnd w:id="180"/>
    </w:p>
    <w:p w14:paraId="25C6BC05" w14:textId="77777777" w:rsidR="008014FB" w:rsidRPr="00171712" w:rsidRDefault="008014FB" w:rsidP="008014FB">
      <w:pPr>
        <w:rPr>
          <w:i/>
        </w:rPr>
      </w:pPr>
      <w:r w:rsidRPr="00171712">
        <w:rPr>
          <w:i/>
        </w:rPr>
        <w:t>Doel en resultaat van de fase</w:t>
      </w:r>
    </w:p>
    <w:p w14:paraId="5427D060" w14:textId="77777777" w:rsidR="008014FB" w:rsidRPr="00171712" w:rsidRDefault="008014FB" w:rsidP="008014FB">
      <w:pPr>
        <w:rPr>
          <w:rFonts w:cs="Tahoma"/>
          <w:szCs w:val="18"/>
        </w:rPr>
      </w:pPr>
      <w:r w:rsidRPr="00171712">
        <w:rPr>
          <w:rFonts w:cs="Tahoma"/>
          <w:szCs w:val="18"/>
        </w:rPr>
        <w:t xml:space="preserve">In deze fase wordt beoordeeld of de signalen aanleiding zijn tot nadere ziekte- en zorgdiagnostiek. Centraal staat een gesprek met de patiënt tijdens een huisbezoek. Hierbij wordt gebruik gemaakt van een semigestructureerde vragenlijst om op een systematische wijze het functioneren van de patiënt, op de verschillende levensdomeinen, in kaart te brengen. Huisbezoeken hebben een meerwaarde omdat dit inzicht geeft in de thuissituatie. </w:t>
      </w:r>
    </w:p>
    <w:p w14:paraId="1671D46F" w14:textId="77777777" w:rsidR="008014FB" w:rsidRDefault="008014FB" w:rsidP="008014FB">
      <w:pPr>
        <w:rPr>
          <w:rFonts w:cs="Tahoma"/>
          <w:szCs w:val="18"/>
        </w:rPr>
      </w:pPr>
    </w:p>
    <w:p w14:paraId="27EF6CD5" w14:textId="77777777" w:rsidR="008014FB" w:rsidRPr="00171712" w:rsidRDefault="008014FB" w:rsidP="008014FB">
      <w:pPr>
        <w:rPr>
          <w:rFonts w:cs="Tahoma"/>
          <w:szCs w:val="18"/>
        </w:rPr>
      </w:pPr>
      <w:r w:rsidRPr="00171712">
        <w:rPr>
          <w:rFonts w:cs="Tahoma"/>
          <w:szCs w:val="18"/>
        </w:rPr>
        <w:t xml:space="preserve">De uitkomst van deze fase is een overzicht van </w:t>
      </w:r>
      <w:hyperlink r:id="rId27" w:tgtFrame="_self" w:history="1">
        <w:r w:rsidRPr="00171712">
          <w:rPr>
            <w:rStyle w:val="Hyperlink"/>
            <w:rFonts w:cs="Tahoma"/>
          </w:rPr>
          <w:t>geconstateerde problemen</w:t>
        </w:r>
      </w:hyperlink>
      <w:r w:rsidRPr="00171712">
        <w:rPr>
          <w:rStyle w:val="Hyperlink"/>
          <w:rFonts w:cs="Tahoma"/>
        </w:rPr>
        <w:t>,</w:t>
      </w:r>
      <w:r w:rsidRPr="00171712">
        <w:t xml:space="preserve"> met kwalificatie van de ernst en</w:t>
      </w:r>
      <w:r w:rsidRPr="00171712">
        <w:rPr>
          <w:rStyle w:val="Hyperlink"/>
          <w:rFonts w:cs="Tahoma"/>
        </w:rPr>
        <w:t xml:space="preserve"> een prioritering van de patiënt en/of de mantelzorger</w:t>
      </w:r>
      <w:r>
        <w:rPr>
          <w:rFonts w:cs="Tahoma"/>
          <w:szCs w:val="18"/>
        </w:rPr>
        <w:t xml:space="preserve">. </w:t>
      </w:r>
      <w:r w:rsidRPr="00171712">
        <w:t>Op basis van de uitkomst kan een gewogen besluit genomen worden of de oudere wel of niet kwetsbaar is. Dit is de uitgangssituatie voor een eventueel vervolgtraject.</w:t>
      </w:r>
    </w:p>
    <w:p w14:paraId="272EFE4C" w14:textId="77777777" w:rsidR="008014FB" w:rsidRPr="00171712" w:rsidRDefault="008014FB" w:rsidP="008014FB">
      <w:pPr>
        <w:rPr>
          <w:rFonts w:cs="Tahoma"/>
          <w:szCs w:val="18"/>
        </w:rPr>
      </w:pPr>
    </w:p>
    <w:p w14:paraId="50DE780F" w14:textId="77777777" w:rsidR="008014FB" w:rsidRPr="00171712" w:rsidRDefault="008014FB" w:rsidP="008014FB">
      <w:pPr>
        <w:pStyle w:val="Normaalweb"/>
        <w:shd w:val="clear" w:color="auto" w:fill="FFFFFF"/>
        <w:spacing w:before="0" w:beforeAutospacing="0" w:after="0" w:afterAutospacing="0" w:line="240" w:lineRule="atLeast"/>
        <w:rPr>
          <w:rFonts w:ascii="Verdana" w:hAnsi="Verdana" w:cs="Tahoma"/>
          <w:sz w:val="18"/>
          <w:szCs w:val="18"/>
        </w:rPr>
      </w:pPr>
      <w:r w:rsidRPr="00171712">
        <w:rPr>
          <w:rFonts w:ascii="Verdana" w:hAnsi="Verdana" w:cs="Tahoma"/>
          <w:sz w:val="18"/>
          <w:szCs w:val="18"/>
        </w:rPr>
        <w:t>Zoals eerder aangegeven kunnen zowel de</w:t>
      </w:r>
      <w:r>
        <w:rPr>
          <w:rFonts w:ascii="Verdana" w:hAnsi="Verdana" w:cs="Tahoma"/>
          <w:sz w:val="18"/>
          <w:szCs w:val="18"/>
        </w:rPr>
        <w:t xml:space="preserve"> </w:t>
      </w:r>
      <w:r w:rsidRPr="00171712">
        <w:rPr>
          <w:rFonts w:ascii="Verdana" w:hAnsi="Verdana" w:cs="Tahoma"/>
          <w:sz w:val="18"/>
          <w:szCs w:val="18"/>
        </w:rPr>
        <w:t>huisarts, POH-O</w:t>
      </w:r>
      <w:r w:rsidR="00D94F85">
        <w:rPr>
          <w:rFonts w:ascii="Verdana" w:hAnsi="Verdana" w:cs="Tahoma"/>
          <w:sz w:val="18"/>
          <w:szCs w:val="18"/>
        </w:rPr>
        <w:t>,</w:t>
      </w:r>
      <w:r w:rsidRPr="00171712">
        <w:rPr>
          <w:rFonts w:ascii="Verdana" w:hAnsi="Verdana" w:cs="Tahoma"/>
          <w:sz w:val="18"/>
          <w:szCs w:val="18"/>
        </w:rPr>
        <w:t xml:space="preserve">  de PVK</w:t>
      </w:r>
      <w:r w:rsidR="00D94F85">
        <w:rPr>
          <w:rFonts w:ascii="Verdana" w:hAnsi="Verdana" w:cs="Tahoma"/>
          <w:sz w:val="18"/>
          <w:szCs w:val="18"/>
        </w:rPr>
        <w:t xml:space="preserve"> </w:t>
      </w:r>
      <w:r w:rsidR="00D94F85" w:rsidRPr="00657423">
        <w:rPr>
          <w:rFonts w:ascii="Verdana" w:hAnsi="Verdana" w:cs="Tahoma"/>
          <w:sz w:val="18"/>
          <w:szCs w:val="18"/>
        </w:rPr>
        <w:t>of WVK</w:t>
      </w:r>
      <w:r w:rsidRPr="00171712">
        <w:rPr>
          <w:rFonts w:ascii="Verdana" w:hAnsi="Verdana" w:cs="Tahoma"/>
          <w:sz w:val="18"/>
          <w:szCs w:val="18"/>
        </w:rPr>
        <w:t xml:space="preserve"> het functioneel onderzoek uitvoeren. </w:t>
      </w:r>
    </w:p>
    <w:p w14:paraId="01B0B81C" w14:textId="77777777" w:rsidR="008014FB" w:rsidRPr="00171712" w:rsidRDefault="008014FB" w:rsidP="008014FB">
      <w:pPr>
        <w:pStyle w:val="Tekstopmerking"/>
        <w:rPr>
          <w:rFonts w:cs="Arial"/>
          <w:sz w:val="18"/>
          <w:szCs w:val="18"/>
          <w:lang w:val="nl-NL"/>
        </w:rPr>
      </w:pPr>
    </w:p>
    <w:p w14:paraId="7393C9C8" w14:textId="77777777" w:rsidR="008014FB" w:rsidRPr="00232D48" w:rsidRDefault="008014FB" w:rsidP="008014FB">
      <w:pPr>
        <w:pStyle w:val="Tekstopmerking"/>
        <w:rPr>
          <w:sz w:val="18"/>
          <w:szCs w:val="18"/>
          <w:lang w:val="nl-NL"/>
        </w:rPr>
      </w:pPr>
      <w:r w:rsidRPr="00171712">
        <w:rPr>
          <w:rFonts w:cs="Arial"/>
          <w:sz w:val="18"/>
          <w:szCs w:val="18"/>
        </w:rPr>
        <w:t>Er zijn twee casussen beschreven ter verduidelijking</w:t>
      </w:r>
      <w:r w:rsidRPr="00171712">
        <w:rPr>
          <w:rFonts w:cs="Arial"/>
          <w:sz w:val="18"/>
          <w:szCs w:val="18"/>
          <w:lang w:val="nl-NL"/>
        </w:rPr>
        <w:t xml:space="preserve"> van de besluitvorming van de </w:t>
      </w:r>
      <w:r w:rsidRPr="00171712">
        <w:rPr>
          <w:sz w:val="18"/>
          <w:szCs w:val="18"/>
          <w:lang w:val="nl-NL"/>
        </w:rPr>
        <w:t>huisarts na beoordeling van een signaal met betrekking tot het uitvoeren van functioneel onderzoek of dat functioneel onderzoek niet nodig is, maar wel onderzoek van wijkverpleegkundige of sociaal team.</w:t>
      </w:r>
      <w:r>
        <w:rPr>
          <w:sz w:val="18"/>
          <w:szCs w:val="18"/>
          <w:lang w:val="nl-NL"/>
        </w:rPr>
        <w:t xml:space="preserve"> </w:t>
      </w:r>
    </w:p>
    <w:p w14:paraId="07B10608" w14:textId="77777777" w:rsidR="008014FB" w:rsidRPr="003B7246" w:rsidRDefault="008014FB" w:rsidP="008014FB">
      <w:pPr>
        <w:rPr>
          <w:rFonts w:cs="Tahoma"/>
          <w:szCs w:val="18"/>
        </w:rPr>
      </w:pPr>
    </w:p>
    <w:p w14:paraId="2D411B94" w14:textId="77777777" w:rsidR="008014FB" w:rsidRPr="003B7246" w:rsidRDefault="00AA09C5" w:rsidP="008014FB">
      <w:r>
        <w:rPr>
          <w:noProof/>
          <w:lang w:eastAsia="nl-NL"/>
        </w:rPr>
        <mc:AlternateContent>
          <mc:Choice Requires="wps">
            <w:drawing>
              <wp:anchor distT="0" distB="0" distL="114300" distR="114300" simplePos="0" relativeHeight="251660288" behindDoc="0" locked="0" layoutInCell="1" allowOverlap="1" wp14:anchorId="3FC8EC44" wp14:editId="1A1CD0BC">
                <wp:simplePos x="0" y="0"/>
                <wp:positionH relativeFrom="column">
                  <wp:posOffset>3052445</wp:posOffset>
                </wp:positionH>
                <wp:positionV relativeFrom="paragraph">
                  <wp:posOffset>137160</wp:posOffset>
                </wp:positionV>
                <wp:extent cx="2995295" cy="2924175"/>
                <wp:effectExtent l="0" t="0" r="14605" b="28575"/>
                <wp:wrapNone/>
                <wp:docPr id="3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24175"/>
                        </a:xfrm>
                        <a:prstGeom prst="rect">
                          <a:avLst/>
                        </a:prstGeom>
                        <a:solidFill>
                          <a:srgbClr val="FFFFFF"/>
                        </a:solidFill>
                        <a:ln w="9525">
                          <a:solidFill>
                            <a:srgbClr val="000000"/>
                          </a:solidFill>
                          <a:miter lim="800000"/>
                          <a:headEnd/>
                          <a:tailEnd/>
                        </a:ln>
                      </wps:spPr>
                      <wps:txbx>
                        <w:txbxContent>
                          <w:p w14:paraId="3110FC94" w14:textId="77777777" w:rsidR="00950484" w:rsidRPr="009353E7" w:rsidRDefault="00950484" w:rsidP="008014FB">
                            <w:r w:rsidRPr="009353E7">
                              <w:t>Casus 2</w:t>
                            </w:r>
                          </w:p>
                          <w:p w14:paraId="73B68D28" w14:textId="77777777" w:rsidR="00950484" w:rsidRPr="009353E7" w:rsidRDefault="00950484" w:rsidP="008014FB"/>
                          <w:p w14:paraId="3D523E1A" w14:textId="77777777" w:rsidR="00950484" w:rsidRPr="00FB5DAA" w:rsidRDefault="00950484" w:rsidP="008014FB">
                            <w:r w:rsidRPr="00FB5DAA">
                              <w:t xml:space="preserve">De heer S., 83 jaar komt op </w:t>
                            </w:r>
                            <w:r>
                              <w:t xml:space="preserve">het spreekuur bij de huisarts in </w:t>
                            </w:r>
                            <w:r w:rsidRPr="00FB5DAA">
                              <w:t>v</w:t>
                            </w:r>
                            <w:r>
                              <w:t xml:space="preserve">erband </w:t>
                            </w:r>
                            <w:r w:rsidRPr="00FB5DAA">
                              <w:t>m</w:t>
                            </w:r>
                            <w:r>
                              <w:t>et</w:t>
                            </w:r>
                            <w:r w:rsidRPr="00FB5DAA">
                              <w:t xml:space="preserve"> een lelijke wond aan zijn scheenbeen, opgelopen door te stoten aan de afwasmachine.</w:t>
                            </w:r>
                          </w:p>
                          <w:p w14:paraId="17254DFB" w14:textId="77777777" w:rsidR="00950484" w:rsidRPr="00FB5DAA" w:rsidRDefault="00950484" w:rsidP="008014FB"/>
                          <w:p w14:paraId="0D2D4431" w14:textId="77777777" w:rsidR="00950484" w:rsidRPr="00FB5DAA" w:rsidRDefault="00950484" w:rsidP="008014FB">
                            <w:r w:rsidRPr="00FB5DAA">
                              <w:t xml:space="preserve">Zij ziet meneer S zelden, alleen als de nood aan de man is. Het kost hem veel moeite </w:t>
                            </w:r>
                            <w:r>
                              <w:t xml:space="preserve">om naar de praktijk te komen. In </w:t>
                            </w:r>
                            <w:r w:rsidRPr="00FB5DAA">
                              <w:t>v</w:t>
                            </w:r>
                            <w:r>
                              <w:t xml:space="preserve">erband </w:t>
                            </w:r>
                            <w:r w:rsidRPr="00FB5DAA">
                              <w:t>m</w:t>
                            </w:r>
                            <w:r>
                              <w:t>et</w:t>
                            </w:r>
                            <w:r w:rsidRPr="00FB5DAA">
                              <w:t xml:space="preserve"> de</w:t>
                            </w:r>
                            <w:r>
                              <w:t xml:space="preserve"> grote </w:t>
                            </w:r>
                            <w:r w:rsidRPr="00FB5DAA">
                              <w:t>afstand</w:t>
                            </w:r>
                            <w:r>
                              <w:t xml:space="preserve"> naar de huisartsenpraktijk</w:t>
                            </w:r>
                            <w:r w:rsidRPr="00FB5DAA">
                              <w:t xml:space="preserve"> moet hij de bus nemen.</w:t>
                            </w:r>
                          </w:p>
                          <w:p w14:paraId="1C9DD382" w14:textId="77777777" w:rsidR="00950484" w:rsidRPr="00FB5DAA" w:rsidRDefault="00950484" w:rsidP="008014FB"/>
                          <w:p w14:paraId="6DC7F58B" w14:textId="77777777" w:rsidR="00950484" w:rsidRPr="00FB5DAA" w:rsidRDefault="00950484" w:rsidP="008014FB">
                            <w:r w:rsidRPr="00FB5DAA">
                              <w:t xml:space="preserve">De huisarts vraagt de wijkverpleegkundige voor de wondbehandeling en </w:t>
                            </w:r>
                            <w:r>
                              <w:t xml:space="preserve">om </w:t>
                            </w:r>
                            <w:r w:rsidRPr="00FB5DAA">
                              <w:t>te inventariseren of er andere problemen spelen.</w:t>
                            </w:r>
                          </w:p>
                          <w:p w14:paraId="2B23D51A" w14:textId="77777777" w:rsidR="00950484" w:rsidRPr="00FB5DAA" w:rsidRDefault="00950484" w:rsidP="008014FB"/>
                          <w:p w14:paraId="18B306D0" w14:textId="77777777" w:rsidR="00950484" w:rsidRDefault="00950484" w:rsidP="008014FB">
                            <w:r w:rsidRPr="00FB5DAA">
                              <w:t>De WVK</w:t>
                            </w:r>
                            <w:r>
                              <w:t xml:space="preserve"> zal een eigen inventarisatie maken. Zo nodig koppelt ze terug bij medische vragen.</w:t>
                            </w:r>
                          </w:p>
                          <w:p w14:paraId="27190E2A" w14:textId="77777777" w:rsidR="00950484" w:rsidRPr="00EB06E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EC44" id="Rectangle 63" o:spid="_x0000_s1026" style="position:absolute;margin-left:240.35pt;margin-top:10.8pt;width:235.85pt;height:2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ixKQIAAEsEAAAOAAAAZHJzL2Uyb0RvYy54bWysVG1v0zAQ/o7Ef7D8nabN2m2Nmk5TRxHS&#10;gInBD3AcJ7HwG2e3yfj1nJ2sdMAnRD5YPt/58XPP3WVzM2hFjgK8tKaki9mcEmG4raVpS/r1y/7N&#10;NSU+MFMzZY0o6ZPw9Gb7+tWmd4XIbWdVLYAgiPFF70raheCKLPO8E5r5mXXCoLOxoFlAE9qsBtYj&#10;ulZZPp9fZr2F2oHlwns8vRuddJvwm0bw8KlpvAhElRS5hbRCWqu4ZtsNK1pgrpN8osH+gYVm0uCj&#10;J6g7Fhg5gPwDSksO1tsmzLjVmW0ayUXKAbNZzH/L5rFjTqRcUBzvTjL5/wfLPx4fgMi6pBc5lsow&#10;jUX6jLIx0ypBLi+iQr3zBQY+ugeIOXp3b/k3T4zddRgmbgFs3wlWI69FjM9eXIiGx6uk6j/YGuHZ&#10;Idgk1tCAjoAoAxlSTZ5ONRFDIBwP8/V6la9XlHD05et8ubhapTdY8XzdgQ/vhNUkbkoKyD7Bs+O9&#10;D5EOK55DEn2rZL2XSiUD2mqngBwZNsg+fRO6Pw9ThvQlRSarhPzC588h5un7G4SWATtdSV3S61MQ&#10;K6Jub02d+jAwqcY9UlZmEjJqN9YgDNUwlaOy9RNKCnbsaJxA3HQWflDSYzeX1H8/MBCUqPcGy7Je&#10;LJex/ZOxXF3laMC5pzr3MMMRqqSBknG7C+PIHBzItsOXFkkGY2+xlI1MIscyj6wm3tixSftpuuJI&#10;nNsp6tc/YPsTAAD//wMAUEsDBBQABgAIAAAAIQCVBtuv3wAAAAoBAAAPAAAAZHJzL2Rvd25yZXYu&#10;eG1sTI/BTsMwEETvSPyDtUjcqB1TSpvGqRCoSBzb9MLNiZckJV5HsdMGvh73VI6reZp5m20m27ET&#10;Dr51pCCZCWBIlTMt1QoOxfZhCcwHTUZ3jlDBD3rY5Lc3mU6NO9MOT/tQs1hCPtUKmhD6lHNfNWi1&#10;n7keKWZfbrA6xHOouRn0OZbbjkshFtzqluJCo3t8bbD63o9WQdnKg/7dFe/CrraP4WMqjuPnm1L3&#10;d9PLGljAKVxhuOhHdcijU+lGMp51CuZL8RxRBTJZAIvA6knOgZWXRCbA84z/fyH/AwAA//8DAFBL&#10;AQItABQABgAIAAAAIQC2gziS/gAAAOEBAAATAAAAAAAAAAAAAAAAAAAAAABbQ29udGVudF9UeXBl&#10;c10ueG1sUEsBAi0AFAAGAAgAAAAhADj9If/WAAAAlAEAAAsAAAAAAAAAAAAAAAAALwEAAF9yZWxz&#10;Ly5yZWxzUEsBAi0AFAAGAAgAAAAhAC2YOLEpAgAASwQAAA4AAAAAAAAAAAAAAAAALgIAAGRycy9l&#10;Mm9Eb2MueG1sUEsBAi0AFAAGAAgAAAAhAJUG26/fAAAACgEAAA8AAAAAAAAAAAAAAAAAgwQAAGRy&#10;cy9kb3ducmV2LnhtbFBLBQYAAAAABAAEAPMAAACPBQAAAAA=&#10;">
                <v:textbox>
                  <w:txbxContent>
                    <w:p w14:paraId="3110FC94" w14:textId="77777777" w:rsidR="00950484" w:rsidRPr="009353E7" w:rsidRDefault="00950484" w:rsidP="008014FB">
                      <w:r w:rsidRPr="009353E7">
                        <w:t>Casus 2</w:t>
                      </w:r>
                    </w:p>
                    <w:p w14:paraId="73B68D28" w14:textId="77777777" w:rsidR="00950484" w:rsidRPr="009353E7" w:rsidRDefault="00950484" w:rsidP="008014FB"/>
                    <w:p w14:paraId="3D523E1A" w14:textId="77777777" w:rsidR="00950484" w:rsidRPr="00FB5DAA" w:rsidRDefault="00950484" w:rsidP="008014FB">
                      <w:r w:rsidRPr="00FB5DAA">
                        <w:t xml:space="preserve">De heer S., 83 jaar komt op </w:t>
                      </w:r>
                      <w:r>
                        <w:t xml:space="preserve">het spreekuur bij de huisarts in </w:t>
                      </w:r>
                      <w:r w:rsidRPr="00FB5DAA">
                        <w:t>v</w:t>
                      </w:r>
                      <w:r>
                        <w:t xml:space="preserve">erband </w:t>
                      </w:r>
                      <w:r w:rsidRPr="00FB5DAA">
                        <w:t>m</w:t>
                      </w:r>
                      <w:r>
                        <w:t>et</w:t>
                      </w:r>
                      <w:r w:rsidRPr="00FB5DAA">
                        <w:t xml:space="preserve"> een lelijke wond aan zijn scheenbeen, opgelopen door te stoten aan de afwasmachine.</w:t>
                      </w:r>
                    </w:p>
                    <w:p w14:paraId="17254DFB" w14:textId="77777777" w:rsidR="00950484" w:rsidRPr="00FB5DAA" w:rsidRDefault="00950484" w:rsidP="008014FB"/>
                    <w:p w14:paraId="0D2D4431" w14:textId="77777777" w:rsidR="00950484" w:rsidRPr="00FB5DAA" w:rsidRDefault="00950484" w:rsidP="008014FB">
                      <w:r w:rsidRPr="00FB5DAA">
                        <w:t xml:space="preserve">Zij ziet meneer S zelden, alleen als de nood aan de man is. Het kost hem veel moeite </w:t>
                      </w:r>
                      <w:r>
                        <w:t xml:space="preserve">om naar de praktijk te komen. In </w:t>
                      </w:r>
                      <w:r w:rsidRPr="00FB5DAA">
                        <w:t>v</w:t>
                      </w:r>
                      <w:r>
                        <w:t xml:space="preserve">erband </w:t>
                      </w:r>
                      <w:r w:rsidRPr="00FB5DAA">
                        <w:t>m</w:t>
                      </w:r>
                      <w:r>
                        <w:t>et</w:t>
                      </w:r>
                      <w:r w:rsidRPr="00FB5DAA">
                        <w:t xml:space="preserve"> de</w:t>
                      </w:r>
                      <w:r>
                        <w:t xml:space="preserve"> grote </w:t>
                      </w:r>
                      <w:r w:rsidRPr="00FB5DAA">
                        <w:t>afstand</w:t>
                      </w:r>
                      <w:r>
                        <w:t xml:space="preserve"> naar de huisartsenpraktijk</w:t>
                      </w:r>
                      <w:r w:rsidRPr="00FB5DAA">
                        <w:t xml:space="preserve"> moet hij de bus nemen.</w:t>
                      </w:r>
                    </w:p>
                    <w:p w14:paraId="1C9DD382" w14:textId="77777777" w:rsidR="00950484" w:rsidRPr="00FB5DAA" w:rsidRDefault="00950484" w:rsidP="008014FB"/>
                    <w:p w14:paraId="6DC7F58B" w14:textId="77777777" w:rsidR="00950484" w:rsidRPr="00FB5DAA" w:rsidRDefault="00950484" w:rsidP="008014FB">
                      <w:r w:rsidRPr="00FB5DAA">
                        <w:t xml:space="preserve">De huisarts vraagt de wijkverpleegkundige voor de wondbehandeling en </w:t>
                      </w:r>
                      <w:r>
                        <w:t xml:space="preserve">om </w:t>
                      </w:r>
                      <w:r w:rsidRPr="00FB5DAA">
                        <w:t>te inventariseren of er andere problemen spelen.</w:t>
                      </w:r>
                    </w:p>
                    <w:p w14:paraId="2B23D51A" w14:textId="77777777" w:rsidR="00950484" w:rsidRPr="00FB5DAA" w:rsidRDefault="00950484" w:rsidP="008014FB"/>
                    <w:p w14:paraId="18B306D0" w14:textId="77777777" w:rsidR="00950484" w:rsidRDefault="00950484" w:rsidP="008014FB">
                      <w:r w:rsidRPr="00FB5DAA">
                        <w:t>De WVK</w:t>
                      </w:r>
                      <w:r>
                        <w:t xml:space="preserve"> zal een eigen inventarisatie maken. Zo nodig koppelt ze terug bij medische vragen.</w:t>
                      </w:r>
                    </w:p>
                    <w:p w14:paraId="27190E2A" w14:textId="77777777" w:rsidR="00950484" w:rsidRPr="00EB06E4" w:rsidRDefault="00950484" w:rsidP="008014FB"/>
                  </w:txbxContent>
                </v:textbox>
              </v:rect>
            </w:pict>
          </mc:Fallback>
        </mc:AlternateContent>
      </w:r>
      <w:r>
        <w:rPr>
          <w:noProof/>
          <w:lang w:eastAsia="nl-NL"/>
        </w:rPr>
        <mc:AlternateContent>
          <mc:Choice Requires="wps">
            <w:drawing>
              <wp:anchor distT="0" distB="0" distL="114300" distR="114300" simplePos="0" relativeHeight="251659264" behindDoc="0" locked="0" layoutInCell="1" allowOverlap="1" wp14:anchorId="5E808294" wp14:editId="031E5025">
                <wp:simplePos x="0" y="0"/>
                <wp:positionH relativeFrom="margin">
                  <wp:align>left</wp:align>
                </wp:positionH>
                <wp:positionV relativeFrom="paragraph">
                  <wp:posOffset>110490</wp:posOffset>
                </wp:positionV>
                <wp:extent cx="2863850" cy="2924175"/>
                <wp:effectExtent l="0" t="0" r="12700" b="28575"/>
                <wp:wrapNone/>
                <wp:docPr id="3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924175"/>
                        </a:xfrm>
                        <a:prstGeom prst="rect">
                          <a:avLst/>
                        </a:prstGeom>
                        <a:solidFill>
                          <a:srgbClr val="FFFFFF"/>
                        </a:solidFill>
                        <a:ln w="9525">
                          <a:solidFill>
                            <a:srgbClr val="000000"/>
                          </a:solidFill>
                          <a:miter lim="800000"/>
                          <a:headEnd/>
                          <a:tailEnd/>
                        </a:ln>
                      </wps:spPr>
                      <wps:txbx>
                        <w:txbxContent>
                          <w:p w14:paraId="69B66015" w14:textId="77777777" w:rsidR="00950484" w:rsidRPr="009353E7" w:rsidRDefault="00950484" w:rsidP="008014FB">
                            <w:r w:rsidRPr="009353E7">
                              <w:t>Casus 1</w:t>
                            </w:r>
                          </w:p>
                          <w:p w14:paraId="1490FFD7" w14:textId="77777777" w:rsidR="00950484" w:rsidRPr="009353E7" w:rsidRDefault="00950484" w:rsidP="008014FB"/>
                          <w:p w14:paraId="19B39866" w14:textId="77777777" w:rsidR="00950484" w:rsidRPr="00207076" w:rsidRDefault="00950484" w:rsidP="008014FB">
                            <w:r>
                              <w:t xml:space="preserve">Mevrouw </w:t>
                            </w:r>
                            <w:r w:rsidRPr="00207076">
                              <w:t>X, 76 jaar komt al jaren bij de POH i</w:t>
                            </w:r>
                            <w:r>
                              <w:t xml:space="preserve">n </w:t>
                            </w:r>
                            <w:r w:rsidRPr="00207076">
                              <w:t>v</w:t>
                            </w:r>
                            <w:r>
                              <w:t xml:space="preserve">erband </w:t>
                            </w:r>
                            <w:r w:rsidRPr="00207076">
                              <w:t>m</w:t>
                            </w:r>
                            <w:r>
                              <w:t>et</w:t>
                            </w:r>
                            <w:r w:rsidRPr="00207076">
                              <w:t xml:space="preserve"> controle diabetes, waarvoor ze medicatie gebruikt. Bij de laatste controles val</w:t>
                            </w:r>
                            <w:r>
                              <w:t>t</w:t>
                            </w:r>
                            <w:r w:rsidRPr="00207076">
                              <w:t xml:space="preserve"> op dat het HbA1c aan het stijgen is. Mevr</w:t>
                            </w:r>
                            <w:r>
                              <w:t>ouw</w:t>
                            </w:r>
                            <w:r w:rsidRPr="00207076">
                              <w:t xml:space="preserve"> vertelt dat ze niet goed weet of ze de medicatie wel goed heeft ingenomen.</w:t>
                            </w:r>
                          </w:p>
                          <w:p w14:paraId="19EA4ADD" w14:textId="77777777" w:rsidR="00950484" w:rsidRPr="00207076" w:rsidRDefault="00950484" w:rsidP="008014FB">
                            <w:r w:rsidRPr="00207076">
                              <w:t xml:space="preserve">Het valt de POH op dat </w:t>
                            </w:r>
                            <w:r>
                              <w:t>de</w:t>
                            </w:r>
                            <w:r w:rsidRPr="00207076">
                              <w:t xml:space="preserve"> kleding</w:t>
                            </w:r>
                            <w:r>
                              <w:t xml:space="preserve"> van mevrouw</w:t>
                            </w:r>
                            <w:r w:rsidRPr="00207076">
                              <w:t xml:space="preserve"> minder verzorgd is dan gewoonlijk en het kost mevrouw moeite te vertellen wat ze de laatste dagen heeft gedaan.</w:t>
                            </w:r>
                          </w:p>
                          <w:p w14:paraId="4C46B08A" w14:textId="77777777" w:rsidR="00950484" w:rsidRPr="00207076" w:rsidRDefault="00950484" w:rsidP="008014FB">
                            <w:r w:rsidRPr="00207076">
                              <w:t>Kortom, er zijn signalen van cognitieve achteruitgang.</w:t>
                            </w:r>
                          </w:p>
                          <w:p w14:paraId="4EEF7712" w14:textId="77777777" w:rsidR="00950484" w:rsidRPr="00207076" w:rsidRDefault="00950484" w:rsidP="008014FB"/>
                          <w:p w14:paraId="53B7DEAE" w14:textId="77777777" w:rsidR="00950484" w:rsidRPr="003F2543" w:rsidRDefault="00950484" w:rsidP="008014FB">
                            <w:r w:rsidRPr="00207076">
                              <w:t>De POH-O is de aangewezen professional</w:t>
                            </w:r>
                            <w:r>
                              <w:t xml:space="preserve"> om het functioneel onderzoek te doen.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8294" id="Rectangle 62" o:spid="_x0000_s1027" style="position:absolute;margin-left:0;margin-top:8.7pt;width:225.5pt;height:23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y6LQIAAFI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fQqW1Gi&#10;WYdF+oqyMd0oQRZZUKi3LsfAR/sAIUdn7w3/4Yg22xbDxC2A6VvBKuSVhvjk1YVgOLxKyv6TqRCe&#10;7b2JYg01dAEQZSBDrMnxXBMxeMLxMFsurpZzLB1HX7bKZun1PL7B8ufrFpz/IExHwqaggOwjPDvc&#10;Ox/osPw5JNI3SlY7qVQ0oCm3CsiBYYPs4ndCd5dhSpO+oKt5No/Ir3zuEmIav79BdNJjpyvZFXR5&#10;DmJ50O29rmIfeibVuEfKSp+EDNqNNfBDOcRaRZWDrqWpjqgsmLGxcRBx0xr4RUmPTV1Q93PPQFCi&#10;PmqsziqdzcIURGM2v87QgEtPeelhmiNUQT0l43brx8nZW5BNiy+lUQ1tbrGitYxav7A60cfGjSU4&#10;DVmYjEs7Rr38CjZPAAAA//8DAFBLAwQUAAYACAAAACEA7ZSindwAAAAHAQAADwAAAGRycy9kb3du&#10;cmV2LnhtbEyPQU+DQBCF7yb+h82YeLNLaxVLWRqjqYnHll68DTAFlJ0l7NKiv97xVG8z703efC/d&#10;TLZTJxp869jAfBaBIi5d1XJt4JBv755A+YBcYeeYDHyTh012fZViUrkz7+i0D7WSEPYJGmhC6BOt&#10;fdmQRT9zPbF4RzdYDLIOta4GPEu47fQiih61xZblQ4M9vTRUfu1Ha6BoFwf82eVvkV1t78P7lH+O&#10;H6/G3N5Mz2tQgaZwOYY/fEGHTJgKN3LlVWdAigRR4yUocZcPcxEKGeJ4BTpL9X/+7BcAAP//AwBQ&#10;SwECLQAUAAYACAAAACEAtoM4kv4AAADhAQAAEwAAAAAAAAAAAAAAAAAAAAAAW0NvbnRlbnRfVHlw&#10;ZXNdLnhtbFBLAQItABQABgAIAAAAIQA4/SH/1gAAAJQBAAALAAAAAAAAAAAAAAAAAC8BAABfcmVs&#10;cy8ucmVsc1BLAQItABQABgAIAAAAIQBmOey6LQIAAFIEAAAOAAAAAAAAAAAAAAAAAC4CAABkcnMv&#10;ZTJvRG9jLnhtbFBLAQItABQABgAIAAAAIQDtlKKd3AAAAAcBAAAPAAAAAAAAAAAAAAAAAIcEAABk&#10;cnMvZG93bnJldi54bWxQSwUGAAAAAAQABADzAAAAkAUAAAAA&#10;">
                <v:textbox>
                  <w:txbxContent>
                    <w:p w14:paraId="69B66015" w14:textId="77777777" w:rsidR="00950484" w:rsidRPr="009353E7" w:rsidRDefault="00950484" w:rsidP="008014FB">
                      <w:r w:rsidRPr="009353E7">
                        <w:t>Casus 1</w:t>
                      </w:r>
                    </w:p>
                    <w:p w14:paraId="1490FFD7" w14:textId="77777777" w:rsidR="00950484" w:rsidRPr="009353E7" w:rsidRDefault="00950484" w:rsidP="008014FB"/>
                    <w:p w14:paraId="19B39866" w14:textId="77777777" w:rsidR="00950484" w:rsidRPr="00207076" w:rsidRDefault="00950484" w:rsidP="008014FB">
                      <w:r>
                        <w:t xml:space="preserve">Mevrouw </w:t>
                      </w:r>
                      <w:r w:rsidRPr="00207076">
                        <w:t>X, 76 jaar komt al jaren bij de POH i</w:t>
                      </w:r>
                      <w:r>
                        <w:t xml:space="preserve">n </w:t>
                      </w:r>
                      <w:r w:rsidRPr="00207076">
                        <w:t>v</w:t>
                      </w:r>
                      <w:r>
                        <w:t xml:space="preserve">erband </w:t>
                      </w:r>
                      <w:r w:rsidRPr="00207076">
                        <w:t>m</w:t>
                      </w:r>
                      <w:r>
                        <w:t>et</w:t>
                      </w:r>
                      <w:r w:rsidRPr="00207076">
                        <w:t xml:space="preserve"> controle diabetes, waarvoor ze medicatie gebruikt. Bij de laatste controles val</w:t>
                      </w:r>
                      <w:r>
                        <w:t>t</w:t>
                      </w:r>
                      <w:r w:rsidRPr="00207076">
                        <w:t xml:space="preserve"> op dat het HbA1c aan het stijgen is. Mevr</w:t>
                      </w:r>
                      <w:r>
                        <w:t>ouw</w:t>
                      </w:r>
                      <w:r w:rsidRPr="00207076">
                        <w:t xml:space="preserve"> vertelt dat ze niet goed weet of ze de medicatie wel goed heeft ingenomen.</w:t>
                      </w:r>
                    </w:p>
                    <w:p w14:paraId="19EA4ADD" w14:textId="77777777" w:rsidR="00950484" w:rsidRPr="00207076" w:rsidRDefault="00950484" w:rsidP="008014FB">
                      <w:r w:rsidRPr="00207076">
                        <w:t xml:space="preserve">Het valt de POH op dat </w:t>
                      </w:r>
                      <w:r>
                        <w:t>de</w:t>
                      </w:r>
                      <w:r w:rsidRPr="00207076">
                        <w:t xml:space="preserve"> kleding</w:t>
                      </w:r>
                      <w:r>
                        <w:t xml:space="preserve"> van mevrouw</w:t>
                      </w:r>
                      <w:r w:rsidRPr="00207076">
                        <w:t xml:space="preserve"> minder verzorgd is dan gewoonlijk en het kost mevrouw moeite te vertellen wat ze de laatste dagen heeft gedaan.</w:t>
                      </w:r>
                    </w:p>
                    <w:p w14:paraId="4C46B08A" w14:textId="77777777" w:rsidR="00950484" w:rsidRPr="00207076" w:rsidRDefault="00950484" w:rsidP="008014FB">
                      <w:r w:rsidRPr="00207076">
                        <w:t>Kortom, er zijn signalen van cognitieve achteruitgang.</w:t>
                      </w:r>
                    </w:p>
                    <w:p w14:paraId="4EEF7712" w14:textId="77777777" w:rsidR="00950484" w:rsidRPr="00207076" w:rsidRDefault="00950484" w:rsidP="008014FB"/>
                    <w:p w14:paraId="53B7DEAE" w14:textId="77777777" w:rsidR="00950484" w:rsidRPr="003F2543" w:rsidRDefault="00950484" w:rsidP="008014FB">
                      <w:r w:rsidRPr="00207076">
                        <w:t>De POH-O is de aangewezen professional</w:t>
                      </w:r>
                      <w:r>
                        <w:t xml:space="preserve"> om het functioneel onderzoek te doen.</w:t>
                      </w:r>
                    </w:p>
                  </w:txbxContent>
                </v:textbox>
                <w10:wrap anchorx="margin"/>
              </v:rect>
            </w:pict>
          </mc:Fallback>
        </mc:AlternateContent>
      </w:r>
    </w:p>
    <w:p w14:paraId="35CBB8DC" w14:textId="77777777" w:rsidR="00AA09C5" w:rsidRDefault="00AA09C5" w:rsidP="00AA09C5"/>
    <w:p w14:paraId="637F9D52" w14:textId="77777777" w:rsidR="00AA09C5" w:rsidRDefault="00AA09C5" w:rsidP="00AA09C5"/>
    <w:p w14:paraId="31C344FB" w14:textId="77777777" w:rsidR="00AA09C5" w:rsidRDefault="00AA09C5" w:rsidP="00AA09C5"/>
    <w:p w14:paraId="2B3A2421" w14:textId="77777777" w:rsidR="00AA09C5" w:rsidRDefault="00AA09C5" w:rsidP="00AA09C5"/>
    <w:p w14:paraId="7088E2BF" w14:textId="77777777" w:rsidR="00AA09C5" w:rsidRDefault="00AA09C5" w:rsidP="00AA09C5"/>
    <w:p w14:paraId="4E6FB4A5" w14:textId="77777777" w:rsidR="00AA09C5" w:rsidRDefault="00AA09C5" w:rsidP="00AA09C5"/>
    <w:p w14:paraId="2E71F024" w14:textId="77777777" w:rsidR="00AA09C5" w:rsidRDefault="00AA09C5" w:rsidP="00AA09C5"/>
    <w:p w14:paraId="64165284" w14:textId="77777777" w:rsidR="00AA09C5" w:rsidRDefault="00AA09C5" w:rsidP="00AA09C5"/>
    <w:p w14:paraId="4768900F" w14:textId="77777777" w:rsidR="00AA09C5" w:rsidRDefault="00AA09C5" w:rsidP="00AA09C5"/>
    <w:p w14:paraId="116B5DD4" w14:textId="77777777" w:rsidR="00AA09C5" w:rsidRDefault="00AA09C5" w:rsidP="00AA09C5"/>
    <w:p w14:paraId="5EFB4157" w14:textId="77777777" w:rsidR="00AA09C5" w:rsidRDefault="00AA09C5" w:rsidP="00AA09C5"/>
    <w:p w14:paraId="680690B4" w14:textId="77777777" w:rsidR="00AA09C5" w:rsidRDefault="00AA09C5" w:rsidP="00AA09C5"/>
    <w:p w14:paraId="5EEA2B05" w14:textId="77777777" w:rsidR="00AA09C5" w:rsidRDefault="00AA09C5" w:rsidP="00AA09C5"/>
    <w:p w14:paraId="588152A8" w14:textId="77777777" w:rsidR="00AA09C5" w:rsidRDefault="00AA09C5" w:rsidP="00AA09C5"/>
    <w:p w14:paraId="744CC9D3" w14:textId="77777777" w:rsidR="00AA09C5" w:rsidRDefault="00AA09C5" w:rsidP="00AA09C5"/>
    <w:p w14:paraId="40E798D7" w14:textId="77777777" w:rsidR="00AA09C5" w:rsidRDefault="00AA09C5" w:rsidP="00AA09C5"/>
    <w:p w14:paraId="0FDF4D3F" w14:textId="77777777" w:rsidR="00AA09C5" w:rsidRDefault="00AA09C5" w:rsidP="00AA09C5"/>
    <w:p w14:paraId="04A314E6" w14:textId="77777777" w:rsidR="00AA09C5" w:rsidRDefault="00AA09C5" w:rsidP="00AA09C5"/>
    <w:p w14:paraId="7F657911" w14:textId="77777777" w:rsidR="00AA09C5" w:rsidRDefault="00AA09C5" w:rsidP="00AA09C5"/>
    <w:p w14:paraId="72E2863F" w14:textId="77777777" w:rsidR="00AA09C5" w:rsidRDefault="00AA09C5" w:rsidP="00AA09C5"/>
    <w:p w14:paraId="77450F80" w14:textId="77777777" w:rsidR="00AA09C5" w:rsidRDefault="00AA09C5" w:rsidP="00AA09C5"/>
    <w:p w14:paraId="2F70A201" w14:textId="77777777" w:rsidR="00AA09C5" w:rsidRDefault="00AA09C5" w:rsidP="00AA09C5"/>
    <w:p w14:paraId="00802EED" w14:textId="77777777" w:rsidR="00C178A4" w:rsidRDefault="00C178A4">
      <w:pPr>
        <w:rPr>
          <w:highlight w:val="yellow"/>
        </w:rPr>
      </w:pPr>
      <w:r>
        <w:rPr>
          <w:highlight w:val="yellow"/>
        </w:rPr>
        <w:br w:type="page"/>
      </w:r>
    </w:p>
    <w:p w14:paraId="0F03C7A0" w14:textId="0627ECE1" w:rsidR="00DC62AB" w:rsidRDefault="00AA09C5" w:rsidP="00DC62AB">
      <w:r w:rsidRPr="00AA09C5">
        <w:rPr>
          <w:highlight w:val="yellow"/>
        </w:rPr>
        <w:lastRenderedPageBreak/>
        <w:t>In het toetsingskader (</w:t>
      </w:r>
      <w:hyperlink r:id="rId28" w:history="1">
        <w:r w:rsidR="00C178A4" w:rsidRPr="00C178A4">
          <w:rPr>
            <w:rStyle w:val="Hyperlink"/>
            <w:highlight w:val="yellow"/>
          </w:rPr>
          <w:t>https://www.beterbeteroud//2018/DEF-DEF-toetsingskader.pdf</w:t>
        </w:r>
      </w:hyperlink>
      <w:r w:rsidRPr="00DC62AB">
        <w:rPr>
          <w:highlight w:val="yellow"/>
          <w:u w:val="single"/>
        </w:rPr>
        <w:t>)</w:t>
      </w:r>
      <w:r w:rsidRPr="00AA09C5">
        <w:rPr>
          <w:highlight w:val="yellow"/>
        </w:rPr>
        <w:t xml:space="preserve"> van de ouderen van </w:t>
      </w:r>
      <w:proofErr w:type="spellStart"/>
      <w:r w:rsidRPr="00AA09C5">
        <w:rPr>
          <w:highlight w:val="yellow"/>
        </w:rPr>
        <w:t>BeterOud</w:t>
      </w:r>
      <w:proofErr w:type="spellEnd"/>
      <w:r w:rsidRPr="00AA09C5">
        <w:rPr>
          <w:highlight w:val="yellow"/>
        </w:rPr>
        <w:t xml:space="preserve"> is omschreven waar de signalering zich volgens ouderen op moet richten, en hoe de signalering er uit moet zien. De ouderen van </w:t>
      </w:r>
      <w:proofErr w:type="spellStart"/>
      <w:r w:rsidRPr="00AA09C5">
        <w:rPr>
          <w:highlight w:val="yellow"/>
        </w:rPr>
        <w:t>BeterOud</w:t>
      </w:r>
      <w:proofErr w:type="spellEnd"/>
      <w:r w:rsidRPr="00AA09C5">
        <w:rPr>
          <w:highlight w:val="yellow"/>
        </w:rPr>
        <w:t xml:space="preserve"> hebben 6 aandachtspunten geformuleerd waar de signalering zich op moet richten en hoe de signalering er uit zou moeten </w:t>
      </w:r>
      <w:r w:rsidRPr="00DC62AB">
        <w:rPr>
          <w:highlight w:val="yellow"/>
        </w:rPr>
        <w:t>zien</w:t>
      </w:r>
      <w:r w:rsidR="00DC62AB" w:rsidRPr="00DC62AB">
        <w:rPr>
          <w:highlight w:val="yellow"/>
        </w:rPr>
        <w:t xml:space="preserve"> (zie onderstaand figuur).</w:t>
      </w:r>
    </w:p>
    <w:p w14:paraId="7EE2EF76" w14:textId="77777777" w:rsidR="00C178A4" w:rsidRDefault="00C178A4" w:rsidP="00DC62AB"/>
    <w:p w14:paraId="1F0DEEA3" w14:textId="77777777" w:rsidR="008014FB" w:rsidRDefault="00DC62AB" w:rsidP="00DC62AB">
      <w:pPr>
        <w:jc w:val="center"/>
      </w:pPr>
      <w:r>
        <w:rPr>
          <w:noProof/>
          <w:lang w:eastAsia="nl-NL"/>
        </w:rPr>
        <w:drawing>
          <wp:inline distT="0" distB="0" distL="0" distR="0" wp14:anchorId="3CF54FE4" wp14:editId="6997958E">
            <wp:extent cx="6132057" cy="4229100"/>
            <wp:effectExtent l="0" t="0" r="254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aandachtspunten ouderen beterou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4449" cy="4251440"/>
                    </a:xfrm>
                    <a:prstGeom prst="rect">
                      <a:avLst/>
                    </a:prstGeom>
                  </pic:spPr>
                </pic:pic>
              </a:graphicData>
            </a:graphic>
          </wp:inline>
        </w:drawing>
      </w:r>
      <w:r w:rsidR="008014FB" w:rsidRPr="003B7246">
        <w:br w:type="page"/>
      </w:r>
    </w:p>
    <w:p w14:paraId="7488AED1" w14:textId="77777777" w:rsidR="00AA09C5" w:rsidRPr="003B7246" w:rsidRDefault="00AA09C5" w:rsidP="008014FB"/>
    <w:p w14:paraId="3AA76C55" w14:textId="77777777" w:rsidR="008014FB" w:rsidRPr="003B7246" w:rsidRDefault="008014FB" w:rsidP="008014FB"/>
    <w:p w14:paraId="43F3BBA4" w14:textId="77777777" w:rsidR="008014FB" w:rsidRPr="00232D48" w:rsidRDefault="008014FB" w:rsidP="008014FB">
      <w:pPr>
        <w:pStyle w:val="Kop3"/>
        <w:numPr>
          <w:ilvl w:val="0"/>
          <w:numId w:val="0"/>
        </w:numPr>
        <w:spacing w:before="0" w:after="0" w:line="280" w:lineRule="exact"/>
        <w:ind w:left="567" w:hanging="567"/>
        <w:rPr>
          <w:b/>
          <w:szCs w:val="18"/>
        </w:rPr>
      </w:pPr>
      <w:bookmarkStart w:id="181" w:name="_Toc373229646"/>
      <w:bookmarkStart w:id="182" w:name="_Toc378577572"/>
      <w:r w:rsidRPr="00232D48">
        <w:rPr>
          <w:b/>
          <w:szCs w:val="18"/>
        </w:rPr>
        <w:t xml:space="preserve">2.3.1 Activiteiten, taakverdelingen en werkafspraken </w:t>
      </w:r>
      <w:bookmarkEnd w:id="181"/>
      <w:bookmarkEnd w:id="182"/>
      <w:r w:rsidRPr="00232D48">
        <w:rPr>
          <w:b/>
          <w:szCs w:val="18"/>
        </w:rPr>
        <w:t>functioneel onderzoek</w:t>
      </w:r>
    </w:p>
    <w:p w14:paraId="78725658" w14:textId="77777777" w:rsidR="008014FB" w:rsidRPr="003B7246" w:rsidRDefault="008014FB" w:rsidP="008014FB">
      <w:pPr>
        <w:rPr>
          <w:szCs w:val="18"/>
        </w:rPr>
      </w:pPr>
      <w:r w:rsidRPr="003B7246">
        <w:rPr>
          <w:szCs w:val="18"/>
        </w:rPr>
        <w:t>Er is geen gevalideerde instructie beschikbaar voor welke lijsten gebruikt dienen te worden tijdens het functioneel onderzoek. In onderstaande tabel is op basis van standaarden en richtlijnen,</w:t>
      </w:r>
      <w:r>
        <w:rPr>
          <w:szCs w:val="18"/>
        </w:rPr>
        <w:t xml:space="preserve"> een</w:t>
      </w:r>
      <w:r w:rsidRPr="003B7246">
        <w:rPr>
          <w:szCs w:val="18"/>
        </w:rPr>
        <w:t xml:space="preserve"> aanbevolen set opgenomen.</w:t>
      </w:r>
    </w:p>
    <w:p w14:paraId="55677104" w14:textId="77777777" w:rsidR="008014FB" w:rsidRPr="003B7246" w:rsidRDefault="008014FB" w:rsidP="008014FB">
      <w:pPr>
        <w:rPr>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7"/>
        <w:gridCol w:w="567"/>
        <w:gridCol w:w="567"/>
        <w:gridCol w:w="2127"/>
        <w:gridCol w:w="2126"/>
        <w:gridCol w:w="2268"/>
      </w:tblGrid>
      <w:tr w:rsidR="008014FB" w:rsidRPr="003B7246" w14:paraId="6178613A" w14:textId="77777777" w:rsidTr="00F62CA6">
        <w:trPr>
          <w:trHeight w:val="842"/>
          <w:tblHeader/>
        </w:trPr>
        <w:tc>
          <w:tcPr>
            <w:tcW w:w="2552" w:type="dxa"/>
          </w:tcPr>
          <w:p w14:paraId="7C679AD0" w14:textId="77777777" w:rsidR="008014FB" w:rsidRPr="003B7246" w:rsidRDefault="008014FB" w:rsidP="00F62CA6">
            <w:pPr>
              <w:rPr>
                <w:b/>
                <w:szCs w:val="18"/>
              </w:rPr>
            </w:pPr>
            <w:r w:rsidRPr="003B7246">
              <w:rPr>
                <w:b/>
                <w:szCs w:val="18"/>
              </w:rPr>
              <w:t>Nadere exploratie eventueel door middel van functioneel onderzoek</w:t>
            </w:r>
          </w:p>
        </w:tc>
        <w:tc>
          <w:tcPr>
            <w:tcW w:w="567" w:type="dxa"/>
          </w:tcPr>
          <w:p w14:paraId="2DAB2123" w14:textId="77777777" w:rsidR="008014FB" w:rsidRPr="003B7246" w:rsidRDefault="008014FB" w:rsidP="00F62CA6">
            <w:pPr>
              <w:jc w:val="center"/>
              <w:rPr>
                <w:b/>
                <w:szCs w:val="18"/>
              </w:rPr>
            </w:pPr>
            <w:r w:rsidRPr="003B7246">
              <w:rPr>
                <w:b/>
                <w:szCs w:val="18"/>
              </w:rPr>
              <w:t>PT</w:t>
            </w:r>
          </w:p>
        </w:tc>
        <w:tc>
          <w:tcPr>
            <w:tcW w:w="567" w:type="dxa"/>
          </w:tcPr>
          <w:p w14:paraId="1923140F" w14:textId="77777777" w:rsidR="008014FB" w:rsidRPr="003B7246" w:rsidRDefault="008014FB" w:rsidP="00F62CA6">
            <w:pPr>
              <w:rPr>
                <w:b/>
                <w:szCs w:val="18"/>
              </w:rPr>
            </w:pPr>
            <w:r w:rsidRPr="003B7246">
              <w:rPr>
                <w:b/>
                <w:szCs w:val="18"/>
              </w:rPr>
              <w:t>MZ</w:t>
            </w:r>
          </w:p>
        </w:tc>
        <w:tc>
          <w:tcPr>
            <w:tcW w:w="567" w:type="dxa"/>
          </w:tcPr>
          <w:p w14:paraId="71C53CD7" w14:textId="77777777" w:rsidR="008014FB" w:rsidRPr="003B7246" w:rsidRDefault="008014FB" w:rsidP="00F62CA6">
            <w:pPr>
              <w:rPr>
                <w:b/>
                <w:szCs w:val="18"/>
              </w:rPr>
            </w:pPr>
            <w:r w:rsidRPr="003B7246">
              <w:rPr>
                <w:b/>
                <w:szCs w:val="18"/>
              </w:rPr>
              <w:t>FO</w:t>
            </w:r>
          </w:p>
        </w:tc>
        <w:tc>
          <w:tcPr>
            <w:tcW w:w="2127" w:type="dxa"/>
          </w:tcPr>
          <w:p w14:paraId="36BC098E" w14:textId="77777777" w:rsidR="008014FB" w:rsidRPr="003B7246" w:rsidRDefault="008014FB" w:rsidP="00F62CA6">
            <w:pPr>
              <w:rPr>
                <w:b/>
                <w:szCs w:val="18"/>
              </w:rPr>
            </w:pPr>
            <w:r w:rsidRPr="003B7246">
              <w:rPr>
                <w:b/>
                <w:szCs w:val="18"/>
              </w:rPr>
              <w:t>Instrumenten</w:t>
            </w:r>
          </w:p>
        </w:tc>
        <w:tc>
          <w:tcPr>
            <w:tcW w:w="2126" w:type="dxa"/>
          </w:tcPr>
          <w:p w14:paraId="66C75364" w14:textId="77777777" w:rsidR="008014FB" w:rsidRPr="003B7246" w:rsidRDefault="008014FB" w:rsidP="00F62CA6">
            <w:pPr>
              <w:rPr>
                <w:b/>
                <w:szCs w:val="18"/>
              </w:rPr>
            </w:pPr>
            <w:r w:rsidRPr="003B7246">
              <w:rPr>
                <w:b/>
                <w:szCs w:val="18"/>
              </w:rPr>
              <w:t>Vermoeden van</w:t>
            </w:r>
          </w:p>
        </w:tc>
        <w:tc>
          <w:tcPr>
            <w:tcW w:w="2268" w:type="dxa"/>
          </w:tcPr>
          <w:p w14:paraId="07D7161F" w14:textId="77777777" w:rsidR="008014FB" w:rsidRPr="003B7246" w:rsidRDefault="008014FB" w:rsidP="00F62CA6">
            <w:pPr>
              <w:rPr>
                <w:b/>
                <w:szCs w:val="18"/>
              </w:rPr>
            </w:pPr>
            <w:r w:rsidRPr="003B7246">
              <w:rPr>
                <w:b/>
                <w:szCs w:val="18"/>
              </w:rPr>
              <w:t xml:space="preserve">Toelichting </w:t>
            </w:r>
          </w:p>
        </w:tc>
      </w:tr>
      <w:tr w:rsidR="008014FB" w:rsidRPr="003B7246" w14:paraId="4958588A" w14:textId="77777777" w:rsidTr="00F62CA6">
        <w:trPr>
          <w:cantSplit/>
          <w:trHeight w:val="1235"/>
        </w:trPr>
        <w:tc>
          <w:tcPr>
            <w:tcW w:w="2552" w:type="dxa"/>
          </w:tcPr>
          <w:p w14:paraId="6236D03A" w14:textId="77777777" w:rsidR="008014FB" w:rsidRPr="003B7246" w:rsidRDefault="008014FB" w:rsidP="00F62CA6">
            <w:pPr>
              <w:rPr>
                <w:szCs w:val="18"/>
              </w:rPr>
            </w:pPr>
            <w:r w:rsidRPr="003B7246">
              <w:rPr>
                <w:szCs w:val="18"/>
              </w:rPr>
              <w:t>Gesprek (anamnese) met de oudere</w:t>
            </w:r>
          </w:p>
        </w:tc>
        <w:tc>
          <w:tcPr>
            <w:tcW w:w="567" w:type="dxa"/>
          </w:tcPr>
          <w:p w14:paraId="6BDF18F5" w14:textId="77777777" w:rsidR="008014FB" w:rsidRPr="003B7246" w:rsidRDefault="008014FB" w:rsidP="00F62CA6">
            <w:pPr>
              <w:jc w:val="center"/>
              <w:rPr>
                <w:szCs w:val="18"/>
              </w:rPr>
            </w:pPr>
            <w:r w:rsidRPr="003B7246">
              <w:rPr>
                <w:szCs w:val="18"/>
              </w:rPr>
              <w:t>X</w:t>
            </w:r>
          </w:p>
        </w:tc>
        <w:tc>
          <w:tcPr>
            <w:tcW w:w="567" w:type="dxa"/>
          </w:tcPr>
          <w:p w14:paraId="68CD71AD" w14:textId="77777777" w:rsidR="008014FB" w:rsidRPr="003B7246" w:rsidRDefault="008014FB" w:rsidP="00F62CA6">
            <w:pPr>
              <w:jc w:val="center"/>
              <w:rPr>
                <w:szCs w:val="18"/>
              </w:rPr>
            </w:pPr>
            <w:r w:rsidRPr="003B7246">
              <w:rPr>
                <w:szCs w:val="18"/>
              </w:rPr>
              <w:t>X</w:t>
            </w:r>
          </w:p>
        </w:tc>
        <w:tc>
          <w:tcPr>
            <w:tcW w:w="567" w:type="dxa"/>
          </w:tcPr>
          <w:p w14:paraId="2C8EF1A9" w14:textId="77777777" w:rsidR="008014FB" w:rsidRPr="003B7246" w:rsidRDefault="008014FB" w:rsidP="00F62CA6">
            <w:pPr>
              <w:jc w:val="center"/>
              <w:rPr>
                <w:szCs w:val="18"/>
              </w:rPr>
            </w:pPr>
            <w:r w:rsidRPr="003B7246">
              <w:rPr>
                <w:szCs w:val="18"/>
              </w:rPr>
              <w:t>X</w:t>
            </w:r>
          </w:p>
        </w:tc>
        <w:tc>
          <w:tcPr>
            <w:tcW w:w="2127" w:type="dxa"/>
          </w:tcPr>
          <w:p w14:paraId="02D9A4E2" w14:textId="77777777" w:rsidR="008014FB" w:rsidRPr="003B7246" w:rsidRDefault="008014FB" w:rsidP="00F62CA6">
            <w:pPr>
              <w:spacing w:line="276" w:lineRule="auto"/>
              <w:rPr>
                <w:rFonts w:cs="Tahoma"/>
                <w:szCs w:val="18"/>
              </w:rPr>
            </w:pPr>
            <w:r w:rsidRPr="003B7246">
              <w:t>Het gesprek met de oudere en diens wensen staan centraal</w:t>
            </w:r>
            <w:r w:rsidRPr="003B7246">
              <w:rPr>
                <w:rFonts w:cs="Tahoma"/>
                <w:szCs w:val="18"/>
              </w:rPr>
              <w:t xml:space="preserve">. </w:t>
            </w:r>
          </w:p>
          <w:p w14:paraId="72972653" w14:textId="77777777" w:rsidR="008014FB" w:rsidRPr="003B7246" w:rsidRDefault="008014FB" w:rsidP="00F62CA6">
            <w:pPr>
              <w:rPr>
                <w:szCs w:val="18"/>
              </w:rPr>
            </w:pPr>
            <w:r w:rsidRPr="003B7246">
              <w:rPr>
                <w:rFonts w:cs="Tahoma"/>
                <w:szCs w:val="18"/>
              </w:rPr>
              <w:t xml:space="preserve">Hierbij wordt gebruik gemaakt van de </w:t>
            </w:r>
            <w:r w:rsidRPr="003B7246">
              <w:rPr>
                <w:szCs w:val="18"/>
              </w:rPr>
              <w:t>GFI of TRAZAG startdocument.</w:t>
            </w:r>
          </w:p>
        </w:tc>
        <w:tc>
          <w:tcPr>
            <w:tcW w:w="2126" w:type="dxa"/>
          </w:tcPr>
          <w:p w14:paraId="2BA62F26" w14:textId="77777777" w:rsidR="008014FB" w:rsidRPr="003B7246" w:rsidRDefault="008014FB" w:rsidP="00F62CA6">
            <w:pPr>
              <w:rPr>
                <w:szCs w:val="18"/>
              </w:rPr>
            </w:pPr>
            <w:r w:rsidRPr="003B7246">
              <w:rPr>
                <w:szCs w:val="18"/>
              </w:rPr>
              <w:t>Kwetsbaarheid</w:t>
            </w:r>
          </w:p>
        </w:tc>
        <w:tc>
          <w:tcPr>
            <w:tcW w:w="2268" w:type="dxa"/>
          </w:tcPr>
          <w:p w14:paraId="216B8C10" w14:textId="77777777" w:rsidR="008014FB" w:rsidRPr="003B7246" w:rsidRDefault="008014FB" w:rsidP="00F62CA6">
            <w:pPr>
              <w:rPr>
                <w:szCs w:val="18"/>
              </w:rPr>
            </w:pPr>
            <w:r w:rsidRPr="003B7246">
              <w:rPr>
                <w:szCs w:val="18"/>
              </w:rPr>
              <w:t>Het gesprek door de functioneel onderzoeker vindt bij voorkeur thuis plaats, maar kan ook in de huisartspraktijk</w:t>
            </w:r>
            <w:r>
              <w:rPr>
                <w:szCs w:val="18"/>
              </w:rPr>
              <w:t xml:space="preserve"> plaats vinden</w:t>
            </w:r>
            <w:r w:rsidRPr="003B7246">
              <w:rPr>
                <w:szCs w:val="18"/>
              </w:rPr>
              <w:t xml:space="preserve">. </w:t>
            </w:r>
          </w:p>
          <w:p w14:paraId="35E911B0" w14:textId="77777777" w:rsidR="008014FB" w:rsidRPr="003B7246" w:rsidRDefault="008014FB" w:rsidP="00F62CA6">
            <w:pPr>
              <w:rPr>
                <w:szCs w:val="18"/>
              </w:rPr>
            </w:pPr>
            <w:r w:rsidRPr="003B7246">
              <w:rPr>
                <w:szCs w:val="18"/>
              </w:rPr>
              <w:t xml:space="preserve">De huisarts geeft aan wanneer een huisbezoek </w:t>
            </w:r>
            <w:r>
              <w:rPr>
                <w:szCs w:val="18"/>
              </w:rPr>
              <w:t>wenselijk is.</w:t>
            </w:r>
          </w:p>
        </w:tc>
      </w:tr>
      <w:tr w:rsidR="008014FB" w:rsidRPr="003B7246" w14:paraId="67E41231" w14:textId="77777777" w:rsidTr="00F62CA6">
        <w:trPr>
          <w:cantSplit/>
          <w:trHeight w:val="1235"/>
        </w:trPr>
        <w:tc>
          <w:tcPr>
            <w:tcW w:w="2552" w:type="dxa"/>
          </w:tcPr>
          <w:p w14:paraId="5D498A89" w14:textId="77777777" w:rsidR="008014FB" w:rsidRPr="003B7246" w:rsidRDefault="008014FB" w:rsidP="00F62CA6">
            <w:pPr>
              <w:rPr>
                <w:szCs w:val="18"/>
              </w:rPr>
            </w:pPr>
            <w:r w:rsidRPr="003B7246">
              <w:rPr>
                <w:szCs w:val="18"/>
              </w:rPr>
              <w:t xml:space="preserve">Medicatie en probleemlijst bekijken en bespreken met patiënt. </w:t>
            </w:r>
          </w:p>
        </w:tc>
        <w:tc>
          <w:tcPr>
            <w:tcW w:w="567" w:type="dxa"/>
          </w:tcPr>
          <w:p w14:paraId="695492E4" w14:textId="77777777" w:rsidR="008014FB" w:rsidRPr="003B7246" w:rsidRDefault="008014FB" w:rsidP="00F62CA6">
            <w:pPr>
              <w:jc w:val="center"/>
              <w:rPr>
                <w:szCs w:val="18"/>
              </w:rPr>
            </w:pPr>
            <w:r w:rsidRPr="003B7246">
              <w:rPr>
                <w:szCs w:val="18"/>
              </w:rPr>
              <w:t>X</w:t>
            </w:r>
          </w:p>
        </w:tc>
        <w:tc>
          <w:tcPr>
            <w:tcW w:w="567" w:type="dxa"/>
          </w:tcPr>
          <w:p w14:paraId="6C942EF5" w14:textId="77777777" w:rsidR="008014FB" w:rsidRPr="003B7246" w:rsidRDefault="008014FB" w:rsidP="00F62CA6">
            <w:pPr>
              <w:jc w:val="center"/>
              <w:rPr>
                <w:szCs w:val="18"/>
              </w:rPr>
            </w:pPr>
          </w:p>
        </w:tc>
        <w:tc>
          <w:tcPr>
            <w:tcW w:w="567" w:type="dxa"/>
          </w:tcPr>
          <w:p w14:paraId="0BDA700F" w14:textId="77777777" w:rsidR="008014FB" w:rsidRPr="003B7246" w:rsidRDefault="008014FB" w:rsidP="00F62CA6">
            <w:pPr>
              <w:jc w:val="center"/>
              <w:rPr>
                <w:szCs w:val="18"/>
              </w:rPr>
            </w:pPr>
            <w:r w:rsidRPr="003B7246">
              <w:rPr>
                <w:szCs w:val="18"/>
              </w:rPr>
              <w:t>X</w:t>
            </w:r>
          </w:p>
        </w:tc>
        <w:tc>
          <w:tcPr>
            <w:tcW w:w="2127" w:type="dxa"/>
          </w:tcPr>
          <w:p w14:paraId="56099716" w14:textId="77777777" w:rsidR="008014FB" w:rsidRPr="003B7246" w:rsidRDefault="008014FB" w:rsidP="00F62CA6">
            <w:r w:rsidRPr="003B7246">
              <w:t xml:space="preserve">Volledig overzicht, mist er medicatie, gebruik van zelfzorgmiddelen? </w:t>
            </w:r>
          </w:p>
        </w:tc>
        <w:tc>
          <w:tcPr>
            <w:tcW w:w="2126" w:type="dxa"/>
          </w:tcPr>
          <w:p w14:paraId="48F60434" w14:textId="77777777" w:rsidR="008014FB" w:rsidRPr="003B7246" w:rsidRDefault="008014FB" w:rsidP="00F62CA6">
            <w:pPr>
              <w:rPr>
                <w:szCs w:val="18"/>
              </w:rPr>
            </w:pPr>
            <w:r w:rsidRPr="003B7246">
              <w:rPr>
                <w:color w:val="000000"/>
                <w:szCs w:val="18"/>
              </w:rPr>
              <w:t xml:space="preserve">Ordeningsproblemen of </w:t>
            </w:r>
            <w:proofErr w:type="spellStart"/>
            <w:r w:rsidRPr="003B7246">
              <w:rPr>
                <w:color w:val="000000"/>
                <w:szCs w:val="18"/>
              </w:rPr>
              <w:t>farmaco-therapeutische</w:t>
            </w:r>
            <w:proofErr w:type="spellEnd"/>
            <w:r w:rsidRPr="003B7246">
              <w:rPr>
                <w:color w:val="000000"/>
                <w:szCs w:val="18"/>
              </w:rPr>
              <w:t xml:space="preserve"> </w:t>
            </w:r>
            <w:r>
              <w:rPr>
                <w:color w:val="000000"/>
                <w:szCs w:val="18"/>
              </w:rPr>
              <w:t xml:space="preserve">aandachtspunten, </w:t>
            </w:r>
            <w:r w:rsidRPr="003B7246">
              <w:rPr>
                <w:color w:val="000000"/>
                <w:szCs w:val="18"/>
              </w:rPr>
              <w:t>zoals over- of onder</w:t>
            </w:r>
            <w:r>
              <w:rPr>
                <w:color w:val="000000"/>
                <w:szCs w:val="18"/>
              </w:rPr>
              <w:noBreakHyphen/>
            </w:r>
            <w:r w:rsidRPr="003B7246">
              <w:rPr>
                <w:color w:val="000000"/>
                <w:szCs w:val="18"/>
              </w:rPr>
              <w:t>behandeling</w:t>
            </w:r>
            <w:r w:rsidRPr="003B7246">
              <w:rPr>
                <w:szCs w:val="18"/>
              </w:rPr>
              <w:t>.</w:t>
            </w:r>
          </w:p>
        </w:tc>
        <w:tc>
          <w:tcPr>
            <w:tcW w:w="2268" w:type="dxa"/>
          </w:tcPr>
          <w:p w14:paraId="210C173C" w14:textId="77777777" w:rsidR="008014FB" w:rsidRPr="003B7246" w:rsidRDefault="008014FB" w:rsidP="00F62CA6">
            <w:pPr>
              <w:rPr>
                <w:szCs w:val="18"/>
              </w:rPr>
            </w:pPr>
            <w:r w:rsidRPr="003B7246">
              <w:rPr>
                <w:szCs w:val="18"/>
              </w:rPr>
              <w:t>Functioneel onderzoeker neemt tevoren (extra) aandachtspunten van de huisarts mee in het gesprek (huisbezoek).</w:t>
            </w:r>
          </w:p>
        </w:tc>
      </w:tr>
      <w:tr w:rsidR="008014FB" w:rsidRPr="003B7246" w14:paraId="66B460A4" w14:textId="77777777" w:rsidTr="00F62CA6">
        <w:tc>
          <w:tcPr>
            <w:tcW w:w="2552" w:type="dxa"/>
          </w:tcPr>
          <w:p w14:paraId="339AC0E3" w14:textId="77777777" w:rsidR="008014FB" w:rsidRPr="003B7246" w:rsidRDefault="008014FB" w:rsidP="00F62CA6">
            <w:pPr>
              <w:rPr>
                <w:szCs w:val="18"/>
              </w:rPr>
            </w:pPr>
            <w:r w:rsidRPr="003B7246">
              <w:rPr>
                <w:rFonts w:cs="Tahoma"/>
                <w:szCs w:val="18"/>
              </w:rPr>
              <w:t xml:space="preserve">Maken </w:t>
            </w:r>
            <w:r w:rsidRPr="00B0758A">
              <w:rPr>
                <w:rFonts w:cs="Tahoma"/>
              </w:rPr>
              <w:t>overzicht van geconstateerde problemen</w:t>
            </w:r>
            <w:r w:rsidRPr="003B7246">
              <w:rPr>
                <w:rFonts w:cs="Tahoma"/>
                <w:szCs w:val="18"/>
              </w:rPr>
              <w:t xml:space="preserve"> </w:t>
            </w:r>
          </w:p>
        </w:tc>
        <w:tc>
          <w:tcPr>
            <w:tcW w:w="567" w:type="dxa"/>
          </w:tcPr>
          <w:p w14:paraId="52E68B32" w14:textId="77777777" w:rsidR="008014FB" w:rsidRPr="003B7246" w:rsidRDefault="008014FB" w:rsidP="00F62CA6">
            <w:pPr>
              <w:jc w:val="center"/>
              <w:rPr>
                <w:szCs w:val="18"/>
              </w:rPr>
            </w:pPr>
          </w:p>
        </w:tc>
        <w:tc>
          <w:tcPr>
            <w:tcW w:w="567" w:type="dxa"/>
          </w:tcPr>
          <w:p w14:paraId="7176E8FC" w14:textId="77777777" w:rsidR="008014FB" w:rsidRPr="003B7246" w:rsidRDefault="008014FB" w:rsidP="00F62CA6">
            <w:pPr>
              <w:jc w:val="center"/>
              <w:rPr>
                <w:szCs w:val="18"/>
              </w:rPr>
            </w:pPr>
          </w:p>
        </w:tc>
        <w:tc>
          <w:tcPr>
            <w:tcW w:w="567" w:type="dxa"/>
          </w:tcPr>
          <w:p w14:paraId="79D4F3FE" w14:textId="77777777" w:rsidR="008014FB" w:rsidRPr="003B7246" w:rsidRDefault="008014FB" w:rsidP="00F62CA6">
            <w:pPr>
              <w:jc w:val="center"/>
              <w:rPr>
                <w:szCs w:val="18"/>
              </w:rPr>
            </w:pPr>
            <w:r w:rsidRPr="003B7246">
              <w:rPr>
                <w:szCs w:val="18"/>
              </w:rPr>
              <w:t>X</w:t>
            </w:r>
          </w:p>
        </w:tc>
        <w:tc>
          <w:tcPr>
            <w:tcW w:w="2127" w:type="dxa"/>
          </w:tcPr>
          <w:p w14:paraId="79A15F91" w14:textId="77777777" w:rsidR="008014FB" w:rsidRPr="003B7246" w:rsidRDefault="008014FB" w:rsidP="00F62CA6">
            <w:pPr>
              <w:rPr>
                <w:szCs w:val="18"/>
              </w:rPr>
            </w:pPr>
            <w:r w:rsidRPr="003B7246">
              <w:rPr>
                <w:szCs w:val="18"/>
              </w:rPr>
              <w:t>SFMPC (somatisch, functioneel, maatschappelijk, psychisch en communicatief domein).</w:t>
            </w:r>
          </w:p>
        </w:tc>
        <w:tc>
          <w:tcPr>
            <w:tcW w:w="2126" w:type="dxa"/>
          </w:tcPr>
          <w:p w14:paraId="3EDC271A" w14:textId="77777777" w:rsidR="008014FB" w:rsidRPr="003B7246" w:rsidRDefault="008014FB" w:rsidP="00F62CA6">
            <w:pPr>
              <w:rPr>
                <w:szCs w:val="18"/>
              </w:rPr>
            </w:pPr>
          </w:p>
        </w:tc>
        <w:tc>
          <w:tcPr>
            <w:tcW w:w="2268" w:type="dxa"/>
          </w:tcPr>
          <w:p w14:paraId="1ED4D9CD" w14:textId="77777777" w:rsidR="008014FB" w:rsidRPr="003B7246" w:rsidRDefault="008014FB" w:rsidP="00F62CA6">
            <w:pPr>
              <w:rPr>
                <w:szCs w:val="18"/>
              </w:rPr>
            </w:pPr>
            <w:r w:rsidRPr="003B7246">
              <w:rPr>
                <w:szCs w:val="18"/>
              </w:rPr>
              <w:t>Zie het werkprotocol HA/POH in bijlage 1.</w:t>
            </w:r>
            <w:r w:rsidR="00D20BBF">
              <w:rPr>
                <w:szCs w:val="18"/>
              </w:rPr>
              <w:t xml:space="preserve"> </w:t>
            </w:r>
            <w:r w:rsidR="00D20BBF" w:rsidRPr="00D20BBF">
              <w:rPr>
                <w:szCs w:val="18"/>
                <w:highlight w:val="yellow"/>
              </w:rPr>
              <w:t>LESA zorg voor kwetsbare ouderen 2017</w:t>
            </w:r>
          </w:p>
        </w:tc>
      </w:tr>
      <w:tr w:rsidR="008014FB" w:rsidRPr="003B7246" w14:paraId="7EF87354" w14:textId="77777777" w:rsidTr="00F62CA6">
        <w:tc>
          <w:tcPr>
            <w:tcW w:w="2552" w:type="dxa"/>
          </w:tcPr>
          <w:p w14:paraId="30EC653F" w14:textId="77777777" w:rsidR="008014FB" w:rsidRPr="003B7246" w:rsidRDefault="008014FB" w:rsidP="00F62CA6">
            <w:pPr>
              <w:rPr>
                <w:rFonts w:cs="Tahoma"/>
                <w:szCs w:val="18"/>
              </w:rPr>
            </w:pPr>
            <w:r w:rsidRPr="003B7246">
              <w:rPr>
                <w:rFonts w:cs="Tahoma"/>
                <w:szCs w:val="18"/>
              </w:rPr>
              <w:t>Prioriteren van problemen die aangepakt moeten worden</w:t>
            </w:r>
          </w:p>
        </w:tc>
        <w:tc>
          <w:tcPr>
            <w:tcW w:w="567" w:type="dxa"/>
          </w:tcPr>
          <w:p w14:paraId="77F4EA6A" w14:textId="77777777" w:rsidR="008014FB" w:rsidRPr="003B7246" w:rsidRDefault="008014FB" w:rsidP="00F62CA6">
            <w:pPr>
              <w:jc w:val="center"/>
              <w:rPr>
                <w:szCs w:val="18"/>
              </w:rPr>
            </w:pPr>
            <w:r w:rsidRPr="003B7246">
              <w:rPr>
                <w:szCs w:val="18"/>
              </w:rPr>
              <w:t>X</w:t>
            </w:r>
          </w:p>
        </w:tc>
        <w:tc>
          <w:tcPr>
            <w:tcW w:w="567" w:type="dxa"/>
          </w:tcPr>
          <w:p w14:paraId="09D1DE1F" w14:textId="77777777" w:rsidR="008014FB" w:rsidRPr="003B7246" w:rsidRDefault="008014FB" w:rsidP="00F62CA6">
            <w:pPr>
              <w:jc w:val="center"/>
              <w:rPr>
                <w:szCs w:val="18"/>
              </w:rPr>
            </w:pPr>
            <w:r w:rsidRPr="003B7246">
              <w:rPr>
                <w:szCs w:val="18"/>
              </w:rPr>
              <w:t>X</w:t>
            </w:r>
          </w:p>
        </w:tc>
        <w:tc>
          <w:tcPr>
            <w:tcW w:w="567" w:type="dxa"/>
          </w:tcPr>
          <w:p w14:paraId="5342F73E" w14:textId="77777777" w:rsidR="008014FB" w:rsidRPr="003B7246" w:rsidRDefault="008014FB" w:rsidP="00F62CA6">
            <w:pPr>
              <w:jc w:val="center"/>
              <w:rPr>
                <w:szCs w:val="18"/>
              </w:rPr>
            </w:pPr>
            <w:r w:rsidRPr="003B7246">
              <w:rPr>
                <w:szCs w:val="18"/>
              </w:rPr>
              <w:t>X</w:t>
            </w:r>
          </w:p>
        </w:tc>
        <w:tc>
          <w:tcPr>
            <w:tcW w:w="2127" w:type="dxa"/>
          </w:tcPr>
          <w:p w14:paraId="4B13F744" w14:textId="77777777" w:rsidR="008014FB" w:rsidRPr="003B7246" w:rsidRDefault="008014FB" w:rsidP="00F62CA6">
            <w:pPr>
              <w:rPr>
                <w:szCs w:val="18"/>
              </w:rPr>
            </w:pPr>
          </w:p>
        </w:tc>
        <w:tc>
          <w:tcPr>
            <w:tcW w:w="2126" w:type="dxa"/>
          </w:tcPr>
          <w:p w14:paraId="5801BB33" w14:textId="77777777" w:rsidR="008014FB" w:rsidRPr="003B7246" w:rsidRDefault="008014FB" w:rsidP="00F62CA6">
            <w:pPr>
              <w:rPr>
                <w:szCs w:val="18"/>
              </w:rPr>
            </w:pPr>
          </w:p>
        </w:tc>
        <w:tc>
          <w:tcPr>
            <w:tcW w:w="2268" w:type="dxa"/>
          </w:tcPr>
          <w:p w14:paraId="55778904" w14:textId="77777777" w:rsidR="008014FB" w:rsidRPr="003B7246" w:rsidRDefault="008014FB" w:rsidP="00F62CA6">
            <w:pPr>
              <w:rPr>
                <w:szCs w:val="18"/>
              </w:rPr>
            </w:pPr>
            <w:r w:rsidRPr="003B7246">
              <w:rPr>
                <w:szCs w:val="18"/>
              </w:rPr>
              <w:t>Het gaat in deze fase om de prioritering van de patiënt en/of de mantelzorger</w:t>
            </w:r>
          </w:p>
          <w:p w14:paraId="65D03119" w14:textId="77777777" w:rsidR="008014FB" w:rsidRPr="003B7246" w:rsidRDefault="008014FB" w:rsidP="00F62CA6">
            <w:pPr>
              <w:rPr>
                <w:szCs w:val="18"/>
                <w:highlight w:val="yellow"/>
              </w:rPr>
            </w:pPr>
            <w:r w:rsidRPr="003B7246">
              <w:rPr>
                <w:szCs w:val="18"/>
              </w:rPr>
              <w:t>Zie het werkprotocol HA/POH in bijlage 1.</w:t>
            </w:r>
          </w:p>
        </w:tc>
      </w:tr>
      <w:tr w:rsidR="008014FB" w:rsidRPr="003B7246" w14:paraId="65576BCF" w14:textId="77777777" w:rsidTr="00F62CA6">
        <w:tc>
          <w:tcPr>
            <w:tcW w:w="2552" w:type="dxa"/>
          </w:tcPr>
          <w:p w14:paraId="1C6D6942" w14:textId="77777777" w:rsidR="008014FB" w:rsidRPr="003B7246" w:rsidRDefault="008014FB" w:rsidP="00F62CA6">
            <w:pPr>
              <w:rPr>
                <w:szCs w:val="18"/>
              </w:rPr>
            </w:pPr>
            <w:r w:rsidRPr="003B7246">
              <w:rPr>
                <w:szCs w:val="18"/>
              </w:rPr>
              <w:t>Vragen rondom levenseinde bespreken</w:t>
            </w:r>
          </w:p>
        </w:tc>
        <w:tc>
          <w:tcPr>
            <w:tcW w:w="567" w:type="dxa"/>
          </w:tcPr>
          <w:p w14:paraId="2C6BD9AD" w14:textId="77777777" w:rsidR="008014FB" w:rsidRPr="003B7246" w:rsidRDefault="008014FB" w:rsidP="00F62CA6">
            <w:pPr>
              <w:jc w:val="center"/>
              <w:rPr>
                <w:szCs w:val="18"/>
              </w:rPr>
            </w:pPr>
            <w:r w:rsidRPr="003B7246">
              <w:rPr>
                <w:szCs w:val="18"/>
              </w:rPr>
              <w:t>X</w:t>
            </w:r>
          </w:p>
        </w:tc>
        <w:tc>
          <w:tcPr>
            <w:tcW w:w="567" w:type="dxa"/>
          </w:tcPr>
          <w:p w14:paraId="408A8D60" w14:textId="77777777" w:rsidR="008014FB" w:rsidRPr="003B7246" w:rsidRDefault="008014FB" w:rsidP="00F62CA6">
            <w:pPr>
              <w:jc w:val="center"/>
              <w:rPr>
                <w:szCs w:val="18"/>
              </w:rPr>
            </w:pPr>
          </w:p>
        </w:tc>
        <w:tc>
          <w:tcPr>
            <w:tcW w:w="567" w:type="dxa"/>
          </w:tcPr>
          <w:p w14:paraId="1E5E7950" w14:textId="77777777" w:rsidR="008014FB" w:rsidRPr="003B7246" w:rsidRDefault="008014FB" w:rsidP="00F62CA6">
            <w:pPr>
              <w:jc w:val="center"/>
              <w:rPr>
                <w:szCs w:val="18"/>
              </w:rPr>
            </w:pPr>
            <w:r w:rsidRPr="003B7246">
              <w:rPr>
                <w:szCs w:val="18"/>
              </w:rPr>
              <w:t>X</w:t>
            </w:r>
          </w:p>
        </w:tc>
        <w:tc>
          <w:tcPr>
            <w:tcW w:w="2127" w:type="dxa"/>
          </w:tcPr>
          <w:p w14:paraId="2960B8F2" w14:textId="77777777" w:rsidR="008014FB" w:rsidRPr="003B7246" w:rsidRDefault="008014FB" w:rsidP="00F62CA6">
            <w:pPr>
              <w:spacing w:line="276" w:lineRule="auto"/>
            </w:pPr>
          </w:p>
        </w:tc>
        <w:tc>
          <w:tcPr>
            <w:tcW w:w="2126" w:type="dxa"/>
          </w:tcPr>
          <w:p w14:paraId="7EA3EF4E" w14:textId="77777777" w:rsidR="008014FB" w:rsidRPr="003B7246" w:rsidRDefault="008014FB" w:rsidP="00F62CA6">
            <w:pPr>
              <w:rPr>
                <w:szCs w:val="18"/>
                <w:highlight w:val="yellow"/>
              </w:rPr>
            </w:pPr>
            <w:r w:rsidRPr="00F56F0A">
              <w:rPr>
                <w:szCs w:val="18"/>
              </w:rPr>
              <w:t>Beperkte levensverwachting</w:t>
            </w:r>
          </w:p>
        </w:tc>
        <w:tc>
          <w:tcPr>
            <w:tcW w:w="2268" w:type="dxa"/>
          </w:tcPr>
          <w:p w14:paraId="722089E8" w14:textId="77777777" w:rsidR="008014FB" w:rsidRPr="003B7246" w:rsidRDefault="008014FB" w:rsidP="00F62CA6">
            <w:pPr>
              <w:rPr>
                <w:szCs w:val="18"/>
              </w:rPr>
            </w:pPr>
            <w:r w:rsidRPr="003B7246">
              <w:rPr>
                <w:szCs w:val="18"/>
              </w:rPr>
              <w:t xml:space="preserve">Zie </w:t>
            </w:r>
            <w:proofErr w:type="spellStart"/>
            <w:r w:rsidRPr="003B7246">
              <w:rPr>
                <w:szCs w:val="18"/>
              </w:rPr>
              <w:t>zorgpa</w:t>
            </w:r>
            <w:r>
              <w:rPr>
                <w:szCs w:val="18"/>
              </w:rPr>
              <w:t>d</w:t>
            </w:r>
            <w:proofErr w:type="spellEnd"/>
            <w:r>
              <w:rPr>
                <w:szCs w:val="18"/>
              </w:rPr>
              <w:t xml:space="preserve"> in hoofdstuk 3, blz. 31</w:t>
            </w:r>
          </w:p>
        </w:tc>
      </w:tr>
      <w:tr w:rsidR="008014FB" w:rsidRPr="003B7246" w14:paraId="7834C7A1" w14:textId="77777777" w:rsidTr="00F62CA6">
        <w:tc>
          <w:tcPr>
            <w:tcW w:w="2552" w:type="dxa"/>
          </w:tcPr>
          <w:p w14:paraId="65CFDF01" w14:textId="77777777" w:rsidR="008014FB" w:rsidRPr="003B7246" w:rsidRDefault="008014FB" w:rsidP="00F62CA6">
            <w:pPr>
              <w:rPr>
                <w:rFonts w:cs="Tahoma"/>
                <w:szCs w:val="18"/>
              </w:rPr>
            </w:pPr>
            <w:r w:rsidRPr="003B7246">
              <w:rPr>
                <w:rFonts w:cs="Tahoma"/>
                <w:szCs w:val="18"/>
              </w:rPr>
              <w:t>Geven van voorlichting</w:t>
            </w:r>
          </w:p>
        </w:tc>
        <w:tc>
          <w:tcPr>
            <w:tcW w:w="567" w:type="dxa"/>
          </w:tcPr>
          <w:p w14:paraId="72AB1E66" w14:textId="77777777" w:rsidR="008014FB" w:rsidRPr="003B7246" w:rsidRDefault="008014FB" w:rsidP="00F62CA6">
            <w:pPr>
              <w:jc w:val="center"/>
              <w:rPr>
                <w:szCs w:val="18"/>
              </w:rPr>
            </w:pPr>
            <w:r w:rsidRPr="003B7246">
              <w:rPr>
                <w:szCs w:val="18"/>
              </w:rPr>
              <w:t>X</w:t>
            </w:r>
          </w:p>
        </w:tc>
        <w:tc>
          <w:tcPr>
            <w:tcW w:w="567" w:type="dxa"/>
          </w:tcPr>
          <w:p w14:paraId="29BA249E" w14:textId="77777777" w:rsidR="008014FB" w:rsidRPr="003B7246" w:rsidRDefault="008014FB" w:rsidP="00F62CA6">
            <w:pPr>
              <w:jc w:val="center"/>
              <w:rPr>
                <w:szCs w:val="18"/>
              </w:rPr>
            </w:pPr>
            <w:r w:rsidRPr="003B7246">
              <w:rPr>
                <w:szCs w:val="18"/>
              </w:rPr>
              <w:t>X</w:t>
            </w:r>
          </w:p>
        </w:tc>
        <w:tc>
          <w:tcPr>
            <w:tcW w:w="567" w:type="dxa"/>
          </w:tcPr>
          <w:p w14:paraId="651B9B16" w14:textId="77777777" w:rsidR="008014FB" w:rsidRPr="003B7246" w:rsidRDefault="008014FB" w:rsidP="00F62CA6">
            <w:pPr>
              <w:jc w:val="center"/>
              <w:rPr>
                <w:szCs w:val="18"/>
              </w:rPr>
            </w:pPr>
            <w:r w:rsidRPr="003B7246">
              <w:rPr>
                <w:szCs w:val="18"/>
              </w:rPr>
              <w:t>X</w:t>
            </w:r>
          </w:p>
        </w:tc>
        <w:tc>
          <w:tcPr>
            <w:tcW w:w="2127" w:type="dxa"/>
          </w:tcPr>
          <w:p w14:paraId="6F198517" w14:textId="77777777" w:rsidR="008014FB" w:rsidRPr="003B7246" w:rsidRDefault="008014FB" w:rsidP="00F62CA6">
            <w:pPr>
              <w:rPr>
                <w:szCs w:val="18"/>
              </w:rPr>
            </w:pPr>
            <w:proofErr w:type="spellStart"/>
            <w:r w:rsidRPr="003B7246">
              <w:rPr>
                <w:szCs w:val="18"/>
              </w:rPr>
              <w:t>Patiëntenbrieven</w:t>
            </w:r>
            <w:proofErr w:type="spellEnd"/>
            <w:r w:rsidRPr="003B7246">
              <w:rPr>
                <w:szCs w:val="18"/>
              </w:rPr>
              <w:t xml:space="preserve"> </w:t>
            </w:r>
          </w:p>
        </w:tc>
        <w:tc>
          <w:tcPr>
            <w:tcW w:w="2126" w:type="dxa"/>
          </w:tcPr>
          <w:p w14:paraId="4113A4FD" w14:textId="77777777" w:rsidR="008014FB" w:rsidRPr="003B7246" w:rsidRDefault="008014FB" w:rsidP="00F62CA6">
            <w:pPr>
              <w:rPr>
                <w:szCs w:val="18"/>
              </w:rPr>
            </w:pPr>
          </w:p>
        </w:tc>
        <w:tc>
          <w:tcPr>
            <w:tcW w:w="2268" w:type="dxa"/>
          </w:tcPr>
          <w:p w14:paraId="29AD4B76" w14:textId="77777777" w:rsidR="008014FB" w:rsidRPr="003B7246" w:rsidRDefault="008014FB" w:rsidP="00F62CA6">
            <w:pPr>
              <w:rPr>
                <w:szCs w:val="18"/>
              </w:rPr>
            </w:pPr>
            <w:r w:rsidRPr="003B7246">
              <w:t>Hierbij kan gebruik worden gemaakt van thuisarts.nl (bijvoorbeeld geheugenproblemen, wensen rond levenseinde, Vitamine D enz.)</w:t>
            </w:r>
          </w:p>
        </w:tc>
      </w:tr>
      <w:tr w:rsidR="008014FB" w:rsidRPr="003B7246" w14:paraId="0DD307E0" w14:textId="77777777" w:rsidTr="00F62CA6">
        <w:trPr>
          <w:trHeight w:val="1351"/>
        </w:trPr>
        <w:tc>
          <w:tcPr>
            <w:tcW w:w="2552" w:type="dxa"/>
          </w:tcPr>
          <w:p w14:paraId="1BDB5C8F" w14:textId="77777777" w:rsidR="008014FB" w:rsidRPr="003B7246" w:rsidRDefault="008014FB" w:rsidP="00F62CA6">
            <w:pPr>
              <w:rPr>
                <w:rFonts w:cs="Tahoma"/>
                <w:szCs w:val="18"/>
              </w:rPr>
            </w:pPr>
            <w:r w:rsidRPr="003B7246">
              <w:rPr>
                <w:szCs w:val="18"/>
              </w:rPr>
              <w:t>HIS registratie</w:t>
            </w:r>
          </w:p>
        </w:tc>
        <w:tc>
          <w:tcPr>
            <w:tcW w:w="567" w:type="dxa"/>
          </w:tcPr>
          <w:p w14:paraId="497A912C" w14:textId="77777777" w:rsidR="008014FB" w:rsidRPr="003B7246" w:rsidRDefault="008014FB" w:rsidP="00F62CA6">
            <w:pPr>
              <w:jc w:val="center"/>
              <w:rPr>
                <w:szCs w:val="18"/>
              </w:rPr>
            </w:pPr>
          </w:p>
        </w:tc>
        <w:tc>
          <w:tcPr>
            <w:tcW w:w="567" w:type="dxa"/>
          </w:tcPr>
          <w:p w14:paraId="7E2019CD" w14:textId="77777777" w:rsidR="008014FB" w:rsidRPr="003B7246" w:rsidRDefault="008014FB" w:rsidP="00F62CA6">
            <w:pPr>
              <w:jc w:val="center"/>
              <w:rPr>
                <w:szCs w:val="18"/>
              </w:rPr>
            </w:pPr>
          </w:p>
        </w:tc>
        <w:tc>
          <w:tcPr>
            <w:tcW w:w="567" w:type="dxa"/>
          </w:tcPr>
          <w:p w14:paraId="308ABEFE" w14:textId="77777777" w:rsidR="008014FB" w:rsidRPr="003B7246" w:rsidRDefault="008014FB" w:rsidP="00F62CA6">
            <w:pPr>
              <w:jc w:val="center"/>
              <w:rPr>
                <w:szCs w:val="18"/>
              </w:rPr>
            </w:pPr>
            <w:r w:rsidRPr="003B7246">
              <w:rPr>
                <w:szCs w:val="18"/>
              </w:rPr>
              <w:t>X</w:t>
            </w:r>
          </w:p>
        </w:tc>
        <w:tc>
          <w:tcPr>
            <w:tcW w:w="2127" w:type="dxa"/>
          </w:tcPr>
          <w:p w14:paraId="55CDD0F1" w14:textId="77777777" w:rsidR="008014FB" w:rsidRPr="003B7246" w:rsidRDefault="008014FB" w:rsidP="00F62CA6">
            <w:pPr>
              <w:rPr>
                <w:szCs w:val="18"/>
              </w:rPr>
            </w:pPr>
            <w:r w:rsidRPr="003B7246">
              <w:rPr>
                <w:szCs w:val="18"/>
              </w:rPr>
              <w:t>HIS: episode en ICPC, SOEP registratie. Gebruik maken van protocol Ouderenzorg in HIS of bij voorkeur KIS</w:t>
            </w:r>
          </w:p>
        </w:tc>
        <w:tc>
          <w:tcPr>
            <w:tcW w:w="2126" w:type="dxa"/>
          </w:tcPr>
          <w:p w14:paraId="53D59001" w14:textId="77777777" w:rsidR="008014FB" w:rsidRPr="003B7246" w:rsidRDefault="008014FB" w:rsidP="00F62CA6">
            <w:pPr>
              <w:rPr>
                <w:rFonts w:cs="Tahoma"/>
                <w:szCs w:val="18"/>
              </w:rPr>
            </w:pPr>
          </w:p>
        </w:tc>
        <w:tc>
          <w:tcPr>
            <w:tcW w:w="2268" w:type="dxa"/>
          </w:tcPr>
          <w:p w14:paraId="43026A21" w14:textId="77777777" w:rsidR="008014FB" w:rsidRDefault="008014FB" w:rsidP="00F62CA6">
            <w:pPr>
              <w:rPr>
                <w:rFonts w:cs="Tahoma"/>
                <w:szCs w:val="18"/>
              </w:rPr>
            </w:pPr>
            <w:r w:rsidRPr="00CB4F87">
              <w:rPr>
                <w:rFonts w:cs="Tahoma"/>
                <w:szCs w:val="18"/>
              </w:rPr>
              <w:t>Invoer door POH of praktijk-verpleegkundige</w:t>
            </w:r>
          </w:p>
          <w:p w14:paraId="4EAE3FD1" w14:textId="77777777" w:rsidR="008014FB" w:rsidRPr="003B7246" w:rsidRDefault="008014FB" w:rsidP="00F62CA6">
            <w:pPr>
              <w:rPr>
                <w:szCs w:val="18"/>
              </w:rPr>
            </w:pPr>
            <w:r w:rsidRPr="003B7246">
              <w:rPr>
                <w:rFonts w:cs="Tahoma"/>
                <w:szCs w:val="18"/>
              </w:rPr>
              <w:t>ICPC A49.01 (Ouderenzorg).</w:t>
            </w:r>
          </w:p>
        </w:tc>
      </w:tr>
    </w:tbl>
    <w:p w14:paraId="73E1D2C5" w14:textId="77777777" w:rsidR="008014FB" w:rsidRDefault="008014FB" w:rsidP="008014FB">
      <w:pPr>
        <w:rPr>
          <w:szCs w:val="18"/>
        </w:rPr>
      </w:pPr>
    </w:p>
    <w:p w14:paraId="395FCAD3" w14:textId="77777777" w:rsidR="008014FB" w:rsidRPr="003B7246" w:rsidRDefault="008014FB" w:rsidP="008014FB">
      <w:pPr>
        <w:rPr>
          <w:szCs w:val="18"/>
        </w:rPr>
      </w:pPr>
      <w:r w:rsidRPr="003B7246">
        <w:rPr>
          <w:szCs w:val="18"/>
        </w:rPr>
        <w:t>PT = patiënt, MZ = mantelzorger</w:t>
      </w:r>
      <w:r>
        <w:rPr>
          <w:szCs w:val="18"/>
        </w:rPr>
        <w:t xml:space="preserve">, </w:t>
      </w:r>
      <w:r w:rsidRPr="003B7246">
        <w:rPr>
          <w:szCs w:val="18"/>
        </w:rPr>
        <w:t xml:space="preserve">FO = functioneel onderzoeker </w:t>
      </w:r>
    </w:p>
    <w:p w14:paraId="2AF4D2DA" w14:textId="77777777" w:rsidR="008014FB" w:rsidRPr="006068BA" w:rsidRDefault="008014FB" w:rsidP="008014FB">
      <w:pPr>
        <w:rPr>
          <w:i/>
          <w:szCs w:val="18"/>
        </w:rPr>
      </w:pPr>
    </w:p>
    <w:p w14:paraId="0D49B2A4" w14:textId="77777777" w:rsidR="008014FB" w:rsidRPr="003B7246" w:rsidRDefault="008014FB" w:rsidP="008014FB">
      <w:pPr>
        <w:rPr>
          <w:b/>
        </w:rPr>
      </w:pPr>
      <w:r w:rsidRPr="003B7246">
        <w:rPr>
          <w:b/>
        </w:rPr>
        <w:br w:type="page"/>
      </w:r>
    </w:p>
    <w:p w14:paraId="5F56EEF4" w14:textId="77777777" w:rsidR="008014FB" w:rsidRPr="003B7246" w:rsidRDefault="008014FB" w:rsidP="008014FB">
      <w:pPr>
        <w:pStyle w:val="Kop2"/>
        <w:tabs>
          <w:tab w:val="num" w:pos="709"/>
        </w:tabs>
        <w:ind w:left="709" w:hanging="709"/>
        <w:rPr>
          <w:szCs w:val="32"/>
        </w:rPr>
      </w:pPr>
      <w:r w:rsidRPr="003B7246">
        <w:lastRenderedPageBreak/>
        <w:tab/>
      </w:r>
      <w:bookmarkStart w:id="183" w:name="_Toc381781958"/>
      <w:bookmarkStart w:id="184" w:name="_Toc23712628"/>
      <w:r w:rsidRPr="003B7246">
        <w:t>Diagnose en het starten van de Behandeling</w:t>
      </w:r>
      <w:bookmarkEnd w:id="183"/>
      <w:bookmarkEnd w:id="184"/>
    </w:p>
    <w:p w14:paraId="2519FB62" w14:textId="77777777" w:rsidR="008014FB" w:rsidRPr="003B7246" w:rsidRDefault="008014FB" w:rsidP="008014FB">
      <w:pPr>
        <w:rPr>
          <w:i/>
        </w:rPr>
      </w:pPr>
      <w:r w:rsidRPr="003B7246">
        <w:rPr>
          <w:i/>
        </w:rPr>
        <w:t>Doel en resultaat van de fase</w:t>
      </w:r>
    </w:p>
    <w:p w14:paraId="70CD91ED" w14:textId="77777777" w:rsidR="008014FB" w:rsidRDefault="008014FB" w:rsidP="008014FB">
      <w:pPr>
        <w:rPr>
          <w:rFonts w:cs="Tahoma"/>
          <w:szCs w:val="18"/>
        </w:rPr>
      </w:pPr>
      <w:r w:rsidRPr="003B7246">
        <w:rPr>
          <w:rFonts w:cs="Tahoma"/>
          <w:szCs w:val="18"/>
        </w:rPr>
        <w:t xml:space="preserve">Het verslag van het functioneel onderzoek wordt door de huisarts </w:t>
      </w:r>
      <w:r w:rsidRPr="003B7246">
        <w:rPr>
          <w:rFonts w:cs="Tahoma"/>
          <w:color w:val="000000"/>
          <w:szCs w:val="18"/>
        </w:rPr>
        <w:t>of POH/PVK/WVK</w:t>
      </w:r>
      <w:r w:rsidRPr="003B7246">
        <w:rPr>
          <w:rFonts w:cs="Tahoma"/>
          <w:color w:val="FF0000"/>
          <w:szCs w:val="18"/>
        </w:rPr>
        <w:t xml:space="preserve"> </w:t>
      </w:r>
      <w:r w:rsidRPr="003B7246">
        <w:rPr>
          <w:rFonts w:cs="Tahoma"/>
          <w:szCs w:val="18"/>
        </w:rPr>
        <w:t xml:space="preserve">samen met de patiënt besproken. In dit gesprek </w:t>
      </w:r>
      <w:r>
        <w:rPr>
          <w:rFonts w:cs="Tahoma"/>
          <w:szCs w:val="18"/>
        </w:rPr>
        <w:t>komt aan de orde</w:t>
      </w:r>
      <w:r w:rsidRPr="003B7246">
        <w:rPr>
          <w:rFonts w:cs="Tahoma"/>
          <w:szCs w:val="18"/>
        </w:rPr>
        <w:t xml:space="preserve"> of er voldoende zicht is op de problem</w:t>
      </w:r>
      <w:r>
        <w:rPr>
          <w:rFonts w:cs="Tahoma"/>
          <w:szCs w:val="18"/>
        </w:rPr>
        <w:t>atiek</w:t>
      </w:r>
      <w:r w:rsidRPr="003B7246">
        <w:rPr>
          <w:rFonts w:cs="Tahoma"/>
          <w:szCs w:val="18"/>
        </w:rPr>
        <w:t xml:space="preserve">. </w:t>
      </w:r>
      <w:r>
        <w:rPr>
          <w:rFonts w:cs="Tahoma"/>
          <w:szCs w:val="18"/>
        </w:rPr>
        <w:t xml:space="preserve">Vervolgens </w:t>
      </w:r>
      <w:r w:rsidRPr="003B7246">
        <w:rPr>
          <w:rFonts w:cs="Tahoma"/>
          <w:szCs w:val="18"/>
        </w:rPr>
        <w:t>word</w:t>
      </w:r>
      <w:r>
        <w:rPr>
          <w:rFonts w:cs="Tahoma"/>
          <w:szCs w:val="18"/>
        </w:rPr>
        <w:t>en</w:t>
      </w:r>
      <w:r w:rsidRPr="003B7246">
        <w:rPr>
          <w:rFonts w:cs="Tahoma"/>
          <w:szCs w:val="18"/>
        </w:rPr>
        <w:t xml:space="preserve"> de kwetsbaarheid</w:t>
      </w:r>
      <w:r>
        <w:rPr>
          <w:rFonts w:cs="Tahoma"/>
          <w:szCs w:val="18"/>
        </w:rPr>
        <w:t xml:space="preserve"> en de aanwezigheid van een complexe zorgvraag</w:t>
      </w:r>
      <w:r w:rsidRPr="003B7246">
        <w:rPr>
          <w:rFonts w:cs="Tahoma"/>
          <w:szCs w:val="18"/>
        </w:rPr>
        <w:t xml:space="preserve"> bepaald</w:t>
      </w:r>
      <w:r>
        <w:rPr>
          <w:rFonts w:cs="Tahoma"/>
          <w:szCs w:val="18"/>
        </w:rPr>
        <w:t>. Zo nodig wordt er een zorgbehandelplan opgesteld. Eventueel kan aanvullende diagnostiek in de tweede lijn plaatsvinden.</w:t>
      </w:r>
    </w:p>
    <w:p w14:paraId="19641B33" w14:textId="77777777" w:rsidR="008014FB" w:rsidRPr="003B7246" w:rsidRDefault="008014FB" w:rsidP="008014FB">
      <w:pPr>
        <w:rPr>
          <w:rFonts w:cs="Tahoma"/>
          <w:szCs w:val="18"/>
        </w:rPr>
      </w:pPr>
    </w:p>
    <w:p w14:paraId="30742ECC" w14:textId="77777777" w:rsidR="008014FB" w:rsidRPr="00F56F0A" w:rsidRDefault="008014FB" w:rsidP="008014FB">
      <w:pPr>
        <w:rPr>
          <w:rFonts w:cs="Tahoma"/>
          <w:szCs w:val="18"/>
        </w:rPr>
      </w:pPr>
      <w:r w:rsidRPr="00F56F0A">
        <w:rPr>
          <w:rFonts w:cs="Tahoma"/>
          <w:szCs w:val="18"/>
        </w:rPr>
        <w:t>Het doel is tijdig interventies toe te passen bij</w:t>
      </w:r>
      <w:r>
        <w:rPr>
          <w:rFonts w:cs="Tahoma"/>
          <w:szCs w:val="18"/>
        </w:rPr>
        <w:t xml:space="preserve"> </w:t>
      </w:r>
      <w:r w:rsidRPr="00F56F0A">
        <w:rPr>
          <w:rFonts w:cs="Tahoma"/>
          <w:szCs w:val="18"/>
        </w:rPr>
        <w:t>gezondheidsproblemen, zodat patiënten zo goed mogelijk op hun niveau blijven functioneren. Bij tijdelijke problemen kan de kwetsbaarheid ook tijdelijk verhoogd zijn. Bij herstel gaan ouderen dan weer van groep 3 naar groep 2. Bij chronische aandoeningen zullen ouderen in groep 3 blijven.</w:t>
      </w:r>
    </w:p>
    <w:p w14:paraId="74341595" w14:textId="77777777" w:rsidR="008014FB" w:rsidRPr="003B7246" w:rsidRDefault="008014FB" w:rsidP="008014FB">
      <w:pPr>
        <w:rPr>
          <w:rFonts w:cs="Tahoma"/>
          <w:b/>
          <w:szCs w:val="18"/>
        </w:rPr>
      </w:pPr>
    </w:p>
    <w:p w14:paraId="0D2CEE4B" w14:textId="77777777" w:rsidR="008014FB" w:rsidRPr="003B7246" w:rsidRDefault="008014FB" w:rsidP="008014FB">
      <w:pPr>
        <w:rPr>
          <w:rFonts w:cs="Tahoma"/>
          <w:b/>
          <w:szCs w:val="18"/>
        </w:rPr>
      </w:pPr>
      <w:r w:rsidRPr="003B7246">
        <w:rPr>
          <w:rFonts w:cs="Tahoma"/>
          <w:b/>
          <w:szCs w:val="18"/>
        </w:rPr>
        <w:t xml:space="preserve">Overzicht bepaling wel of </w:t>
      </w:r>
      <w:r>
        <w:rPr>
          <w:rFonts w:cs="Tahoma"/>
          <w:b/>
          <w:szCs w:val="18"/>
        </w:rPr>
        <w:t>niet opstellen zorgbehandelplan</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132"/>
        <w:gridCol w:w="1522"/>
      </w:tblGrid>
      <w:tr w:rsidR="008014FB" w:rsidRPr="003B7246" w14:paraId="5A1B079C" w14:textId="77777777" w:rsidTr="00F62CA6">
        <w:tc>
          <w:tcPr>
            <w:tcW w:w="2978" w:type="dxa"/>
            <w:shd w:val="clear" w:color="auto" w:fill="auto"/>
          </w:tcPr>
          <w:p w14:paraId="0FBE5BC9" w14:textId="77777777" w:rsidR="008014FB" w:rsidRPr="003B7246" w:rsidRDefault="008014FB" w:rsidP="00F62CA6">
            <w:pPr>
              <w:rPr>
                <w:rFonts w:cs="Tahoma"/>
                <w:szCs w:val="18"/>
              </w:rPr>
            </w:pPr>
            <w:r w:rsidRPr="003B7246">
              <w:rPr>
                <w:rFonts w:cs="Tahoma"/>
                <w:szCs w:val="18"/>
              </w:rPr>
              <w:t>Bepaling kwetsbaarheid</w:t>
            </w:r>
          </w:p>
        </w:tc>
        <w:tc>
          <w:tcPr>
            <w:tcW w:w="6132" w:type="dxa"/>
            <w:shd w:val="clear" w:color="auto" w:fill="auto"/>
          </w:tcPr>
          <w:p w14:paraId="14D3EBC3" w14:textId="77777777" w:rsidR="008014FB" w:rsidRPr="003B7246" w:rsidRDefault="008014FB" w:rsidP="00F62CA6">
            <w:pPr>
              <w:rPr>
                <w:rFonts w:cs="Tahoma"/>
                <w:szCs w:val="18"/>
              </w:rPr>
            </w:pPr>
            <w:r w:rsidRPr="003B7246">
              <w:rPr>
                <w:rFonts w:cs="Tahoma"/>
                <w:szCs w:val="18"/>
              </w:rPr>
              <w:t>Behandeling op hoofdlijnen</w:t>
            </w:r>
          </w:p>
        </w:tc>
        <w:tc>
          <w:tcPr>
            <w:tcW w:w="1522" w:type="dxa"/>
            <w:shd w:val="clear" w:color="auto" w:fill="auto"/>
          </w:tcPr>
          <w:p w14:paraId="21086518" w14:textId="77777777" w:rsidR="008014FB" w:rsidRPr="003B7246" w:rsidRDefault="008014FB" w:rsidP="00F62CA6">
            <w:pPr>
              <w:rPr>
                <w:rFonts w:cs="Tahoma"/>
                <w:szCs w:val="18"/>
              </w:rPr>
            </w:pPr>
            <w:r w:rsidRPr="003B7246">
              <w:rPr>
                <w:rFonts w:cs="Tahoma"/>
                <w:szCs w:val="18"/>
              </w:rPr>
              <w:t>HIS registratie</w:t>
            </w:r>
            <w:r w:rsidRPr="003B7246">
              <w:rPr>
                <w:rStyle w:val="Voetnootmarkering"/>
                <w:rFonts w:cs="Tahoma"/>
                <w:szCs w:val="18"/>
              </w:rPr>
              <w:footnoteReference w:id="14"/>
            </w:r>
          </w:p>
        </w:tc>
      </w:tr>
      <w:tr w:rsidR="008014FB" w:rsidRPr="003B7246" w14:paraId="4CB174FC" w14:textId="77777777" w:rsidTr="00F62CA6">
        <w:trPr>
          <w:trHeight w:val="1475"/>
        </w:trPr>
        <w:tc>
          <w:tcPr>
            <w:tcW w:w="2978" w:type="dxa"/>
            <w:shd w:val="clear" w:color="auto" w:fill="auto"/>
          </w:tcPr>
          <w:p w14:paraId="59FFC6DC" w14:textId="77777777" w:rsidR="008014FB" w:rsidRPr="003B7246" w:rsidRDefault="008014FB" w:rsidP="00F62CA6">
            <w:pPr>
              <w:rPr>
                <w:rFonts w:cs="Tahoma"/>
                <w:color w:val="0000FF"/>
                <w:szCs w:val="18"/>
              </w:rPr>
            </w:pPr>
            <w:r w:rsidRPr="003B7246">
              <w:rPr>
                <w:rFonts w:cs="Tahoma"/>
                <w:szCs w:val="18"/>
              </w:rPr>
              <w:t>Groep 1:</w:t>
            </w:r>
            <w:r w:rsidRPr="00F56F0A">
              <w:rPr>
                <w:rFonts w:cs="Tahoma"/>
                <w:szCs w:val="18"/>
              </w:rPr>
              <w:t xml:space="preserve"> Robuust</w:t>
            </w:r>
          </w:p>
          <w:p w14:paraId="447CC1EF" w14:textId="77777777" w:rsidR="008014FB" w:rsidRPr="003B7246" w:rsidRDefault="008014FB" w:rsidP="00F62CA6">
            <w:pPr>
              <w:rPr>
                <w:rFonts w:cs="Tahoma"/>
                <w:szCs w:val="18"/>
              </w:rPr>
            </w:pPr>
            <w:r w:rsidRPr="003B7246">
              <w:rPr>
                <w:rFonts w:cs="Tahoma"/>
                <w:szCs w:val="18"/>
              </w:rPr>
              <w:t>Goed functionerende ouderen, al dan niet met een chronische aandoening of gebrek.</w:t>
            </w:r>
          </w:p>
          <w:p w14:paraId="0128C9C4" w14:textId="77777777" w:rsidR="008014FB" w:rsidRPr="003B7246" w:rsidRDefault="008014FB" w:rsidP="00F62CA6">
            <w:pPr>
              <w:rPr>
                <w:rFonts w:cs="Tahoma"/>
                <w:szCs w:val="18"/>
              </w:rPr>
            </w:pPr>
          </w:p>
        </w:tc>
        <w:tc>
          <w:tcPr>
            <w:tcW w:w="6132" w:type="dxa"/>
            <w:shd w:val="clear" w:color="auto" w:fill="auto"/>
          </w:tcPr>
          <w:p w14:paraId="14D112D0" w14:textId="77777777" w:rsidR="008014FB" w:rsidRPr="003B7246" w:rsidRDefault="008014FB" w:rsidP="00F62CA6">
            <w:pPr>
              <w:rPr>
                <w:rFonts w:cs="Tahoma"/>
                <w:szCs w:val="18"/>
              </w:rPr>
            </w:pPr>
            <w:r w:rsidRPr="003B7246">
              <w:rPr>
                <w:rFonts w:cs="Tahoma"/>
                <w:szCs w:val="18"/>
              </w:rPr>
              <w:t xml:space="preserve">In de huisartsvoorziening vinden de gebruikelijke spreekuurcontacten op initiatief van de patiënt plaats, zo veel als mogelijk bij dezelfde huisarts. Ondersteuning en waar mogelijk stimulering van zelfredzaamheid vormen een vast aandachtspunt </w:t>
            </w:r>
            <w:r>
              <w:rPr>
                <w:rFonts w:cs="Tahoma"/>
                <w:szCs w:val="18"/>
              </w:rPr>
              <w:t>tijdens</w:t>
            </w:r>
            <w:r w:rsidRPr="003B7246">
              <w:rPr>
                <w:rFonts w:cs="Tahoma"/>
                <w:szCs w:val="18"/>
              </w:rPr>
              <w:t xml:space="preserve"> deze contacten. De POH of praktijkverpleegkundige biedt begeleiding bij eventuele chronische aandoeningen. </w:t>
            </w:r>
            <w:r>
              <w:rPr>
                <w:rFonts w:cs="Tahoma"/>
                <w:szCs w:val="18"/>
              </w:rPr>
              <w:t>Binnen</w:t>
            </w:r>
            <w:r w:rsidRPr="003B7246">
              <w:rPr>
                <w:rFonts w:cs="Tahoma"/>
                <w:szCs w:val="18"/>
              </w:rPr>
              <w:t xml:space="preserve"> deze groep </w:t>
            </w:r>
            <w:r>
              <w:rPr>
                <w:rFonts w:cs="Tahoma"/>
                <w:szCs w:val="18"/>
              </w:rPr>
              <w:t>ligt</w:t>
            </w:r>
            <w:r w:rsidRPr="003B7246">
              <w:rPr>
                <w:rFonts w:cs="Tahoma"/>
                <w:szCs w:val="18"/>
              </w:rPr>
              <w:t xml:space="preserve"> de regie bij de patiënt zelf.</w:t>
            </w:r>
          </w:p>
          <w:p w14:paraId="33CB684B" w14:textId="77777777" w:rsidR="008014FB" w:rsidRPr="003B7246" w:rsidRDefault="008014FB" w:rsidP="00F62CA6">
            <w:pPr>
              <w:rPr>
                <w:rFonts w:cs="Tahoma"/>
                <w:szCs w:val="18"/>
              </w:rPr>
            </w:pPr>
          </w:p>
          <w:p w14:paraId="1D6CC31A" w14:textId="77777777" w:rsidR="008014FB" w:rsidRPr="003B7246" w:rsidRDefault="008014FB" w:rsidP="00F62CA6">
            <w:pPr>
              <w:rPr>
                <w:rFonts w:cs="Tahoma"/>
                <w:szCs w:val="18"/>
              </w:rPr>
            </w:pPr>
            <w:r w:rsidRPr="003B7246">
              <w:rPr>
                <w:rFonts w:cs="Tahoma"/>
                <w:szCs w:val="18"/>
              </w:rPr>
              <w:t>Het gaat om reguliere zorg die verder niet is uitgewerkt in dit zorgprogramma.</w:t>
            </w:r>
          </w:p>
        </w:tc>
        <w:tc>
          <w:tcPr>
            <w:tcW w:w="1522" w:type="dxa"/>
            <w:shd w:val="clear" w:color="auto" w:fill="auto"/>
          </w:tcPr>
          <w:p w14:paraId="708580F7" w14:textId="77777777" w:rsidR="008014FB" w:rsidRPr="003B7246" w:rsidRDefault="008014FB" w:rsidP="00F62CA6">
            <w:pPr>
              <w:rPr>
                <w:rFonts w:cs="Tahoma"/>
                <w:szCs w:val="18"/>
                <w:highlight w:val="yellow"/>
              </w:rPr>
            </w:pPr>
            <w:r w:rsidRPr="003B7246">
              <w:rPr>
                <w:rFonts w:cs="Tahoma"/>
                <w:szCs w:val="18"/>
              </w:rPr>
              <w:t>blijft A49.01</w:t>
            </w:r>
          </w:p>
        </w:tc>
      </w:tr>
      <w:tr w:rsidR="008014FB" w:rsidRPr="003B7246" w14:paraId="2989DEEE" w14:textId="77777777" w:rsidTr="00F62CA6">
        <w:tc>
          <w:tcPr>
            <w:tcW w:w="2978" w:type="dxa"/>
            <w:shd w:val="clear" w:color="auto" w:fill="auto"/>
          </w:tcPr>
          <w:p w14:paraId="4EE1C355" w14:textId="77777777" w:rsidR="008014FB" w:rsidRPr="00F56F0A" w:rsidRDefault="008014FB" w:rsidP="00F62CA6">
            <w:pPr>
              <w:rPr>
                <w:rFonts w:cs="Tahoma"/>
                <w:szCs w:val="18"/>
              </w:rPr>
            </w:pPr>
            <w:r w:rsidRPr="003B7246">
              <w:rPr>
                <w:rFonts w:cs="Tahoma"/>
                <w:szCs w:val="18"/>
              </w:rPr>
              <w:t xml:space="preserve">Groep 2 </w:t>
            </w:r>
            <w:r w:rsidRPr="00F56F0A">
              <w:rPr>
                <w:rFonts w:cs="Tahoma"/>
                <w:szCs w:val="18"/>
              </w:rPr>
              <w:t>Kwetsbaar, niet complex</w:t>
            </w:r>
          </w:p>
          <w:p w14:paraId="460F8146" w14:textId="77777777" w:rsidR="008014FB" w:rsidRPr="003B7246" w:rsidRDefault="008014FB" w:rsidP="00F62CA6">
            <w:pPr>
              <w:rPr>
                <w:rFonts w:cs="Tahoma"/>
                <w:szCs w:val="18"/>
              </w:rPr>
            </w:pPr>
            <w:r w:rsidRPr="00F56F0A">
              <w:rPr>
                <w:rFonts w:cs="Tahoma"/>
                <w:szCs w:val="18"/>
              </w:rPr>
              <w:t>Ouderen met verhoogd risico op</w:t>
            </w:r>
            <w:r w:rsidRPr="003B7246">
              <w:rPr>
                <w:rFonts w:cs="Tahoma"/>
                <w:szCs w:val="18"/>
              </w:rPr>
              <w:t xml:space="preserve"> functieverlies</w:t>
            </w:r>
            <w:r>
              <w:rPr>
                <w:rFonts w:cs="Tahoma"/>
                <w:szCs w:val="18"/>
              </w:rPr>
              <w:t xml:space="preserve"> </w:t>
            </w:r>
            <w:r w:rsidRPr="003B7246">
              <w:rPr>
                <w:rFonts w:cs="Tahoma"/>
                <w:szCs w:val="18"/>
              </w:rPr>
              <w:t>/</w:t>
            </w:r>
            <w:r>
              <w:rPr>
                <w:rFonts w:cs="Tahoma"/>
                <w:szCs w:val="18"/>
              </w:rPr>
              <w:t xml:space="preserve"> </w:t>
            </w:r>
            <w:r w:rsidRPr="003B7246">
              <w:rPr>
                <w:rFonts w:cs="Tahoma"/>
                <w:szCs w:val="18"/>
              </w:rPr>
              <w:t xml:space="preserve">kwetsbaarheid met functionele beperkingen door één of meer chronische aandoeningen, die zich in een stabiele situatie bevinden. </w:t>
            </w:r>
          </w:p>
        </w:tc>
        <w:tc>
          <w:tcPr>
            <w:tcW w:w="6132" w:type="dxa"/>
            <w:shd w:val="clear" w:color="auto" w:fill="auto"/>
          </w:tcPr>
          <w:p w14:paraId="5BDF3BC3" w14:textId="77777777" w:rsidR="008014FB" w:rsidRPr="003B7246" w:rsidRDefault="008014FB" w:rsidP="00F62CA6">
            <w:pPr>
              <w:rPr>
                <w:rFonts w:cs="Tahoma"/>
                <w:szCs w:val="18"/>
              </w:rPr>
            </w:pPr>
            <w:r w:rsidRPr="003B7246">
              <w:rPr>
                <w:rFonts w:cs="Tahoma"/>
                <w:szCs w:val="18"/>
              </w:rPr>
              <w:t>Naast de gebruikelijke spreekuurcontacten biedt de POH/verpleegkundige begeleiding bij chronische aandoeningen. Ook heeft de ondersteuner of verpleegkundige aandacht voor de zelfredzaamheid van de patiënt en de belasting van de mantelzorg. De regie ligt zoveel mogelijk bij de oudere zelf, echter waar nodig vult de huisarts aan. De POH/verpleegkundige coördineert de zorg onder supervisie van de huisarts indien er ook andere professionals bij de zorg betrokken zijn. Na een bepaalde periode vindt weer controle plaats (afhankelijk van de problematiek na 3, 6 of 12 maanden).</w:t>
            </w:r>
          </w:p>
          <w:p w14:paraId="1E047FCF" w14:textId="77777777" w:rsidR="008014FB" w:rsidRPr="003B7246" w:rsidRDefault="008014FB" w:rsidP="00F62CA6">
            <w:pPr>
              <w:rPr>
                <w:rFonts w:cs="Tahoma"/>
                <w:szCs w:val="18"/>
              </w:rPr>
            </w:pPr>
          </w:p>
          <w:p w14:paraId="2DA7E51E" w14:textId="77777777" w:rsidR="008014FB" w:rsidRPr="003B7246" w:rsidRDefault="008014FB" w:rsidP="00F62CA6">
            <w:pPr>
              <w:rPr>
                <w:rFonts w:cs="Tahoma"/>
                <w:szCs w:val="18"/>
              </w:rPr>
            </w:pPr>
            <w:r w:rsidRPr="003B7246">
              <w:rPr>
                <w:rFonts w:cs="Tahoma"/>
                <w:szCs w:val="18"/>
              </w:rPr>
              <w:t xml:space="preserve">Het gaat om reguliere zorg die verder niet is uitgewerkt in dit zorgprogramma. </w:t>
            </w:r>
          </w:p>
        </w:tc>
        <w:tc>
          <w:tcPr>
            <w:tcW w:w="1522" w:type="dxa"/>
            <w:shd w:val="clear" w:color="auto" w:fill="auto"/>
          </w:tcPr>
          <w:p w14:paraId="1D0D7D3A" w14:textId="77777777" w:rsidR="008014FB" w:rsidRPr="003B7246" w:rsidRDefault="008014FB" w:rsidP="00F62CA6">
            <w:pPr>
              <w:rPr>
                <w:rFonts w:cs="Tahoma"/>
                <w:szCs w:val="18"/>
              </w:rPr>
            </w:pPr>
            <w:r w:rsidRPr="003B7246">
              <w:rPr>
                <w:rFonts w:cs="Tahoma"/>
                <w:szCs w:val="18"/>
              </w:rPr>
              <w:t>blijft A49.01</w:t>
            </w:r>
          </w:p>
        </w:tc>
      </w:tr>
      <w:tr w:rsidR="008014FB" w:rsidRPr="003B7246" w14:paraId="614D118E" w14:textId="77777777" w:rsidTr="00F62CA6">
        <w:tc>
          <w:tcPr>
            <w:tcW w:w="2978" w:type="dxa"/>
            <w:shd w:val="clear" w:color="auto" w:fill="auto"/>
          </w:tcPr>
          <w:p w14:paraId="293A2788" w14:textId="77777777" w:rsidR="008014FB" w:rsidRPr="003B7246" w:rsidRDefault="008014FB" w:rsidP="00F62CA6">
            <w:pPr>
              <w:rPr>
                <w:rFonts w:cs="Tahoma"/>
                <w:color w:val="0000FF"/>
                <w:szCs w:val="18"/>
              </w:rPr>
            </w:pPr>
            <w:r w:rsidRPr="003B7246">
              <w:rPr>
                <w:rFonts w:cs="Tahoma"/>
                <w:szCs w:val="18"/>
              </w:rPr>
              <w:t xml:space="preserve">Groep 3 </w:t>
            </w:r>
            <w:r w:rsidRPr="00F56F0A">
              <w:rPr>
                <w:rFonts w:cs="Tahoma"/>
                <w:szCs w:val="18"/>
              </w:rPr>
              <w:t>Kwetsbaar,</w:t>
            </w:r>
            <w:r>
              <w:rPr>
                <w:rFonts w:cs="Tahoma"/>
                <w:szCs w:val="18"/>
              </w:rPr>
              <w:t xml:space="preserve"> </w:t>
            </w:r>
            <w:r w:rsidRPr="00F56F0A">
              <w:rPr>
                <w:rFonts w:cs="Tahoma"/>
                <w:szCs w:val="18"/>
              </w:rPr>
              <w:t>complex</w:t>
            </w:r>
          </w:p>
          <w:p w14:paraId="370B426E" w14:textId="77777777" w:rsidR="008014FB" w:rsidRDefault="008014FB" w:rsidP="00F62CA6">
            <w:pPr>
              <w:rPr>
                <w:rFonts w:cs="Tahoma"/>
                <w:szCs w:val="18"/>
              </w:rPr>
            </w:pPr>
            <w:r w:rsidRPr="003B7246">
              <w:rPr>
                <w:rFonts w:cs="Tahoma"/>
                <w:szCs w:val="18"/>
                <w:u w:val="single"/>
              </w:rPr>
              <w:t>Kwetsbare ouderen</w:t>
            </w:r>
            <w:r w:rsidRPr="003B7246">
              <w:rPr>
                <w:rFonts w:cs="Tahoma"/>
                <w:szCs w:val="18"/>
              </w:rPr>
              <w:t xml:space="preserve"> met ernstige functionele beperkingen en/of cognitieve stoornissen</w:t>
            </w:r>
            <w:r>
              <w:rPr>
                <w:rFonts w:cs="Tahoma"/>
                <w:szCs w:val="18"/>
              </w:rPr>
              <w:t xml:space="preserve">. Vaak ten gevolge van </w:t>
            </w:r>
            <w:proofErr w:type="spellStart"/>
            <w:r>
              <w:rPr>
                <w:rFonts w:cs="Tahoma"/>
                <w:szCs w:val="18"/>
              </w:rPr>
              <w:t>multimorbiditeit</w:t>
            </w:r>
            <w:proofErr w:type="spellEnd"/>
            <w:r>
              <w:rPr>
                <w:rFonts w:cs="Tahoma"/>
                <w:szCs w:val="18"/>
              </w:rPr>
              <w:t xml:space="preserve"> met neiging tot decompensatie. </w:t>
            </w:r>
          </w:p>
          <w:p w14:paraId="46004E60" w14:textId="77777777" w:rsidR="008014FB" w:rsidRDefault="008014FB" w:rsidP="00F62CA6">
            <w:pPr>
              <w:rPr>
                <w:rFonts w:cs="Tahoma"/>
                <w:szCs w:val="18"/>
              </w:rPr>
            </w:pPr>
          </w:p>
          <w:p w14:paraId="14CB9F9B" w14:textId="77777777" w:rsidR="008014FB" w:rsidRDefault="008014FB" w:rsidP="00F62CA6">
            <w:pPr>
              <w:rPr>
                <w:rFonts w:cs="Tahoma"/>
                <w:szCs w:val="18"/>
              </w:rPr>
            </w:pPr>
            <w:r>
              <w:rPr>
                <w:rFonts w:cs="Tahoma"/>
                <w:szCs w:val="18"/>
              </w:rPr>
              <w:t>Score GFI &gt;3</w:t>
            </w:r>
          </w:p>
          <w:p w14:paraId="62B6B1E8" w14:textId="77777777" w:rsidR="008014FB" w:rsidRPr="003B7246" w:rsidRDefault="008014FB" w:rsidP="00F62CA6">
            <w:pPr>
              <w:rPr>
                <w:rFonts w:cs="Tahoma"/>
                <w:szCs w:val="18"/>
              </w:rPr>
            </w:pPr>
            <w:r>
              <w:rPr>
                <w:rFonts w:cs="Tahoma"/>
                <w:szCs w:val="18"/>
              </w:rPr>
              <w:t xml:space="preserve">TRAZAG </w:t>
            </w:r>
            <w:proofErr w:type="spellStart"/>
            <w:r>
              <w:rPr>
                <w:rFonts w:cs="Tahoma"/>
                <w:szCs w:val="18"/>
              </w:rPr>
              <w:t>startdoc</w:t>
            </w:r>
            <w:proofErr w:type="spellEnd"/>
            <w:r>
              <w:rPr>
                <w:rFonts w:cs="Tahoma"/>
                <w:szCs w:val="18"/>
              </w:rPr>
              <w:t xml:space="preserve"> &gt;3</w:t>
            </w:r>
          </w:p>
        </w:tc>
        <w:tc>
          <w:tcPr>
            <w:tcW w:w="6132" w:type="dxa"/>
            <w:shd w:val="clear" w:color="auto" w:fill="auto"/>
          </w:tcPr>
          <w:p w14:paraId="15D3FEC1" w14:textId="77777777" w:rsidR="008014FB" w:rsidRPr="003B7246" w:rsidRDefault="008014FB" w:rsidP="00F62CA6">
            <w:pPr>
              <w:rPr>
                <w:rFonts w:cs="Tahoma"/>
                <w:szCs w:val="18"/>
              </w:rPr>
            </w:pPr>
            <w:r w:rsidRPr="003B7246">
              <w:rPr>
                <w:rFonts w:cs="Tahoma"/>
                <w:szCs w:val="18"/>
              </w:rPr>
              <w:t>De zorg is, uitgaande van de wensen en mogelijkheden van ouderen zelf, proactief van aard en wordt geleverd vanuit een kleinschalig team. Er is een individueel zorgplan dat periodiek wordt geëvalueerd en zo nodig bijgesteld. De regie wordt meestal niet meer door de patiënt zelf gevoerd maar door de huisarts (in overleg met een naast familielid) of een</w:t>
            </w:r>
            <w:r>
              <w:rPr>
                <w:rFonts w:cs="Tahoma"/>
                <w:szCs w:val="18"/>
              </w:rPr>
              <w:t xml:space="preserve"> zorgcoördinator</w:t>
            </w:r>
            <w:r w:rsidRPr="003B7246">
              <w:rPr>
                <w:rFonts w:cs="Tahoma"/>
                <w:szCs w:val="18"/>
              </w:rPr>
              <w:t xml:space="preserve">. De huisarts consulteert waar nodig een kaderhuisarts ouderengeneeskunde, een specialist ouderengeneeskunde of klinisch geriater/internist ouderengeneeskunde. </w:t>
            </w:r>
            <w:r w:rsidRPr="00171712">
              <w:rPr>
                <w:rFonts w:cs="Tahoma"/>
                <w:szCs w:val="18"/>
              </w:rPr>
              <w:t>De POH, huisarts of praktijkverpleegkundige verzorgt systematisch</w:t>
            </w:r>
            <w:r w:rsidRPr="003B7246">
              <w:rPr>
                <w:rFonts w:cs="Tahoma"/>
                <w:szCs w:val="18"/>
              </w:rPr>
              <w:t xml:space="preserve"> de functionele diagnostiek en coördineert de zorg die door de betrokken zorgverleners wordt geboden. Opstelling, uitvoering en evaluatie van het zorgbehandelplan vinden plaats in een multidisciplinair overleg. Implementatie vraagt om duidelijke taak- en rolverdeling en informatie-uitwisseling.</w:t>
            </w:r>
          </w:p>
          <w:p w14:paraId="00E0F40E" w14:textId="77777777" w:rsidR="008014FB" w:rsidRDefault="008014FB" w:rsidP="00F62CA6">
            <w:pPr>
              <w:rPr>
                <w:rFonts w:cs="Tahoma"/>
                <w:szCs w:val="18"/>
              </w:rPr>
            </w:pPr>
            <w:r w:rsidRPr="003B7246">
              <w:rPr>
                <w:rFonts w:cs="Tahoma"/>
                <w:szCs w:val="18"/>
              </w:rPr>
              <w:t>De oudere wordt geïncludeerd in het ketenzorgprogramma ouderen.</w:t>
            </w:r>
            <w:r>
              <w:rPr>
                <w:rFonts w:cs="Tahoma"/>
                <w:szCs w:val="18"/>
              </w:rPr>
              <w:t xml:space="preserve"> </w:t>
            </w:r>
            <w:r w:rsidRPr="003B7246">
              <w:rPr>
                <w:rFonts w:cs="Tahoma"/>
                <w:szCs w:val="18"/>
              </w:rPr>
              <w:t xml:space="preserve">Deze vorm van zorgverlening is verder uitgewerkt in dit ketenzorgprogramma. </w:t>
            </w:r>
          </w:p>
          <w:p w14:paraId="50FF6A91" w14:textId="77777777" w:rsidR="008014FB" w:rsidRPr="00F56F0A" w:rsidRDefault="008014FB" w:rsidP="00F62CA6">
            <w:pPr>
              <w:rPr>
                <w:rFonts w:cs="Tahoma"/>
                <w:szCs w:val="18"/>
              </w:rPr>
            </w:pPr>
            <w:r w:rsidRPr="00DE1EA7">
              <w:rPr>
                <w:rFonts w:cs="Tahoma"/>
                <w:szCs w:val="18"/>
              </w:rPr>
              <w:t xml:space="preserve">De oudere wordt bij de huisartsenpost </w:t>
            </w:r>
            <w:r w:rsidR="00512C70" w:rsidRPr="00DE1EA7">
              <w:rPr>
                <w:rFonts w:cs="Tahoma"/>
                <w:szCs w:val="18"/>
              </w:rPr>
              <w:t xml:space="preserve">gemeld als </w:t>
            </w:r>
            <w:proofErr w:type="spellStart"/>
            <w:r w:rsidR="00512C70" w:rsidRPr="00DE1EA7">
              <w:rPr>
                <w:rFonts w:cs="Tahoma"/>
                <w:szCs w:val="18"/>
              </w:rPr>
              <w:t>aandachtspatië</w:t>
            </w:r>
            <w:r w:rsidRPr="00DE1EA7">
              <w:rPr>
                <w:rFonts w:cs="Tahoma"/>
                <w:szCs w:val="18"/>
              </w:rPr>
              <w:t>nt</w:t>
            </w:r>
            <w:proofErr w:type="spellEnd"/>
            <w:r w:rsidRPr="00DE1EA7">
              <w:rPr>
                <w:rFonts w:cs="Tahoma"/>
                <w:szCs w:val="18"/>
              </w:rPr>
              <w:t xml:space="preserve"> (zie werkprotocol HA/POH</w:t>
            </w:r>
            <w:r w:rsidR="00800D6D" w:rsidRPr="00DE1EA7">
              <w:rPr>
                <w:rFonts w:cs="Tahoma"/>
                <w:szCs w:val="18"/>
              </w:rPr>
              <w:t xml:space="preserve"> en bijlage 12</w:t>
            </w:r>
            <w:r w:rsidRPr="00DE1EA7">
              <w:rPr>
                <w:rFonts w:cs="Tahoma"/>
                <w:szCs w:val="18"/>
              </w:rPr>
              <w:t>)</w:t>
            </w:r>
          </w:p>
        </w:tc>
        <w:tc>
          <w:tcPr>
            <w:tcW w:w="1522" w:type="dxa"/>
            <w:shd w:val="clear" w:color="auto" w:fill="auto"/>
          </w:tcPr>
          <w:p w14:paraId="71A82054" w14:textId="77777777" w:rsidR="008014FB" w:rsidRDefault="008014FB" w:rsidP="00F62CA6">
            <w:pPr>
              <w:rPr>
                <w:rFonts w:cs="Tahoma"/>
                <w:color w:val="0000FF"/>
                <w:szCs w:val="18"/>
              </w:rPr>
            </w:pPr>
            <w:r>
              <w:rPr>
                <w:rFonts w:cs="Tahoma"/>
                <w:szCs w:val="18"/>
              </w:rPr>
              <w:t>C</w:t>
            </w:r>
            <w:r w:rsidRPr="003B7246">
              <w:rPr>
                <w:rFonts w:cs="Tahoma"/>
                <w:szCs w:val="18"/>
              </w:rPr>
              <w:t>onversie naar A05</w:t>
            </w:r>
            <w:r w:rsidRPr="003B7246">
              <w:rPr>
                <w:rFonts w:cs="Tahoma"/>
                <w:color w:val="0000FF"/>
                <w:szCs w:val="18"/>
              </w:rPr>
              <w:t xml:space="preserve">. </w:t>
            </w:r>
          </w:p>
          <w:p w14:paraId="59ED3225" w14:textId="77777777" w:rsidR="008014FB" w:rsidRDefault="008014FB" w:rsidP="00F62CA6">
            <w:pPr>
              <w:rPr>
                <w:rFonts w:cs="Tahoma"/>
                <w:color w:val="0000FF"/>
                <w:szCs w:val="18"/>
              </w:rPr>
            </w:pPr>
          </w:p>
          <w:p w14:paraId="7BA9AA8D" w14:textId="77777777" w:rsidR="008014FB" w:rsidRPr="00171712" w:rsidRDefault="008014FB" w:rsidP="00F62CA6">
            <w:pPr>
              <w:rPr>
                <w:rFonts w:cs="Tahoma"/>
                <w:color w:val="000000"/>
                <w:szCs w:val="18"/>
              </w:rPr>
            </w:pPr>
            <w:r w:rsidRPr="00171712">
              <w:rPr>
                <w:rFonts w:cs="Tahoma"/>
                <w:color w:val="000000"/>
                <w:szCs w:val="18"/>
              </w:rPr>
              <w:t>Mogelijk door interventie of herstel in een later stadium weer terug naar groep 2.</w:t>
            </w:r>
          </w:p>
          <w:p w14:paraId="3700DFC1" w14:textId="77777777" w:rsidR="008014FB" w:rsidRPr="00171712" w:rsidRDefault="008014FB" w:rsidP="00F62CA6">
            <w:pPr>
              <w:rPr>
                <w:rFonts w:cs="Tahoma"/>
                <w:color w:val="000000"/>
                <w:szCs w:val="18"/>
              </w:rPr>
            </w:pPr>
          </w:p>
          <w:p w14:paraId="3794C4C2" w14:textId="77777777" w:rsidR="008014FB" w:rsidRPr="003B7246" w:rsidRDefault="008014FB" w:rsidP="00F62CA6">
            <w:pPr>
              <w:rPr>
                <w:rFonts w:cs="Tahoma"/>
                <w:szCs w:val="18"/>
              </w:rPr>
            </w:pPr>
            <w:r w:rsidRPr="00171712">
              <w:rPr>
                <w:rFonts w:cs="Tahoma"/>
                <w:color w:val="000000"/>
                <w:szCs w:val="18"/>
              </w:rPr>
              <w:t>Voorbeeld: herstel na heupfractuur.</w:t>
            </w:r>
          </w:p>
        </w:tc>
      </w:tr>
    </w:tbl>
    <w:p w14:paraId="64A74E93" w14:textId="77777777" w:rsidR="008014FB" w:rsidRPr="003B7246" w:rsidRDefault="008014FB" w:rsidP="008014FB">
      <w:pPr>
        <w:rPr>
          <w:b/>
          <w:szCs w:val="18"/>
        </w:rPr>
      </w:pPr>
    </w:p>
    <w:p w14:paraId="017E3D04" w14:textId="77777777" w:rsidR="008014FB" w:rsidRPr="00F56F0A" w:rsidRDefault="008014FB" w:rsidP="008014FB">
      <w:pPr>
        <w:pStyle w:val="Kop3"/>
        <w:tabs>
          <w:tab w:val="clear" w:pos="567"/>
          <w:tab w:val="num" w:pos="709"/>
        </w:tabs>
        <w:ind w:left="709" w:hanging="709"/>
        <w:rPr>
          <w:b/>
          <w:i w:val="0"/>
        </w:rPr>
      </w:pPr>
      <w:bookmarkStart w:id="185" w:name="_Toc378577574"/>
      <w:r w:rsidRPr="00F56F0A">
        <w:rPr>
          <w:b/>
          <w:i w:val="0"/>
        </w:rPr>
        <w:t>Activiteiten, taakverdeling en werkafspraken Ziekte- en Zorgdiagnostiek en het opstellen van het zorgbehandelplan</w:t>
      </w:r>
      <w:bookmarkEnd w:id="185"/>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67"/>
        <w:gridCol w:w="567"/>
        <w:gridCol w:w="567"/>
        <w:gridCol w:w="567"/>
        <w:gridCol w:w="1985"/>
        <w:gridCol w:w="4677"/>
      </w:tblGrid>
      <w:tr w:rsidR="008014FB" w:rsidRPr="003B7246" w14:paraId="4E3F35EE" w14:textId="77777777" w:rsidTr="00F62CA6">
        <w:trPr>
          <w:trHeight w:val="505"/>
          <w:tblHeader/>
        </w:trPr>
        <w:tc>
          <w:tcPr>
            <w:tcW w:w="2127" w:type="dxa"/>
          </w:tcPr>
          <w:p w14:paraId="62F76D3C" w14:textId="77777777" w:rsidR="008014FB" w:rsidRPr="003B7246" w:rsidRDefault="008014FB" w:rsidP="00F62CA6">
            <w:pPr>
              <w:rPr>
                <w:b/>
                <w:szCs w:val="18"/>
              </w:rPr>
            </w:pPr>
            <w:r w:rsidRPr="003B7246">
              <w:rPr>
                <w:b/>
                <w:szCs w:val="18"/>
              </w:rPr>
              <w:t>Ziekte en zorgdiagnostiek</w:t>
            </w:r>
          </w:p>
        </w:tc>
        <w:tc>
          <w:tcPr>
            <w:tcW w:w="567" w:type="dxa"/>
          </w:tcPr>
          <w:p w14:paraId="49268C23" w14:textId="77777777" w:rsidR="008014FB" w:rsidRPr="003B7246" w:rsidRDefault="008014FB" w:rsidP="00F62CA6">
            <w:pPr>
              <w:jc w:val="center"/>
              <w:rPr>
                <w:b/>
                <w:szCs w:val="18"/>
              </w:rPr>
            </w:pPr>
            <w:r w:rsidRPr="003B7246">
              <w:rPr>
                <w:b/>
                <w:szCs w:val="18"/>
              </w:rPr>
              <w:t>PT</w:t>
            </w:r>
          </w:p>
          <w:p w14:paraId="66DAEAE3" w14:textId="77777777" w:rsidR="008014FB" w:rsidRPr="003B7246" w:rsidRDefault="008014FB" w:rsidP="00F62CA6">
            <w:pPr>
              <w:jc w:val="center"/>
              <w:rPr>
                <w:b/>
                <w:szCs w:val="18"/>
              </w:rPr>
            </w:pPr>
          </w:p>
        </w:tc>
        <w:tc>
          <w:tcPr>
            <w:tcW w:w="567" w:type="dxa"/>
          </w:tcPr>
          <w:p w14:paraId="7771EDF0" w14:textId="77777777" w:rsidR="008014FB" w:rsidRPr="003B7246" w:rsidRDefault="008014FB" w:rsidP="00F62CA6">
            <w:pPr>
              <w:jc w:val="center"/>
              <w:rPr>
                <w:b/>
                <w:szCs w:val="18"/>
              </w:rPr>
            </w:pPr>
            <w:r w:rsidRPr="003B7246">
              <w:rPr>
                <w:b/>
                <w:szCs w:val="18"/>
              </w:rPr>
              <w:t>MZ</w:t>
            </w:r>
          </w:p>
        </w:tc>
        <w:tc>
          <w:tcPr>
            <w:tcW w:w="567" w:type="dxa"/>
          </w:tcPr>
          <w:p w14:paraId="68C20A78" w14:textId="77777777" w:rsidR="008014FB" w:rsidRPr="003B7246" w:rsidRDefault="008014FB" w:rsidP="00F62CA6">
            <w:pPr>
              <w:jc w:val="center"/>
              <w:rPr>
                <w:b/>
                <w:szCs w:val="18"/>
              </w:rPr>
            </w:pPr>
            <w:r w:rsidRPr="003B7246">
              <w:rPr>
                <w:b/>
                <w:szCs w:val="18"/>
              </w:rPr>
              <w:t>HA</w:t>
            </w:r>
          </w:p>
        </w:tc>
        <w:tc>
          <w:tcPr>
            <w:tcW w:w="567" w:type="dxa"/>
          </w:tcPr>
          <w:p w14:paraId="77188837" w14:textId="77777777" w:rsidR="008014FB" w:rsidRPr="003B7246" w:rsidRDefault="008014FB" w:rsidP="00F62CA6">
            <w:pPr>
              <w:jc w:val="center"/>
              <w:rPr>
                <w:b/>
                <w:szCs w:val="18"/>
              </w:rPr>
            </w:pPr>
            <w:r w:rsidRPr="003B7246">
              <w:rPr>
                <w:b/>
                <w:szCs w:val="18"/>
              </w:rPr>
              <w:t>FO</w:t>
            </w:r>
          </w:p>
        </w:tc>
        <w:tc>
          <w:tcPr>
            <w:tcW w:w="1985" w:type="dxa"/>
          </w:tcPr>
          <w:p w14:paraId="032E9208" w14:textId="77777777" w:rsidR="008014FB" w:rsidRPr="003B7246" w:rsidRDefault="008014FB" w:rsidP="00F62CA6">
            <w:pPr>
              <w:rPr>
                <w:b/>
                <w:szCs w:val="18"/>
              </w:rPr>
            </w:pPr>
            <w:r w:rsidRPr="003B7246">
              <w:rPr>
                <w:b/>
                <w:szCs w:val="18"/>
              </w:rPr>
              <w:t>Instrumenten</w:t>
            </w:r>
          </w:p>
        </w:tc>
        <w:tc>
          <w:tcPr>
            <w:tcW w:w="4677" w:type="dxa"/>
          </w:tcPr>
          <w:p w14:paraId="2CA4EDB0" w14:textId="77777777" w:rsidR="008014FB" w:rsidRPr="003B7246" w:rsidRDefault="008014FB" w:rsidP="00F62CA6">
            <w:pPr>
              <w:rPr>
                <w:b/>
                <w:szCs w:val="18"/>
              </w:rPr>
            </w:pPr>
            <w:r w:rsidRPr="003B7246">
              <w:rPr>
                <w:b/>
                <w:szCs w:val="18"/>
              </w:rPr>
              <w:t>Toelichting en HIS registratie</w:t>
            </w:r>
          </w:p>
        </w:tc>
      </w:tr>
      <w:tr w:rsidR="008014FB" w:rsidRPr="003B7246" w14:paraId="51FB82CE" w14:textId="77777777" w:rsidTr="00F62CA6">
        <w:trPr>
          <w:cantSplit/>
          <w:trHeight w:val="611"/>
          <w:tblHeader/>
        </w:trPr>
        <w:tc>
          <w:tcPr>
            <w:tcW w:w="2127" w:type="dxa"/>
          </w:tcPr>
          <w:p w14:paraId="6A04D6C2" w14:textId="77777777" w:rsidR="008014FB" w:rsidRPr="003B7246" w:rsidRDefault="008014FB" w:rsidP="00F62CA6">
            <w:pPr>
              <w:rPr>
                <w:szCs w:val="18"/>
              </w:rPr>
            </w:pPr>
            <w:r w:rsidRPr="003B7246">
              <w:rPr>
                <w:szCs w:val="18"/>
              </w:rPr>
              <w:t>Verslag functioneel onderzoek wordt besproken</w:t>
            </w:r>
          </w:p>
        </w:tc>
        <w:tc>
          <w:tcPr>
            <w:tcW w:w="567" w:type="dxa"/>
            <w:vAlign w:val="center"/>
          </w:tcPr>
          <w:p w14:paraId="56AFAE83" w14:textId="77777777" w:rsidR="008014FB" w:rsidRPr="003B7246" w:rsidRDefault="008014FB" w:rsidP="00F62CA6">
            <w:pPr>
              <w:jc w:val="center"/>
              <w:rPr>
                <w:szCs w:val="18"/>
              </w:rPr>
            </w:pPr>
          </w:p>
        </w:tc>
        <w:tc>
          <w:tcPr>
            <w:tcW w:w="567" w:type="dxa"/>
            <w:vAlign w:val="center"/>
          </w:tcPr>
          <w:p w14:paraId="2CC6AFDB" w14:textId="77777777" w:rsidR="008014FB" w:rsidRPr="003B7246" w:rsidRDefault="008014FB" w:rsidP="00F62CA6">
            <w:pPr>
              <w:jc w:val="center"/>
              <w:rPr>
                <w:szCs w:val="18"/>
              </w:rPr>
            </w:pPr>
          </w:p>
        </w:tc>
        <w:tc>
          <w:tcPr>
            <w:tcW w:w="567" w:type="dxa"/>
            <w:vAlign w:val="center"/>
          </w:tcPr>
          <w:p w14:paraId="5D553D59" w14:textId="77777777" w:rsidR="008014FB" w:rsidRPr="003B7246" w:rsidRDefault="008014FB" w:rsidP="00F62CA6">
            <w:pPr>
              <w:jc w:val="center"/>
              <w:rPr>
                <w:szCs w:val="18"/>
              </w:rPr>
            </w:pPr>
            <w:r w:rsidRPr="003B7246">
              <w:rPr>
                <w:szCs w:val="18"/>
              </w:rPr>
              <w:t>X</w:t>
            </w:r>
          </w:p>
        </w:tc>
        <w:tc>
          <w:tcPr>
            <w:tcW w:w="567" w:type="dxa"/>
            <w:vAlign w:val="center"/>
          </w:tcPr>
          <w:p w14:paraId="2A1F628A" w14:textId="77777777" w:rsidR="008014FB" w:rsidRPr="003B7246" w:rsidRDefault="008014FB" w:rsidP="00F62CA6">
            <w:pPr>
              <w:jc w:val="center"/>
              <w:rPr>
                <w:szCs w:val="18"/>
              </w:rPr>
            </w:pPr>
            <w:r w:rsidRPr="003B7246">
              <w:rPr>
                <w:szCs w:val="18"/>
              </w:rPr>
              <w:t>X</w:t>
            </w:r>
          </w:p>
        </w:tc>
        <w:tc>
          <w:tcPr>
            <w:tcW w:w="1985" w:type="dxa"/>
          </w:tcPr>
          <w:p w14:paraId="11140E7E" w14:textId="77777777" w:rsidR="008014FB" w:rsidRPr="003B7246" w:rsidRDefault="008014FB" w:rsidP="00F62CA6">
            <w:pPr>
              <w:rPr>
                <w:szCs w:val="18"/>
              </w:rPr>
            </w:pPr>
          </w:p>
        </w:tc>
        <w:tc>
          <w:tcPr>
            <w:tcW w:w="4677" w:type="dxa"/>
          </w:tcPr>
          <w:p w14:paraId="497CC0C1" w14:textId="77777777" w:rsidR="008014FB" w:rsidRPr="003B7246" w:rsidRDefault="008014FB" w:rsidP="00F62CA6">
            <w:pPr>
              <w:rPr>
                <w:szCs w:val="18"/>
              </w:rPr>
            </w:pPr>
            <w:r w:rsidRPr="003B7246">
              <w:rPr>
                <w:szCs w:val="18"/>
              </w:rPr>
              <w:t>POH / verpleegkundige die het functioneel onderzoek heeft gedaan.</w:t>
            </w:r>
          </w:p>
        </w:tc>
      </w:tr>
      <w:tr w:rsidR="008014FB" w:rsidRPr="003B7246" w14:paraId="54D62F5E" w14:textId="77777777" w:rsidTr="00F62CA6">
        <w:trPr>
          <w:cantSplit/>
          <w:trHeight w:val="611"/>
          <w:tblHeader/>
        </w:trPr>
        <w:tc>
          <w:tcPr>
            <w:tcW w:w="2127" w:type="dxa"/>
          </w:tcPr>
          <w:p w14:paraId="38D5F8BF" w14:textId="77777777" w:rsidR="008014FB" w:rsidRPr="003B7246" w:rsidRDefault="008014FB" w:rsidP="00F62CA6">
            <w:pPr>
              <w:rPr>
                <w:szCs w:val="18"/>
              </w:rPr>
            </w:pPr>
            <w:r w:rsidRPr="003B7246">
              <w:rPr>
                <w:szCs w:val="18"/>
              </w:rPr>
              <w:t>Diagnostiek huisarts</w:t>
            </w:r>
          </w:p>
        </w:tc>
        <w:tc>
          <w:tcPr>
            <w:tcW w:w="567" w:type="dxa"/>
            <w:vAlign w:val="center"/>
          </w:tcPr>
          <w:p w14:paraId="03B47E0C" w14:textId="77777777" w:rsidR="008014FB" w:rsidRPr="003B7246" w:rsidRDefault="008014FB" w:rsidP="00F62CA6">
            <w:pPr>
              <w:jc w:val="center"/>
              <w:rPr>
                <w:szCs w:val="18"/>
              </w:rPr>
            </w:pPr>
          </w:p>
        </w:tc>
        <w:tc>
          <w:tcPr>
            <w:tcW w:w="567" w:type="dxa"/>
            <w:vAlign w:val="center"/>
          </w:tcPr>
          <w:p w14:paraId="3E5450DA" w14:textId="77777777" w:rsidR="008014FB" w:rsidRPr="003B7246" w:rsidRDefault="008014FB" w:rsidP="00F62CA6">
            <w:pPr>
              <w:jc w:val="center"/>
              <w:rPr>
                <w:szCs w:val="18"/>
              </w:rPr>
            </w:pPr>
          </w:p>
        </w:tc>
        <w:tc>
          <w:tcPr>
            <w:tcW w:w="567" w:type="dxa"/>
            <w:vAlign w:val="center"/>
          </w:tcPr>
          <w:p w14:paraId="43AE8167" w14:textId="77777777" w:rsidR="008014FB" w:rsidRPr="003B7246" w:rsidRDefault="008014FB" w:rsidP="00F62CA6">
            <w:pPr>
              <w:jc w:val="center"/>
              <w:rPr>
                <w:szCs w:val="18"/>
              </w:rPr>
            </w:pPr>
            <w:r w:rsidRPr="003B7246">
              <w:rPr>
                <w:szCs w:val="18"/>
              </w:rPr>
              <w:t>X</w:t>
            </w:r>
          </w:p>
        </w:tc>
        <w:tc>
          <w:tcPr>
            <w:tcW w:w="567" w:type="dxa"/>
            <w:vAlign w:val="center"/>
          </w:tcPr>
          <w:p w14:paraId="18A72DD4" w14:textId="77777777" w:rsidR="008014FB" w:rsidRPr="003B7246" w:rsidRDefault="008014FB" w:rsidP="00F62CA6">
            <w:pPr>
              <w:jc w:val="center"/>
              <w:rPr>
                <w:szCs w:val="18"/>
              </w:rPr>
            </w:pPr>
          </w:p>
        </w:tc>
        <w:tc>
          <w:tcPr>
            <w:tcW w:w="1985" w:type="dxa"/>
          </w:tcPr>
          <w:p w14:paraId="6095D696" w14:textId="77777777" w:rsidR="008014FB" w:rsidRPr="003B7246" w:rsidRDefault="008014FB" w:rsidP="00F62CA6">
            <w:pPr>
              <w:rPr>
                <w:szCs w:val="18"/>
              </w:rPr>
            </w:pPr>
            <w:r w:rsidRPr="003B7246">
              <w:rPr>
                <w:szCs w:val="18"/>
              </w:rPr>
              <w:t>Afhankelijk van probleem volgens NHG standaard.</w:t>
            </w:r>
          </w:p>
        </w:tc>
        <w:tc>
          <w:tcPr>
            <w:tcW w:w="4677" w:type="dxa"/>
          </w:tcPr>
          <w:p w14:paraId="6F5617A6" w14:textId="77777777" w:rsidR="008014FB" w:rsidRPr="003B7246" w:rsidRDefault="008014FB" w:rsidP="00F62CA6">
            <w:pPr>
              <w:rPr>
                <w:szCs w:val="18"/>
              </w:rPr>
            </w:pPr>
          </w:p>
        </w:tc>
      </w:tr>
      <w:tr w:rsidR="008014FB" w:rsidRPr="003B7246" w14:paraId="576CF3E1" w14:textId="77777777" w:rsidTr="00F62CA6">
        <w:trPr>
          <w:cantSplit/>
          <w:trHeight w:val="455"/>
          <w:tblHeader/>
        </w:trPr>
        <w:tc>
          <w:tcPr>
            <w:tcW w:w="2127" w:type="dxa"/>
            <w:vMerge w:val="restart"/>
          </w:tcPr>
          <w:p w14:paraId="37E410ED" w14:textId="77777777" w:rsidR="008014FB" w:rsidRPr="00E7383E" w:rsidRDefault="008014FB" w:rsidP="00F62CA6">
            <w:pPr>
              <w:rPr>
                <w:szCs w:val="18"/>
              </w:rPr>
            </w:pPr>
            <w:r>
              <w:rPr>
                <w:szCs w:val="18"/>
              </w:rPr>
              <w:t>Op indicatie aanvullende testen</w:t>
            </w:r>
          </w:p>
        </w:tc>
        <w:tc>
          <w:tcPr>
            <w:tcW w:w="567" w:type="dxa"/>
            <w:vAlign w:val="center"/>
          </w:tcPr>
          <w:p w14:paraId="436A1D87" w14:textId="77777777" w:rsidR="008014FB" w:rsidRPr="003B7246" w:rsidRDefault="008014FB" w:rsidP="00F62CA6">
            <w:pPr>
              <w:jc w:val="center"/>
              <w:rPr>
                <w:szCs w:val="18"/>
              </w:rPr>
            </w:pPr>
            <w:r w:rsidRPr="003B7246">
              <w:rPr>
                <w:szCs w:val="18"/>
              </w:rPr>
              <w:t>X</w:t>
            </w:r>
          </w:p>
        </w:tc>
        <w:tc>
          <w:tcPr>
            <w:tcW w:w="567" w:type="dxa"/>
            <w:vAlign w:val="center"/>
          </w:tcPr>
          <w:p w14:paraId="58FB9E2E" w14:textId="77777777" w:rsidR="008014FB" w:rsidRPr="003B7246" w:rsidRDefault="008014FB" w:rsidP="00F62CA6">
            <w:pPr>
              <w:jc w:val="center"/>
              <w:rPr>
                <w:szCs w:val="18"/>
              </w:rPr>
            </w:pPr>
          </w:p>
        </w:tc>
        <w:tc>
          <w:tcPr>
            <w:tcW w:w="567" w:type="dxa"/>
            <w:vAlign w:val="center"/>
          </w:tcPr>
          <w:p w14:paraId="47F03842" w14:textId="77777777" w:rsidR="008014FB" w:rsidRPr="003B7246" w:rsidRDefault="008014FB" w:rsidP="00F62CA6">
            <w:pPr>
              <w:jc w:val="center"/>
              <w:rPr>
                <w:szCs w:val="18"/>
              </w:rPr>
            </w:pPr>
            <w:r w:rsidRPr="003B7246">
              <w:rPr>
                <w:szCs w:val="18"/>
              </w:rPr>
              <w:t>X</w:t>
            </w:r>
          </w:p>
        </w:tc>
        <w:tc>
          <w:tcPr>
            <w:tcW w:w="567" w:type="dxa"/>
            <w:vAlign w:val="center"/>
          </w:tcPr>
          <w:p w14:paraId="65AB04E1"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6CE721D3" w14:textId="77777777" w:rsidR="008014FB" w:rsidRPr="003B7246" w:rsidRDefault="008014FB" w:rsidP="00F62CA6">
            <w:pPr>
              <w:spacing w:line="276" w:lineRule="auto"/>
              <w:rPr>
                <w:szCs w:val="18"/>
              </w:rPr>
            </w:pPr>
            <w:r w:rsidRPr="003B7246">
              <w:rPr>
                <w:szCs w:val="18"/>
              </w:rPr>
              <w:t>Alle testen beschikbaar via de website.</w:t>
            </w:r>
          </w:p>
        </w:tc>
        <w:tc>
          <w:tcPr>
            <w:tcW w:w="4677" w:type="dxa"/>
          </w:tcPr>
          <w:p w14:paraId="7A097FAE" w14:textId="77777777" w:rsidR="008014FB" w:rsidRDefault="004C5290" w:rsidP="00F62CA6">
            <w:pPr>
              <w:spacing w:line="276" w:lineRule="auto"/>
              <w:rPr>
                <w:rStyle w:val="Hyperlink"/>
              </w:rPr>
            </w:pPr>
            <w:hyperlink r:id="rId30" w:history="1">
              <w:r w:rsidR="008014FB" w:rsidRPr="00CB4F87">
                <w:rPr>
                  <w:rStyle w:val="Hyperlink"/>
                </w:rPr>
                <w:t>http://www.platformouderenzorg.nl/screening/screening</w:t>
              </w:r>
            </w:hyperlink>
          </w:p>
          <w:p w14:paraId="597422EE" w14:textId="77777777" w:rsidR="008014FB" w:rsidRPr="006376A3" w:rsidRDefault="008014FB" w:rsidP="00F62CA6">
            <w:pPr>
              <w:spacing w:line="276" w:lineRule="auto"/>
              <w:rPr>
                <w:szCs w:val="18"/>
              </w:rPr>
            </w:pPr>
            <w:r w:rsidRPr="006376A3">
              <w:rPr>
                <w:rStyle w:val="Hyperlink"/>
              </w:rPr>
              <w:t>website protocollaire ouderenzorg via NHG.org</w:t>
            </w:r>
          </w:p>
        </w:tc>
      </w:tr>
      <w:tr w:rsidR="008014FB" w:rsidRPr="003B7246" w14:paraId="495B10A0" w14:textId="77777777" w:rsidTr="00F62CA6">
        <w:trPr>
          <w:cantSplit/>
          <w:trHeight w:val="455"/>
          <w:tblHeader/>
        </w:trPr>
        <w:tc>
          <w:tcPr>
            <w:tcW w:w="2127" w:type="dxa"/>
            <w:vMerge/>
          </w:tcPr>
          <w:p w14:paraId="09D4DC67" w14:textId="77777777" w:rsidR="008014FB" w:rsidRPr="003B7246" w:rsidRDefault="008014FB" w:rsidP="00F62CA6">
            <w:pPr>
              <w:rPr>
                <w:szCs w:val="18"/>
                <w:highlight w:val="yellow"/>
              </w:rPr>
            </w:pPr>
          </w:p>
        </w:tc>
        <w:tc>
          <w:tcPr>
            <w:tcW w:w="567" w:type="dxa"/>
            <w:vAlign w:val="center"/>
          </w:tcPr>
          <w:p w14:paraId="461810D8" w14:textId="77777777" w:rsidR="008014FB" w:rsidRPr="003B7246" w:rsidRDefault="008014FB" w:rsidP="00F62CA6">
            <w:pPr>
              <w:jc w:val="center"/>
              <w:rPr>
                <w:szCs w:val="18"/>
              </w:rPr>
            </w:pPr>
            <w:r w:rsidRPr="003B7246">
              <w:rPr>
                <w:szCs w:val="18"/>
              </w:rPr>
              <w:t>X</w:t>
            </w:r>
          </w:p>
        </w:tc>
        <w:tc>
          <w:tcPr>
            <w:tcW w:w="567" w:type="dxa"/>
            <w:vAlign w:val="center"/>
          </w:tcPr>
          <w:p w14:paraId="244AF581" w14:textId="77777777" w:rsidR="008014FB" w:rsidRPr="003B7246" w:rsidRDefault="008014FB" w:rsidP="00F62CA6">
            <w:pPr>
              <w:jc w:val="center"/>
              <w:rPr>
                <w:szCs w:val="18"/>
              </w:rPr>
            </w:pPr>
          </w:p>
        </w:tc>
        <w:tc>
          <w:tcPr>
            <w:tcW w:w="567" w:type="dxa"/>
            <w:vAlign w:val="center"/>
          </w:tcPr>
          <w:p w14:paraId="6AB910D4" w14:textId="77777777" w:rsidR="008014FB" w:rsidRPr="003B7246" w:rsidRDefault="008014FB" w:rsidP="00F62CA6">
            <w:pPr>
              <w:jc w:val="center"/>
              <w:rPr>
                <w:szCs w:val="18"/>
              </w:rPr>
            </w:pPr>
            <w:r w:rsidRPr="003B7246">
              <w:rPr>
                <w:szCs w:val="18"/>
              </w:rPr>
              <w:t>X</w:t>
            </w:r>
          </w:p>
        </w:tc>
        <w:tc>
          <w:tcPr>
            <w:tcW w:w="567" w:type="dxa"/>
            <w:vAlign w:val="center"/>
          </w:tcPr>
          <w:p w14:paraId="58C79358"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B6C7A3F" w14:textId="77777777" w:rsidR="008014FB" w:rsidRPr="003B7246" w:rsidRDefault="008014FB" w:rsidP="00F62CA6">
            <w:pPr>
              <w:spacing w:line="276" w:lineRule="auto"/>
              <w:rPr>
                <w:szCs w:val="18"/>
              </w:rPr>
            </w:pPr>
            <w:r w:rsidRPr="003B7246">
              <w:rPr>
                <w:szCs w:val="18"/>
              </w:rPr>
              <w:t>TRAZAG vervolg diagnostiek.</w:t>
            </w:r>
          </w:p>
        </w:tc>
        <w:tc>
          <w:tcPr>
            <w:tcW w:w="4677" w:type="dxa"/>
          </w:tcPr>
          <w:p w14:paraId="0B9AB694" w14:textId="77777777" w:rsidR="008014FB" w:rsidRPr="003B7246" w:rsidRDefault="008014FB" w:rsidP="00F62CA6">
            <w:pPr>
              <w:spacing w:line="276" w:lineRule="auto"/>
            </w:pPr>
          </w:p>
        </w:tc>
      </w:tr>
      <w:tr w:rsidR="008014FB" w:rsidRPr="003B7246" w14:paraId="49247DA2" w14:textId="77777777" w:rsidTr="00F62CA6">
        <w:trPr>
          <w:cantSplit/>
          <w:trHeight w:val="379"/>
          <w:tblHeader/>
        </w:trPr>
        <w:tc>
          <w:tcPr>
            <w:tcW w:w="2127" w:type="dxa"/>
            <w:vMerge/>
          </w:tcPr>
          <w:p w14:paraId="4599A131" w14:textId="77777777" w:rsidR="008014FB" w:rsidRPr="003B7246" w:rsidRDefault="008014FB" w:rsidP="00F62CA6">
            <w:pPr>
              <w:rPr>
                <w:szCs w:val="18"/>
              </w:rPr>
            </w:pPr>
          </w:p>
        </w:tc>
        <w:tc>
          <w:tcPr>
            <w:tcW w:w="567" w:type="dxa"/>
            <w:vAlign w:val="center"/>
          </w:tcPr>
          <w:p w14:paraId="31C9B130" w14:textId="77777777" w:rsidR="008014FB" w:rsidRPr="003B7246" w:rsidRDefault="008014FB" w:rsidP="00F62CA6">
            <w:pPr>
              <w:jc w:val="center"/>
              <w:rPr>
                <w:szCs w:val="18"/>
              </w:rPr>
            </w:pPr>
            <w:r w:rsidRPr="003B7246">
              <w:rPr>
                <w:szCs w:val="18"/>
              </w:rPr>
              <w:t>X</w:t>
            </w:r>
          </w:p>
        </w:tc>
        <w:tc>
          <w:tcPr>
            <w:tcW w:w="567" w:type="dxa"/>
            <w:vAlign w:val="center"/>
          </w:tcPr>
          <w:p w14:paraId="219F56DB" w14:textId="77777777" w:rsidR="008014FB" w:rsidRPr="003B7246" w:rsidRDefault="008014FB" w:rsidP="00F62CA6">
            <w:pPr>
              <w:jc w:val="center"/>
              <w:rPr>
                <w:szCs w:val="18"/>
              </w:rPr>
            </w:pPr>
          </w:p>
        </w:tc>
        <w:tc>
          <w:tcPr>
            <w:tcW w:w="567" w:type="dxa"/>
            <w:vAlign w:val="center"/>
          </w:tcPr>
          <w:p w14:paraId="78D3CFEB" w14:textId="77777777" w:rsidR="008014FB" w:rsidRPr="003B7246" w:rsidRDefault="008014FB" w:rsidP="00F62CA6">
            <w:pPr>
              <w:jc w:val="center"/>
              <w:rPr>
                <w:szCs w:val="18"/>
              </w:rPr>
            </w:pPr>
            <w:r w:rsidRPr="003B7246">
              <w:rPr>
                <w:szCs w:val="18"/>
              </w:rPr>
              <w:t>X</w:t>
            </w:r>
          </w:p>
        </w:tc>
        <w:tc>
          <w:tcPr>
            <w:tcW w:w="567" w:type="dxa"/>
            <w:vAlign w:val="center"/>
          </w:tcPr>
          <w:p w14:paraId="70DC6BB2" w14:textId="77777777" w:rsidR="008014FB" w:rsidRPr="003B7246" w:rsidRDefault="008014FB" w:rsidP="00F62CA6">
            <w:pPr>
              <w:jc w:val="center"/>
              <w:rPr>
                <w:rFonts w:cs="Tahoma"/>
                <w:szCs w:val="18"/>
                <w:u w:val="single"/>
              </w:rPr>
            </w:pPr>
            <w:r w:rsidRPr="003B7246">
              <w:rPr>
                <w:rFonts w:cs="Tahoma"/>
                <w:szCs w:val="18"/>
                <w:u w:val="single"/>
              </w:rPr>
              <w:t>X</w:t>
            </w:r>
          </w:p>
        </w:tc>
        <w:tc>
          <w:tcPr>
            <w:tcW w:w="1985" w:type="dxa"/>
          </w:tcPr>
          <w:p w14:paraId="531C7949" w14:textId="77777777" w:rsidR="008014FB" w:rsidRPr="003B7246" w:rsidRDefault="008014FB" w:rsidP="00F62CA6">
            <w:pPr>
              <w:spacing w:line="276" w:lineRule="auto"/>
              <w:rPr>
                <w:szCs w:val="18"/>
              </w:rPr>
            </w:pPr>
            <w:r w:rsidRPr="003B7246">
              <w:rPr>
                <w:szCs w:val="18"/>
              </w:rPr>
              <w:t xml:space="preserve">OLD Observatielijst </w:t>
            </w:r>
            <w:proofErr w:type="spellStart"/>
            <w:r w:rsidRPr="003B7246">
              <w:rPr>
                <w:szCs w:val="18"/>
              </w:rPr>
              <w:t>geheugenpro</w:t>
            </w:r>
            <w:proofErr w:type="spellEnd"/>
            <w:r w:rsidRPr="003B7246">
              <w:rPr>
                <w:szCs w:val="18"/>
              </w:rPr>
              <w:t>-</w:t>
            </w:r>
          </w:p>
          <w:p w14:paraId="0665B579" w14:textId="77777777" w:rsidR="008014FB" w:rsidRPr="003B7246" w:rsidRDefault="008014FB" w:rsidP="00F62CA6">
            <w:pPr>
              <w:spacing w:line="276" w:lineRule="auto"/>
              <w:rPr>
                <w:szCs w:val="18"/>
              </w:rPr>
            </w:pPr>
            <w:proofErr w:type="spellStart"/>
            <w:r w:rsidRPr="003B7246">
              <w:rPr>
                <w:szCs w:val="18"/>
              </w:rPr>
              <w:t>blemen</w:t>
            </w:r>
            <w:proofErr w:type="spellEnd"/>
            <w:r w:rsidRPr="003B7246">
              <w:rPr>
                <w:szCs w:val="18"/>
              </w:rPr>
              <w:t>.</w:t>
            </w:r>
          </w:p>
        </w:tc>
        <w:tc>
          <w:tcPr>
            <w:tcW w:w="4677" w:type="dxa"/>
            <w:vMerge w:val="restart"/>
          </w:tcPr>
          <w:p w14:paraId="06EF8F2B" w14:textId="77777777" w:rsidR="008014FB" w:rsidRPr="003B7246" w:rsidRDefault="008014FB" w:rsidP="00F62CA6">
            <w:pPr>
              <w:spacing w:line="276" w:lineRule="auto"/>
              <w:rPr>
                <w:szCs w:val="18"/>
              </w:rPr>
            </w:pPr>
            <w:r w:rsidRPr="003B7246">
              <w:rPr>
                <w:szCs w:val="18"/>
              </w:rPr>
              <w:t>Screening geheugen op cognitieve stoornissen.</w:t>
            </w:r>
          </w:p>
          <w:p w14:paraId="2F541E8B" w14:textId="77777777" w:rsidR="008014FB" w:rsidRPr="003B7246" w:rsidRDefault="008014FB" w:rsidP="00F62CA6">
            <w:pPr>
              <w:spacing w:line="276" w:lineRule="auto"/>
              <w:rPr>
                <w:szCs w:val="18"/>
              </w:rPr>
            </w:pPr>
            <w:r w:rsidRPr="003B7246">
              <w:rPr>
                <w:szCs w:val="18"/>
              </w:rPr>
              <w:t>Hier kan goed de POH-GGZ ingezet worden.</w:t>
            </w:r>
          </w:p>
        </w:tc>
      </w:tr>
      <w:tr w:rsidR="008014FB" w:rsidRPr="003B7246" w14:paraId="5F6D0BCF" w14:textId="77777777" w:rsidTr="00F62CA6">
        <w:trPr>
          <w:cantSplit/>
          <w:trHeight w:val="270"/>
          <w:tblHeader/>
        </w:trPr>
        <w:tc>
          <w:tcPr>
            <w:tcW w:w="2127" w:type="dxa"/>
            <w:vMerge/>
          </w:tcPr>
          <w:p w14:paraId="17F4801A" w14:textId="77777777" w:rsidR="008014FB" w:rsidRPr="003B7246" w:rsidRDefault="008014FB" w:rsidP="00F62CA6">
            <w:pPr>
              <w:rPr>
                <w:szCs w:val="18"/>
              </w:rPr>
            </w:pPr>
          </w:p>
        </w:tc>
        <w:tc>
          <w:tcPr>
            <w:tcW w:w="567" w:type="dxa"/>
            <w:vAlign w:val="center"/>
          </w:tcPr>
          <w:p w14:paraId="19E32D87" w14:textId="77777777" w:rsidR="008014FB" w:rsidRPr="003B7246" w:rsidRDefault="008014FB" w:rsidP="00F62CA6">
            <w:pPr>
              <w:jc w:val="center"/>
              <w:rPr>
                <w:szCs w:val="18"/>
              </w:rPr>
            </w:pPr>
            <w:r w:rsidRPr="003B7246">
              <w:rPr>
                <w:szCs w:val="18"/>
              </w:rPr>
              <w:t>X</w:t>
            </w:r>
          </w:p>
        </w:tc>
        <w:tc>
          <w:tcPr>
            <w:tcW w:w="567" w:type="dxa"/>
            <w:vAlign w:val="center"/>
          </w:tcPr>
          <w:p w14:paraId="3B5663D8" w14:textId="77777777" w:rsidR="008014FB" w:rsidRPr="003B7246" w:rsidRDefault="008014FB" w:rsidP="00F62CA6">
            <w:pPr>
              <w:jc w:val="center"/>
              <w:rPr>
                <w:szCs w:val="18"/>
              </w:rPr>
            </w:pPr>
          </w:p>
        </w:tc>
        <w:tc>
          <w:tcPr>
            <w:tcW w:w="567" w:type="dxa"/>
            <w:vAlign w:val="center"/>
          </w:tcPr>
          <w:p w14:paraId="7C411A1A" w14:textId="77777777" w:rsidR="008014FB" w:rsidRPr="003B7246" w:rsidRDefault="008014FB" w:rsidP="00F62CA6">
            <w:pPr>
              <w:jc w:val="center"/>
              <w:rPr>
                <w:szCs w:val="18"/>
              </w:rPr>
            </w:pPr>
            <w:r w:rsidRPr="003B7246">
              <w:rPr>
                <w:szCs w:val="18"/>
              </w:rPr>
              <w:t>X</w:t>
            </w:r>
          </w:p>
        </w:tc>
        <w:tc>
          <w:tcPr>
            <w:tcW w:w="567" w:type="dxa"/>
            <w:vAlign w:val="center"/>
          </w:tcPr>
          <w:p w14:paraId="68933FF8"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409F5EA" w14:textId="77777777" w:rsidR="008014FB" w:rsidRPr="003B7246" w:rsidRDefault="008014FB" w:rsidP="00F62CA6">
            <w:pPr>
              <w:spacing w:line="276" w:lineRule="auto"/>
              <w:rPr>
                <w:szCs w:val="18"/>
              </w:rPr>
            </w:pPr>
            <w:r w:rsidRPr="003B7246">
              <w:rPr>
                <w:szCs w:val="18"/>
              </w:rPr>
              <w:t xml:space="preserve">MMSE </w:t>
            </w:r>
          </w:p>
        </w:tc>
        <w:tc>
          <w:tcPr>
            <w:tcW w:w="4677" w:type="dxa"/>
            <w:vMerge/>
          </w:tcPr>
          <w:p w14:paraId="3D2C16A2" w14:textId="77777777" w:rsidR="008014FB" w:rsidRPr="003B7246" w:rsidRDefault="008014FB" w:rsidP="00F62CA6">
            <w:pPr>
              <w:spacing w:line="276" w:lineRule="auto"/>
              <w:rPr>
                <w:szCs w:val="18"/>
              </w:rPr>
            </w:pPr>
          </w:p>
        </w:tc>
      </w:tr>
      <w:tr w:rsidR="008014FB" w:rsidRPr="003B7246" w14:paraId="6B0D77AB" w14:textId="77777777" w:rsidTr="00F62CA6">
        <w:trPr>
          <w:cantSplit/>
          <w:trHeight w:val="454"/>
          <w:tblHeader/>
        </w:trPr>
        <w:tc>
          <w:tcPr>
            <w:tcW w:w="2127" w:type="dxa"/>
            <w:vMerge/>
          </w:tcPr>
          <w:p w14:paraId="756ADE8F" w14:textId="77777777" w:rsidR="008014FB" w:rsidRPr="003B7246" w:rsidRDefault="008014FB" w:rsidP="00F62CA6">
            <w:pPr>
              <w:rPr>
                <w:szCs w:val="18"/>
              </w:rPr>
            </w:pPr>
          </w:p>
        </w:tc>
        <w:tc>
          <w:tcPr>
            <w:tcW w:w="567" w:type="dxa"/>
            <w:vAlign w:val="center"/>
          </w:tcPr>
          <w:p w14:paraId="1FE91667" w14:textId="77777777" w:rsidR="008014FB" w:rsidRPr="003B7246" w:rsidRDefault="008014FB" w:rsidP="00F62CA6">
            <w:pPr>
              <w:jc w:val="center"/>
              <w:rPr>
                <w:szCs w:val="18"/>
              </w:rPr>
            </w:pPr>
          </w:p>
        </w:tc>
        <w:tc>
          <w:tcPr>
            <w:tcW w:w="567" w:type="dxa"/>
            <w:vAlign w:val="center"/>
          </w:tcPr>
          <w:p w14:paraId="4C0D2A09" w14:textId="77777777" w:rsidR="008014FB" w:rsidRPr="003B7246" w:rsidRDefault="008014FB" w:rsidP="00F62CA6">
            <w:pPr>
              <w:jc w:val="center"/>
              <w:rPr>
                <w:szCs w:val="18"/>
              </w:rPr>
            </w:pPr>
          </w:p>
        </w:tc>
        <w:tc>
          <w:tcPr>
            <w:tcW w:w="567" w:type="dxa"/>
            <w:vAlign w:val="center"/>
          </w:tcPr>
          <w:p w14:paraId="30127316" w14:textId="77777777" w:rsidR="008014FB" w:rsidRPr="003B7246" w:rsidRDefault="008014FB" w:rsidP="00F62CA6">
            <w:pPr>
              <w:jc w:val="center"/>
              <w:rPr>
                <w:szCs w:val="18"/>
              </w:rPr>
            </w:pPr>
            <w:r w:rsidRPr="003B7246">
              <w:rPr>
                <w:szCs w:val="18"/>
              </w:rPr>
              <w:t>X</w:t>
            </w:r>
          </w:p>
        </w:tc>
        <w:tc>
          <w:tcPr>
            <w:tcW w:w="567" w:type="dxa"/>
            <w:vAlign w:val="center"/>
          </w:tcPr>
          <w:p w14:paraId="4ED5E856"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F3F00CF" w14:textId="77777777" w:rsidR="008014FB" w:rsidRPr="00AA6473" w:rsidRDefault="008014FB" w:rsidP="00F62CA6">
            <w:pPr>
              <w:spacing w:line="276" w:lineRule="auto"/>
              <w:rPr>
                <w:szCs w:val="18"/>
              </w:rPr>
            </w:pPr>
            <w:proofErr w:type="spellStart"/>
            <w:r w:rsidRPr="00AA6473">
              <w:rPr>
                <w:rFonts w:cs="Tahoma"/>
                <w:szCs w:val="18"/>
              </w:rPr>
              <w:t>Clock</w:t>
            </w:r>
            <w:proofErr w:type="spellEnd"/>
            <w:r w:rsidRPr="00AA6473">
              <w:rPr>
                <w:rFonts w:cs="Tahoma"/>
                <w:szCs w:val="18"/>
              </w:rPr>
              <w:t xml:space="preserve"> </w:t>
            </w:r>
            <w:proofErr w:type="spellStart"/>
            <w:r w:rsidRPr="00AA6473">
              <w:rPr>
                <w:rFonts w:cs="Tahoma"/>
                <w:szCs w:val="18"/>
              </w:rPr>
              <w:t>drawing</w:t>
            </w:r>
            <w:proofErr w:type="spellEnd"/>
            <w:r w:rsidRPr="00AA6473">
              <w:rPr>
                <w:rFonts w:cs="Tahoma"/>
                <w:szCs w:val="18"/>
              </w:rPr>
              <w:t xml:space="preserve"> test.</w:t>
            </w:r>
            <w:r w:rsidRPr="00AA6473">
              <w:rPr>
                <w:szCs w:val="18"/>
              </w:rPr>
              <w:t xml:space="preserve"> </w:t>
            </w:r>
          </w:p>
        </w:tc>
        <w:tc>
          <w:tcPr>
            <w:tcW w:w="4677" w:type="dxa"/>
            <w:vMerge/>
          </w:tcPr>
          <w:p w14:paraId="2F0EEFAC" w14:textId="77777777" w:rsidR="008014FB" w:rsidRPr="00AA6473" w:rsidRDefault="008014FB" w:rsidP="00F62CA6">
            <w:pPr>
              <w:spacing w:line="276" w:lineRule="auto"/>
              <w:rPr>
                <w:szCs w:val="18"/>
                <w:highlight w:val="yellow"/>
              </w:rPr>
            </w:pPr>
          </w:p>
        </w:tc>
      </w:tr>
      <w:tr w:rsidR="008014FB" w:rsidRPr="003B7246" w14:paraId="13BC7E2D" w14:textId="77777777" w:rsidTr="00F62CA6">
        <w:trPr>
          <w:cantSplit/>
          <w:trHeight w:val="311"/>
          <w:tblHeader/>
        </w:trPr>
        <w:tc>
          <w:tcPr>
            <w:tcW w:w="2127" w:type="dxa"/>
            <w:vMerge/>
          </w:tcPr>
          <w:p w14:paraId="7EB4C152" w14:textId="77777777" w:rsidR="008014FB" w:rsidRPr="00B96D08" w:rsidRDefault="008014FB" w:rsidP="00F62CA6">
            <w:pPr>
              <w:rPr>
                <w:szCs w:val="18"/>
              </w:rPr>
            </w:pPr>
          </w:p>
        </w:tc>
        <w:tc>
          <w:tcPr>
            <w:tcW w:w="567" w:type="dxa"/>
            <w:vAlign w:val="center"/>
          </w:tcPr>
          <w:p w14:paraId="77695DB2" w14:textId="77777777" w:rsidR="008014FB" w:rsidRPr="003B7246" w:rsidRDefault="008014FB" w:rsidP="00F62CA6">
            <w:pPr>
              <w:jc w:val="center"/>
              <w:rPr>
                <w:szCs w:val="18"/>
              </w:rPr>
            </w:pPr>
            <w:r w:rsidRPr="003B7246">
              <w:rPr>
                <w:szCs w:val="18"/>
              </w:rPr>
              <w:t>X</w:t>
            </w:r>
          </w:p>
        </w:tc>
        <w:tc>
          <w:tcPr>
            <w:tcW w:w="567" w:type="dxa"/>
            <w:vAlign w:val="center"/>
          </w:tcPr>
          <w:p w14:paraId="203C800F" w14:textId="77777777" w:rsidR="008014FB" w:rsidRPr="003B7246" w:rsidRDefault="008014FB" w:rsidP="00F62CA6">
            <w:pPr>
              <w:jc w:val="center"/>
              <w:rPr>
                <w:szCs w:val="18"/>
              </w:rPr>
            </w:pPr>
          </w:p>
        </w:tc>
        <w:tc>
          <w:tcPr>
            <w:tcW w:w="567" w:type="dxa"/>
            <w:vAlign w:val="center"/>
          </w:tcPr>
          <w:p w14:paraId="4C0985CE" w14:textId="77777777" w:rsidR="008014FB" w:rsidRPr="003B7246" w:rsidRDefault="008014FB" w:rsidP="00F62CA6">
            <w:pPr>
              <w:jc w:val="center"/>
              <w:rPr>
                <w:szCs w:val="18"/>
              </w:rPr>
            </w:pPr>
            <w:r w:rsidRPr="003B7246">
              <w:rPr>
                <w:szCs w:val="18"/>
              </w:rPr>
              <w:t>X</w:t>
            </w:r>
          </w:p>
        </w:tc>
        <w:tc>
          <w:tcPr>
            <w:tcW w:w="567" w:type="dxa"/>
            <w:vAlign w:val="center"/>
          </w:tcPr>
          <w:p w14:paraId="245F1F2E"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03BFE66" w14:textId="77777777" w:rsidR="008014FB" w:rsidRPr="003B7246" w:rsidRDefault="008014FB" w:rsidP="00F62CA6">
            <w:pPr>
              <w:spacing w:line="276" w:lineRule="auto"/>
              <w:rPr>
                <w:szCs w:val="18"/>
              </w:rPr>
            </w:pPr>
            <w:r w:rsidRPr="003B7246">
              <w:rPr>
                <w:rFonts w:cs="Tahoma"/>
                <w:szCs w:val="18"/>
              </w:rPr>
              <w:t xml:space="preserve">GDS 15 </w:t>
            </w:r>
          </w:p>
        </w:tc>
        <w:tc>
          <w:tcPr>
            <w:tcW w:w="4677" w:type="dxa"/>
          </w:tcPr>
          <w:p w14:paraId="489B9553" w14:textId="77777777" w:rsidR="008014FB" w:rsidRPr="003B7246" w:rsidRDefault="008014FB" w:rsidP="00F62CA6">
            <w:pPr>
              <w:spacing w:line="276" w:lineRule="auto"/>
              <w:rPr>
                <w:szCs w:val="18"/>
              </w:rPr>
            </w:pPr>
            <w:r w:rsidRPr="003B7246">
              <w:rPr>
                <w:szCs w:val="18"/>
              </w:rPr>
              <w:t>Screening stemming op depressie.</w:t>
            </w:r>
          </w:p>
        </w:tc>
      </w:tr>
      <w:tr w:rsidR="008014FB" w:rsidRPr="003B7246" w14:paraId="23042A6A" w14:textId="77777777" w:rsidTr="00F62CA6">
        <w:trPr>
          <w:cantSplit/>
          <w:trHeight w:val="274"/>
          <w:tblHeader/>
        </w:trPr>
        <w:tc>
          <w:tcPr>
            <w:tcW w:w="2127" w:type="dxa"/>
            <w:vMerge/>
          </w:tcPr>
          <w:p w14:paraId="414142D7" w14:textId="77777777" w:rsidR="008014FB" w:rsidRPr="003B7246" w:rsidRDefault="008014FB" w:rsidP="00F62CA6">
            <w:pPr>
              <w:rPr>
                <w:szCs w:val="18"/>
              </w:rPr>
            </w:pPr>
          </w:p>
        </w:tc>
        <w:tc>
          <w:tcPr>
            <w:tcW w:w="567" w:type="dxa"/>
            <w:vAlign w:val="center"/>
          </w:tcPr>
          <w:p w14:paraId="7FADF84F" w14:textId="77777777" w:rsidR="008014FB" w:rsidRPr="003B7246" w:rsidRDefault="008014FB" w:rsidP="00F62CA6">
            <w:pPr>
              <w:jc w:val="center"/>
              <w:rPr>
                <w:szCs w:val="18"/>
              </w:rPr>
            </w:pPr>
            <w:r w:rsidRPr="003B7246">
              <w:rPr>
                <w:szCs w:val="18"/>
              </w:rPr>
              <w:t>X</w:t>
            </w:r>
          </w:p>
        </w:tc>
        <w:tc>
          <w:tcPr>
            <w:tcW w:w="567" w:type="dxa"/>
            <w:vAlign w:val="center"/>
          </w:tcPr>
          <w:p w14:paraId="501BF678" w14:textId="77777777" w:rsidR="008014FB" w:rsidRPr="003B7246" w:rsidRDefault="008014FB" w:rsidP="00F62CA6">
            <w:pPr>
              <w:jc w:val="center"/>
              <w:rPr>
                <w:szCs w:val="18"/>
              </w:rPr>
            </w:pPr>
          </w:p>
        </w:tc>
        <w:tc>
          <w:tcPr>
            <w:tcW w:w="567" w:type="dxa"/>
            <w:vAlign w:val="center"/>
          </w:tcPr>
          <w:p w14:paraId="5BCB3887" w14:textId="77777777" w:rsidR="008014FB" w:rsidRPr="003B7246" w:rsidRDefault="008014FB" w:rsidP="00F62CA6">
            <w:pPr>
              <w:jc w:val="center"/>
              <w:rPr>
                <w:szCs w:val="18"/>
              </w:rPr>
            </w:pPr>
          </w:p>
        </w:tc>
        <w:tc>
          <w:tcPr>
            <w:tcW w:w="567" w:type="dxa"/>
            <w:vAlign w:val="center"/>
          </w:tcPr>
          <w:p w14:paraId="1E447234"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42DE0297" w14:textId="77777777" w:rsidR="008014FB" w:rsidRPr="003B7246" w:rsidRDefault="008014FB" w:rsidP="00F62CA6">
            <w:pPr>
              <w:spacing w:line="276" w:lineRule="auto"/>
              <w:rPr>
                <w:szCs w:val="18"/>
              </w:rPr>
            </w:pPr>
            <w:proofErr w:type="spellStart"/>
            <w:r w:rsidRPr="003B7246">
              <w:rPr>
                <w:rFonts w:cs="Tahoma"/>
                <w:szCs w:val="18"/>
              </w:rPr>
              <w:t>Bart</w:t>
            </w:r>
            <w:r>
              <w:rPr>
                <w:rFonts w:cs="Tahoma"/>
                <w:szCs w:val="18"/>
              </w:rPr>
              <w:t>h</w:t>
            </w:r>
            <w:r w:rsidRPr="003B7246">
              <w:rPr>
                <w:rFonts w:cs="Tahoma"/>
                <w:szCs w:val="18"/>
              </w:rPr>
              <w:t>el</w:t>
            </w:r>
            <w:proofErr w:type="spellEnd"/>
            <w:r w:rsidRPr="003B7246">
              <w:rPr>
                <w:rFonts w:cs="Tahoma"/>
                <w:szCs w:val="18"/>
              </w:rPr>
              <w:t xml:space="preserve"> index</w:t>
            </w:r>
            <w:r w:rsidRPr="003B7246">
              <w:rPr>
                <w:szCs w:val="18"/>
              </w:rPr>
              <w:t xml:space="preserve"> </w:t>
            </w:r>
          </w:p>
        </w:tc>
        <w:tc>
          <w:tcPr>
            <w:tcW w:w="4677" w:type="dxa"/>
          </w:tcPr>
          <w:p w14:paraId="5A16428E" w14:textId="77777777" w:rsidR="008014FB" w:rsidRPr="003B7246" w:rsidRDefault="008014FB" w:rsidP="00F62CA6">
            <w:pPr>
              <w:spacing w:line="276" w:lineRule="auto"/>
              <w:rPr>
                <w:szCs w:val="18"/>
              </w:rPr>
            </w:pPr>
            <w:r w:rsidRPr="003B7246">
              <w:rPr>
                <w:szCs w:val="18"/>
              </w:rPr>
              <w:t>Bij stoornissen ADL; screening ADL.</w:t>
            </w:r>
          </w:p>
        </w:tc>
      </w:tr>
      <w:tr w:rsidR="008014FB" w:rsidRPr="003B7246" w14:paraId="77A2C672" w14:textId="77777777" w:rsidTr="00F62CA6">
        <w:trPr>
          <w:cantSplit/>
          <w:trHeight w:val="272"/>
          <w:tblHeader/>
        </w:trPr>
        <w:tc>
          <w:tcPr>
            <w:tcW w:w="2127" w:type="dxa"/>
            <w:vMerge/>
          </w:tcPr>
          <w:p w14:paraId="71DBDC67" w14:textId="77777777" w:rsidR="008014FB" w:rsidRPr="003B7246" w:rsidRDefault="008014FB" w:rsidP="00F62CA6">
            <w:pPr>
              <w:rPr>
                <w:szCs w:val="18"/>
              </w:rPr>
            </w:pPr>
          </w:p>
        </w:tc>
        <w:tc>
          <w:tcPr>
            <w:tcW w:w="567" w:type="dxa"/>
            <w:vAlign w:val="center"/>
          </w:tcPr>
          <w:p w14:paraId="1AA34897" w14:textId="77777777" w:rsidR="008014FB" w:rsidRPr="003B7246" w:rsidRDefault="008014FB" w:rsidP="00F62CA6">
            <w:pPr>
              <w:jc w:val="center"/>
              <w:rPr>
                <w:szCs w:val="18"/>
              </w:rPr>
            </w:pPr>
          </w:p>
        </w:tc>
        <w:tc>
          <w:tcPr>
            <w:tcW w:w="567" w:type="dxa"/>
            <w:vAlign w:val="center"/>
          </w:tcPr>
          <w:p w14:paraId="0524955C" w14:textId="77777777" w:rsidR="008014FB" w:rsidRPr="003B7246" w:rsidRDefault="008014FB" w:rsidP="00F62CA6">
            <w:pPr>
              <w:jc w:val="center"/>
              <w:rPr>
                <w:szCs w:val="18"/>
              </w:rPr>
            </w:pPr>
          </w:p>
        </w:tc>
        <w:tc>
          <w:tcPr>
            <w:tcW w:w="567" w:type="dxa"/>
            <w:vAlign w:val="center"/>
          </w:tcPr>
          <w:p w14:paraId="6782AF5B" w14:textId="77777777" w:rsidR="008014FB" w:rsidRPr="003B7246" w:rsidRDefault="008014FB" w:rsidP="00F62CA6">
            <w:pPr>
              <w:jc w:val="center"/>
              <w:rPr>
                <w:szCs w:val="18"/>
              </w:rPr>
            </w:pPr>
          </w:p>
        </w:tc>
        <w:tc>
          <w:tcPr>
            <w:tcW w:w="567" w:type="dxa"/>
            <w:vAlign w:val="center"/>
          </w:tcPr>
          <w:p w14:paraId="1B8E1419"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34A5B4FC" w14:textId="77777777" w:rsidR="008014FB" w:rsidRPr="00D05B62" w:rsidRDefault="008014FB" w:rsidP="00F62CA6">
            <w:pPr>
              <w:spacing w:line="276" w:lineRule="auto"/>
              <w:rPr>
                <w:szCs w:val="18"/>
                <w:lang w:val="en-GB"/>
              </w:rPr>
            </w:pPr>
            <w:r w:rsidRPr="00D05B62">
              <w:rPr>
                <w:rFonts w:cs="Tahoma"/>
                <w:szCs w:val="18"/>
                <w:lang w:val="en-GB"/>
              </w:rPr>
              <w:t>Get up en Go test</w:t>
            </w:r>
            <w:r w:rsidRPr="00D05B62">
              <w:rPr>
                <w:szCs w:val="18"/>
                <w:lang w:val="en-GB"/>
              </w:rPr>
              <w:t xml:space="preserve"> </w:t>
            </w:r>
          </w:p>
        </w:tc>
        <w:tc>
          <w:tcPr>
            <w:tcW w:w="4677" w:type="dxa"/>
          </w:tcPr>
          <w:p w14:paraId="541D0056" w14:textId="77777777" w:rsidR="008014FB" w:rsidRPr="00AA6473" w:rsidRDefault="008014FB" w:rsidP="00F62CA6">
            <w:pPr>
              <w:spacing w:line="276" w:lineRule="auto"/>
              <w:rPr>
                <w:szCs w:val="18"/>
              </w:rPr>
            </w:pPr>
            <w:r w:rsidRPr="00AA6473">
              <w:rPr>
                <w:szCs w:val="18"/>
              </w:rPr>
              <w:t>Bij valrisico.</w:t>
            </w:r>
          </w:p>
        </w:tc>
      </w:tr>
      <w:tr w:rsidR="008014FB" w:rsidRPr="003B7246" w14:paraId="22AB5B84" w14:textId="77777777" w:rsidTr="00F62CA6">
        <w:trPr>
          <w:cantSplit/>
          <w:trHeight w:val="318"/>
          <w:tblHeader/>
        </w:trPr>
        <w:tc>
          <w:tcPr>
            <w:tcW w:w="2127" w:type="dxa"/>
            <w:vMerge/>
          </w:tcPr>
          <w:p w14:paraId="3AA3F023" w14:textId="77777777" w:rsidR="008014FB" w:rsidRPr="00B96D08" w:rsidRDefault="008014FB" w:rsidP="00F62CA6">
            <w:pPr>
              <w:rPr>
                <w:szCs w:val="18"/>
              </w:rPr>
            </w:pPr>
          </w:p>
        </w:tc>
        <w:tc>
          <w:tcPr>
            <w:tcW w:w="567" w:type="dxa"/>
            <w:vAlign w:val="center"/>
          </w:tcPr>
          <w:p w14:paraId="3E4037C5" w14:textId="77777777" w:rsidR="008014FB" w:rsidRPr="002C3407" w:rsidRDefault="008014FB" w:rsidP="00F62CA6">
            <w:pPr>
              <w:jc w:val="center"/>
              <w:rPr>
                <w:szCs w:val="18"/>
              </w:rPr>
            </w:pPr>
          </w:p>
        </w:tc>
        <w:tc>
          <w:tcPr>
            <w:tcW w:w="567" w:type="dxa"/>
            <w:vAlign w:val="center"/>
          </w:tcPr>
          <w:p w14:paraId="40A85E3A" w14:textId="77777777" w:rsidR="008014FB" w:rsidRPr="002C3407" w:rsidRDefault="008014FB" w:rsidP="00F62CA6">
            <w:pPr>
              <w:jc w:val="center"/>
              <w:rPr>
                <w:szCs w:val="18"/>
              </w:rPr>
            </w:pPr>
          </w:p>
        </w:tc>
        <w:tc>
          <w:tcPr>
            <w:tcW w:w="567" w:type="dxa"/>
            <w:vAlign w:val="center"/>
          </w:tcPr>
          <w:p w14:paraId="1633B2DC" w14:textId="77777777" w:rsidR="008014FB" w:rsidRPr="002C3407" w:rsidRDefault="008014FB" w:rsidP="00F62CA6">
            <w:pPr>
              <w:jc w:val="center"/>
              <w:rPr>
                <w:szCs w:val="18"/>
              </w:rPr>
            </w:pPr>
          </w:p>
        </w:tc>
        <w:tc>
          <w:tcPr>
            <w:tcW w:w="567" w:type="dxa"/>
            <w:vAlign w:val="center"/>
          </w:tcPr>
          <w:p w14:paraId="586168F4"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2C0439F9" w14:textId="77777777" w:rsidR="008014FB" w:rsidRPr="003B7246" w:rsidRDefault="008014FB" w:rsidP="00F62CA6">
            <w:pPr>
              <w:spacing w:line="276" w:lineRule="auto"/>
              <w:rPr>
                <w:szCs w:val="18"/>
              </w:rPr>
            </w:pPr>
            <w:r w:rsidRPr="003B7246">
              <w:rPr>
                <w:rFonts w:cs="Tahoma"/>
                <w:szCs w:val="18"/>
              </w:rPr>
              <w:t>Valanamnese</w:t>
            </w:r>
            <w:r w:rsidRPr="003B7246">
              <w:rPr>
                <w:szCs w:val="18"/>
              </w:rPr>
              <w:t xml:space="preserve"> </w:t>
            </w:r>
          </w:p>
        </w:tc>
        <w:tc>
          <w:tcPr>
            <w:tcW w:w="4677" w:type="dxa"/>
          </w:tcPr>
          <w:p w14:paraId="3930DD6C" w14:textId="77777777" w:rsidR="008014FB" w:rsidRPr="003B7246" w:rsidRDefault="008014FB" w:rsidP="00F62CA6">
            <w:pPr>
              <w:spacing w:line="276" w:lineRule="auto"/>
              <w:rPr>
                <w:szCs w:val="18"/>
              </w:rPr>
            </w:pPr>
            <w:r w:rsidRPr="003B7246">
              <w:rPr>
                <w:szCs w:val="18"/>
              </w:rPr>
              <w:t xml:space="preserve">Bij een val. </w:t>
            </w:r>
          </w:p>
        </w:tc>
      </w:tr>
      <w:tr w:rsidR="008014FB" w:rsidRPr="003B7246" w14:paraId="45874CB6" w14:textId="77777777" w:rsidTr="00F62CA6">
        <w:trPr>
          <w:cantSplit/>
          <w:trHeight w:val="611"/>
          <w:tblHeader/>
        </w:trPr>
        <w:tc>
          <w:tcPr>
            <w:tcW w:w="2127" w:type="dxa"/>
            <w:vMerge/>
          </w:tcPr>
          <w:p w14:paraId="22E2A448" w14:textId="77777777" w:rsidR="008014FB" w:rsidRPr="003B7246" w:rsidRDefault="008014FB" w:rsidP="00F62CA6">
            <w:pPr>
              <w:rPr>
                <w:szCs w:val="18"/>
              </w:rPr>
            </w:pPr>
          </w:p>
        </w:tc>
        <w:tc>
          <w:tcPr>
            <w:tcW w:w="567" w:type="dxa"/>
            <w:vAlign w:val="center"/>
          </w:tcPr>
          <w:p w14:paraId="6BC52303" w14:textId="77777777" w:rsidR="008014FB" w:rsidRPr="003B7246" w:rsidRDefault="008014FB" w:rsidP="00F62CA6">
            <w:pPr>
              <w:jc w:val="center"/>
              <w:rPr>
                <w:szCs w:val="18"/>
              </w:rPr>
            </w:pPr>
          </w:p>
        </w:tc>
        <w:tc>
          <w:tcPr>
            <w:tcW w:w="567" w:type="dxa"/>
            <w:vAlign w:val="center"/>
          </w:tcPr>
          <w:p w14:paraId="04DD2786" w14:textId="77777777" w:rsidR="008014FB" w:rsidRPr="003B7246" w:rsidRDefault="008014FB" w:rsidP="00F62CA6">
            <w:pPr>
              <w:jc w:val="center"/>
              <w:rPr>
                <w:szCs w:val="18"/>
              </w:rPr>
            </w:pPr>
          </w:p>
        </w:tc>
        <w:tc>
          <w:tcPr>
            <w:tcW w:w="567" w:type="dxa"/>
            <w:vAlign w:val="center"/>
          </w:tcPr>
          <w:p w14:paraId="3341F5DB" w14:textId="77777777" w:rsidR="008014FB" w:rsidRPr="003B7246" w:rsidRDefault="008014FB" w:rsidP="00F62CA6">
            <w:pPr>
              <w:jc w:val="center"/>
              <w:rPr>
                <w:szCs w:val="18"/>
              </w:rPr>
            </w:pPr>
          </w:p>
        </w:tc>
        <w:tc>
          <w:tcPr>
            <w:tcW w:w="567" w:type="dxa"/>
            <w:vAlign w:val="center"/>
          </w:tcPr>
          <w:p w14:paraId="0481928D" w14:textId="77777777" w:rsidR="008014FB" w:rsidRPr="003B7246" w:rsidRDefault="008014FB" w:rsidP="00F62CA6">
            <w:pPr>
              <w:jc w:val="center"/>
              <w:rPr>
                <w:rFonts w:cs="Tahoma"/>
                <w:color w:val="000000"/>
                <w:szCs w:val="18"/>
              </w:rPr>
            </w:pPr>
            <w:r w:rsidRPr="003B7246">
              <w:rPr>
                <w:rFonts w:cs="Tahoma"/>
                <w:color w:val="000000"/>
                <w:szCs w:val="18"/>
              </w:rPr>
              <w:t>X</w:t>
            </w:r>
          </w:p>
        </w:tc>
        <w:tc>
          <w:tcPr>
            <w:tcW w:w="1985" w:type="dxa"/>
          </w:tcPr>
          <w:p w14:paraId="79DFE357" w14:textId="77777777" w:rsidR="008014FB" w:rsidRPr="00F1448B" w:rsidRDefault="008014FB" w:rsidP="00F62CA6">
            <w:pPr>
              <w:rPr>
                <w:rFonts w:cs="Tahoma"/>
                <w:szCs w:val="18"/>
              </w:rPr>
            </w:pPr>
            <w:r w:rsidRPr="003B7246">
              <w:rPr>
                <w:rFonts w:cs="Tahoma"/>
                <w:szCs w:val="18"/>
              </w:rPr>
              <w:t>SNAQ 65</w:t>
            </w:r>
            <w:r>
              <w:rPr>
                <w:rStyle w:val="Voetnootmarkering"/>
                <w:rFonts w:cs="Tahoma"/>
                <w:szCs w:val="18"/>
              </w:rPr>
              <w:footnoteReference w:id="15"/>
            </w:r>
            <w:r w:rsidRPr="003B7246">
              <w:rPr>
                <w:rFonts w:cs="Tahoma"/>
                <w:szCs w:val="18"/>
              </w:rPr>
              <w:t xml:space="preserve"> </w:t>
            </w:r>
            <w:r w:rsidRPr="00F1448B">
              <w:rPr>
                <w:rFonts w:cs="Tahoma"/>
                <w:szCs w:val="18"/>
              </w:rPr>
              <w:t xml:space="preserve">plus </w:t>
            </w:r>
          </w:p>
          <w:p w14:paraId="1D2182AF" w14:textId="77777777" w:rsidR="008014FB" w:rsidRPr="003B7246" w:rsidRDefault="008014FB" w:rsidP="00F62CA6">
            <w:pPr>
              <w:spacing w:line="276" w:lineRule="auto"/>
              <w:rPr>
                <w:szCs w:val="18"/>
              </w:rPr>
            </w:pPr>
            <w:r w:rsidRPr="00F1448B">
              <w:rPr>
                <w:rFonts w:cs="Tahoma"/>
                <w:color w:val="000000"/>
                <w:szCs w:val="18"/>
              </w:rPr>
              <w:t>SNAC RC</w:t>
            </w:r>
            <w:r w:rsidRPr="00F1448B">
              <w:rPr>
                <w:szCs w:val="18"/>
              </w:rPr>
              <w:t xml:space="preserve"> (test voor signalering ondervoeding)</w:t>
            </w:r>
          </w:p>
        </w:tc>
        <w:tc>
          <w:tcPr>
            <w:tcW w:w="4677" w:type="dxa"/>
          </w:tcPr>
          <w:p w14:paraId="299F33A4" w14:textId="77777777" w:rsidR="008014FB" w:rsidRPr="003B7246" w:rsidRDefault="008014FB" w:rsidP="00F62CA6">
            <w:pPr>
              <w:autoSpaceDE w:val="0"/>
              <w:autoSpaceDN w:val="0"/>
              <w:adjustRightInd w:val="0"/>
              <w:rPr>
                <w:rFonts w:cs="Arial"/>
                <w:color w:val="000000"/>
                <w:szCs w:val="18"/>
                <w:lang w:eastAsia="nl-NL"/>
              </w:rPr>
            </w:pPr>
            <w:r w:rsidRPr="003B7246">
              <w:rPr>
                <w:szCs w:val="18"/>
              </w:rPr>
              <w:t>Bij signalen van (risico op) ondervoeding.</w:t>
            </w:r>
            <w:r w:rsidRPr="003B7246">
              <w:rPr>
                <w:rFonts w:cs="Arial"/>
                <w:color w:val="000000"/>
                <w:szCs w:val="18"/>
                <w:lang w:eastAsia="nl-NL"/>
              </w:rPr>
              <w:t xml:space="preserve"> Bovenarmomtrek</w:t>
            </w:r>
          </w:p>
          <w:p w14:paraId="5B8CD9AB" w14:textId="77777777" w:rsidR="008014FB" w:rsidRPr="003B7246" w:rsidRDefault="008014FB" w:rsidP="00F62CA6">
            <w:pPr>
              <w:autoSpaceDE w:val="0"/>
              <w:autoSpaceDN w:val="0"/>
              <w:adjustRightInd w:val="0"/>
              <w:rPr>
                <w:rFonts w:ascii="Arial" w:hAnsi="Arial" w:cs="Arial"/>
                <w:color w:val="000000"/>
                <w:sz w:val="24"/>
                <w:lang w:eastAsia="nl-NL"/>
              </w:rPr>
            </w:pPr>
            <w:r w:rsidRPr="003B7246">
              <w:rPr>
                <w:rFonts w:cs="Arial"/>
                <w:color w:val="000000"/>
                <w:szCs w:val="18"/>
                <w:lang w:eastAsia="nl-NL"/>
              </w:rPr>
              <w:t>Handknijpkracht (</w:t>
            </w:r>
            <w:r w:rsidRPr="003B7246">
              <w:rPr>
                <w:rFonts w:ascii="Arial" w:eastAsia="MS PGothic" w:hAnsi="Arial" w:cs="Arial"/>
                <w:color w:val="000000"/>
                <w:szCs w:val="18"/>
                <w:lang w:eastAsia="nl-NL"/>
              </w:rPr>
              <w:t>♀</w:t>
            </w:r>
            <w:r w:rsidRPr="003B7246">
              <w:rPr>
                <w:rFonts w:eastAsia="MS PGothic" w:cs="MS PGothic"/>
                <w:color w:val="000000"/>
                <w:szCs w:val="18"/>
                <w:lang w:eastAsia="nl-NL"/>
              </w:rPr>
              <w:t xml:space="preserve"> </w:t>
            </w:r>
            <w:r w:rsidRPr="003B7246">
              <w:rPr>
                <w:rFonts w:eastAsia="MS PGothic" w:cs="Arial"/>
                <w:color w:val="000000"/>
                <w:szCs w:val="18"/>
                <w:lang w:eastAsia="nl-NL"/>
              </w:rPr>
              <w:t xml:space="preserve">&lt; 20 kg, </w:t>
            </w:r>
            <w:r w:rsidRPr="003B7246">
              <w:rPr>
                <w:rFonts w:ascii="Arial" w:eastAsia="MS PGothic" w:hAnsi="Arial" w:cs="Arial"/>
                <w:color w:val="000000"/>
                <w:szCs w:val="18"/>
                <w:lang w:eastAsia="nl-NL"/>
              </w:rPr>
              <w:t>♂</w:t>
            </w:r>
            <w:r w:rsidRPr="003B7246">
              <w:rPr>
                <w:rFonts w:eastAsia="MS PGothic" w:cs="Arial"/>
                <w:color w:val="000000"/>
                <w:szCs w:val="18"/>
                <w:lang w:eastAsia="nl-NL"/>
              </w:rPr>
              <w:t>&lt;30 kg)</w:t>
            </w:r>
            <w:r>
              <w:rPr>
                <w:rFonts w:eastAsia="MS PGothic" w:cs="Arial"/>
                <w:color w:val="000000"/>
                <w:szCs w:val="18"/>
                <w:lang w:eastAsia="nl-NL"/>
              </w:rPr>
              <w:t xml:space="preserve"> </w:t>
            </w:r>
            <w:r w:rsidRPr="003B7246">
              <w:rPr>
                <w:rFonts w:eastAsia="MS PGothic" w:cs="Arial"/>
                <w:color w:val="000000"/>
                <w:szCs w:val="18"/>
                <w:lang w:eastAsia="nl-NL"/>
              </w:rPr>
              <w:t>Loopsnelheid &lt;0,8 m/s (4 meter in meer dan 3 sec).</w:t>
            </w:r>
            <w:r w:rsidRPr="003B7246">
              <w:rPr>
                <w:rFonts w:eastAsia="MS PGothic" w:cs="Arial"/>
                <w:color w:val="76923C"/>
                <w:szCs w:val="18"/>
                <w:lang w:eastAsia="nl-NL"/>
              </w:rPr>
              <w:t xml:space="preserve"> </w:t>
            </w:r>
          </w:p>
        </w:tc>
      </w:tr>
      <w:tr w:rsidR="008014FB" w:rsidRPr="003B7246" w14:paraId="6C12BBFF" w14:textId="77777777" w:rsidTr="00F62CA6">
        <w:trPr>
          <w:cantSplit/>
          <w:trHeight w:val="248"/>
          <w:tblHeader/>
        </w:trPr>
        <w:tc>
          <w:tcPr>
            <w:tcW w:w="2127" w:type="dxa"/>
            <w:vMerge/>
          </w:tcPr>
          <w:p w14:paraId="7296C8EB" w14:textId="77777777" w:rsidR="008014FB" w:rsidRPr="003B7246" w:rsidRDefault="008014FB" w:rsidP="00F62CA6">
            <w:pPr>
              <w:rPr>
                <w:szCs w:val="18"/>
              </w:rPr>
            </w:pPr>
          </w:p>
        </w:tc>
        <w:tc>
          <w:tcPr>
            <w:tcW w:w="567" w:type="dxa"/>
            <w:vAlign w:val="center"/>
          </w:tcPr>
          <w:p w14:paraId="1DA6C14E" w14:textId="77777777" w:rsidR="008014FB" w:rsidRPr="003B7246" w:rsidRDefault="008014FB" w:rsidP="00F62CA6">
            <w:pPr>
              <w:jc w:val="center"/>
              <w:rPr>
                <w:szCs w:val="18"/>
              </w:rPr>
            </w:pPr>
            <w:r w:rsidRPr="003B7246">
              <w:rPr>
                <w:szCs w:val="18"/>
              </w:rPr>
              <w:t>X</w:t>
            </w:r>
          </w:p>
        </w:tc>
        <w:tc>
          <w:tcPr>
            <w:tcW w:w="567" w:type="dxa"/>
            <w:vAlign w:val="center"/>
          </w:tcPr>
          <w:p w14:paraId="21529066" w14:textId="77777777" w:rsidR="008014FB" w:rsidRPr="003B7246" w:rsidRDefault="008014FB" w:rsidP="00F62CA6">
            <w:pPr>
              <w:jc w:val="center"/>
              <w:rPr>
                <w:szCs w:val="18"/>
              </w:rPr>
            </w:pPr>
            <w:r w:rsidRPr="003B7246">
              <w:rPr>
                <w:szCs w:val="18"/>
              </w:rPr>
              <w:t>X</w:t>
            </w:r>
          </w:p>
        </w:tc>
        <w:tc>
          <w:tcPr>
            <w:tcW w:w="567" w:type="dxa"/>
            <w:vAlign w:val="center"/>
          </w:tcPr>
          <w:p w14:paraId="777A6255" w14:textId="77777777" w:rsidR="008014FB" w:rsidRPr="003B7246" w:rsidRDefault="008014FB" w:rsidP="00F62CA6">
            <w:pPr>
              <w:jc w:val="center"/>
              <w:rPr>
                <w:szCs w:val="18"/>
              </w:rPr>
            </w:pPr>
          </w:p>
        </w:tc>
        <w:tc>
          <w:tcPr>
            <w:tcW w:w="567" w:type="dxa"/>
            <w:vAlign w:val="center"/>
          </w:tcPr>
          <w:p w14:paraId="2D1B4972" w14:textId="77777777" w:rsidR="008014FB" w:rsidRPr="003B7246" w:rsidRDefault="008014FB" w:rsidP="00F62CA6">
            <w:pPr>
              <w:jc w:val="center"/>
            </w:pPr>
            <w:r w:rsidRPr="003B7246">
              <w:t>X</w:t>
            </w:r>
          </w:p>
        </w:tc>
        <w:tc>
          <w:tcPr>
            <w:tcW w:w="1985" w:type="dxa"/>
          </w:tcPr>
          <w:p w14:paraId="0ADD69EB" w14:textId="77777777" w:rsidR="008014FB" w:rsidRPr="003B7246" w:rsidRDefault="008014FB" w:rsidP="00F62CA6">
            <w:proofErr w:type="spellStart"/>
            <w:r w:rsidRPr="003B7246">
              <w:t>Easycare</w:t>
            </w:r>
            <w:proofErr w:type="spellEnd"/>
          </w:p>
        </w:tc>
        <w:tc>
          <w:tcPr>
            <w:tcW w:w="4677" w:type="dxa"/>
          </w:tcPr>
          <w:p w14:paraId="6B350521" w14:textId="77777777" w:rsidR="008014FB" w:rsidRPr="003B7246" w:rsidRDefault="008014FB" w:rsidP="00F62CA6">
            <w:pPr>
              <w:spacing w:line="276" w:lineRule="auto"/>
              <w:rPr>
                <w:szCs w:val="18"/>
              </w:rPr>
            </w:pPr>
            <w:r w:rsidRPr="003B7246">
              <w:rPr>
                <w:szCs w:val="18"/>
              </w:rPr>
              <w:t>Zorgbehoefte</w:t>
            </w:r>
          </w:p>
        </w:tc>
      </w:tr>
      <w:tr w:rsidR="008014FB" w:rsidRPr="003B7246" w14:paraId="1A72D8D3" w14:textId="77777777" w:rsidTr="00F62CA6">
        <w:trPr>
          <w:cantSplit/>
          <w:trHeight w:val="409"/>
          <w:tblHeader/>
        </w:trPr>
        <w:tc>
          <w:tcPr>
            <w:tcW w:w="2127" w:type="dxa"/>
            <w:vMerge/>
          </w:tcPr>
          <w:p w14:paraId="25C30CF7" w14:textId="77777777" w:rsidR="008014FB" w:rsidRPr="003B7246" w:rsidRDefault="008014FB" w:rsidP="00F62CA6">
            <w:pPr>
              <w:rPr>
                <w:szCs w:val="18"/>
              </w:rPr>
            </w:pPr>
          </w:p>
        </w:tc>
        <w:tc>
          <w:tcPr>
            <w:tcW w:w="567" w:type="dxa"/>
            <w:vAlign w:val="center"/>
          </w:tcPr>
          <w:p w14:paraId="46D525CA" w14:textId="77777777" w:rsidR="008014FB" w:rsidRPr="003B7246" w:rsidRDefault="008014FB" w:rsidP="00F62CA6">
            <w:pPr>
              <w:jc w:val="center"/>
              <w:rPr>
                <w:szCs w:val="18"/>
              </w:rPr>
            </w:pPr>
            <w:r w:rsidRPr="003B7246">
              <w:rPr>
                <w:szCs w:val="18"/>
              </w:rPr>
              <w:t>X</w:t>
            </w:r>
          </w:p>
        </w:tc>
        <w:tc>
          <w:tcPr>
            <w:tcW w:w="567" w:type="dxa"/>
            <w:vAlign w:val="center"/>
          </w:tcPr>
          <w:p w14:paraId="7A1789DA" w14:textId="77777777" w:rsidR="008014FB" w:rsidRPr="003B7246" w:rsidRDefault="008014FB" w:rsidP="00F62CA6">
            <w:pPr>
              <w:jc w:val="center"/>
              <w:rPr>
                <w:szCs w:val="18"/>
              </w:rPr>
            </w:pPr>
            <w:r w:rsidRPr="003B7246">
              <w:rPr>
                <w:szCs w:val="18"/>
              </w:rPr>
              <w:t>X</w:t>
            </w:r>
          </w:p>
        </w:tc>
        <w:tc>
          <w:tcPr>
            <w:tcW w:w="567" w:type="dxa"/>
            <w:vAlign w:val="center"/>
          </w:tcPr>
          <w:p w14:paraId="7410575E" w14:textId="77777777" w:rsidR="008014FB" w:rsidRPr="003B7246" w:rsidRDefault="008014FB" w:rsidP="00F62CA6">
            <w:pPr>
              <w:jc w:val="center"/>
              <w:rPr>
                <w:szCs w:val="18"/>
              </w:rPr>
            </w:pPr>
          </w:p>
        </w:tc>
        <w:tc>
          <w:tcPr>
            <w:tcW w:w="567" w:type="dxa"/>
            <w:vAlign w:val="center"/>
          </w:tcPr>
          <w:p w14:paraId="31F4B5FF" w14:textId="77777777" w:rsidR="008014FB" w:rsidRPr="003B7246" w:rsidRDefault="008014FB" w:rsidP="00F62CA6">
            <w:pPr>
              <w:jc w:val="center"/>
            </w:pPr>
            <w:r w:rsidRPr="003B7246">
              <w:t>X</w:t>
            </w:r>
          </w:p>
        </w:tc>
        <w:tc>
          <w:tcPr>
            <w:tcW w:w="1985" w:type="dxa"/>
          </w:tcPr>
          <w:p w14:paraId="13F6D36D" w14:textId="77777777" w:rsidR="008014FB" w:rsidRPr="003B7246" w:rsidRDefault="008014FB" w:rsidP="00F62CA6">
            <w:pPr>
              <w:spacing w:line="276" w:lineRule="auto"/>
              <w:rPr>
                <w:szCs w:val="18"/>
              </w:rPr>
            </w:pPr>
            <w:r w:rsidRPr="003B7246">
              <w:rPr>
                <w:rFonts w:cs="Tahoma"/>
                <w:szCs w:val="18"/>
              </w:rPr>
              <w:t>Zelfredzaamheid-radar</w:t>
            </w:r>
            <w:r w:rsidRPr="003B7246">
              <w:rPr>
                <w:szCs w:val="18"/>
              </w:rPr>
              <w:t xml:space="preserve"> </w:t>
            </w:r>
          </w:p>
        </w:tc>
        <w:tc>
          <w:tcPr>
            <w:tcW w:w="4677" w:type="dxa"/>
          </w:tcPr>
          <w:p w14:paraId="7F19C3A0" w14:textId="77777777" w:rsidR="008014FB" w:rsidRPr="003B7246" w:rsidRDefault="008014FB" w:rsidP="00F62CA6">
            <w:pPr>
              <w:spacing w:line="276" w:lineRule="auto"/>
              <w:rPr>
                <w:szCs w:val="18"/>
              </w:rPr>
            </w:pPr>
            <w:r w:rsidRPr="003B7246">
              <w:rPr>
                <w:szCs w:val="18"/>
              </w:rPr>
              <w:t>Zorgbehoefte</w:t>
            </w:r>
          </w:p>
        </w:tc>
      </w:tr>
      <w:tr w:rsidR="008014FB" w:rsidRPr="003B7246" w14:paraId="326CBAF6" w14:textId="77777777" w:rsidTr="00F62CA6">
        <w:trPr>
          <w:cantSplit/>
          <w:trHeight w:val="611"/>
          <w:tblHeader/>
        </w:trPr>
        <w:tc>
          <w:tcPr>
            <w:tcW w:w="2127" w:type="dxa"/>
          </w:tcPr>
          <w:p w14:paraId="42F4C854" w14:textId="77777777" w:rsidR="008014FB" w:rsidRPr="003B7246" w:rsidRDefault="008014FB" w:rsidP="00F62CA6">
            <w:pPr>
              <w:rPr>
                <w:szCs w:val="18"/>
              </w:rPr>
            </w:pPr>
            <w:r w:rsidRPr="003B7246">
              <w:rPr>
                <w:szCs w:val="18"/>
              </w:rPr>
              <w:t>Verwijzing voor aanvullende diagnostiek</w:t>
            </w:r>
          </w:p>
        </w:tc>
        <w:tc>
          <w:tcPr>
            <w:tcW w:w="567" w:type="dxa"/>
            <w:vAlign w:val="center"/>
          </w:tcPr>
          <w:p w14:paraId="43B628C4" w14:textId="77777777" w:rsidR="008014FB" w:rsidRPr="003B7246" w:rsidRDefault="008014FB" w:rsidP="00F62CA6">
            <w:pPr>
              <w:jc w:val="center"/>
              <w:rPr>
                <w:szCs w:val="18"/>
              </w:rPr>
            </w:pPr>
          </w:p>
        </w:tc>
        <w:tc>
          <w:tcPr>
            <w:tcW w:w="567" w:type="dxa"/>
            <w:vAlign w:val="center"/>
          </w:tcPr>
          <w:p w14:paraId="3E46B069" w14:textId="77777777" w:rsidR="008014FB" w:rsidRPr="003B7246" w:rsidRDefault="008014FB" w:rsidP="00F62CA6">
            <w:pPr>
              <w:jc w:val="center"/>
              <w:rPr>
                <w:szCs w:val="18"/>
              </w:rPr>
            </w:pPr>
          </w:p>
        </w:tc>
        <w:tc>
          <w:tcPr>
            <w:tcW w:w="567" w:type="dxa"/>
            <w:vAlign w:val="center"/>
          </w:tcPr>
          <w:p w14:paraId="38EA7161" w14:textId="77777777" w:rsidR="008014FB" w:rsidRPr="003B7246" w:rsidRDefault="008014FB" w:rsidP="00F62CA6">
            <w:pPr>
              <w:jc w:val="center"/>
              <w:rPr>
                <w:szCs w:val="18"/>
              </w:rPr>
            </w:pPr>
            <w:r w:rsidRPr="003B7246">
              <w:rPr>
                <w:szCs w:val="18"/>
              </w:rPr>
              <w:t>X</w:t>
            </w:r>
          </w:p>
        </w:tc>
        <w:tc>
          <w:tcPr>
            <w:tcW w:w="567" w:type="dxa"/>
            <w:vAlign w:val="center"/>
          </w:tcPr>
          <w:p w14:paraId="150C69C9" w14:textId="77777777" w:rsidR="008014FB" w:rsidRPr="003B7246" w:rsidRDefault="008014FB" w:rsidP="00F62CA6">
            <w:pPr>
              <w:jc w:val="center"/>
              <w:rPr>
                <w:szCs w:val="18"/>
              </w:rPr>
            </w:pPr>
          </w:p>
        </w:tc>
        <w:tc>
          <w:tcPr>
            <w:tcW w:w="1985" w:type="dxa"/>
          </w:tcPr>
          <w:p w14:paraId="18430BCE" w14:textId="77777777" w:rsidR="008014FB" w:rsidRPr="003B7246" w:rsidRDefault="008014FB" w:rsidP="00F62CA6">
            <w:pPr>
              <w:rPr>
                <w:szCs w:val="18"/>
              </w:rPr>
            </w:pPr>
            <w:r w:rsidRPr="003B7246">
              <w:rPr>
                <w:szCs w:val="18"/>
              </w:rPr>
              <w:t>Volgens NHG richtlijn en transmurale afspraken zodra deze zijn gemaakt.</w:t>
            </w:r>
          </w:p>
        </w:tc>
        <w:tc>
          <w:tcPr>
            <w:tcW w:w="4677" w:type="dxa"/>
          </w:tcPr>
          <w:p w14:paraId="5F2891C2" w14:textId="77777777" w:rsidR="008014FB" w:rsidRPr="003B7246" w:rsidRDefault="008014FB" w:rsidP="00F62CA6">
            <w:pPr>
              <w:rPr>
                <w:szCs w:val="18"/>
              </w:rPr>
            </w:pPr>
          </w:p>
        </w:tc>
      </w:tr>
      <w:tr w:rsidR="008014FB" w:rsidRPr="003B7246" w14:paraId="11502D98" w14:textId="77777777" w:rsidTr="00F62CA6">
        <w:trPr>
          <w:cantSplit/>
          <w:trHeight w:val="611"/>
          <w:tblHeader/>
        </w:trPr>
        <w:tc>
          <w:tcPr>
            <w:tcW w:w="2127" w:type="dxa"/>
          </w:tcPr>
          <w:p w14:paraId="104D3009" w14:textId="77777777" w:rsidR="008014FB" w:rsidRPr="003B7246" w:rsidRDefault="008014FB" w:rsidP="00F62CA6">
            <w:pPr>
              <w:rPr>
                <w:szCs w:val="18"/>
              </w:rPr>
            </w:pPr>
            <w:r w:rsidRPr="003B7246">
              <w:rPr>
                <w:szCs w:val="18"/>
              </w:rPr>
              <w:t>Indien van toepassing zorgdiagnostiek</w:t>
            </w:r>
          </w:p>
        </w:tc>
        <w:tc>
          <w:tcPr>
            <w:tcW w:w="567" w:type="dxa"/>
            <w:vAlign w:val="center"/>
          </w:tcPr>
          <w:p w14:paraId="7C387360" w14:textId="77777777" w:rsidR="008014FB" w:rsidRPr="003B7246" w:rsidRDefault="008014FB" w:rsidP="00F62CA6">
            <w:pPr>
              <w:jc w:val="center"/>
              <w:rPr>
                <w:szCs w:val="18"/>
              </w:rPr>
            </w:pPr>
          </w:p>
        </w:tc>
        <w:tc>
          <w:tcPr>
            <w:tcW w:w="567" w:type="dxa"/>
            <w:vAlign w:val="center"/>
          </w:tcPr>
          <w:p w14:paraId="1CAF2D3A" w14:textId="77777777" w:rsidR="008014FB" w:rsidRPr="003B7246" w:rsidRDefault="008014FB" w:rsidP="00F62CA6">
            <w:pPr>
              <w:jc w:val="center"/>
              <w:rPr>
                <w:szCs w:val="18"/>
              </w:rPr>
            </w:pPr>
          </w:p>
        </w:tc>
        <w:tc>
          <w:tcPr>
            <w:tcW w:w="567" w:type="dxa"/>
            <w:vAlign w:val="center"/>
          </w:tcPr>
          <w:p w14:paraId="0766CD96" w14:textId="77777777" w:rsidR="008014FB" w:rsidRPr="003B7246" w:rsidRDefault="008014FB" w:rsidP="00F62CA6">
            <w:pPr>
              <w:jc w:val="center"/>
              <w:rPr>
                <w:szCs w:val="18"/>
              </w:rPr>
            </w:pPr>
          </w:p>
        </w:tc>
        <w:tc>
          <w:tcPr>
            <w:tcW w:w="567" w:type="dxa"/>
            <w:vAlign w:val="center"/>
          </w:tcPr>
          <w:p w14:paraId="0DE999DC" w14:textId="77777777" w:rsidR="008014FB" w:rsidRPr="003B7246" w:rsidRDefault="008014FB" w:rsidP="00F62CA6">
            <w:pPr>
              <w:jc w:val="center"/>
              <w:rPr>
                <w:szCs w:val="18"/>
              </w:rPr>
            </w:pPr>
            <w:r w:rsidRPr="003B7246">
              <w:rPr>
                <w:szCs w:val="18"/>
              </w:rPr>
              <w:t>X</w:t>
            </w:r>
          </w:p>
        </w:tc>
        <w:tc>
          <w:tcPr>
            <w:tcW w:w="1985" w:type="dxa"/>
          </w:tcPr>
          <w:p w14:paraId="55C04066" w14:textId="77777777" w:rsidR="008014FB" w:rsidRPr="003B7246" w:rsidRDefault="008014FB" w:rsidP="00F62CA6">
            <w:pPr>
              <w:rPr>
                <w:color w:val="0000FF"/>
                <w:szCs w:val="18"/>
              </w:rPr>
            </w:pPr>
            <w:proofErr w:type="spellStart"/>
            <w:r w:rsidRPr="00253C89">
              <w:rPr>
                <w:szCs w:val="18"/>
              </w:rPr>
              <w:t>Easycare</w:t>
            </w:r>
            <w:proofErr w:type="spellEnd"/>
            <w:r w:rsidRPr="00253C89">
              <w:rPr>
                <w:szCs w:val="18"/>
              </w:rPr>
              <w:t xml:space="preserve">, CSI (care </w:t>
            </w:r>
            <w:proofErr w:type="spellStart"/>
            <w:r w:rsidRPr="00253C89">
              <w:rPr>
                <w:szCs w:val="18"/>
              </w:rPr>
              <w:t>giver</w:t>
            </w:r>
            <w:proofErr w:type="spellEnd"/>
            <w:r w:rsidRPr="00253C89">
              <w:rPr>
                <w:szCs w:val="18"/>
              </w:rPr>
              <w:t xml:space="preserve"> </w:t>
            </w:r>
            <w:proofErr w:type="spellStart"/>
            <w:r w:rsidRPr="00253C89">
              <w:rPr>
                <w:szCs w:val="18"/>
              </w:rPr>
              <w:t>strain</w:t>
            </w:r>
            <w:proofErr w:type="spellEnd"/>
            <w:r w:rsidRPr="00253C89">
              <w:rPr>
                <w:szCs w:val="18"/>
              </w:rPr>
              <w:t>-index), EDIZ (ervaren druk informele zorg)</w:t>
            </w:r>
          </w:p>
        </w:tc>
        <w:tc>
          <w:tcPr>
            <w:tcW w:w="4677" w:type="dxa"/>
          </w:tcPr>
          <w:p w14:paraId="4B735ABA" w14:textId="77777777" w:rsidR="008014FB" w:rsidRPr="003B7246" w:rsidRDefault="008014FB" w:rsidP="00F62CA6">
            <w:pPr>
              <w:rPr>
                <w:szCs w:val="18"/>
              </w:rPr>
            </w:pPr>
            <w:r w:rsidRPr="003B7246">
              <w:rPr>
                <w:szCs w:val="18"/>
              </w:rPr>
              <w:t>Bij signalen op overbelasting van de mantelzorger en vermoeden dan wel diagnose dementie.</w:t>
            </w:r>
          </w:p>
          <w:p w14:paraId="236C6AF6" w14:textId="77777777" w:rsidR="008014FB" w:rsidRPr="003B7246" w:rsidRDefault="008014FB" w:rsidP="00F62CA6">
            <w:pPr>
              <w:rPr>
                <w:szCs w:val="18"/>
              </w:rPr>
            </w:pPr>
            <w:r w:rsidRPr="003B7246">
              <w:rPr>
                <w:szCs w:val="18"/>
              </w:rPr>
              <w:t>In ieder geval bij: cogn</w:t>
            </w:r>
            <w:r>
              <w:rPr>
                <w:szCs w:val="18"/>
              </w:rPr>
              <w:t xml:space="preserve">itieve problemen/dementie </w:t>
            </w:r>
          </w:p>
        </w:tc>
      </w:tr>
      <w:tr w:rsidR="008014FB" w:rsidRPr="003B7246" w14:paraId="0FF1542C" w14:textId="77777777" w:rsidTr="00F62CA6">
        <w:trPr>
          <w:cantSplit/>
          <w:trHeight w:val="611"/>
          <w:tblHeader/>
        </w:trPr>
        <w:tc>
          <w:tcPr>
            <w:tcW w:w="2127" w:type="dxa"/>
          </w:tcPr>
          <w:p w14:paraId="4BF1EBF9" w14:textId="77777777" w:rsidR="008014FB" w:rsidRPr="003B7246" w:rsidRDefault="008014FB" w:rsidP="00F62CA6">
            <w:pPr>
              <w:rPr>
                <w:szCs w:val="18"/>
              </w:rPr>
            </w:pPr>
            <w:r w:rsidRPr="003B7246">
              <w:rPr>
                <w:szCs w:val="18"/>
              </w:rPr>
              <w:t xml:space="preserve">Beoordeling Wilsbekwaamheid </w:t>
            </w:r>
          </w:p>
        </w:tc>
        <w:tc>
          <w:tcPr>
            <w:tcW w:w="567" w:type="dxa"/>
            <w:vAlign w:val="center"/>
          </w:tcPr>
          <w:p w14:paraId="1AF67B70" w14:textId="77777777" w:rsidR="008014FB" w:rsidRPr="003B7246" w:rsidRDefault="008014FB" w:rsidP="00F62CA6">
            <w:pPr>
              <w:jc w:val="center"/>
              <w:rPr>
                <w:szCs w:val="18"/>
              </w:rPr>
            </w:pPr>
          </w:p>
        </w:tc>
        <w:tc>
          <w:tcPr>
            <w:tcW w:w="567" w:type="dxa"/>
            <w:vAlign w:val="center"/>
          </w:tcPr>
          <w:p w14:paraId="7CEA3234" w14:textId="77777777" w:rsidR="008014FB" w:rsidRPr="003B7246" w:rsidRDefault="008014FB" w:rsidP="00F62CA6">
            <w:pPr>
              <w:jc w:val="center"/>
              <w:rPr>
                <w:szCs w:val="18"/>
              </w:rPr>
            </w:pPr>
          </w:p>
        </w:tc>
        <w:tc>
          <w:tcPr>
            <w:tcW w:w="567" w:type="dxa"/>
            <w:vAlign w:val="center"/>
          </w:tcPr>
          <w:p w14:paraId="3F94EFC6" w14:textId="77777777" w:rsidR="008014FB" w:rsidRPr="003B7246" w:rsidRDefault="00800D6D" w:rsidP="00F62CA6">
            <w:pPr>
              <w:jc w:val="center"/>
              <w:rPr>
                <w:szCs w:val="18"/>
              </w:rPr>
            </w:pPr>
            <w:r w:rsidRPr="003B7246">
              <w:rPr>
                <w:szCs w:val="18"/>
              </w:rPr>
              <w:t>X</w:t>
            </w:r>
          </w:p>
        </w:tc>
        <w:tc>
          <w:tcPr>
            <w:tcW w:w="567" w:type="dxa"/>
            <w:vAlign w:val="center"/>
          </w:tcPr>
          <w:p w14:paraId="4FBF5492" w14:textId="77777777" w:rsidR="008014FB" w:rsidRPr="003B7246" w:rsidRDefault="008014FB" w:rsidP="00F62CA6">
            <w:pPr>
              <w:jc w:val="center"/>
              <w:rPr>
                <w:szCs w:val="18"/>
              </w:rPr>
            </w:pPr>
          </w:p>
        </w:tc>
        <w:tc>
          <w:tcPr>
            <w:tcW w:w="1985" w:type="dxa"/>
          </w:tcPr>
          <w:p w14:paraId="7A1C567A" w14:textId="77777777" w:rsidR="008014FB" w:rsidRPr="003B7246" w:rsidRDefault="008014FB" w:rsidP="00F62CA6">
            <w:pPr>
              <w:rPr>
                <w:szCs w:val="18"/>
              </w:rPr>
            </w:pPr>
          </w:p>
        </w:tc>
        <w:tc>
          <w:tcPr>
            <w:tcW w:w="4677" w:type="dxa"/>
          </w:tcPr>
          <w:p w14:paraId="2C2E86AD" w14:textId="77777777" w:rsidR="008014FB" w:rsidRPr="003B7246" w:rsidRDefault="008014FB" w:rsidP="00F62CA6">
            <w:pPr>
              <w:rPr>
                <w:szCs w:val="18"/>
              </w:rPr>
            </w:pPr>
            <w:r w:rsidRPr="003B7246">
              <w:rPr>
                <w:szCs w:val="18"/>
              </w:rPr>
              <w:t>Bij cognitieve problemen, zwakbegaafdheid of psychiatrische problematiek. Eventueel consultatie SOG of GGZ</w:t>
            </w:r>
          </w:p>
        </w:tc>
      </w:tr>
      <w:tr w:rsidR="008014FB" w:rsidRPr="003B7246" w14:paraId="413C285C" w14:textId="77777777" w:rsidTr="00F62CA6">
        <w:trPr>
          <w:trHeight w:val="144"/>
        </w:trPr>
        <w:tc>
          <w:tcPr>
            <w:tcW w:w="2127" w:type="dxa"/>
          </w:tcPr>
          <w:p w14:paraId="3836CDBD" w14:textId="77777777" w:rsidR="008014FB" w:rsidRPr="003B7246" w:rsidRDefault="008014FB" w:rsidP="00F62CA6">
            <w:pPr>
              <w:rPr>
                <w:szCs w:val="18"/>
              </w:rPr>
            </w:pPr>
            <w:r w:rsidRPr="003B7246">
              <w:rPr>
                <w:szCs w:val="18"/>
              </w:rPr>
              <w:t xml:space="preserve">Gesprek met oudere en (indien gewenst) mantelzorg </w:t>
            </w:r>
          </w:p>
        </w:tc>
        <w:tc>
          <w:tcPr>
            <w:tcW w:w="567" w:type="dxa"/>
            <w:vAlign w:val="center"/>
          </w:tcPr>
          <w:p w14:paraId="297F9684" w14:textId="77777777" w:rsidR="008014FB" w:rsidRPr="003B7246" w:rsidRDefault="008014FB" w:rsidP="00F62CA6">
            <w:pPr>
              <w:jc w:val="center"/>
              <w:rPr>
                <w:szCs w:val="18"/>
              </w:rPr>
            </w:pPr>
            <w:r w:rsidRPr="003B7246">
              <w:rPr>
                <w:szCs w:val="18"/>
              </w:rPr>
              <w:t>X</w:t>
            </w:r>
          </w:p>
        </w:tc>
        <w:tc>
          <w:tcPr>
            <w:tcW w:w="567" w:type="dxa"/>
            <w:vAlign w:val="center"/>
          </w:tcPr>
          <w:p w14:paraId="1EBE0B0A" w14:textId="77777777" w:rsidR="008014FB" w:rsidRPr="003B7246" w:rsidRDefault="008014FB" w:rsidP="00F62CA6">
            <w:pPr>
              <w:jc w:val="center"/>
              <w:rPr>
                <w:szCs w:val="18"/>
              </w:rPr>
            </w:pPr>
            <w:r w:rsidRPr="003B7246">
              <w:rPr>
                <w:szCs w:val="18"/>
              </w:rPr>
              <w:t>X</w:t>
            </w:r>
          </w:p>
          <w:p w14:paraId="7BBA443D" w14:textId="77777777" w:rsidR="008014FB" w:rsidRPr="003B7246" w:rsidRDefault="008014FB" w:rsidP="00F62CA6">
            <w:pPr>
              <w:ind w:left="-108"/>
              <w:jc w:val="center"/>
              <w:rPr>
                <w:sz w:val="14"/>
                <w:szCs w:val="14"/>
              </w:rPr>
            </w:pPr>
            <w:proofErr w:type="spellStart"/>
            <w:r w:rsidRPr="003B7246">
              <w:rPr>
                <w:sz w:val="14"/>
                <w:szCs w:val="14"/>
              </w:rPr>
              <w:t>Optio</w:t>
            </w:r>
            <w:proofErr w:type="spellEnd"/>
            <w:r w:rsidRPr="003B7246">
              <w:rPr>
                <w:sz w:val="14"/>
                <w:szCs w:val="14"/>
              </w:rPr>
              <w:t xml:space="preserve">- </w:t>
            </w:r>
            <w:proofErr w:type="spellStart"/>
            <w:r w:rsidRPr="003B7246">
              <w:rPr>
                <w:sz w:val="14"/>
                <w:szCs w:val="14"/>
              </w:rPr>
              <w:t>neel</w:t>
            </w:r>
            <w:proofErr w:type="spellEnd"/>
          </w:p>
        </w:tc>
        <w:tc>
          <w:tcPr>
            <w:tcW w:w="567" w:type="dxa"/>
            <w:vAlign w:val="center"/>
          </w:tcPr>
          <w:p w14:paraId="33D8CE8C" w14:textId="77777777" w:rsidR="008014FB" w:rsidRPr="003B7246" w:rsidRDefault="008014FB" w:rsidP="00F62CA6">
            <w:pPr>
              <w:jc w:val="center"/>
              <w:rPr>
                <w:szCs w:val="18"/>
              </w:rPr>
            </w:pPr>
            <w:r w:rsidRPr="003B7246">
              <w:rPr>
                <w:szCs w:val="18"/>
              </w:rPr>
              <w:t>X</w:t>
            </w:r>
          </w:p>
        </w:tc>
        <w:tc>
          <w:tcPr>
            <w:tcW w:w="567" w:type="dxa"/>
            <w:vAlign w:val="center"/>
          </w:tcPr>
          <w:p w14:paraId="1F78AA67" w14:textId="77777777" w:rsidR="008014FB" w:rsidRPr="003B7246" w:rsidRDefault="008014FB" w:rsidP="00F62CA6">
            <w:pPr>
              <w:jc w:val="center"/>
              <w:rPr>
                <w:color w:val="FF0000"/>
                <w:szCs w:val="18"/>
              </w:rPr>
            </w:pPr>
            <w:r w:rsidRPr="003B7246">
              <w:rPr>
                <w:color w:val="000000"/>
                <w:szCs w:val="18"/>
              </w:rPr>
              <w:t>X</w:t>
            </w:r>
          </w:p>
        </w:tc>
        <w:tc>
          <w:tcPr>
            <w:tcW w:w="1985" w:type="dxa"/>
          </w:tcPr>
          <w:p w14:paraId="732DE737" w14:textId="77777777" w:rsidR="008014FB" w:rsidRPr="003B7246" w:rsidRDefault="008014FB" w:rsidP="00F62CA6">
            <w:pPr>
              <w:rPr>
                <w:szCs w:val="18"/>
              </w:rPr>
            </w:pPr>
          </w:p>
        </w:tc>
        <w:tc>
          <w:tcPr>
            <w:tcW w:w="4677" w:type="dxa"/>
          </w:tcPr>
          <w:p w14:paraId="430C12DB" w14:textId="77777777" w:rsidR="008014FB" w:rsidRPr="003B7246" w:rsidRDefault="008014FB" w:rsidP="00F62CA6">
            <w:pPr>
              <w:rPr>
                <w:szCs w:val="18"/>
              </w:rPr>
            </w:pPr>
            <w:r w:rsidRPr="003B7246">
              <w:rPr>
                <w:szCs w:val="18"/>
              </w:rPr>
              <w:t>Registratie van contact gegevens mantelzorger in HIS</w:t>
            </w:r>
          </w:p>
        </w:tc>
      </w:tr>
      <w:tr w:rsidR="008014FB" w:rsidRPr="003B7246" w14:paraId="4EC2CF42" w14:textId="77777777" w:rsidTr="00F62CA6">
        <w:trPr>
          <w:trHeight w:val="689"/>
        </w:trPr>
        <w:tc>
          <w:tcPr>
            <w:tcW w:w="2127" w:type="dxa"/>
          </w:tcPr>
          <w:p w14:paraId="3BE5323B" w14:textId="77777777" w:rsidR="008014FB" w:rsidRPr="003B7246" w:rsidRDefault="008014FB" w:rsidP="00F62CA6">
            <w:pPr>
              <w:rPr>
                <w:szCs w:val="18"/>
              </w:rPr>
            </w:pPr>
            <w:r w:rsidRPr="003B7246">
              <w:rPr>
                <w:szCs w:val="18"/>
              </w:rPr>
              <w:t>Vervolgstappen voorstellen en afspreken</w:t>
            </w:r>
          </w:p>
        </w:tc>
        <w:tc>
          <w:tcPr>
            <w:tcW w:w="567" w:type="dxa"/>
            <w:vAlign w:val="center"/>
          </w:tcPr>
          <w:p w14:paraId="62C4CEFC" w14:textId="77777777" w:rsidR="008014FB" w:rsidRPr="003B7246" w:rsidRDefault="008014FB" w:rsidP="00F62CA6">
            <w:pPr>
              <w:jc w:val="center"/>
              <w:rPr>
                <w:szCs w:val="18"/>
              </w:rPr>
            </w:pPr>
            <w:r w:rsidRPr="003B7246">
              <w:rPr>
                <w:szCs w:val="18"/>
              </w:rPr>
              <w:t>X</w:t>
            </w:r>
          </w:p>
        </w:tc>
        <w:tc>
          <w:tcPr>
            <w:tcW w:w="567" w:type="dxa"/>
            <w:vAlign w:val="center"/>
          </w:tcPr>
          <w:p w14:paraId="33457350" w14:textId="77777777" w:rsidR="008014FB" w:rsidRPr="003B7246" w:rsidRDefault="008014FB" w:rsidP="00F62CA6">
            <w:pPr>
              <w:jc w:val="center"/>
              <w:rPr>
                <w:szCs w:val="18"/>
              </w:rPr>
            </w:pPr>
            <w:r w:rsidRPr="003B7246">
              <w:rPr>
                <w:szCs w:val="18"/>
              </w:rPr>
              <w:t>X</w:t>
            </w:r>
          </w:p>
          <w:p w14:paraId="0A658EC5" w14:textId="77777777" w:rsidR="008014FB" w:rsidRPr="003B7246" w:rsidRDefault="008014FB" w:rsidP="00F62CA6">
            <w:pPr>
              <w:ind w:left="-108"/>
              <w:jc w:val="center"/>
              <w:rPr>
                <w:sz w:val="14"/>
                <w:szCs w:val="14"/>
              </w:rPr>
            </w:pPr>
            <w:proofErr w:type="spellStart"/>
            <w:r w:rsidRPr="003B7246">
              <w:rPr>
                <w:sz w:val="14"/>
                <w:szCs w:val="14"/>
              </w:rPr>
              <w:t>Optio</w:t>
            </w:r>
            <w:proofErr w:type="spellEnd"/>
            <w:r w:rsidRPr="003B7246">
              <w:rPr>
                <w:sz w:val="14"/>
                <w:szCs w:val="14"/>
              </w:rPr>
              <w:t xml:space="preserve">- </w:t>
            </w:r>
            <w:proofErr w:type="spellStart"/>
            <w:r w:rsidRPr="003B7246">
              <w:rPr>
                <w:sz w:val="14"/>
                <w:szCs w:val="14"/>
              </w:rPr>
              <w:t>neel</w:t>
            </w:r>
            <w:proofErr w:type="spellEnd"/>
          </w:p>
        </w:tc>
        <w:tc>
          <w:tcPr>
            <w:tcW w:w="567" w:type="dxa"/>
            <w:vAlign w:val="center"/>
          </w:tcPr>
          <w:p w14:paraId="7522D2B6" w14:textId="77777777" w:rsidR="008014FB" w:rsidRPr="003B7246" w:rsidRDefault="008014FB" w:rsidP="00F62CA6">
            <w:pPr>
              <w:jc w:val="center"/>
              <w:rPr>
                <w:szCs w:val="18"/>
              </w:rPr>
            </w:pPr>
            <w:r w:rsidRPr="003B7246">
              <w:rPr>
                <w:szCs w:val="18"/>
              </w:rPr>
              <w:t>X</w:t>
            </w:r>
          </w:p>
        </w:tc>
        <w:tc>
          <w:tcPr>
            <w:tcW w:w="567" w:type="dxa"/>
            <w:vAlign w:val="center"/>
          </w:tcPr>
          <w:p w14:paraId="53FA8455" w14:textId="77777777" w:rsidR="008014FB" w:rsidRPr="003B7246" w:rsidRDefault="008014FB" w:rsidP="00F62CA6">
            <w:pPr>
              <w:jc w:val="center"/>
              <w:rPr>
                <w:color w:val="FF0000"/>
                <w:szCs w:val="18"/>
              </w:rPr>
            </w:pPr>
            <w:r w:rsidRPr="003B7246">
              <w:rPr>
                <w:color w:val="000000"/>
                <w:szCs w:val="18"/>
              </w:rPr>
              <w:t>X</w:t>
            </w:r>
          </w:p>
        </w:tc>
        <w:tc>
          <w:tcPr>
            <w:tcW w:w="1985" w:type="dxa"/>
          </w:tcPr>
          <w:p w14:paraId="4CB3803A" w14:textId="77777777" w:rsidR="008014FB" w:rsidRPr="003B7246" w:rsidRDefault="008014FB" w:rsidP="00F62CA6">
            <w:pPr>
              <w:rPr>
                <w:szCs w:val="18"/>
              </w:rPr>
            </w:pPr>
          </w:p>
        </w:tc>
        <w:tc>
          <w:tcPr>
            <w:tcW w:w="4677" w:type="dxa"/>
          </w:tcPr>
          <w:p w14:paraId="1D4B18A0" w14:textId="77777777" w:rsidR="008014FB" w:rsidRPr="003B7246" w:rsidRDefault="008014FB" w:rsidP="00F62CA6">
            <w:pPr>
              <w:rPr>
                <w:rFonts w:cs="Tahoma"/>
                <w:szCs w:val="18"/>
                <w:highlight w:val="yellow"/>
              </w:rPr>
            </w:pPr>
          </w:p>
          <w:p w14:paraId="64FC66A6" w14:textId="77777777" w:rsidR="008014FB" w:rsidRPr="003B7246" w:rsidRDefault="008014FB" w:rsidP="00F62CA6">
            <w:pPr>
              <w:rPr>
                <w:rFonts w:cs="Tahoma"/>
                <w:szCs w:val="18"/>
              </w:rPr>
            </w:pPr>
          </w:p>
          <w:p w14:paraId="41FAD4CF" w14:textId="77777777" w:rsidR="008014FB" w:rsidRPr="003B7246" w:rsidRDefault="008014FB" w:rsidP="00F62CA6">
            <w:pPr>
              <w:rPr>
                <w:szCs w:val="18"/>
              </w:rPr>
            </w:pPr>
          </w:p>
        </w:tc>
      </w:tr>
    </w:tbl>
    <w:p w14:paraId="2295EA73" w14:textId="77777777" w:rsidR="008014FB" w:rsidRPr="003B7246" w:rsidRDefault="008014FB" w:rsidP="008014FB">
      <w:pPr>
        <w:rPr>
          <w:b/>
        </w:rPr>
      </w:pPr>
    </w:p>
    <w:p w14:paraId="6C4FFE97" w14:textId="77777777" w:rsidR="008014FB" w:rsidRPr="006068BA" w:rsidRDefault="008014FB" w:rsidP="008014FB">
      <w:pPr>
        <w:rPr>
          <w:i/>
          <w:szCs w:val="18"/>
        </w:rPr>
      </w:pPr>
      <w:r w:rsidRPr="003B7246">
        <w:rPr>
          <w:szCs w:val="18"/>
        </w:rPr>
        <w:t>HA = huisarts</w:t>
      </w:r>
      <w:r>
        <w:rPr>
          <w:szCs w:val="18"/>
        </w:rPr>
        <w:t xml:space="preserve">, </w:t>
      </w:r>
      <w:r w:rsidRPr="003B7246">
        <w:rPr>
          <w:szCs w:val="18"/>
        </w:rPr>
        <w:t>FO = functioneel onderzoeker, PT = patiënt, MZ = mantelzorger</w:t>
      </w:r>
    </w:p>
    <w:p w14:paraId="53E6C544" w14:textId="77777777" w:rsidR="008014FB" w:rsidRPr="003B7246" w:rsidRDefault="008014FB" w:rsidP="008014FB">
      <w:pPr>
        <w:rPr>
          <w:b/>
        </w:rPr>
      </w:pPr>
    </w:p>
    <w:p w14:paraId="572A9672" w14:textId="77777777" w:rsidR="008014FB" w:rsidRPr="003B7246" w:rsidRDefault="008014FB" w:rsidP="008014FB">
      <w:pPr>
        <w:rPr>
          <w:b/>
        </w:rPr>
      </w:pPr>
    </w:p>
    <w:p w14:paraId="17DA7DF7" w14:textId="77777777" w:rsidR="008014FB" w:rsidRPr="003B7246" w:rsidRDefault="008014FB" w:rsidP="008014FB">
      <w:pPr>
        <w:rPr>
          <w:b/>
        </w:rPr>
      </w:pPr>
    </w:p>
    <w:p w14:paraId="341F2B72" w14:textId="77777777" w:rsidR="008014FB" w:rsidRPr="003B7246" w:rsidRDefault="008014FB" w:rsidP="008014FB">
      <w:pPr>
        <w:rPr>
          <w:b/>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7"/>
        <w:gridCol w:w="567"/>
        <w:gridCol w:w="567"/>
        <w:gridCol w:w="567"/>
        <w:gridCol w:w="1985"/>
        <w:gridCol w:w="4252"/>
      </w:tblGrid>
      <w:tr w:rsidR="008014FB" w:rsidRPr="003B7246" w14:paraId="69E8122B" w14:textId="77777777" w:rsidTr="00F62CA6">
        <w:trPr>
          <w:trHeight w:val="506"/>
          <w:tblHeader/>
        </w:trPr>
        <w:tc>
          <w:tcPr>
            <w:tcW w:w="2552" w:type="dxa"/>
          </w:tcPr>
          <w:p w14:paraId="2AD28F87" w14:textId="77777777" w:rsidR="008014FB" w:rsidRPr="003B7246" w:rsidRDefault="008014FB" w:rsidP="00F62CA6">
            <w:pPr>
              <w:rPr>
                <w:b/>
                <w:szCs w:val="18"/>
              </w:rPr>
            </w:pPr>
            <w:r w:rsidRPr="003B7246">
              <w:rPr>
                <w:b/>
                <w:szCs w:val="18"/>
              </w:rPr>
              <w:t xml:space="preserve">Zorgbehandelplan </w:t>
            </w:r>
          </w:p>
        </w:tc>
        <w:tc>
          <w:tcPr>
            <w:tcW w:w="567" w:type="dxa"/>
          </w:tcPr>
          <w:p w14:paraId="6AD90316" w14:textId="77777777" w:rsidR="008014FB" w:rsidRPr="003B7246" w:rsidRDefault="008014FB" w:rsidP="00F62CA6">
            <w:pPr>
              <w:jc w:val="center"/>
              <w:rPr>
                <w:b/>
                <w:szCs w:val="18"/>
              </w:rPr>
            </w:pPr>
            <w:r w:rsidRPr="003B7246">
              <w:rPr>
                <w:b/>
                <w:szCs w:val="18"/>
              </w:rPr>
              <w:t>PT</w:t>
            </w:r>
          </w:p>
        </w:tc>
        <w:tc>
          <w:tcPr>
            <w:tcW w:w="567" w:type="dxa"/>
          </w:tcPr>
          <w:p w14:paraId="2258430D" w14:textId="77777777" w:rsidR="008014FB" w:rsidRPr="003B7246" w:rsidRDefault="008014FB" w:rsidP="00F62CA6">
            <w:pPr>
              <w:jc w:val="center"/>
              <w:rPr>
                <w:b/>
                <w:szCs w:val="18"/>
              </w:rPr>
            </w:pPr>
            <w:r w:rsidRPr="003B7246">
              <w:rPr>
                <w:b/>
                <w:szCs w:val="18"/>
              </w:rPr>
              <w:t>MZ</w:t>
            </w:r>
          </w:p>
        </w:tc>
        <w:tc>
          <w:tcPr>
            <w:tcW w:w="567" w:type="dxa"/>
          </w:tcPr>
          <w:p w14:paraId="2F111E78" w14:textId="77777777" w:rsidR="008014FB" w:rsidRPr="003B7246" w:rsidRDefault="008014FB" w:rsidP="00F62CA6">
            <w:pPr>
              <w:jc w:val="center"/>
              <w:rPr>
                <w:b/>
                <w:szCs w:val="18"/>
              </w:rPr>
            </w:pPr>
            <w:r w:rsidRPr="003B7246">
              <w:rPr>
                <w:b/>
                <w:szCs w:val="18"/>
              </w:rPr>
              <w:t>HA</w:t>
            </w:r>
          </w:p>
        </w:tc>
        <w:tc>
          <w:tcPr>
            <w:tcW w:w="567" w:type="dxa"/>
          </w:tcPr>
          <w:p w14:paraId="3ECAA5C7" w14:textId="77777777" w:rsidR="008014FB" w:rsidRPr="003B7246" w:rsidRDefault="008014FB" w:rsidP="00F62CA6">
            <w:pPr>
              <w:jc w:val="center"/>
              <w:rPr>
                <w:b/>
                <w:szCs w:val="18"/>
              </w:rPr>
            </w:pPr>
            <w:r w:rsidRPr="003B7246">
              <w:rPr>
                <w:b/>
                <w:szCs w:val="18"/>
              </w:rPr>
              <w:t>FO</w:t>
            </w:r>
          </w:p>
        </w:tc>
        <w:tc>
          <w:tcPr>
            <w:tcW w:w="1985" w:type="dxa"/>
          </w:tcPr>
          <w:p w14:paraId="7F46A85E" w14:textId="77777777" w:rsidR="008014FB" w:rsidRPr="003B7246" w:rsidRDefault="008014FB" w:rsidP="00F62CA6">
            <w:pPr>
              <w:rPr>
                <w:b/>
                <w:szCs w:val="18"/>
              </w:rPr>
            </w:pPr>
            <w:r w:rsidRPr="003B7246">
              <w:rPr>
                <w:b/>
                <w:szCs w:val="18"/>
              </w:rPr>
              <w:t>Instrumenten</w:t>
            </w:r>
          </w:p>
        </w:tc>
        <w:tc>
          <w:tcPr>
            <w:tcW w:w="4252" w:type="dxa"/>
          </w:tcPr>
          <w:p w14:paraId="54B61FA0" w14:textId="77777777" w:rsidR="008014FB" w:rsidRPr="003B7246" w:rsidRDefault="008014FB" w:rsidP="00F62CA6">
            <w:pPr>
              <w:rPr>
                <w:b/>
                <w:szCs w:val="18"/>
              </w:rPr>
            </w:pPr>
            <w:r w:rsidRPr="003B7246">
              <w:rPr>
                <w:b/>
                <w:szCs w:val="18"/>
              </w:rPr>
              <w:t xml:space="preserve">Toelichting </w:t>
            </w:r>
          </w:p>
        </w:tc>
      </w:tr>
      <w:tr w:rsidR="008014FB" w:rsidRPr="003B7246" w14:paraId="2A072AB4" w14:textId="77777777" w:rsidTr="00F62CA6">
        <w:trPr>
          <w:cantSplit/>
          <w:trHeight w:val="506"/>
          <w:tblHeader/>
        </w:trPr>
        <w:tc>
          <w:tcPr>
            <w:tcW w:w="2552" w:type="dxa"/>
          </w:tcPr>
          <w:p w14:paraId="070DDBAF" w14:textId="77777777" w:rsidR="008014FB" w:rsidRPr="003B7246" w:rsidRDefault="008014FB" w:rsidP="00F62CA6">
            <w:pPr>
              <w:rPr>
                <w:szCs w:val="18"/>
              </w:rPr>
            </w:pPr>
            <w:r w:rsidRPr="003B7246">
              <w:rPr>
                <w:szCs w:val="18"/>
              </w:rPr>
              <w:t>Opstellen van een voorlopig zorgbehandelplan (ZBP)</w:t>
            </w:r>
          </w:p>
        </w:tc>
        <w:tc>
          <w:tcPr>
            <w:tcW w:w="567" w:type="dxa"/>
            <w:vAlign w:val="center"/>
          </w:tcPr>
          <w:p w14:paraId="39B176CE" w14:textId="77777777" w:rsidR="008014FB" w:rsidRPr="003B7246" w:rsidRDefault="008014FB" w:rsidP="00F62CA6">
            <w:pPr>
              <w:jc w:val="center"/>
              <w:rPr>
                <w:szCs w:val="18"/>
              </w:rPr>
            </w:pPr>
          </w:p>
        </w:tc>
        <w:tc>
          <w:tcPr>
            <w:tcW w:w="567" w:type="dxa"/>
            <w:vAlign w:val="center"/>
          </w:tcPr>
          <w:p w14:paraId="68279972" w14:textId="77777777" w:rsidR="008014FB" w:rsidRPr="003B7246" w:rsidRDefault="008014FB" w:rsidP="00F62CA6">
            <w:pPr>
              <w:jc w:val="center"/>
              <w:rPr>
                <w:szCs w:val="18"/>
              </w:rPr>
            </w:pPr>
          </w:p>
        </w:tc>
        <w:tc>
          <w:tcPr>
            <w:tcW w:w="567" w:type="dxa"/>
            <w:vAlign w:val="center"/>
          </w:tcPr>
          <w:p w14:paraId="523697BC" w14:textId="77777777" w:rsidR="008014FB" w:rsidRPr="003B7246" w:rsidRDefault="008014FB" w:rsidP="00F62CA6">
            <w:pPr>
              <w:jc w:val="center"/>
              <w:rPr>
                <w:szCs w:val="18"/>
              </w:rPr>
            </w:pPr>
            <w:r w:rsidRPr="003B7246">
              <w:rPr>
                <w:szCs w:val="18"/>
              </w:rPr>
              <w:t>X</w:t>
            </w:r>
          </w:p>
        </w:tc>
        <w:tc>
          <w:tcPr>
            <w:tcW w:w="567" w:type="dxa"/>
            <w:vAlign w:val="center"/>
          </w:tcPr>
          <w:p w14:paraId="1367E1AA" w14:textId="77777777" w:rsidR="008014FB" w:rsidRPr="003B7246" w:rsidRDefault="008014FB" w:rsidP="00F62CA6">
            <w:pPr>
              <w:jc w:val="center"/>
              <w:rPr>
                <w:szCs w:val="18"/>
              </w:rPr>
            </w:pPr>
            <w:r w:rsidRPr="003B7246">
              <w:rPr>
                <w:szCs w:val="18"/>
              </w:rPr>
              <w:t>X</w:t>
            </w:r>
          </w:p>
        </w:tc>
        <w:tc>
          <w:tcPr>
            <w:tcW w:w="1985" w:type="dxa"/>
          </w:tcPr>
          <w:p w14:paraId="1348EC7C" w14:textId="77777777" w:rsidR="008014FB" w:rsidRPr="003B7246" w:rsidRDefault="008014FB" w:rsidP="00F62CA6">
            <w:pPr>
              <w:rPr>
                <w:szCs w:val="18"/>
              </w:rPr>
            </w:pPr>
            <w:r w:rsidRPr="003B7246">
              <w:rPr>
                <w:rFonts w:cs="Tahoma"/>
                <w:szCs w:val="18"/>
              </w:rPr>
              <w:t xml:space="preserve">Zie bijlage 1 monodisciplinair werkprotocol HA/POH </w:t>
            </w:r>
          </w:p>
        </w:tc>
        <w:tc>
          <w:tcPr>
            <w:tcW w:w="4252" w:type="dxa"/>
          </w:tcPr>
          <w:p w14:paraId="6FA50D96" w14:textId="77777777" w:rsidR="008014FB" w:rsidRPr="003B7246" w:rsidRDefault="008014FB" w:rsidP="00F62CA6">
            <w:pPr>
              <w:jc w:val="both"/>
              <w:rPr>
                <w:rFonts w:cs="Tahoma"/>
                <w:szCs w:val="18"/>
                <w:highlight w:val="yellow"/>
              </w:rPr>
            </w:pPr>
            <w:r w:rsidRPr="003B7246">
              <w:rPr>
                <w:szCs w:val="18"/>
              </w:rPr>
              <w:t xml:space="preserve">Het gaat hier om een eerste versie van het ZBP met een overzicht van de problemen, doelen en in gang te zetten acties. </w:t>
            </w:r>
          </w:p>
        </w:tc>
      </w:tr>
      <w:tr w:rsidR="008014FB" w:rsidRPr="003B7246" w14:paraId="58C83E83" w14:textId="77777777" w:rsidTr="00F62CA6">
        <w:trPr>
          <w:cantSplit/>
          <w:trHeight w:val="506"/>
          <w:tblHeader/>
        </w:trPr>
        <w:tc>
          <w:tcPr>
            <w:tcW w:w="2552" w:type="dxa"/>
          </w:tcPr>
          <w:p w14:paraId="6FFE14ED" w14:textId="77777777" w:rsidR="008014FB" w:rsidRPr="003B7246" w:rsidRDefault="008014FB" w:rsidP="00F62CA6">
            <w:pPr>
              <w:rPr>
                <w:szCs w:val="18"/>
                <w:highlight w:val="yellow"/>
              </w:rPr>
            </w:pPr>
            <w:r w:rsidRPr="003B7246">
              <w:rPr>
                <w:szCs w:val="18"/>
              </w:rPr>
              <w:t>Bespreken ZBP met oudere en eventueel mantelzorger</w:t>
            </w:r>
          </w:p>
        </w:tc>
        <w:tc>
          <w:tcPr>
            <w:tcW w:w="567" w:type="dxa"/>
            <w:vAlign w:val="center"/>
          </w:tcPr>
          <w:p w14:paraId="0175CAA0" w14:textId="77777777" w:rsidR="008014FB" w:rsidRPr="003B7246" w:rsidRDefault="008014FB" w:rsidP="00F62CA6">
            <w:pPr>
              <w:jc w:val="center"/>
              <w:rPr>
                <w:szCs w:val="18"/>
              </w:rPr>
            </w:pPr>
            <w:r w:rsidRPr="003B7246">
              <w:rPr>
                <w:szCs w:val="18"/>
              </w:rPr>
              <w:t>X</w:t>
            </w:r>
          </w:p>
        </w:tc>
        <w:tc>
          <w:tcPr>
            <w:tcW w:w="567" w:type="dxa"/>
            <w:vAlign w:val="center"/>
          </w:tcPr>
          <w:p w14:paraId="1EEB1FCA" w14:textId="77777777" w:rsidR="008014FB" w:rsidRPr="003B7246" w:rsidRDefault="008014FB" w:rsidP="00F62CA6">
            <w:pPr>
              <w:jc w:val="center"/>
              <w:rPr>
                <w:szCs w:val="18"/>
              </w:rPr>
            </w:pPr>
            <w:r w:rsidRPr="003B7246">
              <w:rPr>
                <w:szCs w:val="18"/>
              </w:rPr>
              <w:t>X</w:t>
            </w:r>
          </w:p>
        </w:tc>
        <w:tc>
          <w:tcPr>
            <w:tcW w:w="567" w:type="dxa"/>
            <w:vAlign w:val="center"/>
          </w:tcPr>
          <w:p w14:paraId="3D2F3CAF" w14:textId="77777777" w:rsidR="008014FB" w:rsidRPr="003B7246" w:rsidRDefault="008014FB" w:rsidP="00F62CA6">
            <w:pPr>
              <w:jc w:val="center"/>
              <w:rPr>
                <w:szCs w:val="18"/>
              </w:rPr>
            </w:pPr>
          </w:p>
        </w:tc>
        <w:tc>
          <w:tcPr>
            <w:tcW w:w="567" w:type="dxa"/>
            <w:vAlign w:val="center"/>
          </w:tcPr>
          <w:p w14:paraId="5837E2AC" w14:textId="77777777" w:rsidR="008014FB" w:rsidRPr="003B7246" w:rsidRDefault="008014FB" w:rsidP="00F62CA6">
            <w:pPr>
              <w:jc w:val="center"/>
              <w:rPr>
                <w:szCs w:val="18"/>
              </w:rPr>
            </w:pPr>
            <w:r w:rsidRPr="003B7246">
              <w:rPr>
                <w:szCs w:val="18"/>
              </w:rPr>
              <w:t>X</w:t>
            </w:r>
          </w:p>
        </w:tc>
        <w:tc>
          <w:tcPr>
            <w:tcW w:w="1985" w:type="dxa"/>
          </w:tcPr>
          <w:p w14:paraId="72FFC197" w14:textId="77777777" w:rsidR="008014FB" w:rsidRPr="003B7246" w:rsidRDefault="008014FB" w:rsidP="00F62CA6">
            <w:pPr>
              <w:jc w:val="center"/>
              <w:rPr>
                <w:szCs w:val="18"/>
              </w:rPr>
            </w:pPr>
          </w:p>
        </w:tc>
        <w:tc>
          <w:tcPr>
            <w:tcW w:w="4252" w:type="dxa"/>
          </w:tcPr>
          <w:p w14:paraId="58B2A747" w14:textId="77777777" w:rsidR="008014FB" w:rsidRPr="003B7246" w:rsidRDefault="008014FB" w:rsidP="00F62CA6">
            <w:pPr>
              <w:rPr>
                <w:rFonts w:cs="Tahoma"/>
                <w:szCs w:val="18"/>
                <w:highlight w:val="yellow"/>
              </w:rPr>
            </w:pPr>
            <w:r w:rsidRPr="003B7246">
              <w:rPr>
                <w:rFonts w:cs="Tahoma"/>
                <w:szCs w:val="18"/>
              </w:rPr>
              <w:t>Tevens zorgt de POH voor een kopie van dit ZBP voor bij de oudere thuis, indien aanwezig in de thuiszorg map met toestemming van betrokkene.</w:t>
            </w:r>
          </w:p>
        </w:tc>
      </w:tr>
      <w:tr w:rsidR="008014FB" w:rsidRPr="003B7246" w14:paraId="2E7D1F46" w14:textId="77777777" w:rsidTr="00F62CA6">
        <w:trPr>
          <w:cantSplit/>
          <w:trHeight w:val="506"/>
          <w:tblHeader/>
        </w:trPr>
        <w:tc>
          <w:tcPr>
            <w:tcW w:w="2552" w:type="dxa"/>
          </w:tcPr>
          <w:p w14:paraId="1512FAC3" w14:textId="77777777" w:rsidR="008014FB" w:rsidRPr="003B7246" w:rsidRDefault="008014FB" w:rsidP="00F62CA6">
            <w:pPr>
              <w:rPr>
                <w:szCs w:val="18"/>
              </w:rPr>
            </w:pPr>
            <w:r w:rsidRPr="003B7246">
              <w:rPr>
                <w:szCs w:val="18"/>
              </w:rPr>
              <w:t>Het in gang zetten van de juiste zorg door te verwijzen naar ketenpartners volgens de afspraken in het voorlopig zorgbehandelplan (ZBP)</w:t>
            </w:r>
          </w:p>
        </w:tc>
        <w:tc>
          <w:tcPr>
            <w:tcW w:w="567" w:type="dxa"/>
            <w:vAlign w:val="center"/>
          </w:tcPr>
          <w:p w14:paraId="142AD625" w14:textId="77777777" w:rsidR="008014FB" w:rsidRPr="003B7246" w:rsidRDefault="008014FB" w:rsidP="00F62CA6">
            <w:pPr>
              <w:jc w:val="center"/>
              <w:rPr>
                <w:szCs w:val="18"/>
              </w:rPr>
            </w:pPr>
          </w:p>
        </w:tc>
        <w:tc>
          <w:tcPr>
            <w:tcW w:w="567" w:type="dxa"/>
            <w:vAlign w:val="center"/>
          </w:tcPr>
          <w:p w14:paraId="4A6611F9" w14:textId="77777777" w:rsidR="008014FB" w:rsidRPr="003B7246" w:rsidRDefault="008014FB" w:rsidP="00F62CA6">
            <w:pPr>
              <w:jc w:val="center"/>
              <w:rPr>
                <w:szCs w:val="18"/>
              </w:rPr>
            </w:pPr>
          </w:p>
        </w:tc>
        <w:tc>
          <w:tcPr>
            <w:tcW w:w="567" w:type="dxa"/>
            <w:vAlign w:val="center"/>
          </w:tcPr>
          <w:p w14:paraId="48CC50B4" w14:textId="77777777" w:rsidR="008014FB" w:rsidRPr="003B7246" w:rsidRDefault="008014FB" w:rsidP="00F62CA6">
            <w:pPr>
              <w:jc w:val="center"/>
              <w:rPr>
                <w:szCs w:val="18"/>
              </w:rPr>
            </w:pPr>
            <w:r w:rsidRPr="003B7246">
              <w:rPr>
                <w:szCs w:val="18"/>
              </w:rPr>
              <w:t>X</w:t>
            </w:r>
          </w:p>
        </w:tc>
        <w:tc>
          <w:tcPr>
            <w:tcW w:w="567" w:type="dxa"/>
            <w:vAlign w:val="center"/>
          </w:tcPr>
          <w:p w14:paraId="6140DBA9" w14:textId="77777777" w:rsidR="008014FB" w:rsidRPr="003B7246" w:rsidRDefault="008014FB" w:rsidP="00F62CA6">
            <w:pPr>
              <w:jc w:val="center"/>
              <w:rPr>
                <w:szCs w:val="18"/>
              </w:rPr>
            </w:pPr>
          </w:p>
        </w:tc>
        <w:tc>
          <w:tcPr>
            <w:tcW w:w="1985" w:type="dxa"/>
          </w:tcPr>
          <w:p w14:paraId="1037CD2C" w14:textId="77777777" w:rsidR="008014FB" w:rsidRPr="003B7246" w:rsidRDefault="008014FB" w:rsidP="00F62CA6">
            <w:pPr>
              <w:jc w:val="center"/>
              <w:rPr>
                <w:szCs w:val="18"/>
              </w:rPr>
            </w:pPr>
          </w:p>
        </w:tc>
        <w:tc>
          <w:tcPr>
            <w:tcW w:w="4252" w:type="dxa"/>
          </w:tcPr>
          <w:p w14:paraId="47C6BE3E" w14:textId="77777777" w:rsidR="008014FB" w:rsidRPr="003B7246" w:rsidRDefault="008014FB" w:rsidP="00F62CA6">
            <w:pPr>
              <w:rPr>
                <w:szCs w:val="18"/>
              </w:rPr>
            </w:pPr>
            <w:r>
              <w:rPr>
                <w:szCs w:val="18"/>
              </w:rPr>
              <w:t>In het eerste GP</w:t>
            </w:r>
            <w:r w:rsidRPr="003B7246">
              <w:rPr>
                <w:szCs w:val="18"/>
              </w:rPr>
              <w:t>O, of op basis van schriftelijke terugkoppeling wordt het zorgbehandelplan aangevuld met de actieplannen per discipline en wordt er een</w:t>
            </w:r>
            <w:r>
              <w:rPr>
                <w:szCs w:val="18"/>
              </w:rPr>
              <w:t xml:space="preserve"> zorgcoördinator</w:t>
            </w:r>
            <w:r w:rsidRPr="003B7246">
              <w:rPr>
                <w:rStyle w:val="Voetnootmarkering"/>
                <w:szCs w:val="18"/>
              </w:rPr>
              <w:footnoteReference w:id="16"/>
            </w:r>
            <w:r w:rsidRPr="003B7246">
              <w:rPr>
                <w:szCs w:val="18"/>
              </w:rPr>
              <w:t xml:space="preserve"> benoemd.</w:t>
            </w:r>
            <w:r>
              <w:rPr>
                <w:szCs w:val="18"/>
              </w:rPr>
              <w:t xml:space="preserve"> Zie 2.6.2</w:t>
            </w:r>
          </w:p>
        </w:tc>
      </w:tr>
    </w:tbl>
    <w:p w14:paraId="1125969A" w14:textId="77777777" w:rsidR="008014FB" w:rsidRPr="003B7246" w:rsidRDefault="008014FB" w:rsidP="008014FB">
      <w:pPr>
        <w:ind w:left="-709"/>
        <w:rPr>
          <w:b/>
        </w:rPr>
      </w:pPr>
    </w:p>
    <w:p w14:paraId="6A0F4113" w14:textId="77777777" w:rsidR="008014FB" w:rsidRPr="006068BA" w:rsidRDefault="008014FB" w:rsidP="008014FB">
      <w:pPr>
        <w:rPr>
          <w:i/>
          <w:szCs w:val="18"/>
        </w:rPr>
      </w:pPr>
      <w:r w:rsidRPr="003B7246">
        <w:rPr>
          <w:szCs w:val="18"/>
        </w:rPr>
        <w:t>HA = huisarts</w:t>
      </w:r>
      <w:r>
        <w:rPr>
          <w:szCs w:val="18"/>
        </w:rPr>
        <w:t xml:space="preserve">, </w:t>
      </w:r>
      <w:r w:rsidRPr="003B7246">
        <w:rPr>
          <w:szCs w:val="18"/>
        </w:rPr>
        <w:t>FO = functioneel onderzoeker, PT = patiënt, MZ = mantelzorger</w:t>
      </w:r>
    </w:p>
    <w:p w14:paraId="66405968" w14:textId="77777777" w:rsidR="008014FB" w:rsidRPr="003B7246" w:rsidRDefault="008014FB" w:rsidP="008014FB"/>
    <w:p w14:paraId="4DB2CD03" w14:textId="77777777" w:rsidR="008014FB" w:rsidRPr="003B7246" w:rsidRDefault="008014FB" w:rsidP="008014FB">
      <w:r w:rsidRPr="003B7246">
        <w:t xml:space="preserve">Het aanbevolen format voor een Zorgbehandelplan is opgenomen </w:t>
      </w:r>
      <w:r w:rsidR="00512C70">
        <w:t>in bijlage 11</w:t>
      </w:r>
      <w:r w:rsidRPr="004C4DF7">
        <w:t xml:space="preserve"> Zorgbehandelplan NHG/LAEGO</w:t>
      </w:r>
    </w:p>
    <w:p w14:paraId="5F6FCAF3" w14:textId="77777777" w:rsidR="008014FB" w:rsidRPr="003B7246" w:rsidRDefault="008014FB" w:rsidP="008014FB">
      <w:r w:rsidRPr="003B7246">
        <w:br w:type="page"/>
      </w:r>
    </w:p>
    <w:p w14:paraId="5EC9A477" w14:textId="77777777" w:rsidR="008014FB" w:rsidRPr="003B7246" w:rsidRDefault="008014FB" w:rsidP="008014FB"/>
    <w:p w14:paraId="78B7616A" w14:textId="77777777" w:rsidR="008014FB" w:rsidRPr="000D787A" w:rsidRDefault="008014FB" w:rsidP="008014FB">
      <w:pPr>
        <w:pStyle w:val="Kop2"/>
      </w:pPr>
      <w:bookmarkStart w:id="186" w:name="_Toc373229647"/>
      <w:bookmarkStart w:id="187" w:name="_Toc381781959"/>
      <w:bookmarkStart w:id="188" w:name="_Toc23712629"/>
      <w:r w:rsidRPr="000D787A">
        <w:t>Verwijscriteria multidisciplinaire samenwerking</w:t>
      </w:r>
      <w:bookmarkEnd w:id="186"/>
      <w:bookmarkEnd w:id="187"/>
      <w:bookmarkEnd w:id="188"/>
    </w:p>
    <w:p w14:paraId="2E2106D6" w14:textId="77777777" w:rsidR="008014FB" w:rsidRPr="003B7246" w:rsidRDefault="008014FB" w:rsidP="008014FB">
      <w:pPr>
        <w:rPr>
          <w:i/>
        </w:rPr>
      </w:pPr>
      <w:r w:rsidRPr="003B7246">
        <w:rPr>
          <w:i/>
        </w:rPr>
        <w:t>Doel en resultaat van deze fase</w:t>
      </w:r>
    </w:p>
    <w:p w14:paraId="441005CD" w14:textId="77777777" w:rsidR="008014FB" w:rsidRDefault="008014FB" w:rsidP="008014FB">
      <w:r>
        <w:t xml:space="preserve">De patiënt wordt </w:t>
      </w:r>
      <w:r w:rsidRPr="003B7246">
        <w:t xml:space="preserve">door </w:t>
      </w:r>
      <w:r>
        <w:t xml:space="preserve">de </w:t>
      </w:r>
      <w:r w:rsidRPr="003B7246">
        <w:t>huisarts/POH gericht verwezen</w:t>
      </w:r>
      <w:r>
        <w:t>,</w:t>
      </w:r>
      <w:r w:rsidRPr="003B7246">
        <w:t xml:space="preserve"> om de juiste zorg in gang te zetten</w:t>
      </w:r>
      <w:r w:rsidRPr="00C764C0">
        <w:t xml:space="preserve"> </w:t>
      </w:r>
      <w:r w:rsidRPr="003B7246">
        <w:t>op basis van het voorlopige zorgbehandelplan</w:t>
      </w:r>
      <w:r>
        <w:t xml:space="preserve">. </w:t>
      </w:r>
      <w:r w:rsidRPr="003B7246">
        <w:t>Het beoogde resultaat is de start van de juiste zorg op de juiste plek</w:t>
      </w:r>
      <w:r>
        <w:t>,</w:t>
      </w:r>
      <w:r w:rsidRPr="003B7246">
        <w:t xml:space="preserve"> waarbij het streven is om een zo klein mogelijk team van zorgverleners te betrekken bij de behandeling.</w:t>
      </w:r>
    </w:p>
    <w:p w14:paraId="35BB5CF2" w14:textId="77777777" w:rsidR="008014FB" w:rsidRPr="003B7246" w:rsidRDefault="008014FB" w:rsidP="008014FB"/>
    <w:p w14:paraId="6FE970B9" w14:textId="77777777" w:rsidR="008014FB" w:rsidRPr="003B7246" w:rsidRDefault="008014FB" w:rsidP="008014FB">
      <w:pPr>
        <w:rPr>
          <w:szCs w:val="18"/>
        </w:rPr>
      </w:pPr>
      <w:r>
        <w:t>Hieronder</w:t>
      </w:r>
      <w:r>
        <w:rPr>
          <w:szCs w:val="18"/>
        </w:rPr>
        <w:t xml:space="preserve"> volgt</w:t>
      </w:r>
      <w:r w:rsidRPr="003B7246">
        <w:rPr>
          <w:szCs w:val="18"/>
        </w:rPr>
        <w:t xml:space="preserve"> een overzicht met de meest voorkomende problemen</w:t>
      </w:r>
      <w:r w:rsidRPr="000A0042">
        <w:rPr>
          <w:szCs w:val="18"/>
        </w:rPr>
        <w:t xml:space="preserve"> </w:t>
      </w:r>
      <w:r w:rsidRPr="003B7246">
        <w:rPr>
          <w:szCs w:val="18"/>
        </w:rPr>
        <w:t xml:space="preserve">bij kwetsbare ouderen, de mogelijke interventies en wie deze uit kan voeren. Voor een aantal klachten is de optimale zorg uitgewerkt in een multidisciplinair </w:t>
      </w:r>
      <w:proofErr w:type="spellStart"/>
      <w:r w:rsidRPr="003B7246">
        <w:rPr>
          <w:szCs w:val="18"/>
        </w:rPr>
        <w:t>zorgpad</w:t>
      </w:r>
      <w:proofErr w:type="spellEnd"/>
      <w:r w:rsidRPr="003B7246">
        <w:rPr>
          <w:szCs w:val="18"/>
        </w:rPr>
        <w:t xml:space="preserve"> of ketenzorgprogramma. Voor deze klachten wordt in </w:t>
      </w:r>
      <w:r>
        <w:rPr>
          <w:szCs w:val="18"/>
        </w:rPr>
        <w:t xml:space="preserve">het </w:t>
      </w:r>
      <w:r w:rsidRPr="003B7246">
        <w:rPr>
          <w:szCs w:val="18"/>
        </w:rPr>
        <w:t>onderstaand schema verwezen naar</w:t>
      </w:r>
      <w:r w:rsidRPr="003B7246">
        <w:t xml:space="preserve"> de betreffende ketenzorgprogramma’s of de uitwerking van de zorgpaden in hoofdstuk 3. Alleen van de kerndisciplines zijn werkprotocollen met nadere informatie over de verwijscriteria en de monodisciplinaire werkwijze </w:t>
      </w:r>
      <w:r>
        <w:t xml:space="preserve">zijn </w:t>
      </w:r>
      <w:r w:rsidRPr="003B7246">
        <w:t xml:space="preserve">opgenomen in </w:t>
      </w:r>
      <w:r>
        <w:t xml:space="preserve">de </w:t>
      </w:r>
      <w:r w:rsidRPr="003B7246">
        <w:t>bijlagen.</w:t>
      </w:r>
    </w:p>
    <w:p w14:paraId="69966DFA" w14:textId="77777777" w:rsidR="008014FB" w:rsidRDefault="008014FB" w:rsidP="008014FB">
      <w:pPr>
        <w:rPr>
          <w:szCs w:val="18"/>
        </w:rPr>
      </w:pPr>
      <w:r>
        <w:t>Het overzicht staat alfabetisch in het</w:t>
      </w:r>
      <w:r w:rsidRPr="000A0042">
        <w:rPr>
          <w:szCs w:val="18"/>
        </w:rPr>
        <w:t xml:space="preserve"> </w:t>
      </w:r>
      <w:r w:rsidRPr="003B7246">
        <w:rPr>
          <w:szCs w:val="18"/>
        </w:rPr>
        <w:t>SFMPC model</w:t>
      </w:r>
      <w:r w:rsidRPr="003B7246">
        <w:rPr>
          <w:rStyle w:val="Voetnootmarkering"/>
        </w:rPr>
        <w:footnoteReference w:id="17"/>
      </w:r>
      <w:bookmarkStart w:id="189" w:name="_Toc378577576"/>
      <w:r>
        <w:rPr>
          <w:szCs w:val="18"/>
        </w:rPr>
        <w:t>.</w:t>
      </w:r>
    </w:p>
    <w:p w14:paraId="4B060AED" w14:textId="77777777" w:rsidR="008014FB" w:rsidRPr="001400DC" w:rsidRDefault="008014FB" w:rsidP="008014FB">
      <w:pPr>
        <w:pStyle w:val="Kop3"/>
        <w:tabs>
          <w:tab w:val="clear" w:pos="567"/>
          <w:tab w:val="num" w:pos="709"/>
        </w:tabs>
        <w:ind w:left="709"/>
        <w:rPr>
          <w:b/>
        </w:rPr>
      </w:pPr>
      <w:r w:rsidRPr="001400DC">
        <w:rPr>
          <w:b/>
        </w:rPr>
        <w:t>Verwijscriteria in het SFMPC model</w:t>
      </w:r>
      <w:bookmarkEnd w:id="189"/>
    </w:p>
    <w:p w14:paraId="41DE10A5" w14:textId="77777777" w:rsidR="008014FB" w:rsidRPr="003B7246" w:rsidRDefault="008014FB" w:rsidP="008014FB">
      <w:pPr>
        <w:ind w:left="-709"/>
        <w:rPr>
          <w:b/>
          <w:highlight w:val="yellow"/>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267CEDEE" w14:textId="77777777" w:rsidTr="00F62CA6">
        <w:trPr>
          <w:cantSplit/>
          <w:tblHeader/>
        </w:trPr>
        <w:tc>
          <w:tcPr>
            <w:tcW w:w="10740" w:type="dxa"/>
            <w:gridSpan w:val="3"/>
            <w:shd w:val="clear" w:color="auto" w:fill="auto"/>
          </w:tcPr>
          <w:p w14:paraId="7F316F04" w14:textId="77777777" w:rsidR="008014FB" w:rsidRPr="003B7246" w:rsidRDefault="008014FB" w:rsidP="00F62CA6">
            <w:pPr>
              <w:rPr>
                <w:b/>
              </w:rPr>
            </w:pPr>
            <w:r w:rsidRPr="003B7246">
              <w:rPr>
                <w:b/>
              </w:rPr>
              <w:t>Somatisch aandachtsgebied</w:t>
            </w:r>
          </w:p>
        </w:tc>
      </w:tr>
      <w:tr w:rsidR="008014FB" w:rsidRPr="003B7246" w14:paraId="69376933" w14:textId="77777777" w:rsidTr="00F62CA6">
        <w:trPr>
          <w:cantSplit/>
          <w:tblHeader/>
        </w:trPr>
        <w:tc>
          <w:tcPr>
            <w:tcW w:w="2660" w:type="dxa"/>
            <w:shd w:val="clear" w:color="auto" w:fill="auto"/>
          </w:tcPr>
          <w:p w14:paraId="21C09882" w14:textId="77777777" w:rsidR="008014FB" w:rsidRPr="003B7246" w:rsidRDefault="008014FB" w:rsidP="00F62CA6">
            <w:pPr>
              <w:rPr>
                <w:b/>
              </w:rPr>
            </w:pPr>
            <w:r w:rsidRPr="003B7246">
              <w:rPr>
                <w:b/>
              </w:rPr>
              <w:t>Problemen</w:t>
            </w:r>
          </w:p>
        </w:tc>
        <w:tc>
          <w:tcPr>
            <w:tcW w:w="3827" w:type="dxa"/>
            <w:shd w:val="clear" w:color="auto" w:fill="auto"/>
          </w:tcPr>
          <w:p w14:paraId="74A76CEB" w14:textId="77777777" w:rsidR="008014FB" w:rsidRPr="003B7246" w:rsidRDefault="008014FB" w:rsidP="00F62CA6">
            <w:pPr>
              <w:rPr>
                <w:b/>
              </w:rPr>
            </w:pPr>
            <w:r w:rsidRPr="003B7246">
              <w:rPr>
                <w:b/>
              </w:rPr>
              <w:t>Mogelijke interventies</w:t>
            </w:r>
          </w:p>
        </w:tc>
        <w:tc>
          <w:tcPr>
            <w:tcW w:w="4253" w:type="dxa"/>
            <w:shd w:val="clear" w:color="auto" w:fill="auto"/>
          </w:tcPr>
          <w:p w14:paraId="560A6E54" w14:textId="77777777" w:rsidR="008014FB" w:rsidRPr="003B7246" w:rsidRDefault="008014FB" w:rsidP="00F62CA6">
            <w:pPr>
              <w:rPr>
                <w:b/>
              </w:rPr>
            </w:pPr>
            <w:r w:rsidRPr="003B7246">
              <w:rPr>
                <w:b/>
              </w:rPr>
              <w:t>Uitvoering door</w:t>
            </w:r>
          </w:p>
        </w:tc>
      </w:tr>
      <w:tr w:rsidR="008014FB" w:rsidRPr="003B7246" w14:paraId="4D7D7403" w14:textId="77777777" w:rsidTr="00F62CA6">
        <w:tc>
          <w:tcPr>
            <w:tcW w:w="2660" w:type="dxa"/>
            <w:shd w:val="clear" w:color="auto" w:fill="auto"/>
          </w:tcPr>
          <w:p w14:paraId="0DCBBDD2" w14:textId="77777777" w:rsidR="008014FB" w:rsidRPr="003B7246" w:rsidRDefault="008014FB" w:rsidP="00F62CA6">
            <w:r w:rsidRPr="003B7246">
              <w:t>Chronische ziekten zoals DM</w:t>
            </w:r>
            <w:r>
              <w:t xml:space="preserve"> 2</w:t>
            </w:r>
            <w:r w:rsidRPr="003B7246">
              <w:t>, COPD, CVRM, Osteoporose</w:t>
            </w:r>
          </w:p>
        </w:tc>
        <w:tc>
          <w:tcPr>
            <w:tcW w:w="3827" w:type="dxa"/>
            <w:shd w:val="clear" w:color="auto" w:fill="auto"/>
          </w:tcPr>
          <w:p w14:paraId="5C3DD12B" w14:textId="77777777" w:rsidR="008014FB" w:rsidRPr="003B7246" w:rsidRDefault="008014FB" w:rsidP="00F62CA6">
            <w:r w:rsidRPr="003B7246">
              <w:t>Verwijzing naar ketenzorgprogramma´s.</w:t>
            </w:r>
          </w:p>
        </w:tc>
        <w:tc>
          <w:tcPr>
            <w:tcW w:w="4253" w:type="dxa"/>
            <w:shd w:val="clear" w:color="auto" w:fill="auto"/>
          </w:tcPr>
          <w:p w14:paraId="4A8E3B15" w14:textId="77777777" w:rsidR="008014FB" w:rsidRPr="003B7246" w:rsidRDefault="008014FB" w:rsidP="00F62CA6">
            <w:r w:rsidRPr="003B7246">
              <w:t>Zoals uitgewerkt in het betreffende ketenzorgprogramma.</w:t>
            </w:r>
          </w:p>
        </w:tc>
      </w:tr>
      <w:tr w:rsidR="008014FB" w:rsidRPr="003B7246" w14:paraId="10AC0820" w14:textId="77777777" w:rsidTr="00F62CA6">
        <w:tc>
          <w:tcPr>
            <w:tcW w:w="2660" w:type="dxa"/>
            <w:shd w:val="clear" w:color="auto" w:fill="auto"/>
          </w:tcPr>
          <w:p w14:paraId="60D879B2" w14:textId="77777777" w:rsidR="008014FB" w:rsidRPr="003B7246" w:rsidRDefault="008014FB" w:rsidP="00F62CA6">
            <w:r w:rsidRPr="003B7246">
              <w:t>Duizeligheid</w:t>
            </w:r>
          </w:p>
        </w:tc>
        <w:tc>
          <w:tcPr>
            <w:tcW w:w="3827" w:type="dxa"/>
            <w:shd w:val="clear" w:color="auto" w:fill="auto"/>
          </w:tcPr>
          <w:p w14:paraId="6BC17D00" w14:textId="77777777" w:rsidR="008014FB" w:rsidRPr="00D20BBF" w:rsidRDefault="008014FB" w:rsidP="00D20BBF">
            <w:pPr>
              <w:rPr>
                <w:highlight w:val="yellow"/>
              </w:rPr>
            </w:pPr>
            <w:r w:rsidRPr="00D20BBF">
              <w:rPr>
                <w:highlight w:val="yellow"/>
              </w:rPr>
              <w:t xml:space="preserve">Uitsluiten cardiovasculaire </w:t>
            </w:r>
            <w:r w:rsidR="00D20BBF" w:rsidRPr="00D20BBF">
              <w:rPr>
                <w:highlight w:val="yellow"/>
              </w:rPr>
              <w:t>en neurologische oorzaken</w:t>
            </w:r>
          </w:p>
        </w:tc>
        <w:tc>
          <w:tcPr>
            <w:tcW w:w="4253" w:type="dxa"/>
            <w:shd w:val="clear" w:color="auto" w:fill="auto"/>
          </w:tcPr>
          <w:p w14:paraId="78E552F2" w14:textId="77777777" w:rsidR="008014FB" w:rsidRPr="003B7246" w:rsidRDefault="008014FB" w:rsidP="00F62CA6">
            <w:r w:rsidRPr="003B7246">
              <w:t>Huisarts, zo nodig medisch specialist.</w:t>
            </w:r>
          </w:p>
        </w:tc>
      </w:tr>
      <w:tr w:rsidR="008014FB" w:rsidRPr="003B7246" w14:paraId="0A42E9E0" w14:textId="77777777" w:rsidTr="00F62CA6">
        <w:tc>
          <w:tcPr>
            <w:tcW w:w="2660" w:type="dxa"/>
            <w:shd w:val="clear" w:color="auto" w:fill="auto"/>
          </w:tcPr>
          <w:p w14:paraId="32C070FE" w14:textId="77777777" w:rsidR="008014FB" w:rsidRPr="003B7246" w:rsidRDefault="008014FB" w:rsidP="00F62CA6">
            <w:r w:rsidRPr="003B7246">
              <w:t>Gewrichtsaandoeningen</w:t>
            </w:r>
          </w:p>
        </w:tc>
        <w:tc>
          <w:tcPr>
            <w:tcW w:w="3827" w:type="dxa"/>
            <w:shd w:val="clear" w:color="auto" w:fill="auto"/>
          </w:tcPr>
          <w:p w14:paraId="1BBB910C" w14:textId="77777777" w:rsidR="008014FB" w:rsidRPr="003B7246" w:rsidRDefault="008014FB" w:rsidP="00F62CA6">
            <w:r w:rsidRPr="003B7246">
              <w:t>Spierversterking, Balansverbetering, Cursus valpreventie</w:t>
            </w:r>
          </w:p>
        </w:tc>
        <w:tc>
          <w:tcPr>
            <w:tcW w:w="4253" w:type="dxa"/>
            <w:shd w:val="clear" w:color="auto" w:fill="auto"/>
          </w:tcPr>
          <w:p w14:paraId="05B84BDC" w14:textId="77777777" w:rsidR="008014FB" w:rsidRPr="003B7246" w:rsidRDefault="008014FB" w:rsidP="00F62CA6">
            <w:r w:rsidRPr="003B7246">
              <w:t>(geriatrie) Fysiotherapie</w:t>
            </w:r>
            <w:r>
              <w:t>, WMO beweegprogramma’s voor ouderen</w:t>
            </w:r>
          </w:p>
        </w:tc>
      </w:tr>
      <w:tr w:rsidR="008014FB" w:rsidRPr="003B7246" w14:paraId="4E9ED263" w14:textId="77777777" w:rsidTr="00F62CA6">
        <w:tc>
          <w:tcPr>
            <w:tcW w:w="2660" w:type="dxa"/>
            <w:shd w:val="clear" w:color="auto" w:fill="auto"/>
          </w:tcPr>
          <w:p w14:paraId="4412FDA2" w14:textId="77777777" w:rsidR="008014FB" w:rsidRPr="003B7246" w:rsidRDefault="008014FB" w:rsidP="00F62CA6">
            <w:r w:rsidRPr="003B7246">
              <w:t>Gebitsproblemen</w:t>
            </w:r>
          </w:p>
        </w:tc>
        <w:tc>
          <w:tcPr>
            <w:tcW w:w="3827" w:type="dxa"/>
            <w:shd w:val="clear" w:color="auto" w:fill="auto"/>
          </w:tcPr>
          <w:p w14:paraId="2798FFBA" w14:textId="77777777" w:rsidR="008014FB" w:rsidRPr="003B7246" w:rsidRDefault="008014FB" w:rsidP="00F62CA6">
            <w:r w:rsidRPr="003B7246">
              <w:t>Hulpmiddelen</w:t>
            </w:r>
          </w:p>
        </w:tc>
        <w:tc>
          <w:tcPr>
            <w:tcW w:w="4253" w:type="dxa"/>
            <w:shd w:val="clear" w:color="auto" w:fill="auto"/>
          </w:tcPr>
          <w:p w14:paraId="33974E2D" w14:textId="77777777" w:rsidR="008014FB" w:rsidRPr="003B7246" w:rsidRDefault="008014FB" w:rsidP="00F62CA6">
            <w:r w:rsidRPr="003B7246">
              <w:t>Tandarts</w:t>
            </w:r>
          </w:p>
        </w:tc>
      </w:tr>
      <w:tr w:rsidR="008014FB" w:rsidRPr="003B7246" w14:paraId="04D1F5FE" w14:textId="77777777" w:rsidTr="00F62CA6">
        <w:tc>
          <w:tcPr>
            <w:tcW w:w="2660" w:type="dxa"/>
            <w:vMerge w:val="restart"/>
            <w:shd w:val="clear" w:color="auto" w:fill="auto"/>
          </w:tcPr>
          <w:p w14:paraId="3DFA0917" w14:textId="77777777" w:rsidR="008014FB" w:rsidRPr="003B7246" w:rsidRDefault="008014FB" w:rsidP="00F62CA6">
            <w:r w:rsidRPr="003B7246">
              <w:t>Incontinentie</w:t>
            </w:r>
          </w:p>
        </w:tc>
        <w:tc>
          <w:tcPr>
            <w:tcW w:w="3827" w:type="dxa"/>
            <w:shd w:val="clear" w:color="auto" w:fill="auto"/>
          </w:tcPr>
          <w:p w14:paraId="3C3B8B20" w14:textId="77777777" w:rsidR="008014FB" w:rsidRPr="003B7246" w:rsidRDefault="008014FB" w:rsidP="00F62CA6">
            <w:r w:rsidRPr="003B7246">
              <w:t xml:space="preserve">Blaastraining, training bekkenbodemspieren </w:t>
            </w:r>
          </w:p>
        </w:tc>
        <w:tc>
          <w:tcPr>
            <w:tcW w:w="4253" w:type="dxa"/>
            <w:shd w:val="clear" w:color="auto" w:fill="auto"/>
          </w:tcPr>
          <w:p w14:paraId="5355274F" w14:textId="77777777" w:rsidR="008014FB" w:rsidRPr="00171712" w:rsidRDefault="008014FB" w:rsidP="00F62CA6">
            <w:r w:rsidRPr="00171712">
              <w:t>(bekkenbodem) fysiotherapeut (zie LESA incontinentie)</w:t>
            </w:r>
          </w:p>
        </w:tc>
      </w:tr>
      <w:tr w:rsidR="008014FB" w:rsidRPr="003B7246" w14:paraId="4906099E" w14:textId="77777777" w:rsidTr="00F62CA6">
        <w:tc>
          <w:tcPr>
            <w:tcW w:w="2660" w:type="dxa"/>
            <w:vMerge/>
            <w:shd w:val="clear" w:color="auto" w:fill="auto"/>
          </w:tcPr>
          <w:p w14:paraId="05D6C128" w14:textId="77777777" w:rsidR="008014FB" w:rsidRPr="003B7246" w:rsidRDefault="008014FB" w:rsidP="00F62CA6">
            <w:pPr>
              <w:rPr>
                <w:b/>
              </w:rPr>
            </w:pPr>
          </w:p>
        </w:tc>
        <w:tc>
          <w:tcPr>
            <w:tcW w:w="3827" w:type="dxa"/>
            <w:shd w:val="clear" w:color="auto" w:fill="auto"/>
          </w:tcPr>
          <w:p w14:paraId="1ABCD1A2" w14:textId="77777777" w:rsidR="008014FB" w:rsidRPr="003B7246" w:rsidRDefault="008014FB" w:rsidP="00F62CA6">
            <w:r w:rsidRPr="003B7246">
              <w:t>Advisering incontinentiemateriaal</w:t>
            </w:r>
          </w:p>
        </w:tc>
        <w:tc>
          <w:tcPr>
            <w:tcW w:w="4253" w:type="dxa"/>
            <w:shd w:val="clear" w:color="auto" w:fill="auto"/>
          </w:tcPr>
          <w:p w14:paraId="58C2ECDF" w14:textId="77777777" w:rsidR="008014FB" w:rsidRPr="00171712" w:rsidRDefault="008014FB" w:rsidP="00F62CA6">
            <w:r w:rsidRPr="00171712">
              <w:t>Apotheker (assistent)</w:t>
            </w:r>
          </w:p>
        </w:tc>
      </w:tr>
      <w:tr w:rsidR="008014FB" w:rsidRPr="003B7246" w14:paraId="65736AE0" w14:textId="77777777" w:rsidTr="00F62CA6">
        <w:tc>
          <w:tcPr>
            <w:tcW w:w="2660" w:type="dxa"/>
            <w:shd w:val="clear" w:color="auto" w:fill="auto"/>
          </w:tcPr>
          <w:p w14:paraId="07ABCDBD" w14:textId="77777777" w:rsidR="008014FB" w:rsidRPr="003B7246" w:rsidRDefault="008014FB" w:rsidP="00F62CA6">
            <w:r w:rsidRPr="003B7246">
              <w:t>Ondervoeding en voedingsproblemen</w:t>
            </w:r>
          </w:p>
        </w:tc>
        <w:tc>
          <w:tcPr>
            <w:tcW w:w="3827" w:type="dxa"/>
            <w:shd w:val="clear" w:color="auto" w:fill="auto"/>
          </w:tcPr>
          <w:p w14:paraId="65008F3E" w14:textId="77777777" w:rsidR="008014FB" w:rsidRPr="003B7246" w:rsidRDefault="008014FB" w:rsidP="00F62CA6">
            <w:proofErr w:type="spellStart"/>
            <w:r w:rsidRPr="003B7246">
              <w:t>Zorgpad</w:t>
            </w:r>
            <w:proofErr w:type="spellEnd"/>
            <w:r w:rsidRPr="003B7246">
              <w:t xml:space="preserve"> (onder)voeding</w:t>
            </w:r>
          </w:p>
          <w:p w14:paraId="61843794" w14:textId="77777777" w:rsidR="008014FB" w:rsidRPr="003B7246" w:rsidRDefault="008014FB" w:rsidP="00F62CA6"/>
        </w:tc>
        <w:tc>
          <w:tcPr>
            <w:tcW w:w="4253" w:type="dxa"/>
            <w:shd w:val="clear" w:color="auto" w:fill="auto"/>
          </w:tcPr>
          <w:p w14:paraId="285524D9" w14:textId="77777777" w:rsidR="008014FB" w:rsidRPr="00171712" w:rsidRDefault="008014FB" w:rsidP="00F62CA6">
            <w:r>
              <w:t>Hoofdstuk 3</w:t>
            </w:r>
            <w:r w:rsidR="00512C70">
              <w:t>, blz. 46</w:t>
            </w:r>
          </w:p>
        </w:tc>
      </w:tr>
      <w:tr w:rsidR="008014FB" w:rsidRPr="003B7246" w14:paraId="00E0A2C0" w14:textId="77777777" w:rsidTr="00F62CA6">
        <w:tc>
          <w:tcPr>
            <w:tcW w:w="2660" w:type="dxa"/>
            <w:vMerge w:val="restart"/>
            <w:shd w:val="clear" w:color="auto" w:fill="auto"/>
          </w:tcPr>
          <w:p w14:paraId="17D80F9C" w14:textId="77777777" w:rsidR="008014FB" w:rsidRPr="003B7246" w:rsidRDefault="008014FB" w:rsidP="00F62CA6">
            <w:r w:rsidRPr="003B7246">
              <w:t>Pijn</w:t>
            </w:r>
          </w:p>
        </w:tc>
        <w:tc>
          <w:tcPr>
            <w:tcW w:w="3827" w:type="dxa"/>
            <w:shd w:val="clear" w:color="auto" w:fill="auto"/>
          </w:tcPr>
          <w:p w14:paraId="56DB8D4A" w14:textId="77777777" w:rsidR="008014FB" w:rsidRPr="003B7246" w:rsidRDefault="008014FB" w:rsidP="00F62CA6">
            <w:r w:rsidRPr="003B7246">
              <w:t>Monitoring</w:t>
            </w:r>
          </w:p>
        </w:tc>
        <w:tc>
          <w:tcPr>
            <w:tcW w:w="4253" w:type="dxa"/>
            <w:shd w:val="clear" w:color="auto" w:fill="auto"/>
          </w:tcPr>
          <w:p w14:paraId="3FC843DF" w14:textId="77777777" w:rsidR="008014FB" w:rsidRPr="00171712" w:rsidRDefault="008014FB" w:rsidP="00F62CA6">
            <w:r w:rsidRPr="00171712">
              <w:t>Huisarts</w:t>
            </w:r>
          </w:p>
        </w:tc>
      </w:tr>
      <w:tr w:rsidR="008014FB" w:rsidRPr="003B7246" w14:paraId="722D73D5" w14:textId="77777777" w:rsidTr="00F62CA6">
        <w:tc>
          <w:tcPr>
            <w:tcW w:w="2660" w:type="dxa"/>
            <w:vMerge/>
            <w:shd w:val="clear" w:color="auto" w:fill="auto"/>
          </w:tcPr>
          <w:p w14:paraId="44D03FF8" w14:textId="77777777" w:rsidR="008014FB" w:rsidRPr="003B7246" w:rsidRDefault="008014FB" w:rsidP="00F62CA6"/>
        </w:tc>
        <w:tc>
          <w:tcPr>
            <w:tcW w:w="3827" w:type="dxa"/>
            <w:shd w:val="clear" w:color="auto" w:fill="auto"/>
          </w:tcPr>
          <w:p w14:paraId="0432EAFC" w14:textId="77777777" w:rsidR="008014FB" w:rsidRPr="003B7246" w:rsidRDefault="008014FB" w:rsidP="00F62CA6">
            <w:r w:rsidRPr="003B7246">
              <w:t>Activeren</w:t>
            </w:r>
          </w:p>
        </w:tc>
        <w:tc>
          <w:tcPr>
            <w:tcW w:w="4253" w:type="dxa"/>
            <w:shd w:val="clear" w:color="auto" w:fill="auto"/>
          </w:tcPr>
          <w:p w14:paraId="306D74FA" w14:textId="77777777" w:rsidR="008014FB" w:rsidRPr="00171712" w:rsidRDefault="008014FB" w:rsidP="00F62CA6">
            <w:r w:rsidRPr="00171712">
              <w:t>Fysiotherapie</w:t>
            </w:r>
          </w:p>
        </w:tc>
      </w:tr>
      <w:tr w:rsidR="008014FB" w:rsidRPr="003B7246" w14:paraId="085DB482" w14:textId="77777777" w:rsidTr="00F62CA6">
        <w:tc>
          <w:tcPr>
            <w:tcW w:w="2660" w:type="dxa"/>
            <w:vMerge/>
            <w:shd w:val="clear" w:color="auto" w:fill="auto"/>
          </w:tcPr>
          <w:p w14:paraId="54C1AA7D" w14:textId="77777777" w:rsidR="008014FB" w:rsidRPr="003B7246" w:rsidRDefault="008014FB" w:rsidP="00F62CA6"/>
        </w:tc>
        <w:tc>
          <w:tcPr>
            <w:tcW w:w="3827" w:type="dxa"/>
            <w:shd w:val="clear" w:color="auto" w:fill="auto"/>
          </w:tcPr>
          <w:p w14:paraId="24B65DD8" w14:textId="77777777" w:rsidR="008014FB" w:rsidRPr="003B7246" w:rsidRDefault="008014FB" w:rsidP="00F62CA6">
            <w:r w:rsidRPr="003B7246">
              <w:t>Hulpmiddelen</w:t>
            </w:r>
          </w:p>
        </w:tc>
        <w:tc>
          <w:tcPr>
            <w:tcW w:w="4253" w:type="dxa"/>
            <w:shd w:val="clear" w:color="auto" w:fill="auto"/>
          </w:tcPr>
          <w:p w14:paraId="033AF88C" w14:textId="77777777" w:rsidR="008014FB" w:rsidRPr="00171712" w:rsidRDefault="008014FB" w:rsidP="00F62CA6">
            <w:r w:rsidRPr="00171712">
              <w:t>Ergotherapeut</w:t>
            </w:r>
          </w:p>
        </w:tc>
      </w:tr>
      <w:tr w:rsidR="008014FB" w:rsidRPr="003B7246" w14:paraId="3C90263B" w14:textId="77777777" w:rsidTr="00F62CA6">
        <w:tc>
          <w:tcPr>
            <w:tcW w:w="2660" w:type="dxa"/>
            <w:vMerge w:val="restart"/>
            <w:shd w:val="clear" w:color="auto" w:fill="auto"/>
          </w:tcPr>
          <w:p w14:paraId="0DE281B3" w14:textId="77777777" w:rsidR="008014FB" w:rsidRPr="003B7246" w:rsidRDefault="008014FB" w:rsidP="00F62CA6">
            <w:r w:rsidRPr="003B7246">
              <w:t>Parkinson</w:t>
            </w:r>
          </w:p>
        </w:tc>
        <w:tc>
          <w:tcPr>
            <w:tcW w:w="3827" w:type="dxa"/>
            <w:shd w:val="clear" w:color="auto" w:fill="auto"/>
          </w:tcPr>
          <w:p w14:paraId="4596696A" w14:textId="77777777" w:rsidR="008014FB" w:rsidRPr="003B7246" w:rsidRDefault="008014FB" w:rsidP="00F62CA6">
            <w:r w:rsidRPr="003B7246">
              <w:t>Optimaliseren medicamenteuze behandeling</w:t>
            </w:r>
          </w:p>
        </w:tc>
        <w:tc>
          <w:tcPr>
            <w:tcW w:w="4253" w:type="dxa"/>
            <w:shd w:val="clear" w:color="auto" w:fill="auto"/>
          </w:tcPr>
          <w:p w14:paraId="3656D758" w14:textId="77777777" w:rsidR="008014FB" w:rsidRPr="00171712" w:rsidRDefault="008014FB" w:rsidP="00F62CA6">
            <w:r w:rsidRPr="00171712">
              <w:t xml:space="preserve">Huisarts </w:t>
            </w:r>
            <w:proofErr w:type="spellStart"/>
            <w:r w:rsidRPr="00171712">
              <w:t>z.n</w:t>
            </w:r>
            <w:proofErr w:type="spellEnd"/>
            <w:r w:rsidRPr="00171712">
              <w:t>. medisch specialist, SOG via Parkinsonnet</w:t>
            </w:r>
          </w:p>
        </w:tc>
      </w:tr>
      <w:tr w:rsidR="008014FB" w:rsidRPr="003B7246" w14:paraId="7821AC51" w14:textId="77777777" w:rsidTr="00F62CA6">
        <w:tc>
          <w:tcPr>
            <w:tcW w:w="2660" w:type="dxa"/>
            <w:vMerge/>
            <w:shd w:val="clear" w:color="auto" w:fill="auto"/>
          </w:tcPr>
          <w:p w14:paraId="0117886B" w14:textId="77777777" w:rsidR="008014FB" w:rsidRPr="003B7246" w:rsidRDefault="008014FB" w:rsidP="00F62CA6">
            <w:pPr>
              <w:rPr>
                <w:b/>
              </w:rPr>
            </w:pPr>
          </w:p>
        </w:tc>
        <w:tc>
          <w:tcPr>
            <w:tcW w:w="3827" w:type="dxa"/>
            <w:shd w:val="clear" w:color="auto" w:fill="auto"/>
          </w:tcPr>
          <w:p w14:paraId="7ED92252" w14:textId="77777777" w:rsidR="008014FB" w:rsidRPr="003B7246" w:rsidRDefault="008014FB" w:rsidP="00F62CA6">
            <w:r w:rsidRPr="003B7246">
              <w:t>Evenwicht en ADL training</w:t>
            </w:r>
          </w:p>
        </w:tc>
        <w:tc>
          <w:tcPr>
            <w:tcW w:w="4253" w:type="dxa"/>
            <w:shd w:val="clear" w:color="auto" w:fill="auto"/>
          </w:tcPr>
          <w:p w14:paraId="6B069F7F" w14:textId="77777777" w:rsidR="008014FB" w:rsidRPr="00171712" w:rsidRDefault="008014FB" w:rsidP="00F62CA6">
            <w:r w:rsidRPr="00171712">
              <w:t>Fysiotherapeut, via Parkinsonnet</w:t>
            </w:r>
          </w:p>
        </w:tc>
      </w:tr>
      <w:tr w:rsidR="008014FB" w:rsidRPr="003B7246" w14:paraId="4491C10E" w14:textId="77777777" w:rsidTr="00F62CA6">
        <w:tc>
          <w:tcPr>
            <w:tcW w:w="2660" w:type="dxa"/>
            <w:shd w:val="clear" w:color="auto" w:fill="auto"/>
          </w:tcPr>
          <w:p w14:paraId="3EDC8FE5" w14:textId="77777777" w:rsidR="008014FB" w:rsidRPr="003B7246" w:rsidRDefault="008014FB" w:rsidP="00F62CA6">
            <w:pPr>
              <w:rPr>
                <w:b/>
              </w:rPr>
            </w:pPr>
          </w:p>
        </w:tc>
        <w:tc>
          <w:tcPr>
            <w:tcW w:w="3827" w:type="dxa"/>
            <w:shd w:val="clear" w:color="auto" w:fill="auto"/>
          </w:tcPr>
          <w:p w14:paraId="2E891065" w14:textId="77777777" w:rsidR="008014FB" w:rsidRPr="003B7246" w:rsidRDefault="008014FB" w:rsidP="00F62CA6">
            <w:r w:rsidRPr="003B7246">
              <w:t>ADL training, eventueel hulpmiddelen/voorzieningen/</w:t>
            </w:r>
            <w:proofErr w:type="spellStart"/>
            <w:r w:rsidRPr="003B7246">
              <w:t>aanpas</w:t>
            </w:r>
            <w:r>
              <w:t>-</w:t>
            </w:r>
            <w:r w:rsidRPr="003B7246">
              <w:t>singen</w:t>
            </w:r>
            <w:proofErr w:type="spellEnd"/>
            <w:r w:rsidRPr="003B7246">
              <w:t xml:space="preserve"> adviseren en realiseren</w:t>
            </w:r>
          </w:p>
        </w:tc>
        <w:tc>
          <w:tcPr>
            <w:tcW w:w="4253" w:type="dxa"/>
            <w:shd w:val="clear" w:color="auto" w:fill="auto"/>
          </w:tcPr>
          <w:p w14:paraId="5B46C21D" w14:textId="77777777" w:rsidR="008014FB" w:rsidRPr="00171712" w:rsidRDefault="008014FB" w:rsidP="00F62CA6">
            <w:r w:rsidRPr="00171712">
              <w:t>Ergotherapeut, via Parkinsonnet</w:t>
            </w:r>
          </w:p>
        </w:tc>
      </w:tr>
      <w:tr w:rsidR="008014FB" w:rsidRPr="003B7246" w14:paraId="1904DAEB" w14:textId="77777777" w:rsidTr="00F62CA6">
        <w:tc>
          <w:tcPr>
            <w:tcW w:w="2660" w:type="dxa"/>
            <w:shd w:val="clear" w:color="auto" w:fill="auto"/>
          </w:tcPr>
          <w:p w14:paraId="26A80CDB" w14:textId="77777777" w:rsidR="008014FB" w:rsidRPr="003B7246" w:rsidRDefault="008014FB" w:rsidP="00F62CA6">
            <w:r w:rsidRPr="003B7246">
              <w:t>Polyfarmacie</w:t>
            </w:r>
          </w:p>
        </w:tc>
        <w:tc>
          <w:tcPr>
            <w:tcW w:w="3827" w:type="dxa"/>
            <w:shd w:val="clear" w:color="auto" w:fill="auto"/>
          </w:tcPr>
          <w:p w14:paraId="1801EE13" w14:textId="77777777" w:rsidR="008014FB" w:rsidRPr="003B7246" w:rsidRDefault="008014FB" w:rsidP="00F62CA6">
            <w:pPr>
              <w:rPr>
                <w:highlight w:val="yellow"/>
              </w:rPr>
            </w:pPr>
            <w:proofErr w:type="spellStart"/>
            <w:r w:rsidRPr="003B7246">
              <w:t>Zorgpad</w:t>
            </w:r>
            <w:proofErr w:type="spellEnd"/>
            <w:r w:rsidRPr="003B7246">
              <w:t xml:space="preserve"> polyfarmacie</w:t>
            </w:r>
          </w:p>
        </w:tc>
        <w:tc>
          <w:tcPr>
            <w:tcW w:w="4253" w:type="dxa"/>
            <w:shd w:val="clear" w:color="auto" w:fill="auto"/>
          </w:tcPr>
          <w:p w14:paraId="1D171171" w14:textId="77777777" w:rsidR="008014FB" w:rsidRPr="003B7246" w:rsidRDefault="008014FB" w:rsidP="00F62CA6">
            <w:r>
              <w:t>Zie hoofdstuk 3, blz.28</w:t>
            </w:r>
          </w:p>
        </w:tc>
      </w:tr>
      <w:tr w:rsidR="008014FB" w:rsidRPr="003B7246" w14:paraId="48A0ED00" w14:textId="77777777" w:rsidTr="00F62CA6">
        <w:tc>
          <w:tcPr>
            <w:tcW w:w="2660" w:type="dxa"/>
            <w:shd w:val="clear" w:color="auto" w:fill="auto"/>
          </w:tcPr>
          <w:p w14:paraId="6A4F2C0E" w14:textId="77777777" w:rsidR="008014FB" w:rsidRPr="003B7246" w:rsidRDefault="008014FB" w:rsidP="00F62CA6">
            <w:r w:rsidRPr="003B7246">
              <w:t>Valrisico</w:t>
            </w:r>
          </w:p>
        </w:tc>
        <w:tc>
          <w:tcPr>
            <w:tcW w:w="3827" w:type="dxa"/>
            <w:shd w:val="clear" w:color="auto" w:fill="auto"/>
          </w:tcPr>
          <w:p w14:paraId="7A5A083F" w14:textId="77777777" w:rsidR="008014FB" w:rsidRPr="003B7246" w:rsidRDefault="008014FB" w:rsidP="00F62CA6">
            <w:proofErr w:type="spellStart"/>
            <w:r w:rsidRPr="003B7246">
              <w:t>Zorgpad</w:t>
            </w:r>
            <w:proofErr w:type="spellEnd"/>
            <w:r w:rsidRPr="003B7246">
              <w:t xml:space="preserve"> valpreventie</w:t>
            </w:r>
          </w:p>
        </w:tc>
        <w:tc>
          <w:tcPr>
            <w:tcW w:w="4253" w:type="dxa"/>
            <w:shd w:val="clear" w:color="auto" w:fill="auto"/>
          </w:tcPr>
          <w:p w14:paraId="6AFB600E" w14:textId="77777777" w:rsidR="008014FB" w:rsidRPr="003B7246" w:rsidRDefault="008014FB" w:rsidP="00F62CA6">
            <w:r>
              <w:t>Hoofdstuk 3</w:t>
            </w:r>
            <w:r w:rsidR="00512C70">
              <w:t>, blz. 39</w:t>
            </w:r>
          </w:p>
        </w:tc>
      </w:tr>
      <w:tr w:rsidR="008014FB" w:rsidRPr="003B7246" w14:paraId="328EF1E0" w14:textId="77777777" w:rsidTr="00F62CA6">
        <w:tc>
          <w:tcPr>
            <w:tcW w:w="2660" w:type="dxa"/>
            <w:vMerge w:val="restart"/>
            <w:shd w:val="clear" w:color="auto" w:fill="auto"/>
          </w:tcPr>
          <w:p w14:paraId="60B0F2D6" w14:textId="77777777" w:rsidR="008014FB" w:rsidRPr="003B7246" w:rsidRDefault="008014FB" w:rsidP="00F62CA6">
            <w:r w:rsidRPr="003B7246">
              <w:t>Voeten en schoeisel</w:t>
            </w:r>
          </w:p>
        </w:tc>
        <w:tc>
          <w:tcPr>
            <w:tcW w:w="3827" w:type="dxa"/>
            <w:shd w:val="clear" w:color="auto" w:fill="auto"/>
          </w:tcPr>
          <w:p w14:paraId="7F60F3C6" w14:textId="77777777" w:rsidR="008014FB" w:rsidRPr="003B7246" w:rsidRDefault="008014FB" w:rsidP="00F62CA6">
            <w:r w:rsidRPr="003B7246">
              <w:t>Aanpassing schoeisel</w:t>
            </w:r>
          </w:p>
        </w:tc>
        <w:tc>
          <w:tcPr>
            <w:tcW w:w="4253" w:type="dxa"/>
            <w:shd w:val="clear" w:color="auto" w:fill="auto"/>
          </w:tcPr>
          <w:p w14:paraId="4574F2AF" w14:textId="77777777" w:rsidR="008014FB" w:rsidRPr="003B7246" w:rsidRDefault="008014FB" w:rsidP="00F62CA6">
            <w:r w:rsidRPr="003B7246">
              <w:t>Podotherapie</w:t>
            </w:r>
          </w:p>
        </w:tc>
      </w:tr>
      <w:tr w:rsidR="008014FB" w:rsidRPr="003B7246" w14:paraId="44854969" w14:textId="77777777" w:rsidTr="00F62CA6">
        <w:tc>
          <w:tcPr>
            <w:tcW w:w="2660" w:type="dxa"/>
            <w:vMerge/>
            <w:shd w:val="clear" w:color="auto" w:fill="auto"/>
          </w:tcPr>
          <w:p w14:paraId="30E1F119" w14:textId="77777777" w:rsidR="008014FB" w:rsidRPr="003B7246" w:rsidRDefault="008014FB" w:rsidP="00F62CA6"/>
        </w:tc>
        <w:tc>
          <w:tcPr>
            <w:tcW w:w="3827" w:type="dxa"/>
            <w:shd w:val="clear" w:color="auto" w:fill="auto"/>
          </w:tcPr>
          <w:p w14:paraId="66EB13F0" w14:textId="77777777" w:rsidR="008014FB" w:rsidRPr="003B7246" w:rsidRDefault="008014FB" w:rsidP="00F62CA6">
            <w:r w:rsidRPr="003B7246">
              <w:t>Voetbehandeling</w:t>
            </w:r>
          </w:p>
        </w:tc>
        <w:tc>
          <w:tcPr>
            <w:tcW w:w="4253" w:type="dxa"/>
            <w:shd w:val="clear" w:color="auto" w:fill="auto"/>
          </w:tcPr>
          <w:p w14:paraId="6368BF71" w14:textId="77777777" w:rsidR="008014FB" w:rsidRPr="003B7246" w:rsidRDefault="008014FB" w:rsidP="00F62CA6">
            <w:r w:rsidRPr="003B7246">
              <w:t>Pedicure</w:t>
            </w:r>
          </w:p>
        </w:tc>
      </w:tr>
      <w:tr w:rsidR="008014FB" w:rsidRPr="003B7246" w14:paraId="27C15739" w14:textId="77777777" w:rsidTr="00F62CA6">
        <w:tc>
          <w:tcPr>
            <w:tcW w:w="2660" w:type="dxa"/>
            <w:shd w:val="clear" w:color="auto" w:fill="auto"/>
          </w:tcPr>
          <w:p w14:paraId="485E288C" w14:textId="77777777" w:rsidR="008014FB" w:rsidRPr="003B7246" w:rsidRDefault="008014FB" w:rsidP="00F62CA6">
            <w:r w:rsidRPr="003B7246">
              <w:t>Vitamine D profylaxe</w:t>
            </w:r>
          </w:p>
        </w:tc>
        <w:tc>
          <w:tcPr>
            <w:tcW w:w="3827" w:type="dxa"/>
            <w:shd w:val="clear" w:color="auto" w:fill="auto"/>
          </w:tcPr>
          <w:p w14:paraId="5F464FCF" w14:textId="77777777" w:rsidR="008014FB" w:rsidRPr="003B7246" w:rsidRDefault="008014FB" w:rsidP="00F62CA6">
            <w:r w:rsidRPr="003B7246">
              <w:t>Zelfzorgadvies dan wel voorschrijven Vit</w:t>
            </w:r>
            <w:r>
              <w:t>amine</w:t>
            </w:r>
            <w:r w:rsidRPr="003B7246">
              <w:t xml:space="preserve"> D</w:t>
            </w:r>
          </w:p>
        </w:tc>
        <w:tc>
          <w:tcPr>
            <w:tcW w:w="4253" w:type="dxa"/>
            <w:shd w:val="clear" w:color="auto" w:fill="auto"/>
          </w:tcPr>
          <w:p w14:paraId="2770A6F2" w14:textId="77777777" w:rsidR="008014FB" w:rsidRPr="003B7246" w:rsidRDefault="008014FB" w:rsidP="00F62CA6">
            <w:r w:rsidRPr="003B7246">
              <w:t>POH</w:t>
            </w:r>
          </w:p>
        </w:tc>
      </w:tr>
    </w:tbl>
    <w:p w14:paraId="3F3C0039" w14:textId="77777777" w:rsidR="008014FB" w:rsidRPr="003B7246" w:rsidRDefault="008014FB" w:rsidP="008014FB">
      <w:pPr>
        <w:rPr>
          <w:b/>
        </w:rPr>
      </w:pPr>
    </w:p>
    <w:p w14:paraId="7BE14E5D"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40116B4F" w14:textId="77777777" w:rsidTr="00F62CA6">
        <w:trPr>
          <w:tblHeader/>
        </w:trPr>
        <w:tc>
          <w:tcPr>
            <w:tcW w:w="10740" w:type="dxa"/>
            <w:gridSpan w:val="3"/>
            <w:shd w:val="clear" w:color="auto" w:fill="auto"/>
          </w:tcPr>
          <w:p w14:paraId="0D8846D1" w14:textId="77777777" w:rsidR="008014FB" w:rsidRPr="003B7246" w:rsidRDefault="008014FB" w:rsidP="00F62CA6">
            <w:pPr>
              <w:rPr>
                <w:b/>
              </w:rPr>
            </w:pPr>
            <w:r w:rsidRPr="003B7246">
              <w:rPr>
                <w:b/>
              </w:rPr>
              <w:t>Functioneel aandachtsgebied</w:t>
            </w:r>
          </w:p>
        </w:tc>
      </w:tr>
      <w:tr w:rsidR="008014FB" w:rsidRPr="003B7246" w14:paraId="7089FACE" w14:textId="77777777" w:rsidTr="00F62CA6">
        <w:trPr>
          <w:tblHeader/>
        </w:trPr>
        <w:tc>
          <w:tcPr>
            <w:tcW w:w="2660" w:type="dxa"/>
            <w:shd w:val="clear" w:color="auto" w:fill="auto"/>
          </w:tcPr>
          <w:p w14:paraId="774E960E" w14:textId="77777777" w:rsidR="008014FB" w:rsidRPr="003B7246" w:rsidRDefault="008014FB" w:rsidP="00F62CA6">
            <w:pPr>
              <w:rPr>
                <w:b/>
              </w:rPr>
            </w:pPr>
            <w:r w:rsidRPr="003B7246">
              <w:rPr>
                <w:b/>
              </w:rPr>
              <w:t>Problemen</w:t>
            </w:r>
          </w:p>
        </w:tc>
        <w:tc>
          <w:tcPr>
            <w:tcW w:w="3827" w:type="dxa"/>
            <w:shd w:val="clear" w:color="auto" w:fill="auto"/>
          </w:tcPr>
          <w:p w14:paraId="1CDF878E" w14:textId="77777777" w:rsidR="008014FB" w:rsidRPr="003B7246" w:rsidRDefault="008014FB" w:rsidP="00F62CA6">
            <w:pPr>
              <w:rPr>
                <w:b/>
              </w:rPr>
            </w:pPr>
            <w:r w:rsidRPr="003B7246">
              <w:rPr>
                <w:b/>
              </w:rPr>
              <w:t>Mogelijke interventies</w:t>
            </w:r>
          </w:p>
        </w:tc>
        <w:tc>
          <w:tcPr>
            <w:tcW w:w="4253" w:type="dxa"/>
            <w:shd w:val="clear" w:color="auto" w:fill="auto"/>
          </w:tcPr>
          <w:p w14:paraId="46601ECA" w14:textId="77777777" w:rsidR="008014FB" w:rsidRPr="003B7246" w:rsidRDefault="008014FB" w:rsidP="00F62CA6">
            <w:pPr>
              <w:rPr>
                <w:b/>
              </w:rPr>
            </w:pPr>
            <w:r w:rsidRPr="003B7246">
              <w:rPr>
                <w:b/>
              </w:rPr>
              <w:t>Uitvoering door</w:t>
            </w:r>
          </w:p>
        </w:tc>
      </w:tr>
      <w:tr w:rsidR="00B0758A" w:rsidRPr="003B7246" w14:paraId="79B0DAB3" w14:textId="77777777" w:rsidTr="00F62CA6">
        <w:tc>
          <w:tcPr>
            <w:tcW w:w="2660" w:type="dxa"/>
            <w:vMerge w:val="restart"/>
            <w:shd w:val="clear" w:color="auto" w:fill="auto"/>
          </w:tcPr>
          <w:p w14:paraId="78679F5A" w14:textId="77777777" w:rsidR="00B0758A" w:rsidRPr="003B7246" w:rsidRDefault="00B0758A" w:rsidP="00F62CA6">
            <w:r w:rsidRPr="003B7246">
              <w:t>Beperking persoonlijke verzorging</w:t>
            </w:r>
          </w:p>
        </w:tc>
        <w:tc>
          <w:tcPr>
            <w:tcW w:w="3827" w:type="dxa"/>
            <w:vMerge w:val="restart"/>
            <w:shd w:val="clear" w:color="auto" w:fill="auto"/>
          </w:tcPr>
          <w:p w14:paraId="3A593CE7" w14:textId="77777777" w:rsidR="00B0758A" w:rsidRPr="003B7246" w:rsidRDefault="00B0758A" w:rsidP="00F62CA6">
            <w:r w:rsidRPr="003B7246">
              <w:t>ADL ondersteuning</w:t>
            </w:r>
          </w:p>
        </w:tc>
        <w:tc>
          <w:tcPr>
            <w:tcW w:w="4253" w:type="dxa"/>
            <w:shd w:val="clear" w:color="auto" w:fill="auto"/>
          </w:tcPr>
          <w:p w14:paraId="0C82317A" w14:textId="77777777" w:rsidR="00B0758A" w:rsidRPr="003B7246" w:rsidRDefault="00B0758A" w:rsidP="00F62CA6">
            <w:r w:rsidRPr="003B7246">
              <w:t>Mantelzorg</w:t>
            </w:r>
          </w:p>
        </w:tc>
      </w:tr>
      <w:tr w:rsidR="00B0758A" w:rsidRPr="003B7246" w14:paraId="5861CC53" w14:textId="77777777" w:rsidTr="00F62CA6">
        <w:tc>
          <w:tcPr>
            <w:tcW w:w="2660" w:type="dxa"/>
            <w:vMerge/>
            <w:shd w:val="clear" w:color="auto" w:fill="auto"/>
          </w:tcPr>
          <w:p w14:paraId="10C30CE0" w14:textId="77777777" w:rsidR="00B0758A" w:rsidRPr="003B7246" w:rsidRDefault="00B0758A" w:rsidP="00F62CA6"/>
        </w:tc>
        <w:tc>
          <w:tcPr>
            <w:tcW w:w="3827" w:type="dxa"/>
            <w:vMerge/>
            <w:shd w:val="clear" w:color="auto" w:fill="auto"/>
          </w:tcPr>
          <w:p w14:paraId="25D1ACFE" w14:textId="77777777" w:rsidR="00B0758A" w:rsidRPr="003B7246" w:rsidRDefault="00B0758A" w:rsidP="00F62CA6"/>
        </w:tc>
        <w:tc>
          <w:tcPr>
            <w:tcW w:w="4253" w:type="dxa"/>
            <w:shd w:val="clear" w:color="auto" w:fill="auto"/>
          </w:tcPr>
          <w:p w14:paraId="77E647EA" w14:textId="77777777" w:rsidR="00B0758A" w:rsidRPr="003B7246" w:rsidRDefault="00B0758A" w:rsidP="00F62CA6">
            <w:r w:rsidRPr="003B7246">
              <w:t>Ergotherapeut</w:t>
            </w:r>
          </w:p>
        </w:tc>
      </w:tr>
      <w:tr w:rsidR="00B0758A" w:rsidRPr="003B7246" w14:paraId="5FACC6C3" w14:textId="77777777" w:rsidTr="00F62CA6">
        <w:tc>
          <w:tcPr>
            <w:tcW w:w="2660" w:type="dxa"/>
            <w:vMerge/>
            <w:shd w:val="clear" w:color="auto" w:fill="auto"/>
          </w:tcPr>
          <w:p w14:paraId="3AE870C8" w14:textId="77777777" w:rsidR="00B0758A" w:rsidRPr="003B7246" w:rsidRDefault="00B0758A" w:rsidP="00F62CA6"/>
        </w:tc>
        <w:tc>
          <w:tcPr>
            <w:tcW w:w="3827" w:type="dxa"/>
            <w:vMerge/>
            <w:shd w:val="clear" w:color="auto" w:fill="auto"/>
          </w:tcPr>
          <w:p w14:paraId="023B8054" w14:textId="77777777" w:rsidR="00B0758A" w:rsidRPr="003B7246" w:rsidRDefault="00B0758A" w:rsidP="00F62CA6"/>
        </w:tc>
        <w:tc>
          <w:tcPr>
            <w:tcW w:w="4253" w:type="dxa"/>
            <w:shd w:val="clear" w:color="auto" w:fill="auto"/>
          </w:tcPr>
          <w:p w14:paraId="3FB6B78F" w14:textId="77777777" w:rsidR="00B0758A" w:rsidRPr="003B7246" w:rsidRDefault="00B0758A" w:rsidP="00F62CA6">
            <w:r w:rsidRPr="003B7246">
              <w:t>Thuiszorg</w:t>
            </w:r>
            <w:r>
              <w:t>, in samenwerking met sociaal team</w:t>
            </w:r>
          </w:p>
        </w:tc>
      </w:tr>
      <w:tr w:rsidR="008014FB" w:rsidRPr="003B7246" w14:paraId="40CF776C" w14:textId="77777777" w:rsidTr="00F62CA6">
        <w:tc>
          <w:tcPr>
            <w:tcW w:w="2660" w:type="dxa"/>
            <w:shd w:val="clear" w:color="auto" w:fill="auto"/>
          </w:tcPr>
          <w:p w14:paraId="02520135" w14:textId="77777777" w:rsidR="008014FB" w:rsidRPr="003B7246" w:rsidRDefault="008014FB" w:rsidP="00F62CA6">
            <w:r w:rsidRPr="003B7246">
              <w:t>Beperking in en om huis</w:t>
            </w:r>
          </w:p>
        </w:tc>
        <w:tc>
          <w:tcPr>
            <w:tcW w:w="3827" w:type="dxa"/>
            <w:shd w:val="clear" w:color="auto" w:fill="auto"/>
          </w:tcPr>
          <w:p w14:paraId="1F0503FB" w14:textId="77777777" w:rsidR="008014FB" w:rsidRPr="003B7246" w:rsidRDefault="008014FB" w:rsidP="00F62CA6">
            <w:r w:rsidRPr="003B7246">
              <w:t>Aanpassing woning</w:t>
            </w:r>
          </w:p>
        </w:tc>
        <w:tc>
          <w:tcPr>
            <w:tcW w:w="4253" w:type="dxa"/>
            <w:shd w:val="clear" w:color="auto" w:fill="auto"/>
          </w:tcPr>
          <w:p w14:paraId="1E7670BB" w14:textId="77777777" w:rsidR="008014FB" w:rsidRPr="003B7246" w:rsidRDefault="008014FB" w:rsidP="00F62CA6">
            <w:pPr>
              <w:rPr>
                <w:color w:val="FF0000"/>
              </w:rPr>
            </w:pPr>
            <w:r w:rsidRPr="003B7246">
              <w:t xml:space="preserve">Ergotherapeut, </w:t>
            </w:r>
            <w:r w:rsidRPr="003B7246">
              <w:rPr>
                <w:color w:val="000000"/>
              </w:rPr>
              <w:t>WMO</w:t>
            </w:r>
          </w:p>
        </w:tc>
      </w:tr>
      <w:tr w:rsidR="008014FB" w:rsidRPr="003B7246" w14:paraId="0E2FEE6D" w14:textId="77777777" w:rsidTr="00F62CA6">
        <w:tc>
          <w:tcPr>
            <w:tcW w:w="2660" w:type="dxa"/>
            <w:shd w:val="clear" w:color="auto" w:fill="auto"/>
          </w:tcPr>
          <w:p w14:paraId="72253AA1" w14:textId="77777777" w:rsidR="008014FB" w:rsidRPr="003B7246" w:rsidRDefault="008014FB" w:rsidP="00F62CA6">
            <w:pPr>
              <w:rPr>
                <w:b/>
              </w:rPr>
            </w:pPr>
          </w:p>
        </w:tc>
        <w:tc>
          <w:tcPr>
            <w:tcW w:w="3827" w:type="dxa"/>
            <w:shd w:val="clear" w:color="auto" w:fill="auto"/>
          </w:tcPr>
          <w:p w14:paraId="19472EDF" w14:textId="77777777" w:rsidR="008014FB" w:rsidRPr="003B7246" w:rsidRDefault="008014FB" w:rsidP="00F62CA6">
            <w:r w:rsidRPr="003B7246">
              <w:t>Huishoudelijke ondersteuning</w:t>
            </w:r>
          </w:p>
        </w:tc>
        <w:tc>
          <w:tcPr>
            <w:tcW w:w="4253" w:type="dxa"/>
            <w:shd w:val="clear" w:color="auto" w:fill="auto"/>
          </w:tcPr>
          <w:p w14:paraId="5ADDE891" w14:textId="77777777" w:rsidR="008014FB" w:rsidRPr="003B7246" w:rsidRDefault="008014FB" w:rsidP="00F62CA6">
            <w:r w:rsidRPr="003B7246">
              <w:t>Huishoudelijke hulp</w:t>
            </w:r>
            <w:r>
              <w:t>, particulier of WMO</w:t>
            </w:r>
          </w:p>
        </w:tc>
      </w:tr>
      <w:tr w:rsidR="008014FB" w:rsidRPr="003B7246" w14:paraId="59C983A7" w14:textId="77777777" w:rsidTr="00F62CA6">
        <w:tc>
          <w:tcPr>
            <w:tcW w:w="2660" w:type="dxa"/>
            <w:shd w:val="clear" w:color="auto" w:fill="auto"/>
          </w:tcPr>
          <w:p w14:paraId="5FDA86B7" w14:textId="77777777" w:rsidR="008014FB" w:rsidRPr="003B7246" w:rsidRDefault="008014FB" w:rsidP="00F62CA6">
            <w:pPr>
              <w:rPr>
                <w:b/>
              </w:rPr>
            </w:pPr>
          </w:p>
        </w:tc>
        <w:tc>
          <w:tcPr>
            <w:tcW w:w="3827" w:type="dxa"/>
            <w:shd w:val="clear" w:color="auto" w:fill="auto"/>
          </w:tcPr>
          <w:p w14:paraId="5D6F0062" w14:textId="77777777" w:rsidR="008014FB" w:rsidRPr="003B7246" w:rsidRDefault="008014FB" w:rsidP="00F62CA6">
            <w:r w:rsidRPr="003B7246">
              <w:t>Hand</w:t>
            </w:r>
            <w:r>
              <w:t>-</w:t>
            </w:r>
            <w:r w:rsidRPr="003B7246">
              <w:t xml:space="preserve"> en spandiensten</w:t>
            </w:r>
          </w:p>
        </w:tc>
        <w:tc>
          <w:tcPr>
            <w:tcW w:w="4253" w:type="dxa"/>
            <w:shd w:val="clear" w:color="auto" w:fill="auto"/>
          </w:tcPr>
          <w:p w14:paraId="066E8AA5" w14:textId="77777777" w:rsidR="008014FB" w:rsidRPr="003B7246" w:rsidRDefault="008014FB" w:rsidP="00F62CA6">
            <w:r w:rsidRPr="003B7246">
              <w:t>Welzijn/WMO; inzet klusjesman, boodschappendienst</w:t>
            </w:r>
          </w:p>
        </w:tc>
      </w:tr>
      <w:tr w:rsidR="008014FB" w:rsidRPr="003B7246" w14:paraId="20D25D20" w14:textId="77777777" w:rsidTr="00F62CA6">
        <w:tc>
          <w:tcPr>
            <w:tcW w:w="2660" w:type="dxa"/>
            <w:shd w:val="clear" w:color="auto" w:fill="auto"/>
          </w:tcPr>
          <w:p w14:paraId="22CC81D9" w14:textId="77777777" w:rsidR="008014FB" w:rsidRPr="003B7246" w:rsidRDefault="008014FB" w:rsidP="00F62CA6">
            <w:r w:rsidRPr="003B7246">
              <w:t xml:space="preserve">Beperking voortbewegen </w:t>
            </w:r>
          </w:p>
        </w:tc>
        <w:tc>
          <w:tcPr>
            <w:tcW w:w="3827" w:type="dxa"/>
            <w:shd w:val="clear" w:color="auto" w:fill="auto"/>
          </w:tcPr>
          <w:p w14:paraId="1A9E360E" w14:textId="77777777" w:rsidR="008014FB" w:rsidRPr="003B7246" w:rsidRDefault="008014FB" w:rsidP="00F62CA6">
            <w:r w:rsidRPr="003B7246">
              <w:t>Mobiliteit en spierkracht verbeteren</w:t>
            </w:r>
          </w:p>
        </w:tc>
        <w:tc>
          <w:tcPr>
            <w:tcW w:w="4253" w:type="dxa"/>
            <w:shd w:val="clear" w:color="auto" w:fill="auto"/>
          </w:tcPr>
          <w:p w14:paraId="428C70DB" w14:textId="77777777" w:rsidR="008014FB" w:rsidRPr="003B7246" w:rsidRDefault="008014FB" w:rsidP="00F62CA6">
            <w:r w:rsidRPr="003B7246">
              <w:t>Fysiotherapeut</w:t>
            </w:r>
          </w:p>
        </w:tc>
      </w:tr>
      <w:tr w:rsidR="008014FB" w:rsidRPr="003B7246" w14:paraId="570A5088" w14:textId="77777777" w:rsidTr="00F62CA6">
        <w:tc>
          <w:tcPr>
            <w:tcW w:w="2660" w:type="dxa"/>
            <w:shd w:val="clear" w:color="auto" w:fill="auto"/>
          </w:tcPr>
          <w:p w14:paraId="414B46C1" w14:textId="77777777" w:rsidR="008014FB" w:rsidRPr="003B7246" w:rsidRDefault="008014FB" w:rsidP="00F62CA6"/>
        </w:tc>
        <w:tc>
          <w:tcPr>
            <w:tcW w:w="3827" w:type="dxa"/>
            <w:vMerge w:val="restart"/>
            <w:shd w:val="clear" w:color="auto" w:fill="auto"/>
          </w:tcPr>
          <w:p w14:paraId="7FE62171" w14:textId="77777777" w:rsidR="008014FB" w:rsidRPr="003B7246" w:rsidRDefault="008014FB" w:rsidP="00F62CA6">
            <w:r w:rsidRPr="003B7246">
              <w:t>Adviseren hulpmiddelen</w:t>
            </w:r>
          </w:p>
        </w:tc>
        <w:tc>
          <w:tcPr>
            <w:tcW w:w="4253" w:type="dxa"/>
            <w:shd w:val="clear" w:color="auto" w:fill="auto"/>
          </w:tcPr>
          <w:p w14:paraId="3A9DE942" w14:textId="77777777" w:rsidR="008014FB" w:rsidRPr="003B7246" w:rsidRDefault="008014FB" w:rsidP="00F62CA6">
            <w:r w:rsidRPr="003B7246">
              <w:t>Ergotherapeut</w:t>
            </w:r>
          </w:p>
        </w:tc>
      </w:tr>
      <w:tr w:rsidR="008014FB" w:rsidRPr="003B7246" w14:paraId="66E3CC4A" w14:textId="77777777" w:rsidTr="00F62CA6">
        <w:tc>
          <w:tcPr>
            <w:tcW w:w="2660" w:type="dxa"/>
            <w:shd w:val="clear" w:color="auto" w:fill="auto"/>
          </w:tcPr>
          <w:p w14:paraId="41C05D27" w14:textId="77777777" w:rsidR="008014FB" w:rsidRPr="003B7246" w:rsidRDefault="008014FB" w:rsidP="00F62CA6"/>
        </w:tc>
        <w:tc>
          <w:tcPr>
            <w:tcW w:w="3827" w:type="dxa"/>
            <w:vMerge/>
            <w:shd w:val="clear" w:color="auto" w:fill="auto"/>
          </w:tcPr>
          <w:p w14:paraId="0BC282A7" w14:textId="77777777" w:rsidR="008014FB" w:rsidRPr="003B7246" w:rsidRDefault="008014FB" w:rsidP="00F62CA6"/>
        </w:tc>
        <w:tc>
          <w:tcPr>
            <w:tcW w:w="4253" w:type="dxa"/>
            <w:shd w:val="clear" w:color="auto" w:fill="auto"/>
          </w:tcPr>
          <w:p w14:paraId="401B0035" w14:textId="77777777" w:rsidR="008014FB" w:rsidRPr="003B7246" w:rsidRDefault="008014FB" w:rsidP="00F62CA6">
            <w:r w:rsidRPr="003B7246">
              <w:t>WMO-loket</w:t>
            </w:r>
          </w:p>
        </w:tc>
      </w:tr>
      <w:tr w:rsidR="008014FB" w:rsidRPr="003B7246" w14:paraId="60113B32" w14:textId="77777777" w:rsidTr="00F62CA6">
        <w:tc>
          <w:tcPr>
            <w:tcW w:w="2660" w:type="dxa"/>
            <w:shd w:val="clear" w:color="auto" w:fill="auto"/>
          </w:tcPr>
          <w:p w14:paraId="4C212752" w14:textId="77777777" w:rsidR="008014FB" w:rsidRPr="003B7246" w:rsidRDefault="008014FB" w:rsidP="00F62CA6">
            <w:r w:rsidRPr="003B7246">
              <w:t>Beperking vervoer</w:t>
            </w:r>
          </w:p>
        </w:tc>
        <w:tc>
          <w:tcPr>
            <w:tcW w:w="3827" w:type="dxa"/>
            <w:shd w:val="clear" w:color="auto" w:fill="auto"/>
          </w:tcPr>
          <w:p w14:paraId="2EEE58F8" w14:textId="77777777" w:rsidR="008014FB" w:rsidRPr="003B7246" w:rsidRDefault="008014FB" w:rsidP="00F62CA6">
            <w:r w:rsidRPr="003B7246">
              <w:t>Ondersteuning vervoer</w:t>
            </w:r>
          </w:p>
        </w:tc>
        <w:tc>
          <w:tcPr>
            <w:tcW w:w="4253" w:type="dxa"/>
            <w:shd w:val="clear" w:color="auto" w:fill="auto"/>
          </w:tcPr>
          <w:p w14:paraId="08D7F651" w14:textId="77777777" w:rsidR="008014FB" w:rsidRPr="003B7246" w:rsidRDefault="008014FB" w:rsidP="00F62CA6">
            <w:r w:rsidRPr="003B7246">
              <w:t xml:space="preserve">Welzijn; inzet </w:t>
            </w:r>
            <w:proofErr w:type="spellStart"/>
            <w:r w:rsidRPr="003B7246">
              <w:t>gemaksdiensten</w:t>
            </w:r>
            <w:proofErr w:type="spellEnd"/>
            <w:r w:rsidRPr="003B7246">
              <w:t xml:space="preserve"> zoals: maaltijdvoorziening, boodschappendienst, klussendienst</w:t>
            </w:r>
          </w:p>
        </w:tc>
      </w:tr>
      <w:tr w:rsidR="008014FB" w:rsidRPr="003B7246" w14:paraId="5FD01B48" w14:textId="77777777" w:rsidTr="00F62CA6">
        <w:tc>
          <w:tcPr>
            <w:tcW w:w="2660" w:type="dxa"/>
            <w:shd w:val="clear" w:color="auto" w:fill="auto"/>
          </w:tcPr>
          <w:p w14:paraId="1018C8BB" w14:textId="77777777" w:rsidR="008014FB" w:rsidRPr="003B7246" w:rsidRDefault="008014FB" w:rsidP="00F62CA6"/>
        </w:tc>
        <w:tc>
          <w:tcPr>
            <w:tcW w:w="3827" w:type="dxa"/>
            <w:shd w:val="clear" w:color="auto" w:fill="auto"/>
          </w:tcPr>
          <w:p w14:paraId="21D96010" w14:textId="77777777" w:rsidR="008014FB" w:rsidRPr="003B7246" w:rsidRDefault="008014FB" w:rsidP="00F62CA6">
            <w:r w:rsidRPr="003B7246">
              <w:t>Regiotaxi</w:t>
            </w:r>
            <w:r>
              <w:t xml:space="preserve">, </w:t>
            </w:r>
            <w:proofErr w:type="spellStart"/>
            <w:r>
              <w:t>Valys</w:t>
            </w:r>
            <w:proofErr w:type="spellEnd"/>
          </w:p>
        </w:tc>
        <w:tc>
          <w:tcPr>
            <w:tcW w:w="4253" w:type="dxa"/>
            <w:shd w:val="clear" w:color="auto" w:fill="auto"/>
          </w:tcPr>
          <w:p w14:paraId="2B470D25" w14:textId="77777777" w:rsidR="008014FB" w:rsidRPr="003B7246" w:rsidRDefault="008014FB" w:rsidP="00F62CA6">
            <w:r w:rsidRPr="003B7246">
              <w:t>WMO-loket</w:t>
            </w:r>
          </w:p>
        </w:tc>
      </w:tr>
    </w:tbl>
    <w:p w14:paraId="4DB38700" w14:textId="77777777" w:rsidR="008014FB" w:rsidRPr="003B7246" w:rsidRDefault="008014FB" w:rsidP="008014FB">
      <w:pPr>
        <w:rPr>
          <w:b/>
        </w:rPr>
      </w:pPr>
    </w:p>
    <w:p w14:paraId="7B4EEFC6"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394A58B8" w14:textId="77777777" w:rsidTr="00F62CA6">
        <w:trPr>
          <w:tblHeader/>
        </w:trPr>
        <w:tc>
          <w:tcPr>
            <w:tcW w:w="10740" w:type="dxa"/>
            <w:gridSpan w:val="3"/>
            <w:shd w:val="clear" w:color="auto" w:fill="auto"/>
          </w:tcPr>
          <w:p w14:paraId="1E518AE6" w14:textId="77777777" w:rsidR="008014FB" w:rsidRPr="003B7246" w:rsidRDefault="008014FB" w:rsidP="00F62CA6">
            <w:pPr>
              <w:rPr>
                <w:b/>
              </w:rPr>
            </w:pPr>
            <w:r w:rsidRPr="003B7246">
              <w:rPr>
                <w:b/>
              </w:rPr>
              <w:t>Maatschappelijk aandachtsgebied</w:t>
            </w:r>
          </w:p>
        </w:tc>
      </w:tr>
      <w:tr w:rsidR="008014FB" w:rsidRPr="003B7246" w14:paraId="3A0187BD" w14:textId="77777777" w:rsidTr="00F62CA6">
        <w:trPr>
          <w:tblHeader/>
        </w:trPr>
        <w:tc>
          <w:tcPr>
            <w:tcW w:w="2660" w:type="dxa"/>
            <w:shd w:val="clear" w:color="auto" w:fill="auto"/>
          </w:tcPr>
          <w:p w14:paraId="743A6967" w14:textId="77777777" w:rsidR="008014FB" w:rsidRPr="003B7246" w:rsidRDefault="008014FB" w:rsidP="00F62CA6">
            <w:pPr>
              <w:rPr>
                <w:b/>
              </w:rPr>
            </w:pPr>
            <w:r w:rsidRPr="003B7246">
              <w:rPr>
                <w:b/>
              </w:rPr>
              <w:t>Problemen</w:t>
            </w:r>
          </w:p>
        </w:tc>
        <w:tc>
          <w:tcPr>
            <w:tcW w:w="3827" w:type="dxa"/>
            <w:shd w:val="clear" w:color="auto" w:fill="auto"/>
          </w:tcPr>
          <w:p w14:paraId="7FEA7718" w14:textId="77777777" w:rsidR="008014FB" w:rsidRPr="003B7246" w:rsidRDefault="008014FB" w:rsidP="00F62CA6">
            <w:pPr>
              <w:rPr>
                <w:b/>
              </w:rPr>
            </w:pPr>
            <w:r w:rsidRPr="003B7246">
              <w:rPr>
                <w:b/>
              </w:rPr>
              <w:t>Mogelijke interventies</w:t>
            </w:r>
          </w:p>
        </w:tc>
        <w:tc>
          <w:tcPr>
            <w:tcW w:w="4253" w:type="dxa"/>
            <w:shd w:val="clear" w:color="auto" w:fill="auto"/>
          </w:tcPr>
          <w:p w14:paraId="60E7DC76" w14:textId="77777777" w:rsidR="008014FB" w:rsidRPr="003B7246" w:rsidRDefault="008014FB" w:rsidP="00F62CA6">
            <w:pPr>
              <w:rPr>
                <w:b/>
              </w:rPr>
            </w:pPr>
            <w:r w:rsidRPr="003B7246">
              <w:rPr>
                <w:b/>
              </w:rPr>
              <w:t>Uitvoering door</w:t>
            </w:r>
          </w:p>
        </w:tc>
      </w:tr>
      <w:tr w:rsidR="008014FB" w:rsidRPr="003B7246" w14:paraId="0E2F1958" w14:textId="77777777" w:rsidTr="00F62CA6">
        <w:trPr>
          <w:tblHeader/>
        </w:trPr>
        <w:tc>
          <w:tcPr>
            <w:tcW w:w="2660" w:type="dxa"/>
            <w:shd w:val="clear" w:color="auto" w:fill="auto"/>
          </w:tcPr>
          <w:p w14:paraId="67C13493" w14:textId="77777777" w:rsidR="008014FB" w:rsidRPr="003B7246" w:rsidRDefault="008014FB" w:rsidP="00F62CA6">
            <w:r w:rsidRPr="003B7246">
              <w:t>Financiële situatie</w:t>
            </w:r>
          </w:p>
        </w:tc>
        <w:tc>
          <w:tcPr>
            <w:tcW w:w="3827" w:type="dxa"/>
            <w:shd w:val="clear" w:color="auto" w:fill="auto"/>
          </w:tcPr>
          <w:p w14:paraId="7A0AE036" w14:textId="77777777" w:rsidR="008014FB" w:rsidRPr="003B7246" w:rsidRDefault="008014FB" w:rsidP="00F62CA6">
            <w:r w:rsidRPr="003B7246">
              <w:t>Praktische hulp</w:t>
            </w:r>
          </w:p>
        </w:tc>
        <w:tc>
          <w:tcPr>
            <w:tcW w:w="4253" w:type="dxa"/>
            <w:shd w:val="clear" w:color="auto" w:fill="auto"/>
          </w:tcPr>
          <w:p w14:paraId="0E487EA4" w14:textId="77777777" w:rsidR="008014FB" w:rsidRPr="003B7246" w:rsidRDefault="008014FB" w:rsidP="00F62CA6">
            <w:r w:rsidRPr="003B7246">
              <w:t>Maatschappelijke dienstverlening; financiële ondersteuning (AMW/MEE)</w:t>
            </w:r>
            <w:r>
              <w:t>; eventueel via sociaal team</w:t>
            </w:r>
          </w:p>
        </w:tc>
      </w:tr>
      <w:tr w:rsidR="008014FB" w:rsidRPr="003B7246" w14:paraId="5AC891A4" w14:textId="77777777" w:rsidTr="00F62CA6">
        <w:tc>
          <w:tcPr>
            <w:tcW w:w="2660" w:type="dxa"/>
            <w:vMerge w:val="restart"/>
            <w:shd w:val="clear" w:color="auto" w:fill="auto"/>
          </w:tcPr>
          <w:p w14:paraId="3FEC0E8C" w14:textId="77777777" w:rsidR="008014FB" w:rsidRPr="003B7246" w:rsidRDefault="008014FB" w:rsidP="00F62CA6">
            <w:r w:rsidRPr="003B7246">
              <w:t>Onveilige woonsituatie</w:t>
            </w:r>
          </w:p>
        </w:tc>
        <w:tc>
          <w:tcPr>
            <w:tcW w:w="3827" w:type="dxa"/>
            <w:vMerge w:val="restart"/>
            <w:shd w:val="clear" w:color="auto" w:fill="auto"/>
          </w:tcPr>
          <w:p w14:paraId="5DF6F8EF" w14:textId="77777777" w:rsidR="008014FB" w:rsidRPr="003B7246" w:rsidRDefault="008014FB" w:rsidP="00F62CA6">
            <w:r w:rsidRPr="003B7246">
              <w:t>Woningaanpassing en voorzieningen</w:t>
            </w:r>
          </w:p>
        </w:tc>
        <w:tc>
          <w:tcPr>
            <w:tcW w:w="4253" w:type="dxa"/>
            <w:shd w:val="clear" w:color="auto" w:fill="auto"/>
          </w:tcPr>
          <w:p w14:paraId="66B8CE20" w14:textId="77777777" w:rsidR="008014FB" w:rsidRPr="003B7246" w:rsidRDefault="008014FB" w:rsidP="00F62CA6">
            <w:r w:rsidRPr="003B7246">
              <w:t>Ergotherapeut</w:t>
            </w:r>
          </w:p>
        </w:tc>
      </w:tr>
      <w:tr w:rsidR="008014FB" w:rsidRPr="003B7246" w14:paraId="64070112" w14:textId="77777777" w:rsidTr="00F62CA6">
        <w:tc>
          <w:tcPr>
            <w:tcW w:w="2660" w:type="dxa"/>
            <w:vMerge/>
            <w:shd w:val="clear" w:color="auto" w:fill="auto"/>
          </w:tcPr>
          <w:p w14:paraId="5B882F9F" w14:textId="77777777" w:rsidR="008014FB" w:rsidRPr="003B7246" w:rsidRDefault="008014FB" w:rsidP="00F62CA6"/>
        </w:tc>
        <w:tc>
          <w:tcPr>
            <w:tcW w:w="3827" w:type="dxa"/>
            <w:vMerge/>
            <w:shd w:val="clear" w:color="auto" w:fill="auto"/>
          </w:tcPr>
          <w:p w14:paraId="1297C7F2" w14:textId="77777777" w:rsidR="008014FB" w:rsidRPr="003B7246" w:rsidRDefault="008014FB" w:rsidP="00F62CA6"/>
        </w:tc>
        <w:tc>
          <w:tcPr>
            <w:tcW w:w="4253" w:type="dxa"/>
            <w:shd w:val="clear" w:color="auto" w:fill="auto"/>
          </w:tcPr>
          <w:p w14:paraId="63DE58F1" w14:textId="77777777" w:rsidR="008014FB" w:rsidRPr="003B7246" w:rsidRDefault="008014FB" w:rsidP="00F62CA6">
            <w:r w:rsidRPr="003B7246">
              <w:t>WMO-loket</w:t>
            </w:r>
          </w:p>
        </w:tc>
      </w:tr>
      <w:tr w:rsidR="008014FB" w:rsidRPr="003B7246" w14:paraId="2F18664B" w14:textId="77777777" w:rsidTr="00F62CA6">
        <w:tc>
          <w:tcPr>
            <w:tcW w:w="2660" w:type="dxa"/>
            <w:vMerge/>
            <w:shd w:val="clear" w:color="auto" w:fill="auto"/>
          </w:tcPr>
          <w:p w14:paraId="7BC1027A" w14:textId="77777777" w:rsidR="008014FB" w:rsidRPr="003B7246" w:rsidRDefault="008014FB" w:rsidP="00F62CA6"/>
        </w:tc>
        <w:tc>
          <w:tcPr>
            <w:tcW w:w="3827" w:type="dxa"/>
            <w:shd w:val="clear" w:color="auto" w:fill="auto"/>
          </w:tcPr>
          <w:p w14:paraId="3688F496" w14:textId="77777777" w:rsidR="008014FB" w:rsidRPr="003B7246" w:rsidRDefault="008014FB" w:rsidP="00F62CA6">
            <w:r w:rsidRPr="003B7246">
              <w:t>persoonsalarmering</w:t>
            </w:r>
          </w:p>
        </w:tc>
        <w:tc>
          <w:tcPr>
            <w:tcW w:w="4253" w:type="dxa"/>
            <w:shd w:val="clear" w:color="auto" w:fill="auto"/>
          </w:tcPr>
          <w:p w14:paraId="3F1BF87B" w14:textId="77777777" w:rsidR="008014FB" w:rsidRPr="003B7246" w:rsidRDefault="008014FB" w:rsidP="00F62CA6">
            <w:pPr>
              <w:rPr>
                <w:color w:val="000000"/>
              </w:rPr>
            </w:pPr>
            <w:r w:rsidRPr="003B7246">
              <w:rPr>
                <w:color w:val="000000"/>
              </w:rPr>
              <w:t>Ouderenadviseur</w:t>
            </w:r>
          </w:p>
        </w:tc>
      </w:tr>
      <w:tr w:rsidR="008014FB" w:rsidRPr="003B7246" w14:paraId="4431CD82" w14:textId="77777777" w:rsidTr="00F62CA6">
        <w:tc>
          <w:tcPr>
            <w:tcW w:w="2660" w:type="dxa"/>
            <w:vMerge/>
            <w:shd w:val="clear" w:color="auto" w:fill="auto"/>
          </w:tcPr>
          <w:p w14:paraId="56191C64" w14:textId="77777777" w:rsidR="008014FB" w:rsidRPr="003B7246" w:rsidRDefault="008014FB" w:rsidP="00F62CA6"/>
        </w:tc>
        <w:tc>
          <w:tcPr>
            <w:tcW w:w="3827" w:type="dxa"/>
            <w:shd w:val="clear" w:color="auto" w:fill="auto"/>
          </w:tcPr>
          <w:p w14:paraId="1C631DAB" w14:textId="77777777" w:rsidR="008014FB" w:rsidRPr="003B7246" w:rsidRDefault="008014FB" w:rsidP="00F62CA6">
            <w:r w:rsidRPr="003B7246">
              <w:t xml:space="preserve">Telefooncirkel, </w:t>
            </w:r>
            <w:proofErr w:type="spellStart"/>
            <w:r w:rsidRPr="003B7246">
              <w:t>domotica</w:t>
            </w:r>
            <w:proofErr w:type="spellEnd"/>
          </w:p>
        </w:tc>
        <w:tc>
          <w:tcPr>
            <w:tcW w:w="4253" w:type="dxa"/>
            <w:shd w:val="clear" w:color="auto" w:fill="auto"/>
          </w:tcPr>
          <w:p w14:paraId="2175EDD5" w14:textId="77777777" w:rsidR="008014FB" w:rsidRPr="003B7246" w:rsidRDefault="008014FB" w:rsidP="00F62CA6">
            <w:r w:rsidRPr="003B7246">
              <w:t>Ergotherapeut</w:t>
            </w:r>
          </w:p>
        </w:tc>
      </w:tr>
      <w:tr w:rsidR="008014FB" w:rsidRPr="003B7246" w14:paraId="3A57A722" w14:textId="77777777" w:rsidTr="00F62CA6">
        <w:tc>
          <w:tcPr>
            <w:tcW w:w="2660" w:type="dxa"/>
            <w:vMerge w:val="restart"/>
            <w:shd w:val="clear" w:color="auto" w:fill="auto"/>
          </w:tcPr>
          <w:p w14:paraId="45A5D8DB" w14:textId="77777777" w:rsidR="008014FB" w:rsidRPr="003B7246" w:rsidRDefault="008014FB" w:rsidP="00F62CA6">
            <w:r w:rsidRPr="003B7246">
              <w:t>Problemen met mantelzorg</w:t>
            </w:r>
          </w:p>
        </w:tc>
        <w:tc>
          <w:tcPr>
            <w:tcW w:w="3827" w:type="dxa"/>
            <w:vMerge w:val="restart"/>
            <w:shd w:val="clear" w:color="auto" w:fill="auto"/>
          </w:tcPr>
          <w:p w14:paraId="067D213B" w14:textId="77777777" w:rsidR="008014FB" w:rsidRPr="003B7246" w:rsidRDefault="008014FB" w:rsidP="00F62CA6">
            <w:r w:rsidRPr="003B7246">
              <w:t>Ondersteuning mantelzorg</w:t>
            </w:r>
            <w:r>
              <w:t xml:space="preserve"> (te coderen als Z14.00)</w:t>
            </w:r>
          </w:p>
        </w:tc>
        <w:tc>
          <w:tcPr>
            <w:tcW w:w="4253" w:type="dxa"/>
            <w:shd w:val="clear" w:color="auto" w:fill="auto"/>
          </w:tcPr>
          <w:p w14:paraId="0970757B" w14:textId="77777777" w:rsidR="008014FB" w:rsidRPr="003B7246" w:rsidRDefault="008014FB" w:rsidP="00F62CA6">
            <w:r w:rsidRPr="003B7246">
              <w:t>Wijkverpleegkundige</w:t>
            </w:r>
          </w:p>
        </w:tc>
      </w:tr>
      <w:tr w:rsidR="008014FB" w:rsidRPr="003B7246" w14:paraId="357298BA" w14:textId="77777777" w:rsidTr="00F62CA6">
        <w:tc>
          <w:tcPr>
            <w:tcW w:w="2660" w:type="dxa"/>
            <w:vMerge/>
            <w:shd w:val="clear" w:color="auto" w:fill="auto"/>
          </w:tcPr>
          <w:p w14:paraId="4FB386B6" w14:textId="77777777" w:rsidR="008014FB" w:rsidRPr="003B7246" w:rsidRDefault="008014FB" w:rsidP="00F62CA6"/>
        </w:tc>
        <w:tc>
          <w:tcPr>
            <w:tcW w:w="3827" w:type="dxa"/>
            <w:vMerge/>
            <w:shd w:val="clear" w:color="auto" w:fill="auto"/>
          </w:tcPr>
          <w:p w14:paraId="3543D945" w14:textId="77777777" w:rsidR="008014FB" w:rsidRPr="003B7246" w:rsidRDefault="008014FB" w:rsidP="00F62CA6"/>
        </w:tc>
        <w:tc>
          <w:tcPr>
            <w:tcW w:w="4253" w:type="dxa"/>
            <w:shd w:val="clear" w:color="auto" w:fill="auto"/>
          </w:tcPr>
          <w:p w14:paraId="06F30E27" w14:textId="77777777" w:rsidR="008014FB" w:rsidRPr="003B7246" w:rsidRDefault="008014FB" w:rsidP="00F62CA6">
            <w:r w:rsidRPr="003B7246">
              <w:t xml:space="preserve">Ouderenadviseur, AMW, </w:t>
            </w:r>
            <w:r>
              <w:t xml:space="preserve">steunpunt </w:t>
            </w:r>
            <w:r w:rsidRPr="003B7246">
              <w:t>mantelzorgondersteuning</w:t>
            </w:r>
            <w:r>
              <w:t>, sociaal team, zorgloket</w:t>
            </w:r>
          </w:p>
        </w:tc>
      </w:tr>
      <w:tr w:rsidR="008014FB" w:rsidRPr="003B7246" w14:paraId="4C4F8C92" w14:textId="77777777" w:rsidTr="00F62CA6">
        <w:tc>
          <w:tcPr>
            <w:tcW w:w="2660" w:type="dxa"/>
            <w:vMerge w:val="restart"/>
            <w:shd w:val="clear" w:color="auto" w:fill="auto"/>
          </w:tcPr>
          <w:p w14:paraId="0859F802" w14:textId="77777777" w:rsidR="008014FB" w:rsidRPr="003B7246" w:rsidRDefault="008014FB" w:rsidP="00F62CA6">
            <w:r w:rsidRPr="003B7246">
              <w:t>Psychische problemen zoals eenzaamheid, rouwverwerking en relatieproblemen</w:t>
            </w:r>
          </w:p>
        </w:tc>
        <w:tc>
          <w:tcPr>
            <w:tcW w:w="3827" w:type="dxa"/>
            <w:shd w:val="clear" w:color="auto" w:fill="auto"/>
          </w:tcPr>
          <w:p w14:paraId="7E8C0F6F" w14:textId="77777777" w:rsidR="008014FB" w:rsidRPr="003B7246" w:rsidRDefault="008014FB" w:rsidP="00F62CA6">
            <w:pPr>
              <w:rPr>
                <w:highlight w:val="yellow"/>
              </w:rPr>
            </w:pPr>
            <w:r w:rsidRPr="003B7246">
              <w:t>Inventarisatie problematiek, steunende gesprekken</w:t>
            </w:r>
          </w:p>
        </w:tc>
        <w:tc>
          <w:tcPr>
            <w:tcW w:w="4253" w:type="dxa"/>
            <w:shd w:val="clear" w:color="auto" w:fill="auto"/>
          </w:tcPr>
          <w:p w14:paraId="5E3903B1" w14:textId="77777777" w:rsidR="008014FB" w:rsidRPr="003B7246" w:rsidRDefault="008014FB" w:rsidP="00F62CA6">
            <w:r w:rsidRPr="003B7246">
              <w:t>POH-GGZ</w:t>
            </w:r>
          </w:p>
        </w:tc>
      </w:tr>
      <w:tr w:rsidR="008014FB" w:rsidRPr="003B7246" w14:paraId="2454AAA0" w14:textId="77777777" w:rsidTr="00F62CA6">
        <w:tc>
          <w:tcPr>
            <w:tcW w:w="2660" w:type="dxa"/>
            <w:vMerge/>
            <w:shd w:val="clear" w:color="auto" w:fill="auto"/>
          </w:tcPr>
          <w:p w14:paraId="22D08CC4" w14:textId="77777777" w:rsidR="008014FB" w:rsidRPr="003B7246" w:rsidRDefault="008014FB" w:rsidP="00F62CA6"/>
        </w:tc>
        <w:tc>
          <w:tcPr>
            <w:tcW w:w="3827" w:type="dxa"/>
            <w:shd w:val="clear" w:color="auto" w:fill="auto"/>
          </w:tcPr>
          <w:p w14:paraId="35B4F8DF" w14:textId="77777777" w:rsidR="008014FB" w:rsidRPr="003B7246" w:rsidRDefault="008014FB" w:rsidP="00F62CA6">
            <w:r w:rsidRPr="003B7246">
              <w:t>Steunende gesprekken…</w:t>
            </w:r>
          </w:p>
        </w:tc>
        <w:tc>
          <w:tcPr>
            <w:tcW w:w="4253" w:type="dxa"/>
            <w:shd w:val="clear" w:color="auto" w:fill="auto"/>
          </w:tcPr>
          <w:p w14:paraId="7ABC494B" w14:textId="77777777" w:rsidR="008014FB" w:rsidRPr="003B7246" w:rsidRDefault="008014FB" w:rsidP="00F62CA6">
            <w:r w:rsidRPr="003B7246">
              <w:t>AMW, Geestelijk verzorger</w:t>
            </w:r>
          </w:p>
        </w:tc>
      </w:tr>
      <w:tr w:rsidR="008014FB" w:rsidRPr="003B7246" w14:paraId="7B241C72" w14:textId="77777777" w:rsidTr="00F62CA6">
        <w:tc>
          <w:tcPr>
            <w:tcW w:w="2660" w:type="dxa"/>
            <w:shd w:val="clear" w:color="auto" w:fill="auto"/>
          </w:tcPr>
          <w:p w14:paraId="5F2270A6" w14:textId="77777777" w:rsidR="008014FB" w:rsidRPr="003B7246" w:rsidRDefault="008014FB" w:rsidP="00F62CA6">
            <w:r w:rsidRPr="003B7246">
              <w:t>Afname mogelijkheden tot zelfregie</w:t>
            </w:r>
          </w:p>
        </w:tc>
        <w:tc>
          <w:tcPr>
            <w:tcW w:w="3827" w:type="dxa"/>
            <w:shd w:val="clear" w:color="auto" w:fill="auto"/>
          </w:tcPr>
          <w:p w14:paraId="474876CE" w14:textId="77777777" w:rsidR="008014FB" w:rsidRPr="003B7246" w:rsidRDefault="008014FB" w:rsidP="00F62CA6">
            <w:r w:rsidRPr="003B7246">
              <w:t>Inventarisatie problematiek</w:t>
            </w:r>
          </w:p>
        </w:tc>
        <w:tc>
          <w:tcPr>
            <w:tcW w:w="4253" w:type="dxa"/>
            <w:shd w:val="clear" w:color="auto" w:fill="auto"/>
          </w:tcPr>
          <w:p w14:paraId="4202A942" w14:textId="77777777" w:rsidR="008014FB" w:rsidRPr="003B7246" w:rsidRDefault="008014FB" w:rsidP="00F62CA6">
            <w:r w:rsidRPr="003B7246">
              <w:t>Afhankelijk van de zwaarte problematiek: wijkverpleging, ergotherapeut of consultatie SOG</w:t>
            </w:r>
          </w:p>
        </w:tc>
      </w:tr>
    </w:tbl>
    <w:p w14:paraId="33642897" w14:textId="77777777" w:rsidR="008014FB" w:rsidRPr="003B7246" w:rsidRDefault="008014FB" w:rsidP="008014FB">
      <w:pPr>
        <w:rPr>
          <w:b/>
        </w:rPr>
      </w:pPr>
    </w:p>
    <w:p w14:paraId="24760758"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4855B9DA" w14:textId="77777777" w:rsidTr="00F62CA6">
        <w:trPr>
          <w:tblHeader/>
        </w:trPr>
        <w:tc>
          <w:tcPr>
            <w:tcW w:w="10740" w:type="dxa"/>
            <w:gridSpan w:val="3"/>
            <w:shd w:val="clear" w:color="auto" w:fill="auto"/>
          </w:tcPr>
          <w:p w14:paraId="5F047051" w14:textId="77777777" w:rsidR="008014FB" w:rsidRPr="003B7246" w:rsidRDefault="008014FB" w:rsidP="00F62CA6">
            <w:pPr>
              <w:rPr>
                <w:b/>
              </w:rPr>
            </w:pPr>
            <w:r w:rsidRPr="003B7246">
              <w:rPr>
                <w:b/>
              </w:rPr>
              <w:t>Psychisch aandachtsgebied</w:t>
            </w:r>
          </w:p>
        </w:tc>
      </w:tr>
      <w:tr w:rsidR="008014FB" w:rsidRPr="003B7246" w14:paraId="2B0A7535" w14:textId="77777777" w:rsidTr="00F62CA6">
        <w:trPr>
          <w:tblHeader/>
        </w:trPr>
        <w:tc>
          <w:tcPr>
            <w:tcW w:w="2660" w:type="dxa"/>
            <w:shd w:val="clear" w:color="auto" w:fill="auto"/>
          </w:tcPr>
          <w:p w14:paraId="1BC7C5A7" w14:textId="77777777" w:rsidR="008014FB" w:rsidRPr="003B7246" w:rsidRDefault="008014FB" w:rsidP="00F62CA6">
            <w:pPr>
              <w:rPr>
                <w:b/>
              </w:rPr>
            </w:pPr>
            <w:r w:rsidRPr="003B7246">
              <w:rPr>
                <w:b/>
              </w:rPr>
              <w:t>Problemen</w:t>
            </w:r>
          </w:p>
        </w:tc>
        <w:tc>
          <w:tcPr>
            <w:tcW w:w="3827" w:type="dxa"/>
            <w:shd w:val="clear" w:color="auto" w:fill="auto"/>
          </w:tcPr>
          <w:p w14:paraId="59F648E5" w14:textId="77777777" w:rsidR="008014FB" w:rsidRPr="003B7246" w:rsidRDefault="008014FB" w:rsidP="00F62CA6">
            <w:pPr>
              <w:rPr>
                <w:b/>
              </w:rPr>
            </w:pPr>
            <w:r w:rsidRPr="003B7246">
              <w:rPr>
                <w:b/>
              </w:rPr>
              <w:t>Mogelijke interventies</w:t>
            </w:r>
          </w:p>
        </w:tc>
        <w:tc>
          <w:tcPr>
            <w:tcW w:w="4253" w:type="dxa"/>
            <w:shd w:val="clear" w:color="auto" w:fill="auto"/>
          </w:tcPr>
          <w:p w14:paraId="58575FFE" w14:textId="77777777" w:rsidR="008014FB" w:rsidRPr="003B7246" w:rsidRDefault="008014FB" w:rsidP="00F62CA6">
            <w:pPr>
              <w:rPr>
                <w:b/>
              </w:rPr>
            </w:pPr>
            <w:r w:rsidRPr="003B7246">
              <w:rPr>
                <w:b/>
              </w:rPr>
              <w:t>Uitvoering door</w:t>
            </w:r>
          </w:p>
        </w:tc>
      </w:tr>
      <w:tr w:rsidR="008014FB" w:rsidRPr="003B7246" w14:paraId="2BB8EA3A" w14:textId="77777777" w:rsidTr="00F62CA6">
        <w:tc>
          <w:tcPr>
            <w:tcW w:w="2660" w:type="dxa"/>
            <w:shd w:val="clear" w:color="auto" w:fill="auto"/>
          </w:tcPr>
          <w:p w14:paraId="4B3F353D" w14:textId="77777777" w:rsidR="008014FB" w:rsidRPr="003B7246" w:rsidRDefault="008014FB" w:rsidP="00F62CA6">
            <w:r w:rsidRPr="003B7246">
              <w:t>Cognitieve stoornissen/dementie</w:t>
            </w:r>
          </w:p>
        </w:tc>
        <w:tc>
          <w:tcPr>
            <w:tcW w:w="3827" w:type="dxa"/>
            <w:shd w:val="clear" w:color="auto" w:fill="auto"/>
          </w:tcPr>
          <w:p w14:paraId="52EA4DD6" w14:textId="77777777" w:rsidR="008014FB" w:rsidRPr="003B7246" w:rsidRDefault="008014FB" w:rsidP="00F62CA6">
            <w:proofErr w:type="spellStart"/>
            <w:r w:rsidRPr="003B7246">
              <w:t>Zorgpad</w:t>
            </w:r>
            <w:proofErr w:type="spellEnd"/>
            <w:r w:rsidRPr="003B7246">
              <w:t xml:space="preserve"> cognitieve stoornissen/dementie</w:t>
            </w:r>
          </w:p>
        </w:tc>
        <w:tc>
          <w:tcPr>
            <w:tcW w:w="4253" w:type="dxa"/>
            <w:shd w:val="clear" w:color="auto" w:fill="auto"/>
          </w:tcPr>
          <w:p w14:paraId="01B8DB12" w14:textId="77777777" w:rsidR="008014FB" w:rsidRPr="003B7246" w:rsidRDefault="008014FB" w:rsidP="00F62CA6">
            <w:r>
              <w:t>Hoofdstuk 3, blz. 34</w:t>
            </w:r>
          </w:p>
        </w:tc>
      </w:tr>
      <w:tr w:rsidR="008014FB" w:rsidRPr="003B7246" w14:paraId="4360CA43" w14:textId="77777777" w:rsidTr="00F62CA6">
        <w:tc>
          <w:tcPr>
            <w:tcW w:w="2660" w:type="dxa"/>
            <w:shd w:val="clear" w:color="auto" w:fill="auto"/>
          </w:tcPr>
          <w:p w14:paraId="6FFE7EBF" w14:textId="77777777" w:rsidR="008014FB" w:rsidRPr="003B7246" w:rsidRDefault="008014FB" w:rsidP="00F62CA6">
            <w:r w:rsidRPr="003B7246">
              <w:t>Ouderenmishandeling</w:t>
            </w:r>
          </w:p>
        </w:tc>
        <w:tc>
          <w:tcPr>
            <w:tcW w:w="3827" w:type="dxa"/>
            <w:shd w:val="clear" w:color="auto" w:fill="auto"/>
          </w:tcPr>
          <w:p w14:paraId="115167C4" w14:textId="77777777" w:rsidR="008014FB" w:rsidRPr="003B7246" w:rsidRDefault="008014FB" w:rsidP="00F62CA6">
            <w:r w:rsidRPr="003B7246">
              <w:t>Inschakelen</w:t>
            </w:r>
            <w:r>
              <w:t>: ’Veilig Thuis’</w:t>
            </w:r>
          </w:p>
        </w:tc>
        <w:tc>
          <w:tcPr>
            <w:tcW w:w="4253" w:type="dxa"/>
            <w:shd w:val="clear" w:color="auto" w:fill="auto"/>
          </w:tcPr>
          <w:p w14:paraId="7B067FC6" w14:textId="77777777" w:rsidR="008014FB" w:rsidRPr="003B7246" w:rsidRDefault="008014FB" w:rsidP="00F62CA6">
            <w:r w:rsidRPr="003B7246">
              <w:t xml:space="preserve">Zie </w:t>
            </w:r>
            <w:r w:rsidRPr="004C4DF7">
              <w:t>meldcode blz.</w:t>
            </w:r>
            <w:r w:rsidR="00B0758A">
              <w:t xml:space="preserve"> 52</w:t>
            </w:r>
          </w:p>
        </w:tc>
      </w:tr>
      <w:tr w:rsidR="008014FB" w:rsidRPr="003B7246" w14:paraId="490C3515" w14:textId="77777777" w:rsidTr="00F62CA6">
        <w:tc>
          <w:tcPr>
            <w:tcW w:w="2660" w:type="dxa"/>
            <w:shd w:val="clear" w:color="auto" w:fill="auto"/>
          </w:tcPr>
          <w:p w14:paraId="733C4594" w14:textId="77777777" w:rsidR="008014FB" w:rsidRPr="003B7246" w:rsidRDefault="008014FB" w:rsidP="00F62CA6">
            <w:r w:rsidRPr="003B7246">
              <w:t>Psychische stoornissen zoals depressie, angst</w:t>
            </w:r>
          </w:p>
        </w:tc>
        <w:tc>
          <w:tcPr>
            <w:tcW w:w="3827" w:type="dxa"/>
            <w:shd w:val="clear" w:color="auto" w:fill="auto"/>
          </w:tcPr>
          <w:p w14:paraId="6A46256A" w14:textId="77777777" w:rsidR="008014FB" w:rsidRPr="003B7246" w:rsidRDefault="008014FB" w:rsidP="00F62CA6">
            <w:r w:rsidRPr="003B7246">
              <w:t>Zorgprogramma depressie, angst indien aanwezig</w:t>
            </w:r>
          </w:p>
        </w:tc>
        <w:tc>
          <w:tcPr>
            <w:tcW w:w="4253" w:type="dxa"/>
            <w:shd w:val="clear" w:color="auto" w:fill="auto"/>
          </w:tcPr>
          <w:p w14:paraId="20164E05" w14:textId="77777777" w:rsidR="008014FB" w:rsidRPr="003B7246" w:rsidRDefault="008014FB" w:rsidP="00F62CA6">
            <w:r w:rsidRPr="003B7246">
              <w:t>Zoals uitgewerkt in het betreffende ketenzorgprogramma indien aanwezig</w:t>
            </w:r>
          </w:p>
          <w:p w14:paraId="12BBC89F" w14:textId="77777777" w:rsidR="008014FB" w:rsidRPr="003B7246" w:rsidRDefault="008014FB" w:rsidP="00F62CA6">
            <w:r w:rsidRPr="003B7246">
              <w:t>Anders POH</w:t>
            </w:r>
            <w:r>
              <w:t>-</w:t>
            </w:r>
            <w:r w:rsidRPr="003B7246">
              <w:t>GGZ</w:t>
            </w:r>
          </w:p>
        </w:tc>
      </w:tr>
      <w:tr w:rsidR="008014FB" w:rsidRPr="003B7246" w14:paraId="6D6CE926" w14:textId="77777777" w:rsidTr="00F62CA6">
        <w:tc>
          <w:tcPr>
            <w:tcW w:w="2660" w:type="dxa"/>
            <w:shd w:val="clear" w:color="auto" w:fill="auto"/>
          </w:tcPr>
          <w:p w14:paraId="745D3EBE" w14:textId="77777777" w:rsidR="008014FB" w:rsidRPr="003B7246" w:rsidRDefault="008014FB" w:rsidP="00F62CA6">
            <w:r w:rsidRPr="003B7246">
              <w:t>Verslavingsproblematiek</w:t>
            </w:r>
          </w:p>
        </w:tc>
        <w:tc>
          <w:tcPr>
            <w:tcW w:w="3827" w:type="dxa"/>
            <w:shd w:val="clear" w:color="auto" w:fill="auto"/>
          </w:tcPr>
          <w:p w14:paraId="383CF03E" w14:textId="77777777" w:rsidR="008014FB" w:rsidRPr="003B7246" w:rsidRDefault="008014FB" w:rsidP="00F62CA6">
            <w:r w:rsidRPr="003B7246">
              <w:t>Motiverende gesprekken</w:t>
            </w:r>
          </w:p>
        </w:tc>
        <w:tc>
          <w:tcPr>
            <w:tcW w:w="4253" w:type="dxa"/>
            <w:shd w:val="clear" w:color="auto" w:fill="auto"/>
          </w:tcPr>
          <w:p w14:paraId="14D93FAF" w14:textId="77777777" w:rsidR="008014FB" w:rsidRPr="003B7246" w:rsidRDefault="008014FB" w:rsidP="00F62CA6">
            <w:r w:rsidRPr="003B7246">
              <w:t>POH-GGZ, verslavingszorg</w:t>
            </w:r>
          </w:p>
        </w:tc>
      </w:tr>
      <w:tr w:rsidR="008014FB" w:rsidRPr="003B7246" w14:paraId="18BFA2D1" w14:textId="77777777" w:rsidTr="00F62CA6">
        <w:tc>
          <w:tcPr>
            <w:tcW w:w="2660" w:type="dxa"/>
            <w:shd w:val="clear" w:color="auto" w:fill="auto"/>
          </w:tcPr>
          <w:p w14:paraId="06394913" w14:textId="77777777" w:rsidR="008014FB" w:rsidRPr="003B7246" w:rsidRDefault="008014FB" w:rsidP="00F62CA6">
            <w:r w:rsidRPr="003B7246">
              <w:t xml:space="preserve">Vragen rond levenseinde en euthanasie </w:t>
            </w:r>
          </w:p>
        </w:tc>
        <w:tc>
          <w:tcPr>
            <w:tcW w:w="3827" w:type="dxa"/>
            <w:shd w:val="clear" w:color="auto" w:fill="auto"/>
          </w:tcPr>
          <w:p w14:paraId="5EB51187" w14:textId="77777777" w:rsidR="008014FB" w:rsidRPr="003B7246" w:rsidRDefault="008014FB" w:rsidP="00F62CA6">
            <w:proofErr w:type="spellStart"/>
            <w:r w:rsidRPr="003B7246">
              <w:t>Zorgpad</w:t>
            </w:r>
            <w:proofErr w:type="spellEnd"/>
            <w:r w:rsidRPr="003B7246">
              <w:t xml:space="preserve"> wilsverklaring en wensen levenseinde</w:t>
            </w:r>
          </w:p>
        </w:tc>
        <w:tc>
          <w:tcPr>
            <w:tcW w:w="4253" w:type="dxa"/>
            <w:shd w:val="clear" w:color="auto" w:fill="auto"/>
          </w:tcPr>
          <w:p w14:paraId="636E47A6" w14:textId="77777777" w:rsidR="008014FB" w:rsidRPr="003B7246" w:rsidRDefault="008014FB" w:rsidP="00F62CA6">
            <w:r w:rsidRPr="003B7246">
              <w:t xml:space="preserve">Zoals uitgewerkt in het </w:t>
            </w:r>
            <w:proofErr w:type="spellStart"/>
            <w:r w:rsidRPr="003B7246">
              <w:t>zorgpad</w:t>
            </w:r>
            <w:proofErr w:type="spellEnd"/>
            <w:r w:rsidRPr="003B7246">
              <w:t xml:space="preserve"> </w:t>
            </w:r>
            <w:r>
              <w:t>advance care planning (</w:t>
            </w:r>
            <w:r w:rsidRPr="003B7246">
              <w:t>wilsverklaring en wensen levenseinde</w:t>
            </w:r>
            <w:r>
              <w:t xml:space="preserve">) </w:t>
            </w:r>
          </w:p>
        </w:tc>
      </w:tr>
      <w:tr w:rsidR="008014FB" w:rsidRPr="003B7246" w14:paraId="532F0B07" w14:textId="77777777" w:rsidTr="00F62CA6">
        <w:tc>
          <w:tcPr>
            <w:tcW w:w="2660" w:type="dxa"/>
            <w:vMerge w:val="restart"/>
            <w:shd w:val="clear" w:color="auto" w:fill="auto"/>
          </w:tcPr>
          <w:p w14:paraId="0AD5FAE7" w14:textId="77777777" w:rsidR="008014FB" w:rsidRPr="003B7246" w:rsidRDefault="008014FB" w:rsidP="00F62CA6">
            <w:r w:rsidRPr="003B7246">
              <w:t>Zelfbeeld en zingeving</w:t>
            </w:r>
          </w:p>
        </w:tc>
        <w:tc>
          <w:tcPr>
            <w:tcW w:w="3827" w:type="dxa"/>
            <w:vMerge w:val="restart"/>
            <w:shd w:val="clear" w:color="auto" w:fill="auto"/>
          </w:tcPr>
          <w:p w14:paraId="4E0734A0" w14:textId="77777777" w:rsidR="008014FB" w:rsidRPr="003B7246" w:rsidRDefault="008014FB" w:rsidP="00F62CA6"/>
        </w:tc>
        <w:tc>
          <w:tcPr>
            <w:tcW w:w="4253" w:type="dxa"/>
            <w:shd w:val="clear" w:color="auto" w:fill="auto"/>
          </w:tcPr>
          <w:p w14:paraId="057ACD9F" w14:textId="77777777" w:rsidR="008014FB" w:rsidRPr="003B7246" w:rsidRDefault="008014FB" w:rsidP="00F62CA6">
            <w:r w:rsidRPr="003B7246">
              <w:t>AMW</w:t>
            </w:r>
          </w:p>
        </w:tc>
      </w:tr>
      <w:tr w:rsidR="008014FB" w:rsidRPr="003B7246" w14:paraId="0B6530A3" w14:textId="77777777" w:rsidTr="00F62CA6">
        <w:tc>
          <w:tcPr>
            <w:tcW w:w="2660" w:type="dxa"/>
            <w:vMerge/>
            <w:shd w:val="clear" w:color="auto" w:fill="auto"/>
          </w:tcPr>
          <w:p w14:paraId="4EC6E335" w14:textId="77777777" w:rsidR="008014FB" w:rsidRPr="003B7246" w:rsidRDefault="008014FB" w:rsidP="00F62CA6"/>
        </w:tc>
        <w:tc>
          <w:tcPr>
            <w:tcW w:w="3827" w:type="dxa"/>
            <w:vMerge/>
            <w:shd w:val="clear" w:color="auto" w:fill="auto"/>
          </w:tcPr>
          <w:p w14:paraId="3F075606" w14:textId="77777777" w:rsidR="008014FB" w:rsidRPr="003B7246" w:rsidRDefault="008014FB" w:rsidP="00F62CA6"/>
        </w:tc>
        <w:tc>
          <w:tcPr>
            <w:tcW w:w="4253" w:type="dxa"/>
            <w:shd w:val="clear" w:color="auto" w:fill="auto"/>
          </w:tcPr>
          <w:p w14:paraId="177C01FE" w14:textId="77777777" w:rsidR="008014FB" w:rsidRPr="003B7246" w:rsidRDefault="008014FB" w:rsidP="00F62CA6">
            <w:r w:rsidRPr="003B7246">
              <w:t>Geestelijk verzorger</w:t>
            </w:r>
          </w:p>
        </w:tc>
      </w:tr>
      <w:tr w:rsidR="008014FB" w:rsidRPr="003B7246" w14:paraId="1343A5AE" w14:textId="77777777" w:rsidTr="00F62CA6">
        <w:tc>
          <w:tcPr>
            <w:tcW w:w="2660" w:type="dxa"/>
            <w:vMerge/>
            <w:shd w:val="clear" w:color="auto" w:fill="auto"/>
          </w:tcPr>
          <w:p w14:paraId="44079C01" w14:textId="77777777" w:rsidR="008014FB" w:rsidRPr="003B7246" w:rsidRDefault="008014FB" w:rsidP="00F62CA6"/>
        </w:tc>
        <w:tc>
          <w:tcPr>
            <w:tcW w:w="3827" w:type="dxa"/>
            <w:vMerge/>
            <w:shd w:val="clear" w:color="auto" w:fill="auto"/>
          </w:tcPr>
          <w:p w14:paraId="72F8B471" w14:textId="77777777" w:rsidR="008014FB" w:rsidRPr="003B7246" w:rsidRDefault="008014FB" w:rsidP="00F62CA6"/>
        </w:tc>
        <w:tc>
          <w:tcPr>
            <w:tcW w:w="4253" w:type="dxa"/>
            <w:shd w:val="clear" w:color="auto" w:fill="auto"/>
          </w:tcPr>
          <w:p w14:paraId="4A2F4A56" w14:textId="77777777" w:rsidR="008014FB" w:rsidRPr="003B7246" w:rsidRDefault="008014FB" w:rsidP="00F62CA6"/>
        </w:tc>
      </w:tr>
    </w:tbl>
    <w:p w14:paraId="2537AEEC" w14:textId="77777777" w:rsidR="008014FB" w:rsidRDefault="008014FB" w:rsidP="008014FB"/>
    <w:p w14:paraId="643E5BBD" w14:textId="77777777" w:rsidR="008014FB" w:rsidRPr="003B7246" w:rsidRDefault="008014FB" w:rsidP="008014FB"/>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3BF4AA51" w14:textId="77777777" w:rsidTr="00F62CA6">
        <w:trPr>
          <w:tblHeader/>
        </w:trPr>
        <w:tc>
          <w:tcPr>
            <w:tcW w:w="10740" w:type="dxa"/>
            <w:gridSpan w:val="3"/>
            <w:shd w:val="clear" w:color="auto" w:fill="auto"/>
          </w:tcPr>
          <w:p w14:paraId="475250DB" w14:textId="77777777" w:rsidR="008014FB" w:rsidRPr="003B7246" w:rsidRDefault="008014FB" w:rsidP="00F62CA6">
            <w:pPr>
              <w:rPr>
                <w:b/>
              </w:rPr>
            </w:pPr>
            <w:r w:rsidRPr="003B7246">
              <w:rPr>
                <w:b/>
              </w:rPr>
              <w:t>Communicatie aandachtsgebied</w:t>
            </w:r>
          </w:p>
        </w:tc>
      </w:tr>
      <w:tr w:rsidR="008014FB" w:rsidRPr="003B7246" w14:paraId="530786D7" w14:textId="77777777" w:rsidTr="00F62CA6">
        <w:trPr>
          <w:trHeight w:val="194"/>
          <w:tblHeader/>
        </w:trPr>
        <w:tc>
          <w:tcPr>
            <w:tcW w:w="2660" w:type="dxa"/>
            <w:shd w:val="clear" w:color="auto" w:fill="auto"/>
          </w:tcPr>
          <w:p w14:paraId="3436A737" w14:textId="77777777" w:rsidR="008014FB" w:rsidRPr="003B7246" w:rsidRDefault="008014FB" w:rsidP="00F62CA6">
            <w:pPr>
              <w:rPr>
                <w:b/>
              </w:rPr>
            </w:pPr>
            <w:r w:rsidRPr="003B7246">
              <w:rPr>
                <w:b/>
              </w:rPr>
              <w:t>Problemen</w:t>
            </w:r>
          </w:p>
        </w:tc>
        <w:tc>
          <w:tcPr>
            <w:tcW w:w="3827" w:type="dxa"/>
            <w:shd w:val="clear" w:color="auto" w:fill="auto"/>
          </w:tcPr>
          <w:p w14:paraId="2FB9AEE4" w14:textId="77777777" w:rsidR="008014FB" w:rsidRPr="003B7246" w:rsidRDefault="008014FB" w:rsidP="00F62CA6">
            <w:pPr>
              <w:rPr>
                <w:b/>
              </w:rPr>
            </w:pPr>
            <w:r w:rsidRPr="003B7246">
              <w:rPr>
                <w:b/>
              </w:rPr>
              <w:t>Mogelijke interventies</w:t>
            </w:r>
          </w:p>
        </w:tc>
        <w:tc>
          <w:tcPr>
            <w:tcW w:w="4253" w:type="dxa"/>
            <w:shd w:val="clear" w:color="auto" w:fill="auto"/>
          </w:tcPr>
          <w:p w14:paraId="0177265E" w14:textId="77777777" w:rsidR="008014FB" w:rsidRPr="003B7246" w:rsidRDefault="008014FB" w:rsidP="00F62CA6">
            <w:pPr>
              <w:rPr>
                <w:b/>
              </w:rPr>
            </w:pPr>
            <w:r w:rsidRPr="003B7246">
              <w:rPr>
                <w:b/>
              </w:rPr>
              <w:t>Uitvoering door</w:t>
            </w:r>
          </w:p>
        </w:tc>
      </w:tr>
      <w:tr w:rsidR="008014FB" w:rsidRPr="003B7246" w14:paraId="56E14EF0" w14:textId="77777777" w:rsidTr="00F62CA6">
        <w:tc>
          <w:tcPr>
            <w:tcW w:w="2660" w:type="dxa"/>
            <w:shd w:val="clear" w:color="auto" w:fill="auto"/>
          </w:tcPr>
          <w:p w14:paraId="62CCC3C4" w14:textId="77777777" w:rsidR="008014FB" w:rsidRPr="003B7246" w:rsidRDefault="008014FB" w:rsidP="00F62CA6">
            <w:r w:rsidRPr="003B7246">
              <w:t>Digitale communicatie</w:t>
            </w:r>
          </w:p>
        </w:tc>
        <w:tc>
          <w:tcPr>
            <w:tcW w:w="3827" w:type="dxa"/>
            <w:shd w:val="clear" w:color="auto" w:fill="auto"/>
          </w:tcPr>
          <w:p w14:paraId="647F1D74" w14:textId="77777777" w:rsidR="008014FB" w:rsidRPr="003B7246" w:rsidRDefault="008014FB" w:rsidP="00F62CA6">
            <w:r w:rsidRPr="003B7246">
              <w:t>Cursus/hulpmiddel</w:t>
            </w:r>
          </w:p>
        </w:tc>
        <w:tc>
          <w:tcPr>
            <w:tcW w:w="4253" w:type="dxa"/>
            <w:shd w:val="clear" w:color="auto" w:fill="auto"/>
          </w:tcPr>
          <w:p w14:paraId="7B99D084" w14:textId="77777777" w:rsidR="008014FB" w:rsidRPr="003B7246" w:rsidRDefault="008014FB" w:rsidP="00F62CA6">
            <w:r w:rsidRPr="003B7246">
              <w:t>Welzijn, ergotherapeut</w:t>
            </w:r>
          </w:p>
        </w:tc>
      </w:tr>
      <w:tr w:rsidR="008014FB" w:rsidRPr="003B7246" w14:paraId="627DE50A" w14:textId="77777777" w:rsidTr="00F62CA6">
        <w:tc>
          <w:tcPr>
            <w:tcW w:w="2660" w:type="dxa"/>
            <w:vMerge w:val="restart"/>
            <w:shd w:val="clear" w:color="auto" w:fill="auto"/>
          </w:tcPr>
          <w:p w14:paraId="1C9E381D" w14:textId="77777777" w:rsidR="008014FB" w:rsidRPr="003B7246" w:rsidRDefault="008014FB" w:rsidP="00F62CA6">
            <w:r w:rsidRPr="003B7246">
              <w:t>Gehoorproblemen</w:t>
            </w:r>
          </w:p>
        </w:tc>
        <w:tc>
          <w:tcPr>
            <w:tcW w:w="3827" w:type="dxa"/>
            <w:shd w:val="clear" w:color="auto" w:fill="auto"/>
          </w:tcPr>
          <w:p w14:paraId="7CDB6BBA" w14:textId="77777777" w:rsidR="008014FB" w:rsidRPr="003B7246" w:rsidRDefault="008014FB" w:rsidP="00F62CA6">
            <w:r w:rsidRPr="003B7246">
              <w:t>Vervolgdiagnostiek</w:t>
            </w:r>
          </w:p>
        </w:tc>
        <w:tc>
          <w:tcPr>
            <w:tcW w:w="4253" w:type="dxa"/>
            <w:shd w:val="clear" w:color="auto" w:fill="auto"/>
          </w:tcPr>
          <w:p w14:paraId="08C0AB72" w14:textId="77777777" w:rsidR="008014FB" w:rsidRPr="003B7246" w:rsidRDefault="008014FB" w:rsidP="00F62CA6">
            <w:r w:rsidRPr="003B7246">
              <w:t>Kno-arts</w:t>
            </w:r>
          </w:p>
        </w:tc>
      </w:tr>
      <w:tr w:rsidR="008014FB" w:rsidRPr="003B7246" w14:paraId="040B63D2" w14:textId="77777777" w:rsidTr="00F62CA6">
        <w:tc>
          <w:tcPr>
            <w:tcW w:w="2660" w:type="dxa"/>
            <w:vMerge/>
            <w:shd w:val="clear" w:color="auto" w:fill="auto"/>
          </w:tcPr>
          <w:p w14:paraId="12C8AC6B" w14:textId="77777777" w:rsidR="008014FB" w:rsidRPr="003B7246" w:rsidRDefault="008014FB" w:rsidP="00F62CA6"/>
        </w:tc>
        <w:tc>
          <w:tcPr>
            <w:tcW w:w="3827" w:type="dxa"/>
            <w:shd w:val="clear" w:color="auto" w:fill="auto"/>
          </w:tcPr>
          <w:p w14:paraId="378B3B0C" w14:textId="77777777" w:rsidR="008014FB" w:rsidRPr="003B7246" w:rsidRDefault="008014FB" w:rsidP="00F62CA6">
            <w:r w:rsidRPr="003B7246">
              <w:t>Hulpmiddelen</w:t>
            </w:r>
          </w:p>
        </w:tc>
        <w:tc>
          <w:tcPr>
            <w:tcW w:w="4253" w:type="dxa"/>
            <w:shd w:val="clear" w:color="auto" w:fill="auto"/>
          </w:tcPr>
          <w:p w14:paraId="7364FB58" w14:textId="77777777" w:rsidR="008014FB" w:rsidRPr="003B7246" w:rsidRDefault="008014FB" w:rsidP="00F62CA6">
            <w:r w:rsidRPr="003B7246">
              <w:t>Audicien</w:t>
            </w:r>
          </w:p>
        </w:tc>
      </w:tr>
      <w:tr w:rsidR="008014FB" w:rsidRPr="003B7246" w14:paraId="3AA82EC7" w14:textId="77777777" w:rsidTr="00F62CA6">
        <w:tc>
          <w:tcPr>
            <w:tcW w:w="2660" w:type="dxa"/>
            <w:vMerge w:val="restart"/>
            <w:shd w:val="clear" w:color="auto" w:fill="auto"/>
          </w:tcPr>
          <w:p w14:paraId="440124B7" w14:textId="77777777" w:rsidR="008014FB" w:rsidRPr="003B7246" w:rsidRDefault="008014FB" w:rsidP="00F62CA6">
            <w:r w:rsidRPr="003B7246">
              <w:t>Spraakstoornissen</w:t>
            </w:r>
          </w:p>
        </w:tc>
        <w:tc>
          <w:tcPr>
            <w:tcW w:w="3827" w:type="dxa"/>
            <w:shd w:val="clear" w:color="auto" w:fill="auto"/>
          </w:tcPr>
          <w:p w14:paraId="7AEA4782" w14:textId="77777777" w:rsidR="008014FB" w:rsidRPr="003B7246" w:rsidRDefault="008014FB" w:rsidP="00F62CA6">
            <w:r w:rsidRPr="003B7246">
              <w:t>Training</w:t>
            </w:r>
          </w:p>
        </w:tc>
        <w:tc>
          <w:tcPr>
            <w:tcW w:w="4253" w:type="dxa"/>
            <w:shd w:val="clear" w:color="auto" w:fill="auto"/>
          </w:tcPr>
          <w:p w14:paraId="08C64DED" w14:textId="77777777" w:rsidR="008014FB" w:rsidRPr="003B7246" w:rsidRDefault="008014FB" w:rsidP="00F62CA6">
            <w:r w:rsidRPr="003B7246">
              <w:t>Logopedist</w:t>
            </w:r>
          </w:p>
        </w:tc>
      </w:tr>
      <w:tr w:rsidR="008014FB" w:rsidRPr="003B7246" w14:paraId="33FAEADB" w14:textId="77777777" w:rsidTr="00F62CA6">
        <w:tc>
          <w:tcPr>
            <w:tcW w:w="2660" w:type="dxa"/>
            <w:vMerge/>
            <w:shd w:val="clear" w:color="auto" w:fill="auto"/>
          </w:tcPr>
          <w:p w14:paraId="61174C2D" w14:textId="77777777" w:rsidR="008014FB" w:rsidRPr="003B7246" w:rsidRDefault="008014FB" w:rsidP="00F62CA6"/>
        </w:tc>
        <w:tc>
          <w:tcPr>
            <w:tcW w:w="3827" w:type="dxa"/>
            <w:shd w:val="clear" w:color="auto" w:fill="auto"/>
          </w:tcPr>
          <w:p w14:paraId="55D249EA" w14:textId="77777777" w:rsidR="008014FB" w:rsidRPr="003B7246" w:rsidRDefault="008014FB" w:rsidP="00F62CA6">
            <w:r w:rsidRPr="003B7246">
              <w:t>Hulpmiddelen</w:t>
            </w:r>
          </w:p>
        </w:tc>
        <w:tc>
          <w:tcPr>
            <w:tcW w:w="4253" w:type="dxa"/>
            <w:shd w:val="clear" w:color="auto" w:fill="auto"/>
          </w:tcPr>
          <w:p w14:paraId="7F6A819A" w14:textId="77777777" w:rsidR="008014FB" w:rsidRPr="003B7246" w:rsidRDefault="008014FB" w:rsidP="00F62CA6">
            <w:r w:rsidRPr="003B7246">
              <w:t>Ergotherapeut/logopedist</w:t>
            </w:r>
          </w:p>
        </w:tc>
      </w:tr>
      <w:tr w:rsidR="008014FB" w:rsidRPr="003B7246" w14:paraId="257F1DEE" w14:textId="77777777" w:rsidTr="00F62CA6">
        <w:tc>
          <w:tcPr>
            <w:tcW w:w="2660" w:type="dxa"/>
            <w:vMerge w:val="restart"/>
            <w:shd w:val="clear" w:color="auto" w:fill="auto"/>
          </w:tcPr>
          <w:p w14:paraId="3C109B6A" w14:textId="77777777" w:rsidR="008014FB" w:rsidRPr="003B7246" w:rsidRDefault="008014FB" w:rsidP="00F62CA6">
            <w:r w:rsidRPr="003B7246">
              <w:t>Visuele problemen</w:t>
            </w:r>
          </w:p>
        </w:tc>
        <w:tc>
          <w:tcPr>
            <w:tcW w:w="3827" w:type="dxa"/>
            <w:shd w:val="clear" w:color="auto" w:fill="auto"/>
          </w:tcPr>
          <w:p w14:paraId="642712C3" w14:textId="77777777" w:rsidR="008014FB" w:rsidRPr="003B7246" w:rsidRDefault="008014FB" w:rsidP="00F62CA6">
            <w:r w:rsidRPr="003B7246">
              <w:t>Vervolgdiagnostiek en behandeling</w:t>
            </w:r>
          </w:p>
        </w:tc>
        <w:tc>
          <w:tcPr>
            <w:tcW w:w="4253" w:type="dxa"/>
            <w:shd w:val="clear" w:color="auto" w:fill="auto"/>
          </w:tcPr>
          <w:p w14:paraId="4A07BA33" w14:textId="77777777" w:rsidR="008014FB" w:rsidRPr="003B7246" w:rsidRDefault="008014FB" w:rsidP="00F62CA6">
            <w:r w:rsidRPr="003B7246">
              <w:t>Oogarts</w:t>
            </w:r>
          </w:p>
        </w:tc>
      </w:tr>
      <w:tr w:rsidR="008014FB" w:rsidRPr="003B7246" w14:paraId="171EC33B" w14:textId="77777777" w:rsidTr="00F62CA6">
        <w:tc>
          <w:tcPr>
            <w:tcW w:w="2660" w:type="dxa"/>
            <w:vMerge/>
            <w:shd w:val="clear" w:color="auto" w:fill="auto"/>
          </w:tcPr>
          <w:p w14:paraId="18AC006A" w14:textId="77777777" w:rsidR="008014FB" w:rsidRPr="003B7246" w:rsidRDefault="008014FB" w:rsidP="00F62CA6"/>
        </w:tc>
        <w:tc>
          <w:tcPr>
            <w:tcW w:w="3827" w:type="dxa"/>
            <w:vMerge w:val="restart"/>
            <w:shd w:val="clear" w:color="auto" w:fill="auto"/>
          </w:tcPr>
          <w:p w14:paraId="1998AAE4" w14:textId="77777777" w:rsidR="008014FB" w:rsidRPr="003B7246" w:rsidRDefault="008014FB" w:rsidP="00F62CA6">
            <w:r w:rsidRPr="003B7246">
              <w:t>Hulpmiddelen</w:t>
            </w:r>
          </w:p>
        </w:tc>
        <w:tc>
          <w:tcPr>
            <w:tcW w:w="4253" w:type="dxa"/>
            <w:shd w:val="clear" w:color="auto" w:fill="auto"/>
          </w:tcPr>
          <w:p w14:paraId="10E0B224" w14:textId="77777777" w:rsidR="008014FB" w:rsidRPr="003B7246" w:rsidRDefault="008014FB" w:rsidP="00F62CA6">
            <w:r w:rsidRPr="003B7246">
              <w:t>Opticien, VISIO</w:t>
            </w:r>
          </w:p>
        </w:tc>
      </w:tr>
      <w:tr w:rsidR="008014FB" w:rsidRPr="003B7246" w14:paraId="051FD8F4" w14:textId="77777777" w:rsidTr="00F62CA6">
        <w:tc>
          <w:tcPr>
            <w:tcW w:w="2660" w:type="dxa"/>
            <w:vMerge/>
            <w:shd w:val="clear" w:color="auto" w:fill="auto"/>
          </w:tcPr>
          <w:p w14:paraId="12347219" w14:textId="77777777" w:rsidR="008014FB" w:rsidRPr="003B7246" w:rsidRDefault="008014FB" w:rsidP="00F62CA6"/>
        </w:tc>
        <w:tc>
          <w:tcPr>
            <w:tcW w:w="3827" w:type="dxa"/>
            <w:vMerge/>
            <w:shd w:val="clear" w:color="auto" w:fill="auto"/>
          </w:tcPr>
          <w:p w14:paraId="0109DD63" w14:textId="77777777" w:rsidR="008014FB" w:rsidRPr="003B7246" w:rsidRDefault="008014FB" w:rsidP="00F62CA6"/>
        </w:tc>
        <w:tc>
          <w:tcPr>
            <w:tcW w:w="4253" w:type="dxa"/>
            <w:shd w:val="clear" w:color="auto" w:fill="auto"/>
          </w:tcPr>
          <w:p w14:paraId="727ECA32" w14:textId="77777777" w:rsidR="008014FB" w:rsidRPr="003B7246" w:rsidRDefault="008014FB" w:rsidP="00F62CA6">
            <w:r w:rsidRPr="003B7246">
              <w:t>Ergotherapeut</w:t>
            </w:r>
          </w:p>
        </w:tc>
      </w:tr>
    </w:tbl>
    <w:p w14:paraId="31D2C02A" w14:textId="77777777" w:rsidR="008014FB" w:rsidRPr="000D787A" w:rsidRDefault="008014FB" w:rsidP="008014FB">
      <w:pPr>
        <w:pStyle w:val="Kop2"/>
      </w:pPr>
      <w:bookmarkStart w:id="190" w:name="_Toc381781960"/>
      <w:bookmarkStart w:id="191" w:name="_Toc23712630"/>
      <w:r w:rsidRPr="000D787A">
        <w:lastRenderedPageBreak/>
        <w:t>Behandeling, evaluatie en follow up</w:t>
      </w:r>
      <w:bookmarkEnd w:id="190"/>
      <w:bookmarkEnd w:id="191"/>
    </w:p>
    <w:p w14:paraId="7D22D595" w14:textId="77777777" w:rsidR="008014FB" w:rsidRDefault="008014FB" w:rsidP="008014FB">
      <w:r w:rsidRPr="003B7246">
        <w:t>Zorg voor ouderen met complexe problematiek wordt door verschillende hulpverleners geleverd. Als er meerdere hulpverleners bij de zorg betrokken zijn en de oudere verminderd regie kan voeren is goede onde</w:t>
      </w:r>
      <w:r>
        <w:t>rlinge informatie-uitwisseling e</w:t>
      </w:r>
      <w:r w:rsidRPr="003B7246">
        <w:t>n afste</w:t>
      </w:r>
      <w:r>
        <w:t xml:space="preserve">mming nodig. Een </w:t>
      </w:r>
      <w:r w:rsidRPr="003B7246">
        <w:t xml:space="preserve">voorwaarde is dat het multidisciplinaire samenwerkingsverband een systeem heeft georganiseerd waarin regelmatig overleg gevoerd wordt om de geleverde zorg te evalueren en onderling af te stemmen. Daarnaast is </w:t>
      </w:r>
      <w:r>
        <w:t xml:space="preserve">het </w:t>
      </w:r>
      <w:r w:rsidRPr="003B7246">
        <w:t xml:space="preserve">van belang dat er een </w:t>
      </w:r>
      <w:r>
        <w:t>zorgcoördinator</w:t>
      </w:r>
      <w:r w:rsidRPr="003B7246">
        <w:t xml:space="preserve"> is aangewezen die</w:t>
      </w:r>
      <w:r>
        <w:t xml:space="preserve"> </w:t>
      </w:r>
      <w:r w:rsidRPr="003B7246">
        <w:t>de multidisciplinaire behandeling coördineert</w:t>
      </w:r>
      <w:r>
        <w:t>,</w:t>
      </w:r>
      <w:r w:rsidRPr="00A970BF">
        <w:t xml:space="preserve"> </w:t>
      </w:r>
      <w:r w:rsidRPr="003B7246">
        <w:t xml:space="preserve">onder </w:t>
      </w:r>
      <w:r>
        <w:t xml:space="preserve">de </w:t>
      </w:r>
      <w:r w:rsidRPr="003B7246">
        <w:t xml:space="preserve">regie van de huisarts. </w:t>
      </w:r>
    </w:p>
    <w:p w14:paraId="3C68BC86" w14:textId="77777777" w:rsidR="008014FB" w:rsidRDefault="008014FB" w:rsidP="008014FB"/>
    <w:p w14:paraId="19154337" w14:textId="77777777" w:rsidR="008014FB" w:rsidRPr="003B7246" w:rsidRDefault="008014FB" w:rsidP="008014FB">
      <w:r w:rsidRPr="003B7246">
        <w:t xml:space="preserve">In paragraaf 2.6.1 wordt een toelichting gegeven op het multidisciplinair overleg. In paragraaf 2.6.2 volgt een toelichting op de rol en de taken van de </w:t>
      </w:r>
      <w:r>
        <w:t>zorgcoördinator</w:t>
      </w:r>
      <w:r w:rsidRPr="003B7246">
        <w:t>.</w:t>
      </w:r>
    </w:p>
    <w:p w14:paraId="5FC042FC" w14:textId="77777777" w:rsidR="008014FB" w:rsidRPr="003D3F18" w:rsidRDefault="008014FB" w:rsidP="008014FB">
      <w:pPr>
        <w:pStyle w:val="Kop3"/>
        <w:tabs>
          <w:tab w:val="clear" w:pos="567"/>
          <w:tab w:val="num" w:pos="709"/>
          <w:tab w:val="num" w:pos="1418"/>
        </w:tabs>
        <w:ind w:left="1418" w:hanging="1418"/>
        <w:rPr>
          <w:b/>
        </w:rPr>
      </w:pPr>
      <w:bookmarkStart w:id="192" w:name="_Toc378577578"/>
      <w:r w:rsidRPr="003D3F18">
        <w:rPr>
          <w:b/>
        </w:rPr>
        <w:t>Multidisciplinair overleg</w:t>
      </w:r>
      <w:bookmarkEnd w:id="192"/>
    </w:p>
    <w:p w14:paraId="6DD6AB9D" w14:textId="77777777" w:rsidR="008014FB" w:rsidRPr="003B7246" w:rsidRDefault="008014FB" w:rsidP="008014FB">
      <w:r>
        <w:t>Het multidisciplinair</w:t>
      </w:r>
      <w:r w:rsidRPr="003B7246">
        <w:t xml:space="preserve"> overleg kan op verschillende manieren vorm krijgen</w:t>
      </w:r>
      <w:r>
        <w:t>. Deze</w:t>
      </w:r>
      <w:r w:rsidRPr="003B7246">
        <w:t xml:space="preserve"> kunnen naast elkaar bestaan. Er is op hoofdlijnen een splitsing te maken </w:t>
      </w:r>
      <w:r>
        <w:t>tussen</w:t>
      </w:r>
      <w:r w:rsidRPr="003B7246">
        <w:t xml:space="preserve"> een patiëntgebonden overleg en een beleidsoverleg. Beide soorten overleg kunnen op meerdere manieren georganiseerd worden. </w:t>
      </w:r>
    </w:p>
    <w:p w14:paraId="5F829FB8" w14:textId="77777777" w:rsidR="008014FB" w:rsidRDefault="008014FB" w:rsidP="008014FB">
      <w:r>
        <w:t>Hieronder</w:t>
      </w:r>
      <w:r w:rsidRPr="003B7246">
        <w:t xml:space="preserve"> volgt een uitwerking </w:t>
      </w:r>
      <w:r>
        <w:t>van</w:t>
      </w:r>
      <w:r w:rsidRPr="003B7246">
        <w:t xml:space="preserve"> het patiëntgebonden overleg. Een samenwerkingsverban</w:t>
      </w:r>
      <w:r>
        <w:t>d</w:t>
      </w:r>
      <w:r w:rsidRPr="003B7246">
        <w:t>/de deelnemende praktijken moeten kiezen welke zorgteams prioriteit hebben en welke disciplines daaraan deelnemen.</w:t>
      </w:r>
      <w:r w:rsidRPr="00A970BF">
        <w:t xml:space="preserve"> </w:t>
      </w:r>
      <w:r w:rsidRPr="003B7246">
        <w:t xml:space="preserve">De </w:t>
      </w:r>
      <w:r>
        <w:t xml:space="preserve">zorgcoördinator </w:t>
      </w:r>
      <w:r w:rsidRPr="003B7246">
        <w:t xml:space="preserve">ouderen (POH, PVK, WVK) organiseert en coördineert dit </w:t>
      </w:r>
      <w:r>
        <w:t>m</w:t>
      </w:r>
      <w:r w:rsidRPr="003B7246">
        <w:t>ultidisciplinaire overleg</w:t>
      </w:r>
      <w:r>
        <w:t>.</w:t>
      </w:r>
    </w:p>
    <w:p w14:paraId="31362F16" w14:textId="77777777" w:rsidR="008014FB" w:rsidRPr="003B7246" w:rsidRDefault="008014FB" w:rsidP="008014FB"/>
    <w:p w14:paraId="06B91F49" w14:textId="77777777" w:rsidR="008014FB" w:rsidRPr="003B7246" w:rsidRDefault="008014FB" w:rsidP="008014FB">
      <w:r w:rsidRPr="003B7246">
        <w:t>Het beleidsoverleg is uitgewerkt in hoofdstuk 3: de organisatiestructuur van het programma.</w:t>
      </w:r>
    </w:p>
    <w:p w14:paraId="06F1E128" w14:textId="77777777" w:rsidR="008014FB" w:rsidRDefault="008014FB" w:rsidP="008014FB">
      <w:bookmarkStart w:id="193" w:name="_Toc378577579"/>
    </w:p>
    <w:p w14:paraId="08576066" w14:textId="77777777" w:rsidR="008014FB" w:rsidRPr="00B71046" w:rsidRDefault="008014FB" w:rsidP="008014FB">
      <w:pPr>
        <w:rPr>
          <w:u w:val="single"/>
        </w:rPr>
      </w:pPr>
      <w:r w:rsidRPr="00B71046">
        <w:rPr>
          <w:u w:val="single"/>
        </w:rPr>
        <w:t>Patiëntgebonden overleg kernteam</w:t>
      </w:r>
      <w:bookmarkEnd w:id="193"/>
      <w:r w:rsidRPr="00B71046">
        <w:rPr>
          <w:u w:val="single"/>
        </w:rPr>
        <w:t xml:space="preserve"> </w:t>
      </w:r>
    </w:p>
    <w:p w14:paraId="1B19EA9F" w14:textId="77777777" w:rsidR="008014FB" w:rsidRPr="003B7246" w:rsidRDefault="008014FB" w:rsidP="008014FB">
      <w:r w:rsidRPr="003B7246">
        <w:t xml:space="preserve">Het team bestaat uit: huisartsen, POH en wijkverpleegkundigen. In beginsel is dit overleg </w:t>
      </w:r>
      <w:r>
        <w:t>2</w:t>
      </w:r>
      <w:r>
        <w:noBreakHyphen/>
      </w:r>
      <w:r w:rsidRPr="003B7246">
        <w:t>wekelijks dan wel maandelijks.</w:t>
      </w:r>
      <w:r>
        <w:t xml:space="preserve"> </w:t>
      </w:r>
      <w:r w:rsidRPr="003B7246">
        <w:t xml:space="preserve">Het moet </w:t>
      </w:r>
      <w:r>
        <w:t xml:space="preserve">vooraf </w:t>
      </w:r>
      <w:r w:rsidRPr="003B7246">
        <w:t>duidelijk zijn welke patiënten voor bespreking worden ingebracht</w:t>
      </w:r>
      <w:r>
        <w:t>.</w:t>
      </w:r>
      <w:r w:rsidRPr="003B7246">
        <w:t xml:space="preserve"> Dit overleg is minder gestructureerd dan het GPO. </w:t>
      </w:r>
      <w:r>
        <w:t>Deze overlegvorm is geschikt om de minder complexe ouderen te bespreken.</w:t>
      </w:r>
    </w:p>
    <w:p w14:paraId="4C4A86C4" w14:textId="77777777" w:rsidR="008014FB" w:rsidRPr="0053586B" w:rsidRDefault="008014FB" w:rsidP="008014FB">
      <w:pPr>
        <w:rPr>
          <w:b/>
          <w:sz w:val="16"/>
          <w:szCs w:val="16"/>
        </w:rPr>
      </w:pPr>
    </w:p>
    <w:p w14:paraId="6220DF19" w14:textId="77777777" w:rsidR="008014FB" w:rsidRPr="00B71046" w:rsidRDefault="008014FB" w:rsidP="008014FB">
      <w:pPr>
        <w:rPr>
          <w:u w:val="single"/>
        </w:rPr>
      </w:pPr>
      <w:r w:rsidRPr="00B71046">
        <w:rPr>
          <w:u w:val="single"/>
        </w:rPr>
        <w:t>Gestructureerd periodiek overleg (GPO</w:t>
      </w:r>
      <w:r w:rsidRPr="00B71046">
        <w:rPr>
          <w:rStyle w:val="Voetnootmarkering"/>
          <w:u w:val="single"/>
        </w:rPr>
        <w:footnoteReference w:id="18"/>
      </w:r>
      <w:r w:rsidRPr="00B71046">
        <w:rPr>
          <w:u w:val="single"/>
        </w:rPr>
        <w:t xml:space="preserve"> thuiswonende ouderen)</w:t>
      </w:r>
    </w:p>
    <w:p w14:paraId="221BB061" w14:textId="77777777" w:rsidR="008014FB" w:rsidRDefault="008014FB" w:rsidP="008014FB">
      <w:r>
        <w:t>Wanneer</w:t>
      </w:r>
      <w:r w:rsidRPr="003B7246">
        <w:t xml:space="preserve"> bij de oudere kwetsbaarheid is vastgesteld </w:t>
      </w:r>
      <w:r w:rsidRPr="00A970BF">
        <w:t>en</w:t>
      </w:r>
      <w:r w:rsidRPr="003B7246">
        <w:t xml:space="preserve"> er meer dan </w:t>
      </w:r>
      <w:r>
        <w:t>drie</w:t>
      </w:r>
      <w:r w:rsidRPr="003B7246">
        <w:t xml:space="preserve"> zorgverleners bij betrokken zijn wordt een gestructureerd periodiek overleg (GPO) georganiseerd.</w:t>
      </w:r>
      <w:r>
        <w:t xml:space="preserve"> Het </w:t>
      </w:r>
      <w:r w:rsidRPr="003B7246">
        <w:t>doel</w:t>
      </w:r>
      <w:r>
        <w:t xml:space="preserve"> is om te k</w:t>
      </w:r>
      <w:r w:rsidRPr="003B7246">
        <w:t>omen tot een gezamenlijk beleid</w:t>
      </w:r>
      <w:r>
        <w:t xml:space="preserve">, het afstemmen van </w:t>
      </w:r>
      <w:r w:rsidRPr="003B7246">
        <w:t xml:space="preserve">de geboden zorg en te anticiperen op mogelijke problemen </w:t>
      </w:r>
      <w:r>
        <w:t>omtrent</w:t>
      </w:r>
      <w:r w:rsidRPr="003B7246">
        <w:t xml:space="preserve"> het welbevinden van de oudere. </w:t>
      </w:r>
      <w:r>
        <w:t>Tevens wordt h</w:t>
      </w:r>
      <w:r w:rsidRPr="003B7246">
        <w:t>et zorgbehandelplan besproken. Zo mogelijk word</w:t>
      </w:r>
      <w:r>
        <w:t>en</w:t>
      </w:r>
      <w:r w:rsidRPr="003B7246">
        <w:t xml:space="preserve"> de patiënt</w:t>
      </w:r>
      <w:r>
        <w:t xml:space="preserve"> of de </w:t>
      </w:r>
      <w:r w:rsidRPr="003B7246">
        <w:t>mantelzorger betrokken. Eventueel kan dit GPO virtueel plaatsvinden</w:t>
      </w:r>
      <w:r>
        <w:t>,</w:t>
      </w:r>
      <w:r w:rsidRPr="003B7246">
        <w:t xml:space="preserve"> bijvoorbeeld via een KIS. Voorwaarde voor dit grote overleg is dat er financiering beschikbaar is voor alle betrokken disciplines.</w:t>
      </w:r>
    </w:p>
    <w:p w14:paraId="1B4A3B1A" w14:textId="77777777" w:rsidR="008014FB" w:rsidRPr="003B7246" w:rsidRDefault="008014FB" w:rsidP="008014FB"/>
    <w:p w14:paraId="09CA2153" w14:textId="77777777" w:rsidR="008014FB" w:rsidRDefault="00B0758A" w:rsidP="008014FB">
      <w:pPr>
        <w:rPr>
          <w:color w:val="000000"/>
        </w:rPr>
      </w:pPr>
      <w:r>
        <w:rPr>
          <w:color w:val="000000"/>
        </w:rPr>
        <w:t>De specialist ouderengeneeskunde (SO)</w:t>
      </w:r>
      <w:r w:rsidR="008014FB" w:rsidRPr="003B7246">
        <w:rPr>
          <w:color w:val="000000"/>
        </w:rPr>
        <w:t xml:space="preserve"> kan worden geconsulteerd</w:t>
      </w:r>
      <w:r w:rsidR="008014FB">
        <w:rPr>
          <w:color w:val="000000"/>
        </w:rPr>
        <w:t>.</w:t>
      </w:r>
      <w:r w:rsidR="008014FB" w:rsidRPr="003B7246">
        <w:rPr>
          <w:color w:val="000000"/>
        </w:rPr>
        <w:t xml:space="preserve"> </w:t>
      </w:r>
      <w:r>
        <w:rPr>
          <w:color w:val="000000"/>
        </w:rPr>
        <w:t>De SO</w:t>
      </w:r>
      <w:r w:rsidR="008014FB">
        <w:rPr>
          <w:color w:val="000000"/>
        </w:rPr>
        <w:t xml:space="preserve"> kan </w:t>
      </w:r>
      <w:r w:rsidR="008014FB" w:rsidRPr="003B7246">
        <w:rPr>
          <w:color w:val="000000"/>
        </w:rPr>
        <w:t xml:space="preserve">ook de coördinatie van </w:t>
      </w:r>
      <w:r w:rsidR="008014FB">
        <w:rPr>
          <w:color w:val="000000"/>
        </w:rPr>
        <w:t>het GPO</w:t>
      </w:r>
      <w:r w:rsidR="008014FB" w:rsidRPr="003B7246">
        <w:rPr>
          <w:color w:val="000000"/>
        </w:rPr>
        <w:t xml:space="preserve"> over</w:t>
      </w:r>
      <w:r w:rsidR="008014FB">
        <w:rPr>
          <w:color w:val="000000"/>
        </w:rPr>
        <w:t>nemen.</w:t>
      </w:r>
    </w:p>
    <w:p w14:paraId="2A6D2E91" w14:textId="77777777" w:rsidR="008014FB" w:rsidRDefault="008014FB" w:rsidP="008014FB">
      <w:pPr>
        <w:rPr>
          <w:color w:val="000000"/>
        </w:rPr>
      </w:pPr>
      <w:r>
        <w:rPr>
          <w:color w:val="000000"/>
        </w:rPr>
        <w:t xml:space="preserve">Deze overlegvorm is geschikt om de complexe zorgvragen te bespreken. Vaak zal ook de aanwezigheid van een betrokken welzijnswerker gewenst zijn. </w:t>
      </w:r>
      <w:r w:rsidRPr="00030E1B">
        <w:rPr>
          <w:color w:val="000000"/>
        </w:rPr>
        <w:t xml:space="preserve">In bijlage </w:t>
      </w:r>
      <w:r w:rsidR="005C610C">
        <w:rPr>
          <w:color w:val="000000"/>
        </w:rPr>
        <w:t>9</w:t>
      </w:r>
      <w:r>
        <w:rPr>
          <w:color w:val="000000"/>
        </w:rPr>
        <w:t xml:space="preserve"> wordt de opzet van een GPO beschreven.</w:t>
      </w:r>
    </w:p>
    <w:p w14:paraId="39A03A1B" w14:textId="77777777" w:rsidR="008014FB" w:rsidRDefault="008014FB" w:rsidP="008014FB">
      <w:pPr>
        <w:rPr>
          <w:color w:val="000000"/>
        </w:rPr>
      </w:pPr>
    </w:p>
    <w:p w14:paraId="52E1F7F2" w14:textId="77777777" w:rsidR="008014FB" w:rsidRPr="003B7246" w:rsidRDefault="008014FB" w:rsidP="008014FB">
      <w:pPr>
        <w:rPr>
          <w:color w:val="FF0000"/>
        </w:rPr>
      </w:pPr>
      <w:r>
        <w:rPr>
          <w:color w:val="000000"/>
        </w:rPr>
        <w:t xml:space="preserve">Er zijn veel verschillende mogelijkheden voor digitale communicatie in ontwikkeling. Overleg zal plaats kunnen vinden via bijvoorbeeld </w:t>
      </w:r>
      <w:proofErr w:type="spellStart"/>
      <w:r>
        <w:rPr>
          <w:color w:val="000000"/>
        </w:rPr>
        <w:t>eGPO</w:t>
      </w:r>
      <w:proofErr w:type="spellEnd"/>
      <w:r>
        <w:rPr>
          <w:color w:val="000000"/>
        </w:rPr>
        <w:t>, ZWIP of HIS-applicaties. Het is belangrijk dat lokale netwerken hierin een keuze maken.</w:t>
      </w:r>
    </w:p>
    <w:p w14:paraId="41F1EC76" w14:textId="77777777" w:rsidR="008014FB" w:rsidRPr="003D3F18" w:rsidRDefault="008014FB" w:rsidP="008014FB">
      <w:pPr>
        <w:pStyle w:val="Kop3"/>
        <w:tabs>
          <w:tab w:val="clear" w:pos="567"/>
          <w:tab w:val="num" w:pos="709"/>
          <w:tab w:val="num" w:pos="1418"/>
        </w:tabs>
        <w:ind w:left="1418" w:hanging="1418"/>
        <w:rPr>
          <w:b/>
        </w:rPr>
      </w:pPr>
      <w:bookmarkStart w:id="194" w:name="_Toc378577580"/>
      <w:r w:rsidRPr="003D3F18">
        <w:rPr>
          <w:b/>
        </w:rPr>
        <w:t>Zorgcoördinatie</w:t>
      </w:r>
      <w:bookmarkEnd w:id="194"/>
      <w:r w:rsidRPr="003D3F18">
        <w:rPr>
          <w:b/>
        </w:rPr>
        <w:t xml:space="preserve"> Ouderenzorg</w:t>
      </w:r>
    </w:p>
    <w:p w14:paraId="790933C5" w14:textId="77777777" w:rsidR="008014FB" w:rsidRPr="003B7246" w:rsidRDefault="008014FB" w:rsidP="008014FB">
      <w:pPr>
        <w:rPr>
          <w:b/>
        </w:rPr>
      </w:pPr>
    </w:p>
    <w:p w14:paraId="711402A7" w14:textId="77777777" w:rsidR="008014FB" w:rsidRPr="003B7246" w:rsidRDefault="008014FB" w:rsidP="008014FB">
      <w:pPr>
        <w:pBdr>
          <w:top w:val="single" w:sz="4" w:space="0" w:color="auto"/>
          <w:left w:val="single" w:sz="4" w:space="4" w:color="auto"/>
          <w:bottom w:val="single" w:sz="4" w:space="1" w:color="auto"/>
          <w:right w:val="single" w:sz="4" w:space="4" w:color="auto"/>
        </w:pBdr>
        <w:rPr>
          <w:color w:val="FF0000"/>
        </w:rPr>
      </w:pPr>
      <w:r w:rsidRPr="003B7246">
        <w:t xml:space="preserve">NB. De </w:t>
      </w:r>
      <w:r>
        <w:t>zorgcoördinator</w:t>
      </w:r>
      <w:r w:rsidRPr="003B7246">
        <w:t xml:space="preserve"> kan een POH of </w:t>
      </w:r>
      <w:r w:rsidRPr="003B7246">
        <w:rPr>
          <w:color w:val="000000"/>
        </w:rPr>
        <w:t xml:space="preserve">praktijkverpleegkundige </w:t>
      </w:r>
      <w:r w:rsidRPr="003B7246">
        <w:t>zijn, maar ook een wijkverpleegkundige</w:t>
      </w:r>
      <w:r>
        <w:t>,</w:t>
      </w:r>
      <w:r w:rsidRPr="003B7246">
        <w:t xml:space="preserve"> met de POH als contactpersoon tussen </w:t>
      </w:r>
      <w:r>
        <w:t xml:space="preserve">zorgcoördinator </w:t>
      </w:r>
      <w:r w:rsidRPr="003B7246">
        <w:t>en huisartsenpraktijk. De huisarts</w:t>
      </w:r>
      <w:r>
        <w:t xml:space="preserve"> is regisseur en</w:t>
      </w:r>
      <w:r w:rsidRPr="003B7246">
        <w:t xml:space="preserve"> bewaakt </w:t>
      </w:r>
      <w:r>
        <w:t>of</w:t>
      </w:r>
      <w:r w:rsidRPr="003B7246">
        <w:t xml:space="preserve"> er in </w:t>
      </w:r>
      <w:r>
        <w:t xml:space="preserve">zorgcoördinatie </w:t>
      </w:r>
      <w:r w:rsidRPr="003B7246">
        <w:t xml:space="preserve">is voorzien, via de eigen POH of via afspraken binnen de keten. </w:t>
      </w:r>
    </w:p>
    <w:p w14:paraId="27B6A4B3" w14:textId="77777777" w:rsidR="008014FB" w:rsidRPr="003B7246" w:rsidRDefault="008014FB" w:rsidP="008014FB"/>
    <w:p w14:paraId="24D92D63" w14:textId="77777777" w:rsidR="008014FB" w:rsidRPr="00B71046" w:rsidRDefault="008014FB" w:rsidP="008014FB">
      <w:pPr>
        <w:rPr>
          <w:bCs/>
          <w:u w:val="single"/>
        </w:rPr>
      </w:pPr>
      <w:r>
        <w:rPr>
          <w:bCs/>
          <w:u w:val="single"/>
        </w:rPr>
        <w:br w:type="page"/>
      </w:r>
      <w:r w:rsidRPr="00B71046">
        <w:rPr>
          <w:bCs/>
          <w:u w:val="single"/>
        </w:rPr>
        <w:lastRenderedPageBreak/>
        <w:t>Plaatsbepaling</w:t>
      </w:r>
    </w:p>
    <w:p w14:paraId="3AAEF7F2" w14:textId="77777777" w:rsidR="008014FB" w:rsidRPr="003B7246" w:rsidRDefault="008014FB" w:rsidP="008014FB">
      <w:pPr>
        <w:rPr>
          <w:color w:val="FF0000"/>
        </w:rPr>
      </w:pPr>
      <w:r w:rsidRPr="003B7246">
        <w:t xml:space="preserve">De huisarts (of de POH/PVK namens de huisarts) biedt </w:t>
      </w:r>
      <w:r>
        <w:t xml:space="preserve">zorgcoördinatie </w:t>
      </w:r>
      <w:r w:rsidRPr="003B7246">
        <w:t xml:space="preserve">aan als na </w:t>
      </w:r>
      <w:r>
        <w:t>functioneel onderzoek</w:t>
      </w:r>
      <w:r w:rsidRPr="003B7246">
        <w:t xml:space="preserve"> en probleeminventarisatie blijkt dat de patiënt functionele beperkingen heeft op meerdere gebieden en de patiënt de gevolgen daarvan zelf niet goed meer kan hanteren. Dit is een subjectief oordeel. </w:t>
      </w:r>
    </w:p>
    <w:p w14:paraId="656AD59B" w14:textId="77777777" w:rsidR="008014FB" w:rsidRPr="003B7246" w:rsidRDefault="008014FB" w:rsidP="008014FB">
      <w:r>
        <w:t>Deze zorgcoördinatie</w:t>
      </w:r>
      <w:r w:rsidRPr="003B7246">
        <w:t xml:space="preserve"> omvat</w:t>
      </w:r>
      <w:r>
        <w:t>:</w:t>
      </w:r>
    </w:p>
    <w:p w14:paraId="4E917B37" w14:textId="77777777" w:rsidR="008014FB" w:rsidRPr="003B7246" w:rsidRDefault="008014FB" w:rsidP="00BC5DFF">
      <w:pPr>
        <w:numPr>
          <w:ilvl w:val="0"/>
          <w:numId w:val="13"/>
        </w:numPr>
      </w:pPr>
      <w:r>
        <w:t>M</w:t>
      </w:r>
      <w:r w:rsidRPr="003B7246">
        <w:t>onitoring van het ziekteverloop en de functionele mogelijkheden en be</w:t>
      </w:r>
      <w:r>
        <w:t>perkingen</w:t>
      </w:r>
    </w:p>
    <w:p w14:paraId="3E30DA00" w14:textId="77777777" w:rsidR="008014FB" w:rsidRPr="003B7246" w:rsidRDefault="008014FB" w:rsidP="00BC5DFF">
      <w:pPr>
        <w:numPr>
          <w:ilvl w:val="0"/>
          <w:numId w:val="13"/>
        </w:numPr>
      </w:pPr>
      <w:r>
        <w:t>B</w:t>
      </w:r>
      <w:r w:rsidRPr="003B7246">
        <w:t>egeleiding en ondersteuning van de patiënt</w:t>
      </w:r>
    </w:p>
    <w:p w14:paraId="732816DA" w14:textId="77777777" w:rsidR="008014FB" w:rsidRPr="003B7246" w:rsidRDefault="008014FB" w:rsidP="00BC5DFF">
      <w:pPr>
        <w:numPr>
          <w:ilvl w:val="0"/>
          <w:numId w:val="13"/>
        </w:numPr>
      </w:pPr>
      <w:r>
        <w:t>O</w:t>
      </w:r>
      <w:r w:rsidRPr="003B7246">
        <w:t>ndersteuning van de mantelzorg.</w:t>
      </w:r>
    </w:p>
    <w:p w14:paraId="640195C4" w14:textId="77777777" w:rsidR="008014FB" w:rsidRDefault="008014FB" w:rsidP="008014FB">
      <w:r w:rsidRPr="00171712">
        <w:t>Met deze omschrijving voldoet de zorgcoördinatie aan de definitie van casemanagement van Zorgverzekeraars Nederland</w:t>
      </w:r>
      <w:r w:rsidRPr="00171712">
        <w:rPr>
          <w:rStyle w:val="Voetnootmarkering"/>
        </w:rPr>
        <w:footnoteReference w:id="19"/>
      </w:r>
      <w:r w:rsidRPr="00171712">
        <w:t xml:space="preserve">. </w:t>
      </w:r>
    </w:p>
    <w:p w14:paraId="2BDB61B0" w14:textId="77777777" w:rsidR="008014FB" w:rsidRPr="003B7246" w:rsidRDefault="008014FB" w:rsidP="008014FB"/>
    <w:p w14:paraId="1A3F5C7B" w14:textId="77777777" w:rsidR="008014FB" w:rsidRPr="00B71046" w:rsidRDefault="008014FB" w:rsidP="008014FB">
      <w:pPr>
        <w:rPr>
          <w:u w:val="single"/>
        </w:rPr>
      </w:pPr>
      <w:r w:rsidRPr="00B71046">
        <w:rPr>
          <w:bCs/>
          <w:u w:val="single"/>
        </w:rPr>
        <w:t>Doel</w:t>
      </w:r>
      <w:r w:rsidRPr="00B71046">
        <w:rPr>
          <w:u w:val="single"/>
        </w:rPr>
        <w:t xml:space="preserve"> </w:t>
      </w:r>
    </w:p>
    <w:p w14:paraId="0BCB8F5D" w14:textId="77777777" w:rsidR="008014FB" w:rsidRPr="003B7246" w:rsidRDefault="008014FB" w:rsidP="008014FB">
      <w:r>
        <w:t>Het streven is om ouderen te ondersteunen en begeleiden om het functioneren te optimaliseren. Hiermee wordt getracht de zelfredzaamheid te versterken. Mantelzorgers worden zo nodig ondersteund. De coördinator stemt de zorg af binnen de keten. Tot slot</w:t>
      </w:r>
      <w:r w:rsidRPr="003B7246">
        <w:t xml:space="preserve"> schakelt </w:t>
      </w:r>
      <w:r>
        <w:t xml:space="preserve">zij, </w:t>
      </w:r>
      <w:r w:rsidRPr="003B7246">
        <w:t>in overleg met de huisarts</w:t>
      </w:r>
      <w:r>
        <w:t>,</w:t>
      </w:r>
      <w:r w:rsidRPr="003B7246">
        <w:t xml:space="preserve"> gericht zorg- en dienstverlening in </w:t>
      </w:r>
      <w:r>
        <w:t>welke</w:t>
      </w:r>
      <w:r w:rsidRPr="003B7246">
        <w:t xml:space="preserve"> functies kunnen herstellen of ondersteunen zoals:</w:t>
      </w:r>
    </w:p>
    <w:p w14:paraId="1B478A80" w14:textId="77777777" w:rsidR="008014FB" w:rsidRPr="003B7246" w:rsidRDefault="008014FB" w:rsidP="00BC5DFF">
      <w:pPr>
        <w:numPr>
          <w:ilvl w:val="0"/>
          <w:numId w:val="12"/>
        </w:numPr>
      </w:pPr>
      <w:r>
        <w:t>F</w:t>
      </w:r>
      <w:r w:rsidRPr="003B7246">
        <w:t>ysiot</w:t>
      </w:r>
      <w:r>
        <w:t>herapie en bewegingsprogramma’s</w:t>
      </w:r>
    </w:p>
    <w:p w14:paraId="22990E51" w14:textId="77777777" w:rsidR="008014FB" w:rsidRPr="003B7246" w:rsidRDefault="008014FB" w:rsidP="00BC5DFF">
      <w:pPr>
        <w:numPr>
          <w:ilvl w:val="0"/>
          <w:numId w:val="12"/>
        </w:numPr>
      </w:pPr>
      <w:r>
        <w:t>E</w:t>
      </w:r>
      <w:r w:rsidRPr="003B7246">
        <w:t xml:space="preserve">rgotherapie </w:t>
      </w:r>
      <w:r>
        <w:t>en het gebruik van hulpmiddelen</w:t>
      </w:r>
    </w:p>
    <w:p w14:paraId="64C70DA5" w14:textId="77777777" w:rsidR="008014FB" w:rsidRPr="003B7246" w:rsidRDefault="008014FB" w:rsidP="00BC5DFF">
      <w:pPr>
        <w:numPr>
          <w:ilvl w:val="0"/>
          <w:numId w:val="12"/>
        </w:numPr>
      </w:pPr>
      <w:r>
        <w:t>D</w:t>
      </w:r>
      <w:r w:rsidRPr="003B7246">
        <w:t xml:space="preserve">eelname aan sociale activiteiten (welzijnswerk of dagopvang in een </w:t>
      </w:r>
      <w:r>
        <w:t>woonzorgcentrum)</w:t>
      </w:r>
    </w:p>
    <w:p w14:paraId="43635313" w14:textId="77777777" w:rsidR="008014FB" w:rsidRPr="003B7246" w:rsidRDefault="008014FB" w:rsidP="00BC5DFF">
      <w:pPr>
        <w:numPr>
          <w:ilvl w:val="0"/>
          <w:numId w:val="12"/>
        </w:numPr>
      </w:pPr>
      <w:proofErr w:type="spellStart"/>
      <w:r>
        <w:t>G</w:t>
      </w:r>
      <w:r w:rsidRPr="003B7246">
        <w:t>emaksdiensten</w:t>
      </w:r>
      <w:proofErr w:type="spellEnd"/>
      <w:r w:rsidRPr="003B7246">
        <w:t xml:space="preserve"> (maaltijdvoorzieningen, boo</w:t>
      </w:r>
      <w:r>
        <w:t>dschappendienst, klussendienst en vervangend vervoer)</w:t>
      </w:r>
    </w:p>
    <w:p w14:paraId="5476DB77" w14:textId="77777777" w:rsidR="008014FB" w:rsidRPr="003B7246" w:rsidRDefault="008014FB" w:rsidP="00BC5DFF">
      <w:pPr>
        <w:numPr>
          <w:ilvl w:val="0"/>
          <w:numId w:val="12"/>
        </w:numPr>
      </w:pPr>
      <w:r>
        <w:t>V</w:t>
      </w:r>
      <w:r w:rsidRPr="003B7246">
        <w:t>rijwilligershulp.</w:t>
      </w:r>
    </w:p>
    <w:p w14:paraId="6ECE3CB8" w14:textId="77777777" w:rsidR="008014FB" w:rsidRPr="003B7246" w:rsidRDefault="008014FB" w:rsidP="008014FB"/>
    <w:p w14:paraId="78FC4C89" w14:textId="77777777" w:rsidR="008014FB" w:rsidRPr="003B7246" w:rsidRDefault="008014FB" w:rsidP="008014FB">
      <w:r w:rsidRPr="003B7246">
        <w:t xml:space="preserve">Goede kennis van alle voorzieningen in de wijk is hiervoor een voorwaarde. Zie </w:t>
      </w:r>
      <w:r w:rsidRPr="0086424E">
        <w:t xml:space="preserve">bijlage </w:t>
      </w:r>
      <w:r w:rsidR="00D441F2">
        <w:t>16</w:t>
      </w:r>
      <w:r w:rsidRPr="00B93C44">
        <w:t xml:space="preserve"> -</w:t>
      </w:r>
      <w:r w:rsidRPr="003B7246">
        <w:t xml:space="preserve"> Format</w:t>
      </w:r>
      <w:r w:rsidRPr="003B7246">
        <w:rPr>
          <w:i/>
        </w:rPr>
        <w:t xml:space="preserve"> </w:t>
      </w:r>
      <w:r w:rsidRPr="003B7246">
        <w:t>Sociale Kaart.</w:t>
      </w:r>
    </w:p>
    <w:p w14:paraId="021120FB" w14:textId="77777777" w:rsidR="008014FB" w:rsidRPr="003B7246" w:rsidRDefault="008014FB" w:rsidP="008014FB"/>
    <w:p w14:paraId="662ADE60" w14:textId="77777777" w:rsidR="008014FB" w:rsidRPr="00311384" w:rsidRDefault="008014FB" w:rsidP="008014FB">
      <w:pPr>
        <w:rPr>
          <w:color w:val="FF0000"/>
        </w:rPr>
      </w:pPr>
      <w:r>
        <w:t>C</w:t>
      </w:r>
      <w:r w:rsidRPr="003B7246">
        <w:t xml:space="preserve">risissituaties </w:t>
      </w:r>
      <w:r>
        <w:t xml:space="preserve">worden </w:t>
      </w:r>
      <w:r w:rsidRPr="003B7246">
        <w:t xml:space="preserve">zo goed mogelijk voorkomen </w:t>
      </w:r>
      <w:r>
        <w:t>d</w:t>
      </w:r>
      <w:r w:rsidRPr="003B7246">
        <w:t>oor voortdurend her</w:t>
      </w:r>
      <w:r>
        <w:t>-</w:t>
      </w:r>
      <w:r w:rsidRPr="003B7246">
        <w:t>beoordelen en vooruitzien</w:t>
      </w:r>
      <w:r>
        <w:t xml:space="preserve">. </w:t>
      </w:r>
      <w:r w:rsidRPr="003B7246">
        <w:t xml:space="preserve">Als zich onverhoopt toch een crisis </w:t>
      </w:r>
      <w:r w:rsidRPr="003B7246">
        <w:rPr>
          <w:color w:val="000000"/>
        </w:rPr>
        <w:t>in de zorgsituatie</w:t>
      </w:r>
      <w:r w:rsidRPr="003B7246">
        <w:t xml:space="preserve"> </w:t>
      </w:r>
      <w:r w:rsidRPr="003B7246">
        <w:rPr>
          <w:color w:val="000000"/>
        </w:rPr>
        <w:t>voordoet is de</w:t>
      </w:r>
      <w:r>
        <w:rPr>
          <w:color w:val="000000"/>
        </w:rPr>
        <w:t xml:space="preserve"> zorgcoördinator</w:t>
      </w:r>
      <w:r w:rsidRPr="003B7246">
        <w:rPr>
          <w:color w:val="000000"/>
        </w:rPr>
        <w:t xml:space="preserve"> </w:t>
      </w:r>
      <w:r>
        <w:rPr>
          <w:color w:val="000000"/>
        </w:rPr>
        <w:t xml:space="preserve">de </w:t>
      </w:r>
      <w:r w:rsidRPr="003B7246">
        <w:rPr>
          <w:color w:val="000000"/>
        </w:rPr>
        <w:t xml:space="preserve">eerste contactpersoon en zet </w:t>
      </w:r>
      <w:r>
        <w:rPr>
          <w:color w:val="000000"/>
        </w:rPr>
        <w:t>deze</w:t>
      </w:r>
      <w:r w:rsidRPr="003B7246">
        <w:rPr>
          <w:color w:val="000000"/>
        </w:rPr>
        <w:t xml:space="preserve"> acties in gang om tot een oplossing van de crisis te komen. Bij crises van medische aard </w:t>
      </w:r>
      <w:r>
        <w:rPr>
          <w:color w:val="000000"/>
        </w:rPr>
        <w:t>is</w:t>
      </w:r>
      <w:r w:rsidRPr="003B7246">
        <w:rPr>
          <w:color w:val="000000"/>
        </w:rPr>
        <w:t xml:space="preserve"> de huisarts het eerste aanspreekpunt.</w:t>
      </w:r>
      <w:r>
        <w:rPr>
          <w:color w:val="FF0000"/>
        </w:rPr>
        <w:t xml:space="preserve"> </w:t>
      </w:r>
      <w:r w:rsidRPr="003B7246">
        <w:t>Huisarts en andere betrokken zorgverleners weten dat ze de</w:t>
      </w:r>
      <w:r>
        <w:t xml:space="preserve"> zorgcoördinator</w:t>
      </w:r>
      <w:r w:rsidRPr="003B7246">
        <w:t xml:space="preserve"> bij een crisis kunnen inschakelen en weten hoe ze die kunnen bereiken.</w:t>
      </w:r>
    </w:p>
    <w:p w14:paraId="15A1F4A1" w14:textId="77777777" w:rsidR="008014FB" w:rsidRPr="00B71046" w:rsidRDefault="008014FB" w:rsidP="008014FB">
      <w:pPr>
        <w:rPr>
          <w:bCs/>
          <w:u w:val="single"/>
        </w:rPr>
      </w:pPr>
    </w:p>
    <w:p w14:paraId="01327040" w14:textId="77777777" w:rsidR="008014FB" w:rsidRPr="00B71046" w:rsidRDefault="008014FB" w:rsidP="008014FB">
      <w:pPr>
        <w:rPr>
          <w:bCs/>
          <w:u w:val="single"/>
        </w:rPr>
      </w:pPr>
      <w:r w:rsidRPr="00B71046">
        <w:rPr>
          <w:bCs/>
          <w:u w:val="single"/>
        </w:rPr>
        <w:t xml:space="preserve">Betrokken uitvoerders </w:t>
      </w:r>
    </w:p>
    <w:p w14:paraId="0708FDBA" w14:textId="77777777" w:rsidR="008014FB" w:rsidRDefault="008014FB" w:rsidP="008014FB">
      <w:r w:rsidRPr="003B7246">
        <w:t>De POH-Ouderenzorg</w:t>
      </w:r>
      <w:r>
        <w:t>/praktijkverpleegkundige</w:t>
      </w:r>
      <w:r w:rsidRPr="003B7246">
        <w:t xml:space="preserve"> is vaak zelf </w:t>
      </w:r>
      <w:r>
        <w:t>zorgcoördinator</w:t>
      </w:r>
      <w:r w:rsidRPr="003B7246">
        <w:t>. Dit kan echter ook een wijk</w:t>
      </w:r>
      <w:r>
        <w:t>verpleegkundige of een casemanager dementie zijn</w:t>
      </w:r>
      <w:r w:rsidRPr="003B7246">
        <w:t xml:space="preserve"> afhankelijk van de lokale situatie en mogelijkheden. Indien de WV of PVK </w:t>
      </w:r>
      <w:r>
        <w:t xml:space="preserve">de coördinerende rol </w:t>
      </w:r>
      <w:r w:rsidRPr="003B7246">
        <w:t>uitvoert is afstemming</w:t>
      </w:r>
      <w:r>
        <w:t xml:space="preserve"> met de huisarts/POH </w:t>
      </w:r>
      <w:r w:rsidRPr="00030E1B">
        <w:rPr>
          <w:color w:val="000000"/>
        </w:rPr>
        <w:t xml:space="preserve">belangrijk (zie ook paragraaf 1.3 </w:t>
      </w:r>
      <w:r>
        <w:rPr>
          <w:color w:val="000000"/>
        </w:rPr>
        <w:t xml:space="preserve">blz. </w:t>
      </w:r>
      <w:r w:rsidRPr="00030E1B">
        <w:rPr>
          <w:color w:val="000000"/>
        </w:rPr>
        <w:t>7- 9).</w:t>
      </w:r>
    </w:p>
    <w:p w14:paraId="7EFA7E11" w14:textId="77777777" w:rsidR="008014FB" w:rsidRDefault="008014FB" w:rsidP="008014FB"/>
    <w:p w14:paraId="6AC3520A" w14:textId="77777777" w:rsidR="008014FB" w:rsidRPr="003B7246" w:rsidRDefault="008014FB" w:rsidP="008014FB">
      <w:r>
        <w:t xml:space="preserve">Een belangrijk uitgangspunt is dat er één vaste hulpverlener over de vloer komt. Bij voorkeur blijft de bekende hulpverlener de zorgcoördinator. Dat wil zeggen: als een oudere uitgebreid bekend is bij de Praktijkondersteuner </w:t>
      </w:r>
      <w:proofErr w:type="spellStart"/>
      <w:r>
        <w:t>Somatiek</w:t>
      </w:r>
      <w:proofErr w:type="spellEnd"/>
      <w:r>
        <w:t xml:space="preserve"> zal deze de periodieke controles blijven uitvoeren alsmede de zorgcoördinatie gaan uitvoeren. Als een oudere uitgebreid bekend is bij de wijkverpleging zal de wijkverpleging de zorgcoördinatie gaan uitvoeren.</w:t>
      </w:r>
    </w:p>
    <w:p w14:paraId="622F359A" w14:textId="77777777" w:rsidR="008014FB" w:rsidRDefault="008014FB" w:rsidP="008014FB"/>
    <w:p w14:paraId="48284B55" w14:textId="77777777" w:rsidR="008014FB" w:rsidRPr="00311384" w:rsidRDefault="008014FB" w:rsidP="008014FB">
      <w:r w:rsidRPr="003B7246">
        <w:t xml:space="preserve">Bij patiënten die ook </w:t>
      </w:r>
      <w:r w:rsidRPr="00213A89">
        <w:rPr>
          <w:iCs/>
        </w:rPr>
        <w:t>psychische</w:t>
      </w:r>
      <w:r w:rsidRPr="003B7246">
        <w:rPr>
          <w:i/>
          <w:iCs/>
        </w:rPr>
        <w:t xml:space="preserve"> </w:t>
      </w:r>
      <w:r w:rsidRPr="003B7246">
        <w:rPr>
          <w:iCs/>
        </w:rPr>
        <w:t>problemen hebben</w:t>
      </w:r>
      <w:r>
        <w:rPr>
          <w:iCs/>
        </w:rPr>
        <w:t>,</w:t>
      </w:r>
      <w:r w:rsidRPr="003B7246">
        <w:rPr>
          <w:color w:val="FF0000"/>
        </w:rPr>
        <w:t xml:space="preserve"> </w:t>
      </w:r>
      <w:r w:rsidRPr="003B7246">
        <w:t xml:space="preserve">werkt de POH-O als </w:t>
      </w:r>
      <w:r>
        <w:t xml:space="preserve">zorgcoördinator </w:t>
      </w:r>
      <w:r w:rsidRPr="003B7246">
        <w:t>samen met een POH-GGZ voor advies en consultatie. De POH-GGZ kan de begeleiding eventueel overnemen als de psychi</w:t>
      </w:r>
      <w:r>
        <w:t xml:space="preserve">sche problematiek dominant is. </w:t>
      </w:r>
      <w:r w:rsidRPr="003B7246">
        <w:t xml:space="preserve">De </w:t>
      </w:r>
      <w:r>
        <w:t>zorgcoördinator</w:t>
      </w:r>
      <w:r w:rsidRPr="003B7246">
        <w:t xml:space="preserve"> informeert de huisarts na elk contact met de patiënt</w:t>
      </w:r>
      <w:r>
        <w:t>.</w:t>
      </w:r>
      <w:r w:rsidRPr="003B7246">
        <w:t xml:space="preserve"> </w:t>
      </w:r>
      <w:r>
        <w:t>D</w:t>
      </w:r>
      <w:r w:rsidRPr="003B7246">
        <w:t xml:space="preserve">e huisarts bepaalt </w:t>
      </w:r>
      <w:r>
        <w:t xml:space="preserve">of er </w:t>
      </w:r>
      <w:r w:rsidRPr="003B7246">
        <w:t xml:space="preserve">contact </w:t>
      </w:r>
      <w:r>
        <w:t xml:space="preserve">nodig is </w:t>
      </w:r>
      <w:r w:rsidRPr="003B7246">
        <w:t xml:space="preserve">met de patiënt voor nader onderzoek of controle. </w:t>
      </w:r>
      <w:r w:rsidRPr="003B7246">
        <w:rPr>
          <w:color w:val="000000"/>
        </w:rPr>
        <w:t xml:space="preserve">De </w:t>
      </w:r>
      <w:r>
        <w:rPr>
          <w:color w:val="000000"/>
        </w:rPr>
        <w:t xml:space="preserve">zorg coördinator dient </w:t>
      </w:r>
      <w:r w:rsidRPr="003B7246">
        <w:rPr>
          <w:color w:val="000000"/>
        </w:rPr>
        <w:t>goed</w:t>
      </w:r>
      <w:r>
        <w:rPr>
          <w:color w:val="000000"/>
        </w:rPr>
        <w:t xml:space="preserve"> </w:t>
      </w:r>
      <w:r w:rsidRPr="003B7246">
        <w:rPr>
          <w:color w:val="000000"/>
        </w:rPr>
        <w:t>bereikbaar</w:t>
      </w:r>
      <w:r>
        <w:rPr>
          <w:color w:val="000000"/>
        </w:rPr>
        <w:t xml:space="preserve"> te zijn</w:t>
      </w:r>
      <w:r w:rsidRPr="003B7246">
        <w:rPr>
          <w:color w:val="000000"/>
        </w:rPr>
        <w:t xml:space="preserve"> en maakt afspraken over beschikbaarheid, ook </w:t>
      </w:r>
      <w:r>
        <w:rPr>
          <w:color w:val="000000"/>
        </w:rPr>
        <w:t>over</w:t>
      </w:r>
      <w:r w:rsidRPr="003B7246">
        <w:rPr>
          <w:color w:val="000000"/>
        </w:rPr>
        <w:t xml:space="preserve"> vervanging bij afwezigheid.</w:t>
      </w:r>
    </w:p>
    <w:p w14:paraId="4CDED56B" w14:textId="77777777" w:rsidR="008014FB" w:rsidRPr="003B7246" w:rsidRDefault="008014FB" w:rsidP="008014FB">
      <w:pPr>
        <w:pStyle w:val="Tekstzonderopmaak"/>
        <w:rPr>
          <w:rFonts w:ascii="Verdana" w:hAnsi="Verdana"/>
          <w:sz w:val="18"/>
          <w:szCs w:val="18"/>
          <w:lang w:val="nl-NL"/>
        </w:rPr>
      </w:pPr>
      <w:r>
        <w:rPr>
          <w:rFonts w:ascii="Verdana" w:hAnsi="Verdana"/>
          <w:sz w:val="18"/>
          <w:szCs w:val="18"/>
          <w:lang w:val="nl-NL"/>
        </w:rPr>
        <w:br w:type="page"/>
      </w:r>
    </w:p>
    <w:p w14:paraId="1BAE4609" w14:textId="77777777" w:rsidR="008014FB" w:rsidRPr="003B7246" w:rsidRDefault="008014FB" w:rsidP="008014FB">
      <w:pPr>
        <w:pStyle w:val="Tekstzonderopmaak"/>
        <w:rPr>
          <w:lang w:val="nl-NL"/>
        </w:rPr>
      </w:pPr>
      <w:r w:rsidRPr="003B7246">
        <w:rPr>
          <w:rFonts w:ascii="Verdana" w:hAnsi="Verdana"/>
          <w:sz w:val="18"/>
          <w:szCs w:val="18"/>
          <w:lang w:val="nl-NL"/>
        </w:rPr>
        <w:lastRenderedPageBreak/>
        <w:t xml:space="preserve">Om </w:t>
      </w:r>
      <w:r>
        <w:rPr>
          <w:rFonts w:ascii="Verdana" w:hAnsi="Verdana"/>
          <w:sz w:val="18"/>
          <w:szCs w:val="18"/>
          <w:lang w:val="nl-NL"/>
        </w:rPr>
        <w:t xml:space="preserve">inzicht te geven over </w:t>
      </w:r>
      <w:r w:rsidRPr="003B7246">
        <w:rPr>
          <w:rFonts w:ascii="Verdana" w:hAnsi="Verdana"/>
          <w:sz w:val="18"/>
          <w:szCs w:val="18"/>
          <w:lang w:val="nl-NL"/>
        </w:rPr>
        <w:t xml:space="preserve">de besluitvorming </w:t>
      </w:r>
      <w:r>
        <w:rPr>
          <w:rFonts w:ascii="Verdana" w:hAnsi="Verdana"/>
          <w:sz w:val="18"/>
          <w:szCs w:val="18"/>
          <w:lang w:val="nl-NL"/>
        </w:rPr>
        <w:t>omtrent</w:t>
      </w:r>
      <w:r w:rsidRPr="003B7246">
        <w:rPr>
          <w:rFonts w:ascii="Verdana" w:hAnsi="Verdana"/>
          <w:sz w:val="18"/>
          <w:szCs w:val="18"/>
          <w:lang w:val="nl-NL"/>
        </w:rPr>
        <w:t xml:space="preserve"> </w:t>
      </w:r>
      <w:r>
        <w:rPr>
          <w:rFonts w:ascii="Verdana" w:hAnsi="Verdana"/>
          <w:sz w:val="18"/>
          <w:szCs w:val="18"/>
          <w:lang w:val="nl-NL"/>
        </w:rPr>
        <w:t>het</w:t>
      </w:r>
      <w:r w:rsidRPr="003B7246">
        <w:rPr>
          <w:rFonts w:ascii="Verdana" w:hAnsi="Verdana"/>
          <w:sz w:val="18"/>
          <w:szCs w:val="18"/>
          <w:lang w:val="nl-NL"/>
        </w:rPr>
        <w:t xml:space="preserve"> doelmatig </w:t>
      </w:r>
      <w:r>
        <w:rPr>
          <w:rFonts w:ascii="Verdana" w:hAnsi="Verdana"/>
          <w:sz w:val="18"/>
          <w:szCs w:val="18"/>
          <w:lang w:val="nl-NL"/>
        </w:rPr>
        <w:t>inzetten van</w:t>
      </w:r>
      <w:r w:rsidRPr="003B7246">
        <w:rPr>
          <w:rFonts w:ascii="Verdana" w:hAnsi="Verdana"/>
          <w:sz w:val="18"/>
          <w:szCs w:val="18"/>
          <w:lang w:val="nl-NL"/>
        </w:rPr>
        <w:t xml:space="preserve"> </w:t>
      </w:r>
      <w:r>
        <w:rPr>
          <w:rFonts w:ascii="Verdana" w:hAnsi="Verdana"/>
          <w:sz w:val="18"/>
          <w:szCs w:val="18"/>
          <w:lang w:val="nl-NL"/>
        </w:rPr>
        <w:t>een</w:t>
      </w:r>
      <w:r w:rsidRPr="003B7246">
        <w:rPr>
          <w:rFonts w:ascii="Verdana" w:hAnsi="Verdana"/>
          <w:sz w:val="18"/>
          <w:szCs w:val="18"/>
          <w:lang w:val="nl-NL"/>
        </w:rPr>
        <w:t xml:space="preserve"> </w:t>
      </w:r>
      <w:r>
        <w:rPr>
          <w:rFonts w:ascii="Verdana" w:hAnsi="Verdana"/>
          <w:sz w:val="18"/>
          <w:szCs w:val="18"/>
          <w:lang w:val="nl-NL"/>
        </w:rPr>
        <w:t>zorgcoördinator volgen hieronder</w:t>
      </w:r>
      <w:r w:rsidRPr="003B7246">
        <w:rPr>
          <w:rFonts w:ascii="Verdana" w:hAnsi="Verdana"/>
          <w:sz w:val="18"/>
          <w:szCs w:val="18"/>
          <w:lang w:val="nl-NL"/>
        </w:rPr>
        <w:t xml:space="preserve"> </w:t>
      </w:r>
      <w:r>
        <w:rPr>
          <w:rFonts w:ascii="Verdana" w:hAnsi="Verdana"/>
          <w:sz w:val="18"/>
          <w:szCs w:val="18"/>
          <w:lang w:val="nl-NL"/>
        </w:rPr>
        <w:t>drie casus</w:t>
      </w:r>
      <w:r w:rsidRPr="003B7246">
        <w:rPr>
          <w:rFonts w:ascii="Verdana" w:hAnsi="Verdana"/>
          <w:sz w:val="18"/>
          <w:szCs w:val="18"/>
          <w:lang w:val="nl-NL"/>
        </w:rPr>
        <w:t xml:space="preserve"> ter verduidelijking</w:t>
      </w:r>
      <w:r w:rsidRPr="003B7246">
        <w:rPr>
          <w:lang w:val="nl-NL"/>
        </w:rPr>
        <w:t>.</w:t>
      </w:r>
    </w:p>
    <w:p w14:paraId="07C18AC9" w14:textId="77777777" w:rsidR="008014FB" w:rsidRPr="003B7246" w:rsidRDefault="008014FB" w:rsidP="008014FB"/>
    <w:p w14:paraId="26F5E762" w14:textId="77777777" w:rsidR="008014FB" w:rsidRPr="003B7246" w:rsidRDefault="00E77277" w:rsidP="008014FB">
      <w:r>
        <w:rPr>
          <w:noProof/>
          <w:lang w:eastAsia="nl-NL"/>
        </w:rPr>
        <mc:AlternateContent>
          <mc:Choice Requires="wps">
            <w:drawing>
              <wp:anchor distT="0" distB="0" distL="114300" distR="114300" simplePos="0" relativeHeight="251662336" behindDoc="0" locked="0" layoutInCell="1" allowOverlap="1" wp14:anchorId="5F9B79F7" wp14:editId="6AA2E91F">
                <wp:simplePos x="0" y="0"/>
                <wp:positionH relativeFrom="column">
                  <wp:posOffset>3206115</wp:posOffset>
                </wp:positionH>
                <wp:positionV relativeFrom="paragraph">
                  <wp:posOffset>113030</wp:posOffset>
                </wp:positionV>
                <wp:extent cx="2889885" cy="3390900"/>
                <wp:effectExtent l="0" t="0" r="24765" b="19050"/>
                <wp:wrapNone/>
                <wp:docPr id="32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390900"/>
                        </a:xfrm>
                        <a:prstGeom prst="rect">
                          <a:avLst/>
                        </a:prstGeom>
                        <a:solidFill>
                          <a:srgbClr val="FFFFFF"/>
                        </a:solidFill>
                        <a:ln w="9525">
                          <a:solidFill>
                            <a:srgbClr val="000000"/>
                          </a:solidFill>
                          <a:miter lim="800000"/>
                          <a:headEnd/>
                          <a:tailEnd/>
                        </a:ln>
                      </wps:spPr>
                      <wps:txbx>
                        <w:txbxContent>
                          <w:p w14:paraId="5D3C5907" w14:textId="77777777" w:rsidR="00950484" w:rsidRPr="00E137F2" w:rsidRDefault="00950484" w:rsidP="008014FB">
                            <w:r w:rsidRPr="00E137F2">
                              <w:t xml:space="preserve">Casus 4 </w:t>
                            </w:r>
                          </w:p>
                          <w:p w14:paraId="6F30578D" w14:textId="77777777" w:rsidR="00950484" w:rsidRPr="00E137F2" w:rsidRDefault="00950484" w:rsidP="008014FB"/>
                          <w:p w14:paraId="2C9BBFA6" w14:textId="77777777" w:rsidR="00950484" w:rsidRPr="00E137F2" w:rsidRDefault="00950484" w:rsidP="008014FB">
                            <w:r w:rsidRPr="00E137F2">
                              <w:t xml:space="preserve">De heer W. 82 jaar woont samen met zijn vrouw in een aanleunwoning naast het woonzorgcentrum. Jaren geleden </w:t>
                            </w:r>
                            <w:r>
                              <w:t>heeft</w:t>
                            </w:r>
                            <w:r w:rsidRPr="00E137F2">
                              <w:t xml:space="preserve"> hij een CVA gekregen, waardoor hij halfzijdig verlamd is geraakt en cognitieve problemen heeft gekregen. Daarbij heeft hij COPD. De laatste tijd neemt de benauwdheid fors toe en is hij een paar keer gevallen. Na de laatste val heeft hij een wond op zijn onderbeen gekregen. De POH bezoekt de patiënt 4 keer per jaar voor zijn COPD en CVRM. Dagelijks komt de verzorgende van de thuiszorg langs, gecoördineerd door de wijkverpleging voor de wondverzorging. ‘s Nachts moet hij een paar keer zijn bed uit om te plassen. Zijn vrouw helpt hem hierbij. De laatste tijd valt deze zorg erg zwaar voor mevrouw.</w:t>
                            </w:r>
                          </w:p>
                          <w:p w14:paraId="6E140DDB" w14:textId="77777777" w:rsidR="00950484" w:rsidRPr="00E137F2" w:rsidRDefault="00950484" w:rsidP="008014FB"/>
                          <w:p w14:paraId="12648080" w14:textId="77777777" w:rsidR="00950484" w:rsidRDefault="00950484" w:rsidP="008014FB">
                            <w:r w:rsidRPr="00E137F2">
                              <w:t>De zorgcoördinatie wordt het meest doelmatig uitgevoerd door de WVK.</w:t>
                            </w:r>
                          </w:p>
                          <w:p w14:paraId="34A25E61" w14:textId="77777777" w:rsidR="00950484" w:rsidRDefault="00950484" w:rsidP="008014FB"/>
                          <w:p w14:paraId="540B8BB3" w14:textId="77777777" w:rsidR="00950484" w:rsidRDefault="00950484" w:rsidP="008014FB"/>
                          <w:p w14:paraId="59FB3169" w14:textId="77777777" w:rsidR="00950484" w:rsidRDefault="00950484" w:rsidP="008014FB"/>
                          <w:p w14:paraId="14A36BC1" w14:textId="77777777" w:rsidR="00950484" w:rsidRDefault="00950484" w:rsidP="008014FB"/>
                          <w:p w14:paraId="5C698016" w14:textId="77777777" w:rsidR="00950484" w:rsidRDefault="00950484" w:rsidP="008014FB"/>
                          <w:p w14:paraId="5663B5F1" w14:textId="77777777" w:rsidR="00950484" w:rsidRDefault="00950484" w:rsidP="008014FB"/>
                          <w:p w14:paraId="4A47B23F" w14:textId="77777777" w:rsidR="00950484" w:rsidRDefault="00950484" w:rsidP="008014FB"/>
                          <w:p w14:paraId="3B8DF09B" w14:textId="77777777" w:rsidR="00950484" w:rsidRDefault="00950484" w:rsidP="008014FB"/>
                          <w:p w14:paraId="4F543C5B" w14:textId="77777777" w:rsidR="00950484" w:rsidRDefault="00950484" w:rsidP="008014FB"/>
                          <w:p w14:paraId="6D9C44ED" w14:textId="77777777" w:rsidR="00950484" w:rsidRDefault="00950484" w:rsidP="008014FB"/>
                          <w:p w14:paraId="1F0D1815" w14:textId="77777777" w:rsidR="00950484" w:rsidRDefault="00950484" w:rsidP="008014FB"/>
                          <w:p w14:paraId="5461AB54" w14:textId="77777777" w:rsidR="00950484" w:rsidRDefault="00950484" w:rsidP="008014FB"/>
                          <w:p w14:paraId="41F69D37" w14:textId="77777777" w:rsidR="00950484" w:rsidRDefault="00950484" w:rsidP="008014FB"/>
                          <w:p w14:paraId="2CFA2FCE" w14:textId="77777777" w:rsidR="00950484" w:rsidRDefault="00950484" w:rsidP="008014FB"/>
                          <w:p w14:paraId="1508D019" w14:textId="77777777" w:rsidR="00950484" w:rsidRDefault="00950484" w:rsidP="008014FB"/>
                          <w:p w14:paraId="0E2415E5" w14:textId="77777777" w:rsidR="00950484" w:rsidRDefault="00950484" w:rsidP="008014FB"/>
                          <w:p w14:paraId="19689842" w14:textId="77777777" w:rsidR="00950484" w:rsidRDefault="00950484" w:rsidP="008014FB"/>
                          <w:p w14:paraId="5CA5D9F1" w14:textId="77777777" w:rsidR="00950484" w:rsidRDefault="00950484" w:rsidP="008014FB">
                            <w:r>
                              <w:t>Het casemanagement wordt het meest doelmatig uitgevoerd door de WVK</w:t>
                            </w:r>
                          </w:p>
                          <w:p w14:paraId="61A6D4B5"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79F7" id="Rectangle 65" o:spid="_x0000_s1028" style="position:absolute;margin-left:252.45pt;margin-top:8.9pt;width:227.55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qLwIAAFIEAAAOAAAAZHJzL2Uyb0RvYy54bWysVMGO0zAQvSPxD5bvNGna7qZR09WqSxHS&#10;AisWPsBxnMbCsc3YbVK+nrHTli5wQuRgeTLjlzfvjbO6GzpFDgKcNLqk00lKidDc1FLvSvr1y/ZN&#10;TonzTNdMGS1KehSO3q1fv1r1thCZaY2qBRAE0a7obUlb722RJI63omNuYqzQmGwMdMxjCLukBtYj&#10;eqeSLE1vkt5AbcFw4Ry+fRiTdB3xm0Zw/6lpnPBElRS5+bhCXKuwJusVK3bAbCv5iQb7BxYdkxo/&#10;eoF6YJ6RPcg/oDrJwTjT+Ak3XWKaRnIRe8Bupulv3Ty3zIrYC4rj7EUm9/9g+cfDExBZl3SW3VKi&#10;WYcmfUbZmN4pQW4WQaHeugILn+0ThB6dfTT8myPabFosE/cApm8Fq5HXNNQnLw6EwOFRUvUfTI3w&#10;bO9NFGtooAuAKAMZoifHiydi8ITjyyzPl3m+oIRjbjZbpss0upaw4nzcgvPvhOlI2JQUkH2EZ4dH&#10;5wMdVpxLIn2jZL2VSsUAdtVGATkwHJBtfGIH2OV1mdKkL+lykS0i8oucu4ZI4/M3iE56nHQlu5Lm&#10;lyJWBN3e6jrOoWdSjXukrPRJyKDd6IEfqiF6lZ1dqUx9RGXBjIONFxE3rYEflPQ41CV13/cMBCXq&#10;vUZ3ltP5PNyCGMwXtxkGcJ2prjNMc4Qqqadk3G78eHP2FuSuxS9Noxra3KOjjYxaB7dHVif6OLjR&#10;gtMlCzfjOo5Vv34F658AAAD//wMAUEsDBBQABgAIAAAAIQBI7yJC3gAAAAoBAAAPAAAAZHJzL2Rv&#10;d25yZXYueG1sTI/BTsMwEETvSPyDtUjcqN1CSxPiVAjUShzb9MLNiZckEK+j2GkDX8/2BMfVe5qd&#10;yTaT68QJh9B60jCfKRBIlbct1RqOxfZuDSJEQ9Z0nlDDNwbY5NdXmUmtP9MeT4dYCw6hkBoNTYx9&#10;KmWoGnQmzHyPxOzDD85EPoda2sGcOdx1cqHUSjrTEn9oTI8vDVZfh9FpKNvF0fzsi51yyfY+vk3F&#10;5/j+qvXtzfT8BCLiFP9kuNTn6pBzp9KPZIPoNCzVQ8Iqg0eewEKyUjyuZLKcr0Hmmfw/If8FAAD/&#10;/wMAUEsBAi0AFAAGAAgAAAAhALaDOJL+AAAA4QEAABMAAAAAAAAAAAAAAAAAAAAAAFtDb250ZW50&#10;X1R5cGVzXS54bWxQSwECLQAUAAYACAAAACEAOP0h/9YAAACUAQAACwAAAAAAAAAAAAAAAAAvAQAA&#10;X3JlbHMvLnJlbHNQSwECLQAUAAYACAAAACEAPA+Pqi8CAABSBAAADgAAAAAAAAAAAAAAAAAuAgAA&#10;ZHJzL2Uyb0RvYy54bWxQSwECLQAUAAYACAAAACEASO8iQt4AAAAKAQAADwAAAAAAAAAAAAAAAACJ&#10;BAAAZHJzL2Rvd25yZXYueG1sUEsFBgAAAAAEAAQA8wAAAJQFAAAAAA==&#10;">
                <v:textbox>
                  <w:txbxContent>
                    <w:p w14:paraId="5D3C5907" w14:textId="77777777" w:rsidR="00950484" w:rsidRPr="00E137F2" w:rsidRDefault="00950484" w:rsidP="008014FB">
                      <w:r w:rsidRPr="00E137F2">
                        <w:t xml:space="preserve">Casus 4 </w:t>
                      </w:r>
                    </w:p>
                    <w:p w14:paraId="6F30578D" w14:textId="77777777" w:rsidR="00950484" w:rsidRPr="00E137F2" w:rsidRDefault="00950484" w:rsidP="008014FB"/>
                    <w:p w14:paraId="2C9BBFA6" w14:textId="77777777" w:rsidR="00950484" w:rsidRPr="00E137F2" w:rsidRDefault="00950484" w:rsidP="008014FB">
                      <w:r w:rsidRPr="00E137F2">
                        <w:t xml:space="preserve">De heer W. 82 jaar woont samen met zijn vrouw in een aanleunwoning naast het woonzorgcentrum. Jaren geleden </w:t>
                      </w:r>
                      <w:r>
                        <w:t>heeft</w:t>
                      </w:r>
                      <w:r w:rsidRPr="00E137F2">
                        <w:t xml:space="preserve"> hij een CVA gekregen, waardoor hij halfzijdig verlamd is geraakt en cognitieve problemen heeft gekregen. Daarbij heeft hij COPD. De laatste tijd neemt de benauwdheid fors toe en is hij een paar keer gevallen. Na de laatste val heeft hij een wond op zijn onderbeen gekregen. De POH bezoekt de patiënt 4 keer per jaar voor zijn COPD en CVRM. Dagelijks komt de verzorgende van de thuiszorg langs, gecoördineerd door de wijkverpleging voor de wondverzorging. ‘s Nachts moet hij een paar keer zijn bed uit om te plassen. Zijn vrouw helpt hem hierbij. De laatste tijd valt deze zorg erg zwaar voor mevrouw.</w:t>
                      </w:r>
                    </w:p>
                    <w:p w14:paraId="6E140DDB" w14:textId="77777777" w:rsidR="00950484" w:rsidRPr="00E137F2" w:rsidRDefault="00950484" w:rsidP="008014FB"/>
                    <w:p w14:paraId="12648080" w14:textId="77777777" w:rsidR="00950484" w:rsidRDefault="00950484" w:rsidP="008014FB">
                      <w:r w:rsidRPr="00E137F2">
                        <w:t>De zorgcoördinatie wordt het meest doelmatig uitgevoerd door de WVK.</w:t>
                      </w:r>
                    </w:p>
                    <w:p w14:paraId="34A25E61" w14:textId="77777777" w:rsidR="00950484" w:rsidRDefault="00950484" w:rsidP="008014FB"/>
                    <w:p w14:paraId="540B8BB3" w14:textId="77777777" w:rsidR="00950484" w:rsidRDefault="00950484" w:rsidP="008014FB"/>
                    <w:p w14:paraId="59FB3169" w14:textId="77777777" w:rsidR="00950484" w:rsidRDefault="00950484" w:rsidP="008014FB"/>
                    <w:p w14:paraId="14A36BC1" w14:textId="77777777" w:rsidR="00950484" w:rsidRDefault="00950484" w:rsidP="008014FB"/>
                    <w:p w14:paraId="5C698016" w14:textId="77777777" w:rsidR="00950484" w:rsidRDefault="00950484" w:rsidP="008014FB"/>
                    <w:p w14:paraId="5663B5F1" w14:textId="77777777" w:rsidR="00950484" w:rsidRDefault="00950484" w:rsidP="008014FB"/>
                    <w:p w14:paraId="4A47B23F" w14:textId="77777777" w:rsidR="00950484" w:rsidRDefault="00950484" w:rsidP="008014FB"/>
                    <w:p w14:paraId="3B8DF09B" w14:textId="77777777" w:rsidR="00950484" w:rsidRDefault="00950484" w:rsidP="008014FB"/>
                    <w:p w14:paraId="4F543C5B" w14:textId="77777777" w:rsidR="00950484" w:rsidRDefault="00950484" w:rsidP="008014FB"/>
                    <w:p w14:paraId="6D9C44ED" w14:textId="77777777" w:rsidR="00950484" w:rsidRDefault="00950484" w:rsidP="008014FB"/>
                    <w:p w14:paraId="1F0D1815" w14:textId="77777777" w:rsidR="00950484" w:rsidRDefault="00950484" w:rsidP="008014FB"/>
                    <w:p w14:paraId="5461AB54" w14:textId="77777777" w:rsidR="00950484" w:rsidRDefault="00950484" w:rsidP="008014FB"/>
                    <w:p w14:paraId="41F69D37" w14:textId="77777777" w:rsidR="00950484" w:rsidRDefault="00950484" w:rsidP="008014FB"/>
                    <w:p w14:paraId="2CFA2FCE" w14:textId="77777777" w:rsidR="00950484" w:rsidRDefault="00950484" w:rsidP="008014FB"/>
                    <w:p w14:paraId="1508D019" w14:textId="77777777" w:rsidR="00950484" w:rsidRDefault="00950484" w:rsidP="008014FB"/>
                    <w:p w14:paraId="0E2415E5" w14:textId="77777777" w:rsidR="00950484" w:rsidRDefault="00950484" w:rsidP="008014FB"/>
                    <w:p w14:paraId="19689842" w14:textId="77777777" w:rsidR="00950484" w:rsidRDefault="00950484" w:rsidP="008014FB"/>
                    <w:p w14:paraId="5CA5D9F1" w14:textId="77777777" w:rsidR="00950484" w:rsidRDefault="00950484" w:rsidP="008014FB">
                      <w:r>
                        <w:t>Het casemanagement wordt het meest doelmatig uitgevoerd door de WVK</w:t>
                      </w:r>
                    </w:p>
                    <w:p w14:paraId="61A6D4B5" w14:textId="77777777" w:rsidR="00950484" w:rsidRDefault="00950484" w:rsidP="008014FB"/>
                  </w:txbxContent>
                </v:textbox>
              </v:rect>
            </w:pict>
          </mc:Fallback>
        </mc:AlternateContent>
      </w:r>
      <w:r>
        <w:rPr>
          <w:noProof/>
          <w:lang w:eastAsia="nl-NL"/>
        </w:rPr>
        <mc:AlternateContent>
          <mc:Choice Requires="wps">
            <w:drawing>
              <wp:anchor distT="0" distB="0" distL="114300" distR="114300" simplePos="0" relativeHeight="251661312" behindDoc="0" locked="0" layoutInCell="1" allowOverlap="1" wp14:anchorId="06D635CA" wp14:editId="62DA2C98">
                <wp:simplePos x="0" y="0"/>
                <wp:positionH relativeFrom="column">
                  <wp:posOffset>0</wp:posOffset>
                </wp:positionH>
                <wp:positionV relativeFrom="paragraph">
                  <wp:posOffset>113030</wp:posOffset>
                </wp:positionV>
                <wp:extent cx="2809875" cy="3390900"/>
                <wp:effectExtent l="0" t="0" r="28575" b="19050"/>
                <wp:wrapNone/>
                <wp:docPr id="3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390900"/>
                        </a:xfrm>
                        <a:prstGeom prst="rect">
                          <a:avLst/>
                        </a:prstGeom>
                        <a:solidFill>
                          <a:srgbClr val="FFFFFF"/>
                        </a:solidFill>
                        <a:ln w="9525">
                          <a:solidFill>
                            <a:srgbClr val="000000"/>
                          </a:solidFill>
                          <a:miter lim="800000"/>
                          <a:headEnd/>
                          <a:tailEnd/>
                        </a:ln>
                      </wps:spPr>
                      <wps:txbx>
                        <w:txbxContent>
                          <w:p w14:paraId="69D4C540" w14:textId="77777777" w:rsidR="00950484" w:rsidRPr="00E137F2" w:rsidRDefault="00950484" w:rsidP="008014FB">
                            <w:r w:rsidRPr="00E137F2">
                              <w:t>Casus 3</w:t>
                            </w:r>
                          </w:p>
                          <w:p w14:paraId="22A02010" w14:textId="77777777" w:rsidR="00950484" w:rsidRPr="00E137F2" w:rsidRDefault="00950484" w:rsidP="008014FB"/>
                          <w:p w14:paraId="73FACA4B" w14:textId="77777777" w:rsidR="00950484" w:rsidRPr="00E137F2" w:rsidRDefault="00950484" w:rsidP="008014FB">
                            <w:r w:rsidRPr="00E137F2">
                              <w:t>Mevrouw C., 82, is bekend bij de huisarts en POH in verband met COPD, waarbij ze elke winter wel een exacerbatie doormaakt. Tijdens de laatste luchtweginfectie heeft zij tgv het hoesten een ribcontusie ontwikkeld. Door de pijnstilling was ze wat versuft. Ze viel en kneusde haar heup. De fysiotherapeut probeert haar weer goed te mobiliseren. De pijn is nog niet onder controle. Mevrouw is aangemeld voor maaltijdvoorziening en de huishoudelijke hulp is uitgebreid.</w:t>
                            </w:r>
                          </w:p>
                          <w:p w14:paraId="772FA032" w14:textId="77777777" w:rsidR="00950484" w:rsidRPr="00E137F2" w:rsidRDefault="00950484" w:rsidP="008014FB"/>
                          <w:p w14:paraId="79218F3A" w14:textId="77777777" w:rsidR="00950484" w:rsidRPr="00E137F2" w:rsidRDefault="00950484" w:rsidP="008014FB">
                            <w:r w:rsidRPr="00E137F2">
                              <w:t>De POH heeft deze uitbreiding van zorg geregeld en houdt de voortgang in de gaten.</w:t>
                            </w:r>
                          </w:p>
                          <w:p w14:paraId="1780A806" w14:textId="77777777" w:rsidR="00950484" w:rsidRPr="00E137F2" w:rsidRDefault="00950484" w:rsidP="008014FB"/>
                          <w:p w14:paraId="3DBA9CB6" w14:textId="77777777" w:rsidR="00950484" w:rsidRDefault="00950484" w:rsidP="008014FB">
                            <w:r w:rsidRPr="00E137F2">
                              <w:t>De zorgcoördinatie wordt het meest doelmatig uitgevoerd door de POH-O.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635CA" id="Rectangle 64" o:spid="_x0000_s1029" style="position:absolute;margin-left:0;margin-top:8.9pt;width:221.2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vtLgIAAFIEAAAOAAAAZHJzL2Uyb0RvYy54bWysVNuO0zAQfUfiHyy/06TpZduo6WrVpQhp&#10;gRULH+A4TmLh2GbsNlm+nrHTli7whMiD5cmMT86cM87mdugUOQpw0uiCTicpJUJzU0ndFPTrl/2b&#10;FSXOM10xZbQo6LNw9Hb7+tWmt7nITGtUJYAgiHZ5bwvaem/zJHG8FR1zE2OFxmRtoGMeQ2iSCliP&#10;6J1KsjRdJr2ByoLhwjl8ez8m6Tbi17Xg/lNdO+GJKihy83GFuJZhTbYbljfAbCv5iQb7BxYdkxo/&#10;eoG6Z56RA8g/oDrJwThT+wk3XWLqWnIRe8Bupulv3Ty1zIrYC4rj7EUm9/9g+cfjIxBZFXSWLSnR&#10;rEOTPqNsTDdKkOU8KNRbl2Phk32E0KOzD4Z/c0SbXYtl4g7A9K1gFfKahvrkxYEQODxKyv6DqRCe&#10;HbyJYg01dAEQZSBD9OT54okYPOH4Mlul69XNghKOudlsna7T6FrC8vNxC86/E6YjYVNQQPYRnh0f&#10;nA90WH4uifSNktVeKhUDaMqdAnJkOCD7+MQOsMvrMqVJX9D1IltE5Bc5dw2RxudvEJ30OOlKdgVd&#10;XYpYHnR7q6s4h55JNe6RstInIYN2owd+KIfRq7MrpameUVkw42DjRcRNa+AHJT0OdUHd9wMDQYl6&#10;r9Gd9XQ+D7cgBvPFTYYBXGfK6wzTHKEK6ikZtzs/3pyDBdm0+KVpVEObO3S0llHr4PbI6kQfBzda&#10;cLpk4WZcx7Hq169g+xMAAP//AwBQSwMEFAAGAAgAAAAhABGWcBHcAAAABwEAAA8AAABkcnMvZG93&#10;bnJldi54bWxMj0FPg0AQhe8m/ofNmHizS7FoRZbGaGrisaUXbwOMgLKzhF1a9Nc7nupx3nt575ts&#10;M9teHWn0nWMDy0UEirhydceNgUOxvVmD8gG5xt4xGfgmD5v88iLDtHYn3tFxHxolJexTNNCGMKRa&#10;+6oli37hBmLxPtxoMcg5Nroe8STlttdxFN1pix3LQosDPbdUfe0na6Ds4gP+7IrXyD5sb8PbXHxO&#10;7y/GXF/NT4+gAs3hHIY/fEGHXJhKN3HtVW9AHgmi3gu/uKtVnIAqDSTJcg06z/R//vwXAAD//wMA&#10;UEsBAi0AFAAGAAgAAAAhALaDOJL+AAAA4QEAABMAAAAAAAAAAAAAAAAAAAAAAFtDb250ZW50X1R5&#10;cGVzXS54bWxQSwECLQAUAAYACAAAACEAOP0h/9YAAACUAQAACwAAAAAAAAAAAAAAAAAvAQAAX3Jl&#10;bHMvLnJlbHNQSwECLQAUAAYACAAAACEAHyX77S4CAABSBAAADgAAAAAAAAAAAAAAAAAuAgAAZHJz&#10;L2Uyb0RvYy54bWxQSwECLQAUAAYACAAAACEAEZZwEdwAAAAHAQAADwAAAAAAAAAAAAAAAACIBAAA&#10;ZHJzL2Rvd25yZXYueG1sUEsFBgAAAAAEAAQA8wAAAJEFAAAAAA==&#10;">
                <v:textbox>
                  <w:txbxContent>
                    <w:p w14:paraId="69D4C540" w14:textId="77777777" w:rsidR="00950484" w:rsidRPr="00E137F2" w:rsidRDefault="00950484" w:rsidP="008014FB">
                      <w:r w:rsidRPr="00E137F2">
                        <w:t>Casus 3</w:t>
                      </w:r>
                    </w:p>
                    <w:p w14:paraId="22A02010" w14:textId="77777777" w:rsidR="00950484" w:rsidRPr="00E137F2" w:rsidRDefault="00950484" w:rsidP="008014FB"/>
                    <w:p w14:paraId="73FACA4B" w14:textId="77777777" w:rsidR="00950484" w:rsidRPr="00E137F2" w:rsidRDefault="00950484" w:rsidP="008014FB">
                      <w:r w:rsidRPr="00E137F2">
                        <w:t>Mevrouw C., 82, is bekend bij de huisarts en POH in verband met COPD, waarbij ze elke winter wel een exacerbatie doormaakt. Tijdens de laatste luchtweginfectie heeft zij tgv het hoesten een ribcontusie ontwikkeld. Door de pijnstilling was ze wat versuft. Ze viel en kneusde haar heup. De fysiotherapeut probeert haar weer goed te mobiliseren. De pijn is nog niet onder controle. Mevrouw is aangemeld voor maaltijdvoorziening en de huishoudelijke hulp is uitgebreid.</w:t>
                      </w:r>
                    </w:p>
                    <w:p w14:paraId="772FA032" w14:textId="77777777" w:rsidR="00950484" w:rsidRPr="00E137F2" w:rsidRDefault="00950484" w:rsidP="008014FB"/>
                    <w:p w14:paraId="79218F3A" w14:textId="77777777" w:rsidR="00950484" w:rsidRPr="00E137F2" w:rsidRDefault="00950484" w:rsidP="008014FB">
                      <w:r w:rsidRPr="00E137F2">
                        <w:t>De POH heeft deze uitbreiding van zorg geregeld en houdt de voortgang in de gaten.</w:t>
                      </w:r>
                    </w:p>
                    <w:p w14:paraId="1780A806" w14:textId="77777777" w:rsidR="00950484" w:rsidRPr="00E137F2" w:rsidRDefault="00950484" w:rsidP="008014FB"/>
                    <w:p w14:paraId="3DBA9CB6" w14:textId="77777777" w:rsidR="00950484" w:rsidRDefault="00950484" w:rsidP="008014FB">
                      <w:r w:rsidRPr="00E137F2">
                        <w:t>De zorgcoördinatie wordt het meest doelmatig uitgevoerd door de POH-O.</w:t>
                      </w:r>
                    </w:p>
                  </w:txbxContent>
                </v:textbox>
              </v:rect>
            </w:pict>
          </mc:Fallback>
        </mc:AlternateContent>
      </w:r>
    </w:p>
    <w:p w14:paraId="42BA7471" w14:textId="77777777" w:rsidR="008014FB" w:rsidRPr="003B7246" w:rsidRDefault="00E77277" w:rsidP="008014FB">
      <w:r>
        <w:rPr>
          <w:noProof/>
          <w:lang w:eastAsia="nl-NL"/>
        </w:rPr>
        <mc:AlternateContent>
          <mc:Choice Requires="wps">
            <w:drawing>
              <wp:anchor distT="0" distB="0" distL="114300" distR="114300" simplePos="0" relativeHeight="251663360" behindDoc="0" locked="0" layoutInCell="1" allowOverlap="1" wp14:anchorId="66EDB57B" wp14:editId="48582FF6">
                <wp:simplePos x="0" y="0"/>
                <wp:positionH relativeFrom="column">
                  <wp:posOffset>0</wp:posOffset>
                </wp:positionH>
                <wp:positionV relativeFrom="paragraph">
                  <wp:posOffset>3608070</wp:posOffset>
                </wp:positionV>
                <wp:extent cx="2809875" cy="3561715"/>
                <wp:effectExtent l="0" t="0" r="28575" b="19685"/>
                <wp:wrapNone/>
                <wp:docPr id="3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561715"/>
                        </a:xfrm>
                        <a:prstGeom prst="rect">
                          <a:avLst/>
                        </a:prstGeom>
                        <a:solidFill>
                          <a:srgbClr val="FFFFFF"/>
                        </a:solidFill>
                        <a:ln w="9525">
                          <a:solidFill>
                            <a:srgbClr val="000000"/>
                          </a:solidFill>
                          <a:miter lim="800000"/>
                          <a:headEnd/>
                          <a:tailEnd/>
                        </a:ln>
                      </wps:spPr>
                      <wps:txbx>
                        <w:txbxContent>
                          <w:p w14:paraId="0CE73500" w14:textId="77777777" w:rsidR="00950484" w:rsidRDefault="00950484" w:rsidP="008014FB">
                            <w:r>
                              <w:t>Casus 5</w:t>
                            </w:r>
                          </w:p>
                          <w:p w14:paraId="1CE8F680" w14:textId="77777777" w:rsidR="00950484" w:rsidRDefault="00950484" w:rsidP="008014FB"/>
                          <w:p w14:paraId="30455A80" w14:textId="77777777" w:rsidR="00950484" w:rsidRDefault="00950484" w:rsidP="008014FB">
                            <w:r>
                              <w:t>Mevrouw H. komt in tranen op uw spreekuur. Ze zorgt al jaren voor haar dementerende man, maar hij wordt nu zo onrustig dat ze geen nacht meer door kan slapen.</w:t>
                            </w:r>
                          </w:p>
                          <w:p w14:paraId="6FADBDB5" w14:textId="77777777" w:rsidR="00950484" w:rsidRDefault="00950484" w:rsidP="008014FB">
                            <w:r>
                              <w:t>Zo houdt ze het niet meer vol. De buren en kinderen zijn van goede wil om haar te ontlasten, maar haar man wordt erg achterdochtig als zij niet in de buurt is.</w:t>
                            </w:r>
                          </w:p>
                          <w:p w14:paraId="7753C774" w14:textId="77777777" w:rsidR="00950484" w:rsidRDefault="00950484" w:rsidP="008014FB">
                            <w:r>
                              <w:t>Ze wil graag thuis voor haar man blijven zorgen, maar zou graag advies en hulp krijgen hierbij.</w:t>
                            </w:r>
                          </w:p>
                          <w:p w14:paraId="6417B356" w14:textId="77777777" w:rsidR="00950484" w:rsidRDefault="00950484" w:rsidP="008014FB"/>
                          <w:p w14:paraId="7C47D05E" w14:textId="77777777" w:rsidR="00950484" w:rsidRDefault="00950484" w:rsidP="008014FB">
                            <w:r>
                              <w:t>U meldt het echtpaar aan bij sociaal team voor casemanagement dementie, opdat het echtpaar begeleiding op maat krijgt.</w:t>
                            </w:r>
                          </w:p>
                          <w:p w14:paraId="6A119617" w14:textId="77777777" w:rsidR="00950484" w:rsidRDefault="00950484" w:rsidP="008014FB"/>
                          <w:p w14:paraId="3FB7D895" w14:textId="77777777" w:rsidR="00950484" w:rsidRDefault="00950484" w:rsidP="008014FB">
                            <w:r>
                              <w:t>De zorgcoördinatie wordt het meest doelmatig uitgevoerd door een gespecialiseerd casemanager zoals een casemanager dementie.</w:t>
                            </w:r>
                          </w:p>
                          <w:p w14:paraId="0AFC9902"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B57B" id="Rectangle 66" o:spid="_x0000_s1030" style="position:absolute;margin-left:0;margin-top:284.1pt;width:221.25pt;height:28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GKKw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p6NZ1T&#10;olmHRfqMsjHdKEEWi6BQb12OgY/2AUKOzt4b/s0RbbYtholbANO3glXIKwvxyU8XguHwKin7D6ZC&#10;eLb3Joo11NAFQJSBDLEmx3NNxOAJx8PpMl0tr5EaR9/VfJFdZ/P4Bsufr1tw/p0wHQmbggKyj/Ds&#10;cO98oMPy55BI3yhZ7aRS0YCm3CogB4YNsovfCd1dhilN+oKu5qjR3yHS+P0JopMeO13JrqDLcxDL&#10;g25vdRX70DOpxj1SVvokZNBurIEfyiHWahYeCLqWpjqismDGxsZBxE1r4AclPTZ1Qd33PQNBiXqv&#10;sTqrbDYLUxCN2fx6igZcespLD9McoQrqKRm3Wz9Ozt6CbFp8KYtqaHOLFa1l1PqF1Yk+Nm4swWnI&#10;wmRc2jHq5VeweQIAAP//AwBQSwMEFAAGAAgAAAAhAGUJ5qHfAAAACQEAAA8AAABkcnMvZG93bnJl&#10;di54bWxMj8FOwzAQRO9I/IO1SNyoE9NWbYhTIVCROLbphdsmXpJAbEex0wa+nuUEx9GMZt7ku9n2&#10;4kxj6LzTkC4SEORqbzrXaDiV+7sNiBDRGey9Iw1fFGBXXF/lmBl/cQc6H2MjuMSFDDW0MQ6ZlKFu&#10;yWJY+IEce+9+tBhZjo00I1643PZSJclaWuwcL7Q40FNL9edxshqqTp3w+1C+JHa7v4+vc/kxvT1r&#10;fXszPz6AiDTHvzD84jM6FMxU+cmZIHoNfCRqWK03CgTby6Vagag4l6ptCrLI5f8HxQ8AAAD//wMA&#10;UEsBAi0AFAAGAAgAAAAhALaDOJL+AAAA4QEAABMAAAAAAAAAAAAAAAAAAAAAAFtDb250ZW50X1R5&#10;cGVzXS54bWxQSwECLQAUAAYACAAAACEAOP0h/9YAAACUAQAACwAAAAAAAAAAAAAAAAAvAQAAX3Jl&#10;bHMvLnJlbHNQSwECLQAUAAYACAAAACEAKnAxiisCAABSBAAADgAAAAAAAAAAAAAAAAAuAgAAZHJz&#10;L2Uyb0RvYy54bWxQSwECLQAUAAYACAAAACEAZQnmod8AAAAJAQAADwAAAAAAAAAAAAAAAACFBAAA&#10;ZHJzL2Rvd25yZXYueG1sUEsFBgAAAAAEAAQA8wAAAJEFAAAAAA==&#10;">
                <v:textbox>
                  <w:txbxContent>
                    <w:p w14:paraId="0CE73500" w14:textId="77777777" w:rsidR="00950484" w:rsidRDefault="00950484" w:rsidP="008014FB">
                      <w:r>
                        <w:t>Casus 5</w:t>
                      </w:r>
                    </w:p>
                    <w:p w14:paraId="1CE8F680" w14:textId="77777777" w:rsidR="00950484" w:rsidRDefault="00950484" w:rsidP="008014FB"/>
                    <w:p w14:paraId="30455A80" w14:textId="77777777" w:rsidR="00950484" w:rsidRDefault="00950484" w:rsidP="008014FB">
                      <w:r>
                        <w:t>Mevrouw H. komt in tranen op uw spreekuur. Ze zorgt al jaren voor haar dementerende man, maar hij wordt nu zo onrustig dat ze geen nacht meer door kan slapen.</w:t>
                      </w:r>
                    </w:p>
                    <w:p w14:paraId="6FADBDB5" w14:textId="77777777" w:rsidR="00950484" w:rsidRDefault="00950484" w:rsidP="008014FB">
                      <w:r>
                        <w:t>Zo houdt ze het niet meer vol. De buren en kinderen zijn van goede wil om haar te ontlasten, maar haar man wordt erg achterdochtig als zij niet in de buurt is.</w:t>
                      </w:r>
                    </w:p>
                    <w:p w14:paraId="7753C774" w14:textId="77777777" w:rsidR="00950484" w:rsidRDefault="00950484" w:rsidP="008014FB">
                      <w:r>
                        <w:t>Ze wil graag thuis voor haar man blijven zorgen, maar zou graag advies en hulp krijgen hierbij.</w:t>
                      </w:r>
                    </w:p>
                    <w:p w14:paraId="6417B356" w14:textId="77777777" w:rsidR="00950484" w:rsidRDefault="00950484" w:rsidP="008014FB"/>
                    <w:p w14:paraId="7C47D05E" w14:textId="77777777" w:rsidR="00950484" w:rsidRDefault="00950484" w:rsidP="008014FB">
                      <w:r>
                        <w:t>U meldt het echtpaar aan bij sociaal team voor casemanagement dementie, opdat het echtpaar begeleiding op maat krijgt.</w:t>
                      </w:r>
                    </w:p>
                    <w:p w14:paraId="6A119617" w14:textId="77777777" w:rsidR="00950484" w:rsidRDefault="00950484" w:rsidP="008014FB"/>
                    <w:p w14:paraId="3FB7D895" w14:textId="77777777" w:rsidR="00950484" w:rsidRDefault="00950484" w:rsidP="008014FB">
                      <w:r>
                        <w:t>De zorgcoördinatie wordt het meest doelmatig uitgevoerd door een gespecialiseerd casemanager zoals een casemanager dementie.</w:t>
                      </w:r>
                    </w:p>
                    <w:p w14:paraId="0AFC9902" w14:textId="77777777" w:rsidR="00950484" w:rsidRDefault="00950484" w:rsidP="008014FB"/>
                  </w:txbxContent>
                </v:textbox>
              </v:rect>
            </w:pict>
          </mc:Fallback>
        </mc:AlternateContent>
      </w:r>
      <w:r w:rsidR="008014FB" w:rsidRPr="003B7246">
        <w:br w:type="page"/>
      </w:r>
    </w:p>
    <w:p w14:paraId="0611E4BA" w14:textId="77777777" w:rsidR="008014FB" w:rsidRPr="003B7246" w:rsidRDefault="008014FB" w:rsidP="008014FB">
      <w:pPr>
        <w:pStyle w:val="Kop1"/>
      </w:pPr>
      <w:bookmarkStart w:id="195" w:name="_Toc373229648"/>
      <w:bookmarkStart w:id="196" w:name="_Toc381781961"/>
      <w:bookmarkStart w:id="197" w:name="_Toc23712631"/>
      <w:bookmarkStart w:id="198" w:name="_Toc360180804"/>
      <w:r w:rsidRPr="003B7246">
        <w:lastRenderedPageBreak/>
        <w:t>Multidisciplinaire Zorgpaden</w:t>
      </w:r>
      <w:bookmarkEnd w:id="195"/>
      <w:bookmarkEnd w:id="196"/>
      <w:bookmarkEnd w:id="197"/>
    </w:p>
    <w:p w14:paraId="77806698" w14:textId="77777777" w:rsidR="008014FB" w:rsidRDefault="008014FB" w:rsidP="008014FB">
      <w:pPr>
        <w:rPr>
          <w:rFonts w:cs="Arial"/>
          <w:b/>
          <w:bCs/>
          <w:iCs/>
          <w:szCs w:val="28"/>
        </w:rPr>
      </w:pPr>
      <w:r w:rsidRPr="003B7246">
        <w:t xml:space="preserve">In dit hoofdstuk </w:t>
      </w:r>
      <w:r>
        <w:t>is een aantal</w:t>
      </w:r>
      <w:r w:rsidRPr="00171712">
        <w:t xml:space="preserve"> zorgpaden </w:t>
      </w:r>
      <w:r>
        <w:t>uitgewerkt</w:t>
      </w:r>
      <w:r w:rsidRPr="00171712">
        <w:t xml:space="preserve">: </w:t>
      </w:r>
      <w:proofErr w:type="spellStart"/>
      <w:r>
        <w:t>zorgpad</w:t>
      </w:r>
      <w:proofErr w:type="spellEnd"/>
      <w:r>
        <w:t xml:space="preserve"> polyfarmacie, advance care planning cognitieve stoornissen, valpreventie, (risico op ) ondervoeding, en de meldcode ouderenmishandeling</w:t>
      </w:r>
      <w:r w:rsidRPr="00171712">
        <w:t>.</w:t>
      </w:r>
      <w:r w:rsidRPr="003B7246">
        <w:t xml:space="preserve"> </w:t>
      </w:r>
    </w:p>
    <w:p w14:paraId="13ECC9CF" w14:textId="77777777" w:rsidR="008014FB" w:rsidRDefault="008014FB" w:rsidP="008014FB"/>
    <w:p w14:paraId="7E06D5F3" w14:textId="290CBC7C" w:rsidR="008014FB" w:rsidRDefault="008014FB" w:rsidP="008014FB">
      <w:r w:rsidRPr="003B7246">
        <w:t>Voor de behandeling van de volgende ziekten wordt verwezen naar de hiervoor uitgewerkte ziekte- specifieke ketenzorgprogramma’s: COPD, CVRM, DM</w:t>
      </w:r>
      <w:r>
        <w:t xml:space="preserve"> 2</w:t>
      </w:r>
      <w:r w:rsidRPr="003B7246">
        <w:t>, Osteoporose.</w:t>
      </w:r>
    </w:p>
    <w:p w14:paraId="68A7B976" w14:textId="39E50582" w:rsidR="00C520CF" w:rsidRDefault="00C520CF" w:rsidP="008014FB"/>
    <w:p w14:paraId="3DA5FD24" w14:textId="6A49635C" w:rsidR="00C520CF" w:rsidRPr="00ED1859" w:rsidRDefault="00C520CF" w:rsidP="00ED1859">
      <w:pPr>
        <w:pStyle w:val="Kop2"/>
        <w:rPr>
          <w:rFonts w:eastAsia="Calibri"/>
        </w:rPr>
      </w:pPr>
      <w:bookmarkStart w:id="199" w:name="_Toc23712632"/>
      <w:r w:rsidRPr="00C520CF">
        <w:rPr>
          <w:rFonts w:eastAsia="Calibri"/>
        </w:rPr>
        <w:t>Z</w:t>
      </w:r>
      <w:r w:rsidR="00ED1859">
        <w:rPr>
          <w:rFonts w:eastAsia="Calibri"/>
        </w:rPr>
        <w:t>ORGPAD</w:t>
      </w:r>
      <w:r w:rsidRPr="00C520CF">
        <w:rPr>
          <w:rFonts w:eastAsia="Calibri"/>
        </w:rPr>
        <w:t xml:space="preserve"> </w:t>
      </w:r>
      <w:r w:rsidR="00ED1859">
        <w:rPr>
          <w:rFonts w:eastAsia="Calibri"/>
        </w:rPr>
        <w:t>KWETSBARE OUDERE MET ACUTE ONBEGREPEN VERWARDHEID THUIS (DELIER)</w:t>
      </w:r>
      <w:bookmarkEnd w:id="199"/>
      <w:r w:rsidR="00ED1859">
        <w:rPr>
          <w:rFonts w:eastAsia="Calibri"/>
        </w:rPr>
        <w:t xml:space="preserve"> </w:t>
      </w:r>
    </w:p>
    <w:p w14:paraId="23ED30FC" w14:textId="77777777" w:rsidR="00C520CF" w:rsidRPr="00ED1859" w:rsidRDefault="00C520CF" w:rsidP="00ED1859">
      <w:pPr>
        <w:pStyle w:val="Kop3"/>
        <w:rPr>
          <w:rFonts w:eastAsia="Calibri"/>
          <w:b/>
          <w:i w:val="0"/>
        </w:rPr>
      </w:pPr>
      <w:r w:rsidRPr="00ED1859">
        <w:rPr>
          <w:rFonts w:eastAsia="Calibri"/>
          <w:b/>
          <w:i w:val="0"/>
        </w:rPr>
        <w:t>Inleiding</w:t>
      </w:r>
    </w:p>
    <w:p w14:paraId="5D7D0465" w14:textId="77777777" w:rsidR="00C520CF" w:rsidRPr="00C520CF" w:rsidRDefault="00C520CF" w:rsidP="00C520CF">
      <w:pPr>
        <w:spacing w:after="160" w:line="259" w:lineRule="auto"/>
        <w:rPr>
          <w:rFonts w:eastAsia="Calibri"/>
          <w:szCs w:val="18"/>
        </w:rPr>
      </w:pPr>
      <w:r w:rsidRPr="00C520CF">
        <w:rPr>
          <w:rFonts w:eastAsia="Calibri"/>
          <w:szCs w:val="18"/>
        </w:rPr>
        <w:t>Een delier is een ernstig, spoedeisend beeld dat wordt uitgelokt door één of meer somatische stoornissen. Een delier kan op alle leeftijden ontstaan, maar komt het meest voor bij kwetsbare, oudere patiënten. Voor zowel de patiënt als de naasten en verzorgers kan een delier een beangstigende ervaring zijn.</w:t>
      </w:r>
    </w:p>
    <w:p w14:paraId="201E7028" w14:textId="77777777" w:rsidR="00C520CF" w:rsidRPr="00C520CF" w:rsidRDefault="00C520CF" w:rsidP="00C520CF">
      <w:pPr>
        <w:spacing w:after="160" w:line="259" w:lineRule="auto"/>
        <w:rPr>
          <w:rFonts w:eastAsia="Calibri"/>
          <w:szCs w:val="18"/>
        </w:rPr>
      </w:pPr>
      <w:r w:rsidRPr="00C520CF">
        <w:rPr>
          <w:rFonts w:eastAsia="Calibri"/>
          <w:szCs w:val="18"/>
        </w:rPr>
        <w:t>Een delier kenmerkt zich door:</w:t>
      </w:r>
    </w:p>
    <w:p w14:paraId="4AC183B9"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een aandachtstoornis (verminderd vermogen de aandacht ergens op te richten, vast te houden of te wisselen) en bewustzijnsstoornis (gedaald bewustzijn of gedaald besef van de omgeving) én</w:t>
      </w:r>
    </w:p>
    <w:p w14:paraId="7CE73E33"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acuut opgetreden verandering (in uren tot dagen) en fluctuerende symptomatologie (de verschijnselen manifesteren zich in de avond en nacht doorgaans nadrukkelijker dan overdag);</w:t>
      </w:r>
    </w:p>
    <w:p w14:paraId="4E4A1D3E"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een verandering in cognitie (zoals een geheugenstoornis, oriëntatiestoornis, taalstoornis) of de ontwikkeling van een waarnemingsstoornis (hallucinaties), die niet beter verklaard wordt door pre-existente of zich ontwikkelende dementie.</w:t>
      </w:r>
    </w:p>
    <w:p w14:paraId="0C50B0F6" w14:textId="77777777" w:rsidR="00C520CF" w:rsidRPr="00C520CF" w:rsidRDefault="00C520CF" w:rsidP="00C520CF">
      <w:pPr>
        <w:spacing w:after="160" w:line="259" w:lineRule="auto"/>
        <w:rPr>
          <w:rFonts w:eastAsia="Calibri"/>
          <w:szCs w:val="18"/>
        </w:rPr>
      </w:pPr>
      <w:r w:rsidRPr="00C520CF">
        <w:rPr>
          <w:rFonts w:eastAsia="Calibri"/>
          <w:szCs w:val="18"/>
        </w:rPr>
        <w:t>Daarnaast kunnen zich (paranoïde) wanen voordoen.</w:t>
      </w:r>
    </w:p>
    <w:p w14:paraId="0EA19441" w14:textId="77777777" w:rsidR="00C520CF" w:rsidRPr="00C520CF" w:rsidRDefault="00C520CF" w:rsidP="00C520CF">
      <w:pPr>
        <w:spacing w:after="160" w:line="259" w:lineRule="auto"/>
        <w:rPr>
          <w:rFonts w:eastAsia="Calibri"/>
          <w:szCs w:val="18"/>
        </w:rPr>
      </w:pPr>
      <w:r w:rsidRPr="00C520CF">
        <w:rPr>
          <w:rFonts w:eastAsia="Calibri"/>
          <w:szCs w:val="18"/>
        </w:rPr>
        <w:t xml:space="preserve">Patiënten met een cognitieve stoornis/dementie hebben een (sterk) verhoogde kans op een delier. Van belang is een proactieve aanpak bij patiënten met een hoog risico op het ontwikkelen van een delier. Vooral bij patiënten in de palliatieve fase is het van belang extra alert te zijn op </w:t>
      </w:r>
      <w:proofErr w:type="spellStart"/>
      <w:r w:rsidRPr="00C520CF">
        <w:rPr>
          <w:rFonts w:eastAsia="Calibri"/>
          <w:szCs w:val="18"/>
        </w:rPr>
        <w:t>prodromale</w:t>
      </w:r>
      <w:proofErr w:type="spellEnd"/>
      <w:r w:rsidRPr="00C520CF">
        <w:rPr>
          <w:rFonts w:eastAsia="Calibri"/>
          <w:szCs w:val="18"/>
        </w:rPr>
        <w:t xml:space="preserve"> verschijnselen. Bij vroege herkenning kunnen maatregelen worden genomen om te voorkomen dat een delier en een crisissituatie ontstaan. </w:t>
      </w:r>
    </w:p>
    <w:p w14:paraId="67C12EA5" w14:textId="77777777" w:rsidR="00C520CF" w:rsidRPr="00C520CF" w:rsidRDefault="00C520CF" w:rsidP="00C520CF">
      <w:pPr>
        <w:spacing w:after="160" w:line="259" w:lineRule="auto"/>
        <w:rPr>
          <w:rFonts w:eastAsia="Calibri"/>
          <w:szCs w:val="18"/>
        </w:rPr>
      </w:pPr>
      <w:r w:rsidRPr="00C520CF">
        <w:rPr>
          <w:rFonts w:eastAsia="Calibri"/>
          <w:szCs w:val="18"/>
        </w:rPr>
        <w:t>Er zijn verschillende psychomotorische verschijningsvormen van delier:</w:t>
      </w:r>
    </w:p>
    <w:p w14:paraId="79275025"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t xml:space="preserve">De onrustige/hyperactieve vorm wordt gekarakteriseerd door motorische onrust en agitatie, rusteloosheid. </w:t>
      </w:r>
    </w:p>
    <w:p w14:paraId="743AA455"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t>Bij de apathische/</w:t>
      </w:r>
      <w:proofErr w:type="spellStart"/>
      <w:r w:rsidRPr="00C520CF">
        <w:rPr>
          <w:rFonts w:eastAsia="Calibri"/>
          <w:szCs w:val="18"/>
        </w:rPr>
        <w:t>hypoactieve</w:t>
      </w:r>
      <w:proofErr w:type="spellEnd"/>
      <w:r w:rsidRPr="00C520CF">
        <w:rPr>
          <w:rFonts w:eastAsia="Calibri"/>
          <w:szCs w:val="18"/>
        </w:rPr>
        <w:t xml:space="preserve"> vorm (‘stil delier’) is sprake van bewegingsarmoede en verminderde interactie met de omgeving. </w:t>
      </w:r>
    </w:p>
    <w:p w14:paraId="08BF4BB1"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t>Bij de gemengde vorm is de patiënt afwisselend hyper- en hypoactief; dit komt bij ouderen veel voor.</w:t>
      </w:r>
    </w:p>
    <w:p w14:paraId="2DC76DB0" w14:textId="77777777" w:rsidR="00C520CF" w:rsidRPr="00ED1859" w:rsidRDefault="00C520CF" w:rsidP="00ED1859">
      <w:pPr>
        <w:pStyle w:val="Kop3"/>
        <w:rPr>
          <w:rFonts w:eastAsia="Calibri"/>
          <w:b/>
          <w:i w:val="0"/>
        </w:rPr>
      </w:pPr>
      <w:r w:rsidRPr="00ED1859">
        <w:rPr>
          <w:rFonts w:eastAsia="Calibri"/>
          <w:b/>
          <w:i w:val="0"/>
        </w:rPr>
        <w:t>Inclusiecriteria</w:t>
      </w:r>
    </w:p>
    <w:p w14:paraId="56C7CF1B" w14:textId="77777777" w:rsidR="00C520CF" w:rsidRPr="00C520CF" w:rsidRDefault="00C520CF" w:rsidP="00C520CF">
      <w:pPr>
        <w:spacing w:after="160" w:line="259" w:lineRule="auto"/>
        <w:rPr>
          <w:rFonts w:eastAsia="Calibri"/>
          <w:szCs w:val="18"/>
        </w:rPr>
      </w:pPr>
      <w:r w:rsidRPr="00C520CF">
        <w:rPr>
          <w:rFonts w:eastAsia="Calibri"/>
          <w:szCs w:val="18"/>
        </w:rPr>
        <w:t>Patiënten waarbij acute verandering van gedag wordt gezien, maar ook patiënten die aangeven zich niet meer zichzelf te voelen.</w:t>
      </w:r>
    </w:p>
    <w:p w14:paraId="4A61144D" w14:textId="77777777" w:rsidR="00C520CF" w:rsidRPr="00ED1859" w:rsidRDefault="00C520CF" w:rsidP="00ED1859">
      <w:pPr>
        <w:pStyle w:val="Kop3"/>
        <w:rPr>
          <w:rFonts w:eastAsia="Calibri"/>
          <w:b/>
          <w:i w:val="0"/>
        </w:rPr>
      </w:pPr>
      <w:r w:rsidRPr="00ED1859">
        <w:rPr>
          <w:rFonts w:eastAsia="Calibri"/>
          <w:b/>
          <w:i w:val="0"/>
        </w:rPr>
        <w:t>Doelstelling</w:t>
      </w:r>
    </w:p>
    <w:p w14:paraId="0954B17B" w14:textId="5D56CC6B" w:rsidR="00C520CF" w:rsidRPr="00C520CF" w:rsidRDefault="00C178A4" w:rsidP="00C520CF">
      <w:pPr>
        <w:spacing w:after="160" w:line="259" w:lineRule="auto"/>
        <w:rPr>
          <w:rFonts w:eastAsia="Calibri"/>
          <w:szCs w:val="18"/>
        </w:rPr>
      </w:pPr>
      <w:r w:rsidRPr="00C520CF">
        <w:rPr>
          <w:rFonts w:eastAsia="Calibri"/>
          <w:szCs w:val="18"/>
        </w:rPr>
        <w:t>Vroeg signalering</w:t>
      </w:r>
      <w:r w:rsidR="00C520CF" w:rsidRPr="00C520CF">
        <w:rPr>
          <w:rFonts w:eastAsia="Calibri"/>
          <w:szCs w:val="18"/>
        </w:rPr>
        <w:t xml:space="preserve"> waarbij </w:t>
      </w:r>
      <w:proofErr w:type="spellStart"/>
      <w:r w:rsidR="00C520CF" w:rsidRPr="00C520CF">
        <w:rPr>
          <w:rFonts w:eastAsia="Calibri"/>
          <w:szCs w:val="18"/>
        </w:rPr>
        <w:t>prodromale</w:t>
      </w:r>
      <w:proofErr w:type="spellEnd"/>
      <w:r w:rsidR="00C520CF" w:rsidRPr="00C520CF">
        <w:rPr>
          <w:rFonts w:eastAsia="Calibri"/>
          <w:szCs w:val="18"/>
        </w:rPr>
        <w:t xml:space="preserve"> symptomen worden herkend. Grondige analyse naar oorzakelijke factoren. Accurate behandeling: medisch, oog voor beïnvloedende factoren en een herstellende omgeving. Snel organiseren van intensieve zorgverlening, maar ook preventie.</w:t>
      </w:r>
    </w:p>
    <w:p w14:paraId="1129778E" w14:textId="77777777" w:rsidR="00C520CF" w:rsidRPr="00ED1859" w:rsidRDefault="00C520CF" w:rsidP="00ED1859">
      <w:pPr>
        <w:pStyle w:val="Kop3"/>
        <w:rPr>
          <w:rFonts w:eastAsia="Calibri"/>
          <w:b/>
          <w:i w:val="0"/>
        </w:rPr>
      </w:pPr>
      <w:r w:rsidRPr="00ED1859">
        <w:rPr>
          <w:rFonts w:eastAsia="Calibri"/>
          <w:b/>
          <w:i w:val="0"/>
        </w:rPr>
        <w:t>Betrokkenen</w:t>
      </w:r>
    </w:p>
    <w:p w14:paraId="7EDC3B14"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Huisarts (HA)</w:t>
      </w:r>
    </w:p>
    <w:p w14:paraId="61D36CD1"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POH</w:t>
      </w:r>
    </w:p>
    <w:p w14:paraId="07028631"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Wijkverpleegkundig</w:t>
      </w:r>
    </w:p>
    <w:p w14:paraId="06E2A75F"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Signalerende functie voor mantelzorgers, persoonlijk begeleider in woonzorgcentrum (</w:t>
      </w:r>
      <w:proofErr w:type="spellStart"/>
      <w:r w:rsidRPr="00C520CF">
        <w:rPr>
          <w:rFonts w:eastAsia="Calibri"/>
          <w:szCs w:val="18"/>
        </w:rPr>
        <w:t>EVV’er</w:t>
      </w:r>
      <w:proofErr w:type="spellEnd"/>
      <w:r w:rsidRPr="00C520CF">
        <w:rPr>
          <w:rFonts w:eastAsia="Calibri"/>
          <w:szCs w:val="18"/>
        </w:rPr>
        <w:t>) en alle eerstelijnshulpverleners</w:t>
      </w:r>
    </w:p>
    <w:p w14:paraId="403BA960"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lastRenderedPageBreak/>
        <w:t>Specialist Ouderengeneeskunde (SO)</w:t>
      </w:r>
    </w:p>
    <w:p w14:paraId="4BDD94C0"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Apotheker</w:t>
      </w:r>
    </w:p>
    <w:p w14:paraId="0EA07187"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Paramedici</w:t>
      </w:r>
    </w:p>
    <w:p w14:paraId="3C301179" w14:textId="77777777" w:rsidR="00C520CF" w:rsidRPr="00C520CF" w:rsidRDefault="00C520CF" w:rsidP="00C520CF">
      <w:pPr>
        <w:spacing w:after="160" w:line="259" w:lineRule="auto"/>
        <w:rPr>
          <w:rFonts w:eastAsia="Calibri"/>
          <w:b/>
          <w:szCs w:val="18"/>
        </w:rPr>
      </w:pPr>
    </w:p>
    <w:p w14:paraId="1B1B2919" w14:textId="77777777" w:rsidR="00C520CF" w:rsidRPr="00ED1859" w:rsidRDefault="00C520CF" w:rsidP="00ED1859">
      <w:pPr>
        <w:pStyle w:val="Kop3"/>
        <w:rPr>
          <w:rFonts w:eastAsia="Calibri"/>
          <w:b/>
          <w:i w:val="0"/>
        </w:rPr>
      </w:pPr>
      <w:r w:rsidRPr="00ED1859">
        <w:rPr>
          <w:rFonts w:eastAsia="Calibri"/>
          <w:b/>
          <w:i w:val="0"/>
        </w:rPr>
        <w:t>Uitwerking stappen</w:t>
      </w:r>
    </w:p>
    <w:p w14:paraId="27AA9771" w14:textId="77777777" w:rsidR="00C520CF" w:rsidRPr="00C520CF" w:rsidRDefault="00C520CF" w:rsidP="00C520CF">
      <w:pPr>
        <w:spacing w:line="259" w:lineRule="auto"/>
        <w:ind w:firstLine="708"/>
        <w:rPr>
          <w:rFonts w:eastAsia="Calibri"/>
          <w:szCs w:val="18"/>
        </w:rPr>
      </w:pPr>
    </w:p>
    <w:p w14:paraId="1B0FBB84" w14:textId="77777777" w:rsidR="00ED1859" w:rsidRDefault="00C520CF" w:rsidP="00ED1859">
      <w:pPr>
        <w:spacing w:after="160" w:line="259" w:lineRule="auto"/>
        <w:rPr>
          <w:rFonts w:eastAsia="Calibri"/>
          <w:szCs w:val="18"/>
        </w:rPr>
      </w:pPr>
      <w:r w:rsidRPr="00C520CF">
        <w:rPr>
          <w:rFonts w:eastAsia="Calibri"/>
          <w:noProof/>
          <w:szCs w:val="18"/>
          <w:lang w:eastAsia="nl-NL"/>
        </w:rPr>
        <w:drawing>
          <wp:inline distT="0" distB="0" distL="0" distR="0" wp14:anchorId="46606695" wp14:editId="7B4C3CCA">
            <wp:extent cx="5731510" cy="3424555"/>
            <wp:effectExtent l="0" t="0" r="2540" b="444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ier stapp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24555"/>
                    </a:xfrm>
                    <a:prstGeom prst="rect">
                      <a:avLst/>
                    </a:prstGeom>
                  </pic:spPr>
                </pic:pic>
              </a:graphicData>
            </a:graphic>
          </wp:inline>
        </w:drawing>
      </w:r>
    </w:p>
    <w:p w14:paraId="5F6930A7" w14:textId="03818673" w:rsidR="00C520CF" w:rsidRPr="00C520CF" w:rsidRDefault="00C520CF" w:rsidP="00ED1859">
      <w:pPr>
        <w:spacing w:after="160" w:line="259" w:lineRule="auto"/>
        <w:ind w:firstLine="720"/>
        <w:rPr>
          <w:rFonts w:eastAsia="Calibri"/>
          <w:szCs w:val="18"/>
        </w:rPr>
      </w:pPr>
      <w:r w:rsidRPr="00C520CF">
        <w:rPr>
          <w:rFonts w:eastAsia="Calibri"/>
          <w:i/>
          <w:szCs w:val="18"/>
        </w:rPr>
        <w:t>H</w:t>
      </w:r>
      <w:r w:rsidR="00ED1859">
        <w:rPr>
          <w:rFonts w:eastAsia="Calibri"/>
          <w:i/>
          <w:szCs w:val="18"/>
        </w:rPr>
        <w:t>uisbezoek</w:t>
      </w:r>
    </w:p>
    <w:tbl>
      <w:tblPr>
        <w:tblStyle w:val="Tabelraster3"/>
        <w:tblW w:w="0" w:type="auto"/>
        <w:tblLayout w:type="fixed"/>
        <w:tblLook w:val="04A0" w:firstRow="1" w:lastRow="0" w:firstColumn="1" w:lastColumn="0" w:noHBand="0" w:noVBand="1"/>
      </w:tblPr>
      <w:tblGrid>
        <w:gridCol w:w="3256"/>
        <w:gridCol w:w="1275"/>
        <w:gridCol w:w="2866"/>
        <w:gridCol w:w="1619"/>
      </w:tblGrid>
      <w:tr w:rsidR="00C520CF" w:rsidRPr="00C520CF" w14:paraId="49BAE570" w14:textId="77777777" w:rsidTr="00ED1859">
        <w:tc>
          <w:tcPr>
            <w:tcW w:w="3256" w:type="dxa"/>
          </w:tcPr>
          <w:p w14:paraId="617C50A8" w14:textId="77777777" w:rsidR="00C520CF" w:rsidRPr="00C520CF" w:rsidRDefault="00C520CF" w:rsidP="00C520CF">
            <w:pPr>
              <w:rPr>
                <w:b/>
                <w:szCs w:val="18"/>
              </w:rPr>
            </w:pPr>
            <w:r w:rsidRPr="00C520CF">
              <w:rPr>
                <w:b/>
                <w:szCs w:val="18"/>
              </w:rPr>
              <w:t>Actie</w:t>
            </w:r>
          </w:p>
        </w:tc>
        <w:tc>
          <w:tcPr>
            <w:tcW w:w="1275" w:type="dxa"/>
          </w:tcPr>
          <w:p w14:paraId="792F1CA3" w14:textId="77777777" w:rsidR="00C520CF" w:rsidRPr="00C520CF" w:rsidRDefault="00C520CF" w:rsidP="00C520CF">
            <w:pPr>
              <w:rPr>
                <w:b/>
                <w:szCs w:val="18"/>
              </w:rPr>
            </w:pPr>
            <w:r w:rsidRPr="00C520CF">
              <w:rPr>
                <w:b/>
                <w:szCs w:val="18"/>
              </w:rPr>
              <w:t>Hulpverleners</w:t>
            </w:r>
          </w:p>
        </w:tc>
        <w:tc>
          <w:tcPr>
            <w:tcW w:w="2866" w:type="dxa"/>
          </w:tcPr>
          <w:p w14:paraId="1F6A90BA" w14:textId="77777777" w:rsidR="00C520CF" w:rsidRPr="00C520CF" w:rsidRDefault="00C520CF" w:rsidP="00C520CF">
            <w:pPr>
              <w:rPr>
                <w:b/>
                <w:szCs w:val="18"/>
              </w:rPr>
            </w:pPr>
            <w:r w:rsidRPr="00C520CF">
              <w:rPr>
                <w:b/>
                <w:szCs w:val="18"/>
              </w:rPr>
              <w:t>Specifieke aandachtspunten</w:t>
            </w:r>
          </w:p>
        </w:tc>
        <w:tc>
          <w:tcPr>
            <w:tcW w:w="1619" w:type="dxa"/>
          </w:tcPr>
          <w:p w14:paraId="563EFE9E" w14:textId="77777777" w:rsidR="00C520CF" w:rsidRPr="00C520CF" w:rsidRDefault="00C520CF" w:rsidP="00C520CF">
            <w:pPr>
              <w:rPr>
                <w:b/>
                <w:szCs w:val="18"/>
              </w:rPr>
            </w:pPr>
            <w:r w:rsidRPr="00C520CF">
              <w:rPr>
                <w:b/>
                <w:szCs w:val="18"/>
              </w:rPr>
              <w:t>Instrumenten</w:t>
            </w:r>
          </w:p>
        </w:tc>
      </w:tr>
      <w:tr w:rsidR="00C520CF" w:rsidRPr="00C520CF" w14:paraId="23812D42" w14:textId="77777777" w:rsidTr="00ED1859">
        <w:tc>
          <w:tcPr>
            <w:tcW w:w="3256" w:type="dxa"/>
          </w:tcPr>
          <w:p w14:paraId="2200E510" w14:textId="77777777" w:rsidR="00C520CF" w:rsidRPr="00C520CF" w:rsidRDefault="00C520CF" w:rsidP="00C520CF">
            <w:pPr>
              <w:rPr>
                <w:szCs w:val="18"/>
              </w:rPr>
            </w:pPr>
            <w:r w:rsidRPr="00C520CF">
              <w:rPr>
                <w:szCs w:val="18"/>
              </w:rPr>
              <w:t xml:space="preserve">Bij melding </w:t>
            </w:r>
            <w:r w:rsidRPr="00950484">
              <w:rPr>
                <w:b/>
                <w:szCs w:val="18"/>
              </w:rPr>
              <w:t>acute verwardheid</w:t>
            </w:r>
            <w:r w:rsidRPr="00C520CF">
              <w:rPr>
                <w:szCs w:val="18"/>
              </w:rPr>
              <w:t xml:space="preserve"> gaat huisarts altijd op huisbezoek</w:t>
            </w:r>
          </w:p>
        </w:tc>
        <w:tc>
          <w:tcPr>
            <w:tcW w:w="1275" w:type="dxa"/>
          </w:tcPr>
          <w:p w14:paraId="17605575" w14:textId="77777777" w:rsidR="00C520CF" w:rsidRPr="00C520CF" w:rsidRDefault="00C520CF" w:rsidP="00C520CF">
            <w:pPr>
              <w:rPr>
                <w:szCs w:val="18"/>
              </w:rPr>
            </w:pPr>
            <w:r w:rsidRPr="00C520CF">
              <w:rPr>
                <w:szCs w:val="18"/>
              </w:rPr>
              <w:t>Huisarts</w:t>
            </w:r>
          </w:p>
        </w:tc>
        <w:tc>
          <w:tcPr>
            <w:tcW w:w="2866" w:type="dxa"/>
          </w:tcPr>
          <w:p w14:paraId="65BB1748" w14:textId="77777777" w:rsidR="00C520CF" w:rsidRPr="00C520CF" w:rsidRDefault="00C520CF" w:rsidP="00C520CF">
            <w:pPr>
              <w:rPr>
                <w:b/>
                <w:szCs w:val="18"/>
              </w:rPr>
            </w:pPr>
            <w:r w:rsidRPr="00C520CF">
              <w:rPr>
                <w:szCs w:val="18"/>
              </w:rPr>
              <w:t>Bij melding vragen naar veiligheid en risico op gevaar.</w:t>
            </w:r>
          </w:p>
        </w:tc>
        <w:tc>
          <w:tcPr>
            <w:tcW w:w="1619" w:type="dxa"/>
          </w:tcPr>
          <w:p w14:paraId="557924AF" w14:textId="77777777" w:rsidR="00C520CF" w:rsidRPr="00C520CF" w:rsidRDefault="00C520CF" w:rsidP="00C520CF">
            <w:pPr>
              <w:rPr>
                <w:szCs w:val="18"/>
              </w:rPr>
            </w:pPr>
          </w:p>
        </w:tc>
      </w:tr>
    </w:tbl>
    <w:p w14:paraId="2DB21518" w14:textId="77777777" w:rsidR="00C520CF" w:rsidRPr="00C520CF" w:rsidRDefault="00C520CF" w:rsidP="00C520CF">
      <w:pPr>
        <w:spacing w:line="259" w:lineRule="auto"/>
        <w:rPr>
          <w:rFonts w:eastAsia="Calibri"/>
          <w:szCs w:val="18"/>
        </w:rPr>
      </w:pPr>
    </w:p>
    <w:p w14:paraId="23E00493" w14:textId="77777777" w:rsidR="00C520CF" w:rsidRPr="00C520CF" w:rsidRDefault="00C520CF" w:rsidP="00C520CF">
      <w:pPr>
        <w:spacing w:line="259" w:lineRule="auto"/>
        <w:rPr>
          <w:rFonts w:eastAsia="Calibri"/>
          <w:szCs w:val="18"/>
        </w:rPr>
      </w:pPr>
    </w:p>
    <w:p w14:paraId="641C407C" w14:textId="5CFEA669" w:rsidR="00C520CF" w:rsidRPr="00C520CF" w:rsidRDefault="00C520CF" w:rsidP="00ED1859">
      <w:pPr>
        <w:spacing w:line="259" w:lineRule="auto"/>
        <w:ind w:firstLine="720"/>
        <w:rPr>
          <w:rFonts w:eastAsia="Calibri"/>
          <w:i/>
          <w:szCs w:val="18"/>
        </w:rPr>
      </w:pPr>
      <w:r w:rsidRPr="00C520CF">
        <w:rPr>
          <w:rFonts w:eastAsia="Calibri"/>
          <w:i/>
          <w:szCs w:val="18"/>
        </w:rPr>
        <w:t>D</w:t>
      </w:r>
      <w:r w:rsidR="00ED1859">
        <w:rPr>
          <w:rFonts w:eastAsia="Calibri"/>
          <w:i/>
          <w:szCs w:val="18"/>
        </w:rPr>
        <w:t xml:space="preserve">iagnostische fase </w:t>
      </w:r>
    </w:p>
    <w:tbl>
      <w:tblPr>
        <w:tblStyle w:val="Tabelraster3"/>
        <w:tblW w:w="0" w:type="auto"/>
        <w:tblLayout w:type="fixed"/>
        <w:tblLook w:val="04A0" w:firstRow="1" w:lastRow="0" w:firstColumn="1" w:lastColumn="0" w:noHBand="0" w:noVBand="1"/>
      </w:tblPr>
      <w:tblGrid>
        <w:gridCol w:w="3397"/>
        <w:gridCol w:w="1276"/>
        <w:gridCol w:w="2552"/>
        <w:gridCol w:w="1791"/>
      </w:tblGrid>
      <w:tr w:rsidR="00C520CF" w:rsidRPr="00C520CF" w14:paraId="7B9BD083" w14:textId="77777777" w:rsidTr="00ED1859">
        <w:tc>
          <w:tcPr>
            <w:tcW w:w="3397" w:type="dxa"/>
          </w:tcPr>
          <w:p w14:paraId="2AE2C105" w14:textId="77777777" w:rsidR="00C520CF" w:rsidRPr="00C520CF" w:rsidRDefault="00C520CF" w:rsidP="00C520CF">
            <w:pPr>
              <w:rPr>
                <w:b/>
                <w:szCs w:val="18"/>
              </w:rPr>
            </w:pPr>
            <w:r w:rsidRPr="00C520CF">
              <w:rPr>
                <w:b/>
                <w:szCs w:val="18"/>
              </w:rPr>
              <w:t>Actie</w:t>
            </w:r>
          </w:p>
        </w:tc>
        <w:tc>
          <w:tcPr>
            <w:tcW w:w="1276" w:type="dxa"/>
          </w:tcPr>
          <w:p w14:paraId="5813ACD7" w14:textId="77777777" w:rsidR="00C520CF" w:rsidRPr="00C520CF" w:rsidRDefault="00C520CF" w:rsidP="00C520CF">
            <w:pPr>
              <w:rPr>
                <w:b/>
                <w:szCs w:val="18"/>
              </w:rPr>
            </w:pPr>
            <w:r w:rsidRPr="00C520CF">
              <w:rPr>
                <w:b/>
                <w:szCs w:val="18"/>
              </w:rPr>
              <w:t>Hulp</w:t>
            </w:r>
          </w:p>
          <w:p w14:paraId="05DA8DA6" w14:textId="77777777" w:rsidR="00C520CF" w:rsidRPr="00C520CF" w:rsidRDefault="00C520CF" w:rsidP="00C520CF">
            <w:pPr>
              <w:rPr>
                <w:b/>
                <w:szCs w:val="18"/>
              </w:rPr>
            </w:pPr>
            <w:r w:rsidRPr="00C520CF">
              <w:rPr>
                <w:b/>
                <w:szCs w:val="18"/>
              </w:rPr>
              <w:t>verleners</w:t>
            </w:r>
          </w:p>
        </w:tc>
        <w:tc>
          <w:tcPr>
            <w:tcW w:w="2552" w:type="dxa"/>
          </w:tcPr>
          <w:p w14:paraId="2C78CF1B" w14:textId="77777777" w:rsidR="00C520CF" w:rsidRPr="00C520CF" w:rsidRDefault="00C520CF" w:rsidP="00C520CF">
            <w:pPr>
              <w:rPr>
                <w:b/>
                <w:szCs w:val="18"/>
              </w:rPr>
            </w:pPr>
            <w:r w:rsidRPr="00C520CF">
              <w:rPr>
                <w:b/>
                <w:szCs w:val="18"/>
              </w:rPr>
              <w:t>Specifieke aandachtspunten/ Instrumenten</w:t>
            </w:r>
          </w:p>
        </w:tc>
        <w:tc>
          <w:tcPr>
            <w:tcW w:w="1791" w:type="dxa"/>
          </w:tcPr>
          <w:p w14:paraId="31AE0252" w14:textId="77777777" w:rsidR="00C520CF" w:rsidRPr="00C520CF" w:rsidRDefault="00C520CF" w:rsidP="00C520CF">
            <w:pPr>
              <w:rPr>
                <w:b/>
                <w:szCs w:val="18"/>
              </w:rPr>
            </w:pPr>
          </w:p>
        </w:tc>
      </w:tr>
      <w:tr w:rsidR="00C520CF" w:rsidRPr="00C520CF" w14:paraId="12510823" w14:textId="77777777" w:rsidTr="00ED1859">
        <w:tc>
          <w:tcPr>
            <w:tcW w:w="3397" w:type="dxa"/>
          </w:tcPr>
          <w:p w14:paraId="239B31CB" w14:textId="77777777" w:rsidR="00C520CF" w:rsidRPr="00C520CF" w:rsidRDefault="00C520CF" w:rsidP="00C520CF">
            <w:pPr>
              <w:rPr>
                <w:b/>
                <w:szCs w:val="18"/>
              </w:rPr>
            </w:pPr>
            <w:r w:rsidRPr="00C520CF">
              <w:rPr>
                <w:b/>
                <w:szCs w:val="18"/>
              </w:rPr>
              <w:t>Onderzoek:</w:t>
            </w:r>
          </w:p>
          <w:p w14:paraId="13D20A7F" w14:textId="77777777" w:rsidR="00C520CF" w:rsidRPr="00C520CF" w:rsidRDefault="00C520CF" w:rsidP="00C520CF">
            <w:pPr>
              <w:rPr>
                <w:szCs w:val="18"/>
              </w:rPr>
            </w:pPr>
            <w:r w:rsidRPr="00C520CF">
              <w:rPr>
                <w:szCs w:val="18"/>
              </w:rPr>
              <w:t xml:space="preserve">• Anamnese en heteroanamnese </w:t>
            </w:r>
          </w:p>
          <w:p w14:paraId="7BE96421" w14:textId="77777777" w:rsidR="00C520CF" w:rsidRPr="00C520CF" w:rsidRDefault="00C520CF" w:rsidP="00C520CF">
            <w:pPr>
              <w:rPr>
                <w:szCs w:val="18"/>
              </w:rPr>
            </w:pPr>
            <w:r w:rsidRPr="00C520CF">
              <w:rPr>
                <w:szCs w:val="18"/>
              </w:rPr>
              <w:t xml:space="preserve">• Beoordeling veiligheid </w:t>
            </w:r>
          </w:p>
          <w:p w14:paraId="43B33675" w14:textId="77777777" w:rsidR="00C520CF" w:rsidRPr="00C520CF" w:rsidRDefault="00C520CF" w:rsidP="00C520CF">
            <w:pPr>
              <w:rPr>
                <w:szCs w:val="18"/>
              </w:rPr>
            </w:pPr>
            <w:r w:rsidRPr="00C520CF">
              <w:rPr>
                <w:szCs w:val="18"/>
              </w:rPr>
              <w:t xml:space="preserve">• Beoordeling hulpbehoefte en beschikbare hulp </w:t>
            </w:r>
          </w:p>
          <w:p w14:paraId="4D3CF2B5" w14:textId="77777777" w:rsidR="00C520CF" w:rsidRPr="00C520CF" w:rsidRDefault="00C520CF" w:rsidP="00C520CF">
            <w:pPr>
              <w:rPr>
                <w:szCs w:val="18"/>
              </w:rPr>
            </w:pPr>
            <w:r w:rsidRPr="00C520CF">
              <w:rPr>
                <w:szCs w:val="18"/>
              </w:rPr>
              <w:t xml:space="preserve">• (uitgebreid) Lichamelijk onderzoek naar oorzaak </w:t>
            </w:r>
          </w:p>
          <w:p w14:paraId="3637D92E" w14:textId="77777777" w:rsidR="00C520CF" w:rsidRPr="00C520CF" w:rsidRDefault="00C520CF" w:rsidP="00C520CF">
            <w:pPr>
              <w:rPr>
                <w:szCs w:val="18"/>
              </w:rPr>
            </w:pPr>
            <w:r w:rsidRPr="00C520CF">
              <w:rPr>
                <w:szCs w:val="18"/>
              </w:rPr>
              <w:t xml:space="preserve">• Psychiatrisch onderzoek </w:t>
            </w:r>
          </w:p>
          <w:p w14:paraId="179381DF" w14:textId="77777777" w:rsidR="00C520CF" w:rsidRPr="00C520CF" w:rsidRDefault="00C520CF" w:rsidP="00C520CF">
            <w:pPr>
              <w:rPr>
                <w:szCs w:val="18"/>
              </w:rPr>
            </w:pPr>
            <w:r w:rsidRPr="00C520CF">
              <w:rPr>
                <w:szCs w:val="18"/>
              </w:rPr>
              <w:t>• Medicatiegebruik en recente wijzigingen</w:t>
            </w:r>
          </w:p>
          <w:p w14:paraId="10E9F86B" w14:textId="77777777" w:rsidR="00C520CF" w:rsidRPr="00C520CF" w:rsidRDefault="00C520CF" w:rsidP="00C520CF">
            <w:pPr>
              <w:rPr>
                <w:szCs w:val="18"/>
              </w:rPr>
            </w:pPr>
            <w:r w:rsidRPr="00C520CF">
              <w:rPr>
                <w:szCs w:val="18"/>
              </w:rPr>
              <w:t>• Wensen patiënt en mantelzorger bespreken m.b.t. behandelwens en beperking (indien bekend)</w:t>
            </w:r>
          </w:p>
          <w:p w14:paraId="7AEBE162" w14:textId="77777777" w:rsidR="00C520CF" w:rsidRPr="00C520CF" w:rsidRDefault="00C520CF" w:rsidP="00C520CF">
            <w:pPr>
              <w:rPr>
                <w:szCs w:val="18"/>
              </w:rPr>
            </w:pPr>
            <w:r w:rsidRPr="00C520CF">
              <w:rPr>
                <w:szCs w:val="18"/>
              </w:rPr>
              <w:t>• Vragen naar reanimatiebeleid</w:t>
            </w:r>
          </w:p>
        </w:tc>
        <w:tc>
          <w:tcPr>
            <w:tcW w:w="1276" w:type="dxa"/>
          </w:tcPr>
          <w:p w14:paraId="46325580" w14:textId="77777777" w:rsidR="00C520CF" w:rsidRPr="00C520CF" w:rsidRDefault="00C520CF" w:rsidP="00C520CF">
            <w:pPr>
              <w:rPr>
                <w:szCs w:val="18"/>
              </w:rPr>
            </w:pPr>
            <w:r w:rsidRPr="00C520CF">
              <w:rPr>
                <w:szCs w:val="18"/>
              </w:rPr>
              <w:t xml:space="preserve">HA én mogelijk POH </w:t>
            </w:r>
          </w:p>
          <w:p w14:paraId="1406F4BB" w14:textId="77777777" w:rsidR="00C520CF" w:rsidRPr="00C520CF" w:rsidRDefault="00C520CF" w:rsidP="00C520CF">
            <w:pPr>
              <w:rPr>
                <w:szCs w:val="18"/>
              </w:rPr>
            </w:pPr>
          </w:p>
          <w:p w14:paraId="69E76C9E" w14:textId="77777777" w:rsidR="00C520CF" w:rsidRPr="00C520CF" w:rsidRDefault="00C520CF" w:rsidP="00C520CF">
            <w:pPr>
              <w:rPr>
                <w:szCs w:val="18"/>
              </w:rPr>
            </w:pPr>
          </w:p>
          <w:p w14:paraId="6E3EDC90" w14:textId="77777777" w:rsidR="00C520CF" w:rsidRPr="00C520CF" w:rsidRDefault="00C520CF" w:rsidP="00C520CF">
            <w:pPr>
              <w:rPr>
                <w:szCs w:val="18"/>
              </w:rPr>
            </w:pPr>
          </w:p>
          <w:p w14:paraId="7CA0611E" w14:textId="77777777" w:rsidR="00C520CF" w:rsidRPr="00C520CF" w:rsidRDefault="00C520CF" w:rsidP="00C520CF">
            <w:pPr>
              <w:rPr>
                <w:szCs w:val="18"/>
              </w:rPr>
            </w:pPr>
          </w:p>
          <w:p w14:paraId="2FBAAFD0" w14:textId="77777777" w:rsidR="00C520CF" w:rsidRPr="00C520CF" w:rsidRDefault="00C520CF" w:rsidP="00C520CF">
            <w:pPr>
              <w:rPr>
                <w:szCs w:val="18"/>
              </w:rPr>
            </w:pPr>
          </w:p>
          <w:p w14:paraId="27F79867" w14:textId="77777777" w:rsidR="00C520CF" w:rsidRPr="00C520CF" w:rsidRDefault="00C520CF" w:rsidP="00C520CF">
            <w:pPr>
              <w:rPr>
                <w:szCs w:val="18"/>
              </w:rPr>
            </w:pPr>
          </w:p>
          <w:p w14:paraId="609E7917" w14:textId="77777777" w:rsidR="00C520CF" w:rsidRPr="00C520CF" w:rsidRDefault="00C520CF" w:rsidP="00C520CF">
            <w:pPr>
              <w:rPr>
                <w:szCs w:val="18"/>
              </w:rPr>
            </w:pPr>
          </w:p>
          <w:p w14:paraId="3A9840BF" w14:textId="77777777" w:rsidR="00C520CF" w:rsidRPr="00C520CF" w:rsidRDefault="00C520CF" w:rsidP="00C520CF">
            <w:pPr>
              <w:rPr>
                <w:szCs w:val="18"/>
              </w:rPr>
            </w:pPr>
            <w:r w:rsidRPr="00C520CF">
              <w:rPr>
                <w:szCs w:val="18"/>
              </w:rPr>
              <w:t>Apotheker</w:t>
            </w:r>
          </w:p>
        </w:tc>
        <w:tc>
          <w:tcPr>
            <w:tcW w:w="2552" w:type="dxa"/>
          </w:tcPr>
          <w:p w14:paraId="7DF8AD9C" w14:textId="77777777" w:rsidR="00C520CF" w:rsidRPr="00C520CF" w:rsidRDefault="00C520CF" w:rsidP="00C520CF">
            <w:pPr>
              <w:rPr>
                <w:szCs w:val="18"/>
              </w:rPr>
            </w:pPr>
            <w:r w:rsidRPr="00C520CF">
              <w:rPr>
                <w:szCs w:val="18"/>
              </w:rPr>
              <w:t xml:space="preserve">• Letten op draaglast en draagkracht mantelzorger </w:t>
            </w:r>
          </w:p>
          <w:p w14:paraId="48292BCA" w14:textId="77777777" w:rsidR="00C520CF" w:rsidRPr="00C520CF" w:rsidRDefault="00C520CF" w:rsidP="00C520CF">
            <w:pPr>
              <w:rPr>
                <w:szCs w:val="18"/>
              </w:rPr>
            </w:pPr>
            <w:r w:rsidRPr="00C520CF">
              <w:rPr>
                <w:szCs w:val="18"/>
              </w:rPr>
              <w:t xml:space="preserve">• Zorgen voor acute uitbreiding </w:t>
            </w:r>
          </w:p>
          <w:p w14:paraId="6E81B06F" w14:textId="77777777" w:rsidR="00C520CF" w:rsidRPr="00C520CF" w:rsidRDefault="00C520CF" w:rsidP="00C520CF">
            <w:pPr>
              <w:rPr>
                <w:szCs w:val="18"/>
              </w:rPr>
            </w:pPr>
            <w:r w:rsidRPr="00C520CF">
              <w:rPr>
                <w:szCs w:val="18"/>
              </w:rPr>
              <w:t xml:space="preserve">zorg </w:t>
            </w:r>
          </w:p>
          <w:p w14:paraId="005A7A2E" w14:textId="77777777" w:rsidR="00C520CF" w:rsidRPr="00C520CF" w:rsidRDefault="00C520CF" w:rsidP="00C520CF">
            <w:pPr>
              <w:rPr>
                <w:szCs w:val="18"/>
              </w:rPr>
            </w:pPr>
            <w:r w:rsidRPr="00C520CF">
              <w:rPr>
                <w:szCs w:val="18"/>
              </w:rPr>
              <w:t xml:space="preserve">• Maatregelen voor veiligheid </w:t>
            </w:r>
          </w:p>
          <w:p w14:paraId="2A0DE0E6" w14:textId="77777777" w:rsidR="00C520CF" w:rsidRPr="00C520CF" w:rsidRDefault="00C520CF" w:rsidP="00C520CF">
            <w:pPr>
              <w:rPr>
                <w:szCs w:val="18"/>
              </w:rPr>
            </w:pPr>
            <w:r w:rsidRPr="00C520CF">
              <w:rPr>
                <w:szCs w:val="18"/>
              </w:rPr>
              <w:t xml:space="preserve">• Als patiënt wilsonbekwaam is, zoek en/of stel wettelijke vertegenwoordiger vast. </w:t>
            </w:r>
          </w:p>
          <w:p w14:paraId="71799525" w14:textId="77777777" w:rsidR="00C520CF" w:rsidRPr="00C520CF" w:rsidRDefault="00C520CF" w:rsidP="00C520CF">
            <w:pPr>
              <w:rPr>
                <w:szCs w:val="18"/>
              </w:rPr>
            </w:pPr>
            <w:r w:rsidRPr="00C520CF">
              <w:rPr>
                <w:szCs w:val="18"/>
              </w:rPr>
              <w:t xml:space="preserve">• Voer diagnostische fase bij voorkeur snel uit. </w:t>
            </w:r>
          </w:p>
          <w:p w14:paraId="605BA081" w14:textId="77777777" w:rsidR="00C520CF" w:rsidRPr="00C520CF" w:rsidRDefault="00C520CF" w:rsidP="00C520CF">
            <w:pPr>
              <w:rPr>
                <w:szCs w:val="18"/>
              </w:rPr>
            </w:pPr>
          </w:p>
        </w:tc>
        <w:tc>
          <w:tcPr>
            <w:tcW w:w="1791" w:type="dxa"/>
          </w:tcPr>
          <w:p w14:paraId="36295CA4" w14:textId="77777777" w:rsidR="00C520CF" w:rsidRPr="00C520CF" w:rsidRDefault="00C520CF" w:rsidP="00C520CF">
            <w:pPr>
              <w:rPr>
                <w:szCs w:val="18"/>
              </w:rPr>
            </w:pPr>
            <w:r w:rsidRPr="00C520CF">
              <w:rPr>
                <w:szCs w:val="18"/>
              </w:rPr>
              <w:t>Protocollaire ouderenzorg  NHG EDIZ, EDIZ-plus WGBO</w:t>
            </w:r>
          </w:p>
          <w:p w14:paraId="6BD3C901" w14:textId="77777777" w:rsidR="00C520CF" w:rsidRPr="00C520CF" w:rsidRDefault="00C520CF" w:rsidP="00C520CF">
            <w:pPr>
              <w:rPr>
                <w:szCs w:val="18"/>
              </w:rPr>
            </w:pPr>
          </w:p>
          <w:p w14:paraId="36D32BDE" w14:textId="77777777" w:rsidR="00C520CF" w:rsidRPr="00C520CF" w:rsidRDefault="00C520CF" w:rsidP="00C520CF">
            <w:pPr>
              <w:rPr>
                <w:szCs w:val="18"/>
              </w:rPr>
            </w:pPr>
          </w:p>
          <w:p w14:paraId="5E46AAE7" w14:textId="77777777" w:rsidR="00C520CF" w:rsidRPr="00C520CF" w:rsidRDefault="00C520CF" w:rsidP="00C520CF">
            <w:pPr>
              <w:rPr>
                <w:szCs w:val="18"/>
              </w:rPr>
            </w:pPr>
          </w:p>
          <w:p w14:paraId="58175627" w14:textId="77777777" w:rsidR="00C520CF" w:rsidRPr="00C520CF" w:rsidRDefault="004C5290" w:rsidP="00C520CF">
            <w:pPr>
              <w:rPr>
                <w:szCs w:val="18"/>
              </w:rPr>
            </w:pPr>
            <w:hyperlink r:id="rId32" w:anchor="idm4528" w:history="1">
              <w:r w:rsidR="00C520CF" w:rsidRPr="00C520CF">
                <w:rPr>
                  <w:color w:val="0563C1"/>
                  <w:szCs w:val="18"/>
                  <w:u w:val="single"/>
                </w:rPr>
                <w:t>Richtlijn NHG, geneesmiddelen met verhoogd risico op delier</w:t>
              </w:r>
            </w:hyperlink>
            <w:r w:rsidR="00C520CF" w:rsidRPr="00C520CF">
              <w:rPr>
                <w:szCs w:val="18"/>
              </w:rPr>
              <w:t xml:space="preserve"> </w:t>
            </w:r>
          </w:p>
        </w:tc>
      </w:tr>
      <w:tr w:rsidR="00C520CF" w:rsidRPr="00C520CF" w14:paraId="687D7A03" w14:textId="77777777" w:rsidTr="00ED1859">
        <w:tc>
          <w:tcPr>
            <w:tcW w:w="3397" w:type="dxa"/>
          </w:tcPr>
          <w:p w14:paraId="49B1E4C1" w14:textId="77777777" w:rsidR="00C520CF" w:rsidRPr="00C520CF" w:rsidRDefault="00C520CF" w:rsidP="00C520CF">
            <w:pPr>
              <w:numPr>
                <w:ilvl w:val="0"/>
                <w:numId w:val="97"/>
              </w:numPr>
              <w:contextualSpacing/>
              <w:rPr>
                <w:b/>
                <w:szCs w:val="18"/>
              </w:rPr>
            </w:pPr>
            <w:r w:rsidRPr="00C520CF">
              <w:rPr>
                <w:b/>
                <w:szCs w:val="18"/>
              </w:rPr>
              <w:lastRenderedPageBreak/>
              <w:t xml:space="preserve">Bij lichte verwardheid en opvangmogelijkheid thuis: </w:t>
            </w:r>
          </w:p>
          <w:p w14:paraId="48A1A93D" w14:textId="77777777" w:rsidR="00C520CF" w:rsidRPr="00C520CF" w:rsidRDefault="00C520CF" w:rsidP="00C520CF">
            <w:pPr>
              <w:rPr>
                <w:szCs w:val="18"/>
              </w:rPr>
            </w:pPr>
            <w:r w:rsidRPr="00C520CF">
              <w:rPr>
                <w:szCs w:val="18"/>
              </w:rPr>
              <w:t xml:space="preserve">• Aanvullend onderzoek </w:t>
            </w:r>
          </w:p>
          <w:p w14:paraId="7CE65CED" w14:textId="77777777" w:rsidR="00C520CF" w:rsidRPr="00C520CF" w:rsidRDefault="00C520CF" w:rsidP="00C520CF">
            <w:pPr>
              <w:rPr>
                <w:szCs w:val="18"/>
              </w:rPr>
            </w:pPr>
            <w:r w:rsidRPr="00C520CF">
              <w:rPr>
                <w:szCs w:val="18"/>
              </w:rPr>
              <w:t>• Start behandeling onderliggende oorzaak en symptoombestrijding</w:t>
            </w:r>
          </w:p>
        </w:tc>
        <w:tc>
          <w:tcPr>
            <w:tcW w:w="1276" w:type="dxa"/>
          </w:tcPr>
          <w:p w14:paraId="2C87F326" w14:textId="77777777" w:rsidR="00C520CF" w:rsidRPr="00C520CF" w:rsidRDefault="00C520CF" w:rsidP="00C520CF">
            <w:pPr>
              <w:rPr>
                <w:szCs w:val="18"/>
              </w:rPr>
            </w:pPr>
            <w:r w:rsidRPr="00C520CF">
              <w:rPr>
                <w:szCs w:val="18"/>
              </w:rPr>
              <w:t>HA POH Thuiszorg Apotheker</w:t>
            </w:r>
          </w:p>
        </w:tc>
        <w:tc>
          <w:tcPr>
            <w:tcW w:w="2552" w:type="dxa"/>
          </w:tcPr>
          <w:p w14:paraId="7687C6CD" w14:textId="77777777" w:rsidR="00C520CF" w:rsidRPr="00C520CF" w:rsidRDefault="00C520CF" w:rsidP="00C520CF">
            <w:pPr>
              <w:rPr>
                <w:szCs w:val="18"/>
              </w:rPr>
            </w:pPr>
            <w:r w:rsidRPr="00C520CF">
              <w:rPr>
                <w:szCs w:val="18"/>
              </w:rPr>
              <w:t xml:space="preserve">• Dagelijkse monitoring regelen (HA, VPK-O, </w:t>
            </w:r>
            <w:proofErr w:type="spellStart"/>
            <w:r w:rsidRPr="00C520CF">
              <w:rPr>
                <w:szCs w:val="18"/>
              </w:rPr>
              <w:t>Wvpk</w:t>
            </w:r>
            <w:proofErr w:type="spellEnd"/>
            <w:r w:rsidRPr="00C520CF">
              <w:rPr>
                <w:szCs w:val="18"/>
              </w:rPr>
              <w:t xml:space="preserve">) </w:t>
            </w:r>
          </w:p>
          <w:p w14:paraId="51E2AA0C" w14:textId="77777777" w:rsidR="00C520CF" w:rsidRPr="00C520CF" w:rsidRDefault="00C520CF" w:rsidP="00C520CF">
            <w:pPr>
              <w:rPr>
                <w:szCs w:val="18"/>
              </w:rPr>
            </w:pPr>
            <w:r w:rsidRPr="00C520CF">
              <w:rPr>
                <w:szCs w:val="18"/>
              </w:rPr>
              <w:t xml:space="preserve">• Veiligheid en voldoende hulp borgen </w:t>
            </w:r>
          </w:p>
          <w:p w14:paraId="7FA266B2" w14:textId="77777777" w:rsidR="00C520CF" w:rsidRPr="00C520CF" w:rsidRDefault="00C520CF" w:rsidP="00C520CF">
            <w:pPr>
              <w:rPr>
                <w:szCs w:val="18"/>
              </w:rPr>
            </w:pPr>
            <w:r w:rsidRPr="00C520CF">
              <w:rPr>
                <w:szCs w:val="18"/>
              </w:rPr>
              <w:t>• Educatie mantelzorger</w:t>
            </w:r>
          </w:p>
          <w:p w14:paraId="144AC0CA" w14:textId="77777777" w:rsidR="00C520CF" w:rsidRPr="00C520CF" w:rsidRDefault="00C520CF" w:rsidP="00C520CF">
            <w:pPr>
              <w:rPr>
                <w:szCs w:val="18"/>
              </w:rPr>
            </w:pPr>
            <w:r w:rsidRPr="00C520CF">
              <w:rPr>
                <w:szCs w:val="18"/>
              </w:rPr>
              <w:t xml:space="preserve">• HA coördineert tenzij anders afgesproken </w:t>
            </w:r>
          </w:p>
          <w:p w14:paraId="12D2BE42" w14:textId="77777777" w:rsidR="00C520CF" w:rsidRPr="00C520CF" w:rsidRDefault="00C520CF" w:rsidP="00C520CF">
            <w:pPr>
              <w:rPr>
                <w:szCs w:val="18"/>
              </w:rPr>
            </w:pPr>
            <w:r w:rsidRPr="00C520CF">
              <w:rPr>
                <w:szCs w:val="18"/>
              </w:rPr>
              <w:t>• Medicatie aanpassing en wijze van toediening</w:t>
            </w:r>
          </w:p>
          <w:p w14:paraId="39D99848" w14:textId="77777777" w:rsidR="00C520CF" w:rsidRPr="00C520CF" w:rsidRDefault="00C520CF" w:rsidP="00C520CF">
            <w:pPr>
              <w:rPr>
                <w:szCs w:val="18"/>
              </w:rPr>
            </w:pPr>
            <w:r w:rsidRPr="00C520CF">
              <w:rPr>
                <w:szCs w:val="18"/>
              </w:rPr>
              <w:t xml:space="preserve">• Aanmaken formulier </w:t>
            </w:r>
            <w:proofErr w:type="spellStart"/>
            <w:r w:rsidRPr="00C520CF">
              <w:rPr>
                <w:szCs w:val="18"/>
              </w:rPr>
              <w:t>aandachtspatient</w:t>
            </w:r>
            <w:proofErr w:type="spellEnd"/>
            <w:r w:rsidRPr="00C520CF">
              <w:rPr>
                <w:szCs w:val="18"/>
              </w:rPr>
              <w:t xml:space="preserve"> (HAP) </w:t>
            </w:r>
          </w:p>
        </w:tc>
        <w:tc>
          <w:tcPr>
            <w:tcW w:w="1791" w:type="dxa"/>
          </w:tcPr>
          <w:p w14:paraId="6BB3E5BC" w14:textId="77777777" w:rsidR="00C520CF" w:rsidRPr="00C520CF" w:rsidRDefault="00C520CF" w:rsidP="00C520CF">
            <w:pPr>
              <w:rPr>
                <w:szCs w:val="18"/>
              </w:rPr>
            </w:pPr>
            <w:r w:rsidRPr="00C520CF">
              <w:rPr>
                <w:szCs w:val="18"/>
              </w:rPr>
              <w:t>NHG standaard delier</w:t>
            </w:r>
          </w:p>
          <w:p w14:paraId="6F81467E" w14:textId="77777777" w:rsidR="00C520CF" w:rsidRPr="00C520CF" w:rsidRDefault="00C520CF" w:rsidP="00C520CF">
            <w:pPr>
              <w:rPr>
                <w:szCs w:val="18"/>
              </w:rPr>
            </w:pPr>
          </w:p>
          <w:p w14:paraId="4D7A50E0" w14:textId="77777777" w:rsidR="00C520CF" w:rsidRPr="00C520CF" w:rsidRDefault="004C5290" w:rsidP="00C520CF">
            <w:pPr>
              <w:rPr>
                <w:szCs w:val="18"/>
              </w:rPr>
            </w:pPr>
            <w:hyperlink r:id="rId33" w:history="1">
              <w:r w:rsidR="00C520CF" w:rsidRPr="00C520CF">
                <w:rPr>
                  <w:color w:val="0563C1"/>
                  <w:szCs w:val="18"/>
                  <w:u w:val="single"/>
                </w:rPr>
                <w:t>Thuisarts.nl (delier)</w:t>
              </w:r>
            </w:hyperlink>
            <w:r w:rsidR="00C520CF" w:rsidRPr="00C520CF">
              <w:rPr>
                <w:szCs w:val="18"/>
              </w:rPr>
              <w:t xml:space="preserve">; informatie voor pat en mantelzorgers over delier </w:t>
            </w:r>
          </w:p>
        </w:tc>
      </w:tr>
      <w:tr w:rsidR="00C520CF" w:rsidRPr="00C520CF" w14:paraId="0BFFB463" w14:textId="77777777" w:rsidTr="00ED1859">
        <w:tc>
          <w:tcPr>
            <w:tcW w:w="3397" w:type="dxa"/>
          </w:tcPr>
          <w:p w14:paraId="30BEC0B9" w14:textId="77777777" w:rsidR="00C520CF" w:rsidRPr="00C520CF" w:rsidRDefault="00C520CF" w:rsidP="00C520CF">
            <w:pPr>
              <w:rPr>
                <w:szCs w:val="18"/>
              </w:rPr>
            </w:pPr>
            <w:r w:rsidRPr="00C520CF">
              <w:rPr>
                <w:b/>
                <w:szCs w:val="18"/>
              </w:rPr>
              <w:t>b. Bij milde verwardheid en/of onrust en beperkte draagkracht mantelzorger</w:t>
            </w:r>
            <w:r w:rsidRPr="00C520CF">
              <w:rPr>
                <w:szCs w:val="18"/>
              </w:rPr>
              <w:t xml:space="preserve"> </w:t>
            </w:r>
            <w:r w:rsidRPr="00C520CF">
              <w:rPr>
                <w:b/>
                <w:szCs w:val="18"/>
              </w:rPr>
              <w:t>en/of onveilige thuissituatie overweeg:</w:t>
            </w:r>
            <w:r w:rsidRPr="00C520CF">
              <w:rPr>
                <w:szCs w:val="18"/>
              </w:rPr>
              <w:t xml:space="preserve"> </w:t>
            </w:r>
          </w:p>
          <w:p w14:paraId="20F447CF" w14:textId="77777777" w:rsidR="00C520CF" w:rsidRPr="00C520CF" w:rsidRDefault="00C520CF" w:rsidP="00C520CF">
            <w:pPr>
              <w:rPr>
                <w:szCs w:val="18"/>
              </w:rPr>
            </w:pPr>
            <w:r w:rsidRPr="00C520CF">
              <w:rPr>
                <w:szCs w:val="18"/>
              </w:rPr>
              <w:t xml:space="preserve">• Onderzoek onderliggende </w:t>
            </w:r>
            <w:proofErr w:type="spellStart"/>
            <w:r w:rsidRPr="00C520CF">
              <w:rPr>
                <w:szCs w:val="18"/>
              </w:rPr>
              <w:t>somatiek</w:t>
            </w:r>
            <w:proofErr w:type="spellEnd"/>
            <w:r w:rsidRPr="00C520CF">
              <w:rPr>
                <w:szCs w:val="18"/>
              </w:rPr>
              <w:t xml:space="preserve"> </w:t>
            </w:r>
          </w:p>
          <w:p w14:paraId="5673986E" w14:textId="77777777" w:rsidR="00C520CF" w:rsidRPr="00C520CF" w:rsidRDefault="00C520CF" w:rsidP="00C520CF">
            <w:pPr>
              <w:rPr>
                <w:szCs w:val="18"/>
              </w:rPr>
            </w:pPr>
            <w:r w:rsidRPr="00C520CF">
              <w:rPr>
                <w:szCs w:val="18"/>
              </w:rPr>
              <w:t xml:space="preserve">• Consult specialist ouderengeneeskunde mogelijk spoedopname instelling voor tijdelijk en chronisch verblijf </w:t>
            </w:r>
          </w:p>
          <w:p w14:paraId="2BAB91B3" w14:textId="77777777" w:rsidR="00C520CF" w:rsidRPr="00C520CF" w:rsidRDefault="00C520CF" w:rsidP="00C520CF">
            <w:pPr>
              <w:rPr>
                <w:szCs w:val="18"/>
              </w:rPr>
            </w:pPr>
            <w:r w:rsidRPr="00C520CF">
              <w:rPr>
                <w:szCs w:val="18"/>
              </w:rPr>
              <w:t xml:space="preserve">• Opname eerstelijnsvoorziening </w:t>
            </w:r>
          </w:p>
          <w:p w14:paraId="70013C6B" w14:textId="77777777" w:rsidR="00C520CF" w:rsidRPr="00C520CF" w:rsidRDefault="00C520CF" w:rsidP="00C520CF">
            <w:pPr>
              <w:rPr>
                <w:szCs w:val="18"/>
              </w:rPr>
            </w:pPr>
            <w:r w:rsidRPr="00C520CF">
              <w:rPr>
                <w:szCs w:val="18"/>
              </w:rPr>
              <w:t>• Aanvullende diagnostiek via SEH bij onduidelijke oorzaak</w:t>
            </w:r>
          </w:p>
          <w:p w14:paraId="7A77BE24" w14:textId="77777777" w:rsidR="00C520CF" w:rsidRPr="00C520CF" w:rsidRDefault="00C520CF" w:rsidP="00C520CF">
            <w:pPr>
              <w:rPr>
                <w:szCs w:val="18"/>
              </w:rPr>
            </w:pPr>
            <w:r w:rsidRPr="00C520CF">
              <w:rPr>
                <w:szCs w:val="18"/>
              </w:rPr>
              <w:t xml:space="preserve">• Consult crisisteam GGZ </w:t>
            </w:r>
          </w:p>
          <w:p w14:paraId="5EC67339" w14:textId="77777777" w:rsidR="00C520CF" w:rsidRPr="00C520CF" w:rsidRDefault="00C520CF" w:rsidP="00C520CF">
            <w:pPr>
              <w:rPr>
                <w:szCs w:val="18"/>
              </w:rPr>
            </w:pPr>
          </w:p>
        </w:tc>
        <w:tc>
          <w:tcPr>
            <w:tcW w:w="1276" w:type="dxa"/>
          </w:tcPr>
          <w:p w14:paraId="7E3F2D31" w14:textId="77777777" w:rsidR="00C520CF" w:rsidRPr="00C520CF" w:rsidRDefault="00C520CF" w:rsidP="00C520CF">
            <w:pPr>
              <w:rPr>
                <w:szCs w:val="18"/>
              </w:rPr>
            </w:pPr>
            <w:r w:rsidRPr="00C520CF">
              <w:rPr>
                <w:szCs w:val="18"/>
              </w:rPr>
              <w:t>HA POH Thuiszorg Apotheker Regionaal consultatieteam(</w:t>
            </w:r>
            <w:proofErr w:type="spellStart"/>
            <w:r w:rsidR="00950484">
              <w:fldChar w:fldCharType="begin"/>
            </w:r>
            <w:r w:rsidR="00950484">
              <w:instrText xml:space="preserve"> HYPERLINK "https://topaz.nl/meta/verwijzers/" </w:instrText>
            </w:r>
            <w:r w:rsidR="00950484">
              <w:fldChar w:fldCharType="separate"/>
            </w:r>
            <w:r w:rsidRPr="00C520CF">
              <w:rPr>
                <w:color w:val="0563C1"/>
                <w:szCs w:val="18"/>
                <w:u w:val="single"/>
              </w:rPr>
              <w:t>Topaz</w:t>
            </w:r>
            <w:proofErr w:type="spellEnd"/>
            <w:r w:rsidR="00950484">
              <w:rPr>
                <w:color w:val="0563C1"/>
                <w:szCs w:val="18"/>
                <w:u w:val="single"/>
              </w:rPr>
              <w:fldChar w:fldCharType="end"/>
            </w:r>
            <w:r w:rsidRPr="00C520CF">
              <w:rPr>
                <w:szCs w:val="18"/>
              </w:rPr>
              <w:t xml:space="preserve">, </w:t>
            </w:r>
            <w:hyperlink r:id="rId34" w:history="1">
              <w:proofErr w:type="spellStart"/>
              <w:r w:rsidRPr="00C520CF">
                <w:rPr>
                  <w:color w:val="0563C1"/>
                  <w:szCs w:val="18"/>
                  <w:u w:val="single"/>
                </w:rPr>
                <w:t>Marente</w:t>
              </w:r>
              <w:proofErr w:type="spellEnd"/>
            </w:hyperlink>
            <w:r w:rsidRPr="00C520CF">
              <w:rPr>
                <w:szCs w:val="18"/>
              </w:rPr>
              <w:t xml:space="preserve"> </w:t>
            </w:r>
            <w:proofErr w:type="spellStart"/>
            <w:r w:rsidRPr="00C520CF">
              <w:rPr>
                <w:szCs w:val="18"/>
              </w:rPr>
              <w:t>wijdezorg</w:t>
            </w:r>
            <w:proofErr w:type="spellEnd"/>
            <w:r w:rsidRPr="00C520CF">
              <w:rPr>
                <w:szCs w:val="18"/>
              </w:rPr>
              <w:t>)</w:t>
            </w:r>
          </w:p>
          <w:p w14:paraId="58B5A8AF" w14:textId="77777777" w:rsidR="00C520CF" w:rsidRPr="00C520CF" w:rsidRDefault="004C5290" w:rsidP="00C520CF">
            <w:pPr>
              <w:spacing w:after="160" w:line="259" w:lineRule="auto"/>
              <w:rPr>
                <w:szCs w:val="18"/>
              </w:rPr>
            </w:pPr>
            <w:hyperlink r:id="rId35" w:history="1">
              <w:r w:rsidR="00C520CF" w:rsidRPr="00C520CF">
                <w:rPr>
                  <w:color w:val="0563C1"/>
                  <w:szCs w:val="18"/>
                  <w:u w:val="single"/>
                </w:rPr>
                <w:t>Crisisteam GGZ</w:t>
              </w:r>
            </w:hyperlink>
            <w:r w:rsidR="00C520CF" w:rsidRPr="00C520CF">
              <w:rPr>
                <w:szCs w:val="18"/>
              </w:rPr>
              <w:t xml:space="preserve"> Rivierduinen </w:t>
            </w:r>
          </w:p>
        </w:tc>
        <w:tc>
          <w:tcPr>
            <w:tcW w:w="2552" w:type="dxa"/>
          </w:tcPr>
          <w:p w14:paraId="4C153364" w14:textId="77777777" w:rsidR="00C520CF" w:rsidRPr="00C520CF" w:rsidRDefault="00C520CF" w:rsidP="00C520CF">
            <w:pPr>
              <w:rPr>
                <w:szCs w:val="18"/>
              </w:rPr>
            </w:pPr>
            <w:r w:rsidRPr="00C520CF">
              <w:rPr>
                <w:szCs w:val="18"/>
              </w:rPr>
              <w:t xml:space="preserve">Huisarts bespreekt mogelijkheden en noodzaak met patiënt en mantelzorger en </w:t>
            </w:r>
            <w:proofErr w:type="spellStart"/>
            <w:r w:rsidRPr="00C520CF">
              <w:rPr>
                <w:szCs w:val="18"/>
              </w:rPr>
              <w:t>i.p</w:t>
            </w:r>
            <w:proofErr w:type="spellEnd"/>
            <w:r w:rsidRPr="00C520CF">
              <w:rPr>
                <w:szCs w:val="18"/>
              </w:rPr>
              <w:t>. met wettelijke vertegenwoordiger. Arts kan beslissen als wettelijke vertegenwoordiger niet bereikbaar is en patiënt in gevaar is. Patiënt alleen naar SEH als onderzoek in de thuissituatie niet mogelijk is.</w:t>
            </w:r>
          </w:p>
          <w:p w14:paraId="646159CB" w14:textId="77777777" w:rsidR="00C520CF" w:rsidRPr="00C520CF" w:rsidRDefault="00C520CF" w:rsidP="00C520CF">
            <w:pPr>
              <w:rPr>
                <w:szCs w:val="18"/>
              </w:rPr>
            </w:pPr>
            <w:r w:rsidRPr="00C520CF">
              <w:rPr>
                <w:szCs w:val="18"/>
              </w:rPr>
              <w:t xml:space="preserve">Aanmaken formulier </w:t>
            </w:r>
            <w:proofErr w:type="spellStart"/>
            <w:r w:rsidRPr="00C520CF">
              <w:rPr>
                <w:szCs w:val="18"/>
              </w:rPr>
              <w:t>aandachtspatient</w:t>
            </w:r>
            <w:proofErr w:type="spellEnd"/>
            <w:r w:rsidRPr="00C520CF">
              <w:rPr>
                <w:szCs w:val="18"/>
              </w:rPr>
              <w:t xml:space="preserve"> (HAP)</w:t>
            </w:r>
          </w:p>
        </w:tc>
        <w:tc>
          <w:tcPr>
            <w:tcW w:w="1791" w:type="dxa"/>
          </w:tcPr>
          <w:p w14:paraId="05BEB21E" w14:textId="77777777" w:rsidR="00C520CF" w:rsidRPr="00C520CF" w:rsidRDefault="00C520CF" w:rsidP="00C520CF">
            <w:pPr>
              <w:rPr>
                <w:szCs w:val="18"/>
              </w:rPr>
            </w:pPr>
            <w:r w:rsidRPr="00C520CF">
              <w:rPr>
                <w:szCs w:val="18"/>
              </w:rPr>
              <w:t>Ketenzorgprogramma complexe ouderenzorg</w:t>
            </w:r>
          </w:p>
          <w:p w14:paraId="7FC3D58D" w14:textId="77777777" w:rsidR="00C520CF" w:rsidRPr="00C520CF" w:rsidRDefault="00C520CF" w:rsidP="00C520CF">
            <w:pPr>
              <w:rPr>
                <w:szCs w:val="18"/>
              </w:rPr>
            </w:pPr>
            <w:r w:rsidRPr="00C520CF">
              <w:rPr>
                <w:szCs w:val="18"/>
              </w:rPr>
              <w:t>WGBO (zie tabel 1 en literatuurlijst WGBO)</w:t>
            </w:r>
          </w:p>
          <w:p w14:paraId="16E48C51" w14:textId="77777777" w:rsidR="00C520CF" w:rsidRPr="00C520CF" w:rsidRDefault="00C520CF" w:rsidP="00C520CF">
            <w:pPr>
              <w:rPr>
                <w:szCs w:val="18"/>
              </w:rPr>
            </w:pPr>
            <w:r w:rsidRPr="00C520CF">
              <w:rPr>
                <w:szCs w:val="18"/>
              </w:rPr>
              <w:t>Regionaal Stroomschema diagnostiek  Transmuralis (blz..)</w:t>
            </w:r>
          </w:p>
          <w:p w14:paraId="58E7D046" w14:textId="77777777" w:rsidR="00C520CF" w:rsidRPr="00C520CF" w:rsidRDefault="004C5290" w:rsidP="00C520CF">
            <w:pPr>
              <w:rPr>
                <w:color w:val="0563C1"/>
                <w:szCs w:val="18"/>
                <w:u w:val="single"/>
              </w:rPr>
            </w:pPr>
            <w:hyperlink r:id="rId36" w:history="1">
              <w:r w:rsidR="00C520CF" w:rsidRPr="00C520CF">
                <w:rPr>
                  <w:color w:val="0563C1"/>
                  <w:szCs w:val="18"/>
                  <w:u w:val="single"/>
                </w:rPr>
                <w:t>RAP-ZHN regionaal aanmeldpunt</w:t>
              </w:r>
            </w:hyperlink>
          </w:p>
          <w:p w14:paraId="502DE6E5" w14:textId="77777777" w:rsidR="00C520CF" w:rsidRPr="00C520CF" w:rsidRDefault="00C520CF" w:rsidP="00C520CF">
            <w:pPr>
              <w:rPr>
                <w:szCs w:val="18"/>
              </w:rPr>
            </w:pPr>
          </w:p>
        </w:tc>
      </w:tr>
      <w:tr w:rsidR="00C520CF" w:rsidRPr="00C520CF" w14:paraId="7377A709" w14:textId="77777777" w:rsidTr="00ED1859">
        <w:tc>
          <w:tcPr>
            <w:tcW w:w="3397" w:type="dxa"/>
          </w:tcPr>
          <w:p w14:paraId="6BB80198" w14:textId="77777777" w:rsidR="00C520CF" w:rsidRPr="00C520CF" w:rsidRDefault="00C520CF" w:rsidP="00C520CF">
            <w:pPr>
              <w:rPr>
                <w:b/>
                <w:szCs w:val="18"/>
              </w:rPr>
            </w:pPr>
            <w:r w:rsidRPr="00C520CF">
              <w:rPr>
                <w:b/>
                <w:szCs w:val="18"/>
              </w:rPr>
              <w:t xml:space="preserve">c. Bij ernstige verwardheid en onrust: </w:t>
            </w:r>
          </w:p>
          <w:p w14:paraId="0D2216F0" w14:textId="77777777" w:rsidR="00C520CF" w:rsidRPr="00C520CF" w:rsidRDefault="00C520CF" w:rsidP="00C520CF">
            <w:pPr>
              <w:rPr>
                <w:szCs w:val="18"/>
              </w:rPr>
            </w:pPr>
            <w:r w:rsidRPr="00C520CF">
              <w:rPr>
                <w:szCs w:val="18"/>
              </w:rPr>
              <w:t xml:space="preserve">• Crisisteam GGZ </w:t>
            </w:r>
          </w:p>
          <w:p w14:paraId="6FD6AC42" w14:textId="77777777" w:rsidR="00C520CF" w:rsidRPr="00C520CF" w:rsidRDefault="00C520CF" w:rsidP="00C520CF">
            <w:pPr>
              <w:rPr>
                <w:szCs w:val="18"/>
              </w:rPr>
            </w:pPr>
            <w:r w:rsidRPr="00C520CF">
              <w:rPr>
                <w:szCs w:val="18"/>
              </w:rPr>
              <w:t xml:space="preserve">• Bij verdenking (ernstig) somatisch lijden: spoedeisende zorg in algemeen ZH </w:t>
            </w:r>
          </w:p>
          <w:p w14:paraId="199B4D3A" w14:textId="77777777" w:rsidR="00C520CF" w:rsidRPr="00C520CF" w:rsidRDefault="00C520CF" w:rsidP="00C520CF">
            <w:pPr>
              <w:rPr>
                <w:szCs w:val="18"/>
              </w:rPr>
            </w:pPr>
            <w:r w:rsidRPr="00C520CF">
              <w:rPr>
                <w:szCs w:val="18"/>
              </w:rPr>
              <w:t>• Bij verdenking (ernstig) psychiatrisch lijden: spoedeisende zorg in psychiatrisch ZH</w:t>
            </w:r>
          </w:p>
        </w:tc>
        <w:tc>
          <w:tcPr>
            <w:tcW w:w="1276" w:type="dxa"/>
          </w:tcPr>
          <w:p w14:paraId="75EE5740" w14:textId="77777777" w:rsidR="00C520CF" w:rsidRPr="00C520CF" w:rsidRDefault="00C520CF" w:rsidP="00C520CF">
            <w:pPr>
              <w:rPr>
                <w:szCs w:val="18"/>
              </w:rPr>
            </w:pPr>
            <w:r w:rsidRPr="00C520CF">
              <w:rPr>
                <w:szCs w:val="18"/>
              </w:rPr>
              <w:t>VPK-P/</w:t>
            </w:r>
            <w:proofErr w:type="spellStart"/>
            <w:r w:rsidRPr="00C520CF">
              <w:rPr>
                <w:szCs w:val="18"/>
              </w:rPr>
              <w:t>SPVer</w:t>
            </w:r>
            <w:proofErr w:type="spellEnd"/>
            <w:r w:rsidRPr="00C520CF">
              <w:rPr>
                <w:szCs w:val="18"/>
              </w:rPr>
              <w:t>?  en Psychiater</w:t>
            </w:r>
          </w:p>
          <w:p w14:paraId="53962065" w14:textId="77777777" w:rsidR="00C520CF" w:rsidRPr="00C520CF" w:rsidRDefault="00C520CF" w:rsidP="00C520CF">
            <w:pPr>
              <w:rPr>
                <w:szCs w:val="18"/>
              </w:rPr>
            </w:pPr>
          </w:p>
          <w:p w14:paraId="41659D21" w14:textId="77777777" w:rsidR="00C520CF" w:rsidRPr="00C520CF" w:rsidRDefault="00C520CF" w:rsidP="00C520CF">
            <w:pPr>
              <w:rPr>
                <w:szCs w:val="18"/>
              </w:rPr>
            </w:pPr>
            <w:r w:rsidRPr="00C520CF">
              <w:rPr>
                <w:szCs w:val="18"/>
              </w:rPr>
              <w:t xml:space="preserve">Relevante medisch specialist </w:t>
            </w:r>
          </w:p>
          <w:p w14:paraId="7249DE0A" w14:textId="77777777" w:rsidR="00C520CF" w:rsidRPr="00C520CF" w:rsidRDefault="00C520CF" w:rsidP="00C520CF">
            <w:pPr>
              <w:rPr>
                <w:szCs w:val="18"/>
              </w:rPr>
            </w:pPr>
          </w:p>
          <w:p w14:paraId="16D82AC9" w14:textId="77777777" w:rsidR="00C520CF" w:rsidRPr="00C520CF" w:rsidRDefault="00C520CF" w:rsidP="00C520CF">
            <w:pPr>
              <w:rPr>
                <w:szCs w:val="18"/>
              </w:rPr>
            </w:pPr>
          </w:p>
          <w:p w14:paraId="7DEE0BF3" w14:textId="77777777" w:rsidR="00C520CF" w:rsidRPr="00C520CF" w:rsidRDefault="00C520CF" w:rsidP="00C520CF">
            <w:pPr>
              <w:rPr>
                <w:szCs w:val="18"/>
              </w:rPr>
            </w:pPr>
            <w:r w:rsidRPr="00C520CF">
              <w:rPr>
                <w:szCs w:val="18"/>
              </w:rPr>
              <w:t>Psychiater</w:t>
            </w:r>
          </w:p>
        </w:tc>
        <w:tc>
          <w:tcPr>
            <w:tcW w:w="2552" w:type="dxa"/>
          </w:tcPr>
          <w:p w14:paraId="304D6C8E" w14:textId="77777777" w:rsidR="00C520CF" w:rsidRPr="00C520CF" w:rsidRDefault="00C520CF" w:rsidP="00C520CF">
            <w:pPr>
              <w:rPr>
                <w:szCs w:val="18"/>
              </w:rPr>
            </w:pPr>
            <w:r w:rsidRPr="00C520CF">
              <w:rPr>
                <w:szCs w:val="18"/>
              </w:rPr>
              <w:t>Nagaan of er een reanimatiebeleid is geuit of vastgelegd. Nagaan of er een wilsbeschikking is vastgelegd.</w:t>
            </w:r>
          </w:p>
        </w:tc>
        <w:tc>
          <w:tcPr>
            <w:tcW w:w="1791" w:type="dxa"/>
          </w:tcPr>
          <w:p w14:paraId="254A400E" w14:textId="77777777" w:rsidR="00C520CF" w:rsidRPr="00C520CF" w:rsidRDefault="004C5290" w:rsidP="00C520CF">
            <w:pPr>
              <w:rPr>
                <w:szCs w:val="18"/>
              </w:rPr>
            </w:pPr>
            <w:hyperlink r:id="rId37" w:history="1">
              <w:r w:rsidR="00C520CF" w:rsidRPr="00C520CF">
                <w:rPr>
                  <w:color w:val="0563C1"/>
                  <w:szCs w:val="18"/>
                  <w:u w:val="single"/>
                </w:rPr>
                <w:t>RAP-ZHN regionaal aanmeldpunt</w:t>
              </w:r>
            </w:hyperlink>
          </w:p>
          <w:p w14:paraId="2C8822F7" w14:textId="77777777" w:rsidR="00C520CF" w:rsidRPr="00C520CF" w:rsidRDefault="00C520CF" w:rsidP="00C520CF">
            <w:pPr>
              <w:rPr>
                <w:szCs w:val="18"/>
              </w:rPr>
            </w:pPr>
            <w:r w:rsidRPr="00C520CF">
              <w:rPr>
                <w:szCs w:val="18"/>
              </w:rPr>
              <w:t xml:space="preserve">Crisisteam GGZ </w:t>
            </w:r>
            <w:hyperlink r:id="rId38" w:history="1">
              <w:r w:rsidRPr="00C520CF">
                <w:rPr>
                  <w:color w:val="0563C1"/>
                  <w:szCs w:val="18"/>
                  <w:u w:val="single"/>
                </w:rPr>
                <w:t>Rivierduinen</w:t>
              </w:r>
            </w:hyperlink>
          </w:p>
          <w:p w14:paraId="7DB23B50" w14:textId="77777777" w:rsidR="00C520CF" w:rsidRPr="00C520CF" w:rsidRDefault="00C520CF" w:rsidP="00C520CF">
            <w:pPr>
              <w:rPr>
                <w:szCs w:val="18"/>
              </w:rPr>
            </w:pPr>
          </w:p>
          <w:p w14:paraId="399A673F" w14:textId="77777777" w:rsidR="00C520CF" w:rsidRPr="00C520CF" w:rsidRDefault="00C520CF" w:rsidP="00C520CF">
            <w:pPr>
              <w:rPr>
                <w:szCs w:val="18"/>
              </w:rPr>
            </w:pPr>
          </w:p>
        </w:tc>
      </w:tr>
    </w:tbl>
    <w:p w14:paraId="50500B97" w14:textId="77777777" w:rsidR="00C520CF" w:rsidRPr="00C520CF" w:rsidRDefault="00C520CF" w:rsidP="00C520CF">
      <w:pPr>
        <w:spacing w:line="259" w:lineRule="auto"/>
        <w:rPr>
          <w:rFonts w:eastAsia="Calibri"/>
          <w:szCs w:val="18"/>
        </w:rPr>
      </w:pPr>
    </w:p>
    <w:p w14:paraId="5BB317D8" w14:textId="77777777" w:rsidR="00ED1859" w:rsidRDefault="00ED1859" w:rsidP="00C520CF">
      <w:pPr>
        <w:spacing w:line="259" w:lineRule="auto"/>
        <w:rPr>
          <w:rFonts w:eastAsia="Calibri"/>
          <w:szCs w:val="18"/>
        </w:rPr>
      </w:pPr>
    </w:p>
    <w:p w14:paraId="1763703C" w14:textId="4FB10FCB" w:rsidR="00C520CF" w:rsidRPr="00C520CF" w:rsidRDefault="00C520CF" w:rsidP="00ED1859">
      <w:pPr>
        <w:spacing w:line="259" w:lineRule="auto"/>
        <w:ind w:firstLine="720"/>
        <w:rPr>
          <w:rFonts w:eastAsia="Calibri"/>
          <w:i/>
          <w:szCs w:val="18"/>
        </w:rPr>
      </w:pPr>
      <w:r w:rsidRPr="00C520CF">
        <w:rPr>
          <w:rFonts w:eastAsia="Calibri"/>
          <w:i/>
          <w:szCs w:val="18"/>
        </w:rPr>
        <w:t>B</w:t>
      </w:r>
      <w:r w:rsidR="00ED1859">
        <w:rPr>
          <w:rFonts w:eastAsia="Calibri"/>
          <w:i/>
          <w:szCs w:val="18"/>
        </w:rPr>
        <w:t xml:space="preserve">ehandelfase </w:t>
      </w:r>
    </w:p>
    <w:tbl>
      <w:tblPr>
        <w:tblStyle w:val="Tabelraster3"/>
        <w:tblW w:w="0" w:type="auto"/>
        <w:tblLook w:val="04A0" w:firstRow="1" w:lastRow="0" w:firstColumn="1" w:lastColumn="0" w:noHBand="0" w:noVBand="1"/>
      </w:tblPr>
      <w:tblGrid>
        <w:gridCol w:w="2211"/>
        <w:gridCol w:w="1634"/>
        <w:gridCol w:w="2213"/>
        <w:gridCol w:w="3003"/>
      </w:tblGrid>
      <w:tr w:rsidR="00C520CF" w:rsidRPr="00C520CF" w14:paraId="105C8E57" w14:textId="77777777" w:rsidTr="00C178A4">
        <w:tc>
          <w:tcPr>
            <w:tcW w:w="2410" w:type="dxa"/>
          </w:tcPr>
          <w:p w14:paraId="5CD57102" w14:textId="77777777" w:rsidR="00C520CF" w:rsidRPr="00C520CF" w:rsidRDefault="00C520CF" w:rsidP="00C520CF">
            <w:pPr>
              <w:rPr>
                <w:b/>
                <w:szCs w:val="18"/>
              </w:rPr>
            </w:pPr>
            <w:r w:rsidRPr="00C520CF">
              <w:rPr>
                <w:b/>
                <w:szCs w:val="18"/>
              </w:rPr>
              <w:t>Actie</w:t>
            </w:r>
          </w:p>
        </w:tc>
        <w:tc>
          <w:tcPr>
            <w:tcW w:w="1634" w:type="dxa"/>
          </w:tcPr>
          <w:p w14:paraId="035D30F2" w14:textId="77777777" w:rsidR="00C520CF" w:rsidRPr="00C520CF" w:rsidRDefault="00C520CF" w:rsidP="00C520CF">
            <w:pPr>
              <w:rPr>
                <w:b/>
                <w:szCs w:val="18"/>
              </w:rPr>
            </w:pPr>
            <w:r w:rsidRPr="00C520CF">
              <w:rPr>
                <w:b/>
                <w:szCs w:val="18"/>
              </w:rPr>
              <w:t>Hulpverleners</w:t>
            </w:r>
          </w:p>
        </w:tc>
        <w:tc>
          <w:tcPr>
            <w:tcW w:w="3039" w:type="dxa"/>
          </w:tcPr>
          <w:p w14:paraId="292B77E0" w14:textId="77777777" w:rsidR="00C520CF" w:rsidRPr="00C520CF" w:rsidRDefault="00C520CF" w:rsidP="00C520CF">
            <w:pPr>
              <w:rPr>
                <w:b/>
                <w:szCs w:val="18"/>
              </w:rPr>
            </w:pPr>
            <w:r w:rsidRPr="00C520CF">
              <w:rPr>
                <w:b/>
                <w:szCs w:val="18"/>
              </w:rPr>
              <w:t>Specifieke aandachtspunten</w:t>
            </w:r>
          </w:p>
        </w:tc>
        <w:tc>
          <w:tcPr>
            <w:tcW w:w="1978" w:type="dxa"/>
          </w:tcPr>
          <w:p w14:paraId="03A29C8D" w14:textId="77777777" w:rsidR="00C520CF" w:rsidRPr="00C520CF" w:rsidRDefault="00C520CF" w:rsidP="00C520CF">
            <w:pPr>
              <w:rPr>
                <w:b/>
                <w:szCs w:val="18"/>
              </w:rPr>
            </w:pPr>
            <w:r w:rsidRPr="00C520CF">
              <w:rPr>
                <w:b/>
                <w:szCs w:val="18"/>
              </w:rPr>
              <w:t>Instrumenten</w:t>
            </w:r>
          </w:p>
        </w:tc>
      </w:tr>
      <w:tr w:rsidR="00C520CF" w:rsidRPr="00C520CF" w14:paraId="72665EB4" w14:textId="77777777" w:rsidTr="00C178A4">
        <w:tc>
          <w:tcPr>
            <w:tcW w:w="2410" w:type="dxa"/>
          </w:tcPr>
          <w:p w14:paraId="49CD4D29" w14:textId="77777777" w:rsidR="00C520CF" w:rsidRPr="00C520CF" w:rsidRDefault="00C520CF" w:rsidP="00C520CF">
            <w:pPr>
              <w:rPr>
                <w:b/>
                <w:szCs w:val="18"/>
              </w:rPr>
            </w:pPr>
            <w:r w:rsidRPr="00C520CF">
              <w:rPr>
                <w:szCs w:val="18"/>
              </w:rPr>
              <w:t xml:space="preserve"> </w:t>
            </w:r>
            <w:r w:rsidRPr="00C520CF">
              <w:rPr>
                <w:b/>
                <w:szCs w:val="18"/>
              </w:rPr>
              <w:t>a. Thuis</w:t>
            </w:r>
          </w:p>
          <w:p w14:paraId="64160884" w14:textId="77777777" w:rsidR="00C520CF" w:rsidRPr="00C520CF" w:rsidRDefault="00C520CF" w:rsidP="00C520CF">
            <w:pPr>
              <w:rPr>
                <w:szCs w:val="18"/>
              </w:rPr>
            </w:pPr>
            <w:r w:rsidRPr="00C520CF">
              <w:rPr>
                <w:szCs w:val="18"/>
              </w:rPr>
              <w:t>• Behandeling onderliggende oorzaak en symptoombestrijding</w:t>
            </w:r>
          </w:p>
          <w:p w14:paraId="3C519C00" w14:textId="77777777" w:rsidR="00C520CF" w:rsidRPr="00C520CF" w:rsidRDefault="00C520CF" w:rsidP="00C520CF">
            <w:pPr>
              <w:rPr>
                <w:szCs w:val="18"/>
              </w:rPr>
            </w:pPr>
            <w:r w:rsidRPr="00C520CF">
              <w:rPr>
                <w:szCs w:val="18"/>
              </w:rPr>
              <w:t>• Dagelijks evaluatie</w:t>
            </w:r>
          </w:p>
          <w:p w14:paraId="21DA82FE" w14:textId="77777777" w:rsidR="00C520CF" w:rsidRPr="00C520CF" w:rsidRDefault="00C520CF" w:rsidP="00C520CF">
            <w:pPr>
              <w:rPr>
                <w:szCs w:val="18"/>
              </w:rPr>
            </w:pPr>
            <w:r w:rsidRPr="00C520CF">
              <w:rPr>
                <w:szCs w:val="18"/>
              </w:rPr>
              <w:t>• Aanpassing hulp en inzet hulpmiddelen</w:t>
            </w:r>
          </w:p>
        </w:tc>
        <w:tc>
          <w:tcPr>
            <w:tcW w:w="1634" w:type="dxa"/>
          </w:tcPr>
          <w:p w14:paraId="56E01FB1" w14:textId="77777777" w:rsidR="00C520CF" w:rsidRPr="00C520CF" w:rsidRDefault="00C520CF" w:rsidP="00C520CF">
            <w:pPr>
              <w:rPr>
                <w:szCs w:val="18"/>
              </w:rPr>
            </w:pPr>
            <w:r w:rsidRPr="00C520CF">
              <w:rPr>
                <w:szCs w:val="18"/>
              </w:rPr>
              <w:t>HA, Thuiszorg, en</w:t>
            </w:r>
          </w:p>
          <w:p w14:paraId="6F2CA5D6" w14:textId="77777777" w:rsidR="00C520CF" w:rsidRPr="00C520CF" w:rsidRDefault="00C520CF" w:rsidP="00C520CF">
            <w:pPr>
              <w:rPr>
                <w:szCs w:val="18"/>
              </w:rPr>
            </w:pPr>
            <w:r w:rsidRPr="00C520CF">
              <w:rPr>
                <w:szCs w:val="18"/>
              </w:rPr>
              <w:t>SO-team, Apotheker</w:t>
            </w:r>
          </w:p>
          <w:p w14:paraId="1EE2E919" w14:textId="77777777" w:rsidR="00C520CF" w:rsidRPr="00C520CF" w:rsidRDefault="00C520CF" w:rsidP="00C520CF">
            <w:pPr>
              <w:rPr>
                <w:szCs w:val="18"/>
                <w:lang w:val="en-US"/>
              </w:rPr>
            </w:pPr>
            <w:proofErr w:type="spellStart"/>
            <w:r w:rsidRPr="00C520CF">
              <w:rPr>
                <w:szCs w:val="18"/>
                <w:lang w:val="en-US"/>
              </w:rPr>
              <w:t>Paramedici</w:t>
            </w:r>
            <w:proofErr w:type="spellEnd"/>
            <w:r w:rsidRPr="00C520CF">
              <w:rPr>
                <w:szCs w:val="18"/>
                <w:lang w:val="en-US"/>
              </w:rPr>
              <w:t xml:space="preserve"> Psychiater</w:t>
            </w:r>
          </w:p>
        </w:tc>
        <w:tc>
          <w:tcPr>
            <w:tcW w:w="3039" w:type="dxa"/>
          </w:tcPr>
          <w:p w14:paraId="02151C5B" w14:textId="77777777" w:rsidR="00C520CF" w:rsidRPr="00C520CF" w:rsidRDefault="00C520CF" w:rsidP="00C520CF">
            <w:pPr>
              <w:rPr>
                <w:szCs w:val="18"/>
              </w:rPr>
            </w:pPr>
            <w:r w:rsidRPr="00C520CF">
              <w:rPr>
                <w:szCs w:val="18"/>
              </w:rPr>
              <w:t>Bij melding vragen naar veiligheid en risico op gevaar.</w:t>
            </w:r>
          </w:p>
          <w:p w14:paraId="7EED9257" w14:textId="77777777" w:rsidR="00C520CF" w:rsidRPr="00C520CF" w:rsidRDefault="00C520CF" w:rsidP="00C520CF">
            <w:pPr>
              <w:rPr>
                <w:szCs w:val="18"/>
              </w:rPr>
            </w:pPr>
            <w:r w:rsidRPr="00C520CF">
              <w:rPr>
                <w:szCs w:val="18"/>
              </w:rPr>
              <w:t>Educatie mantelzorger</w:t>
            </w:r>
          </w:p>
          <w:p w14:paraId="7B141827" w14:textId="77777777" w:rsidR="00C520CF" w:rsidRPr="00C520CF" w:rsidRDefault="00C520CF" w:rsidP="00C520CF">
            <w:pPr>
              <w:rPr>
                <w:szCs w:val="18"/>
              </w:rPr>
            </w:pPr>
            <w:r w:rsidRPr="00C520CF">
              <w:rPr>
                <w:szCs w:val="18"/>
              </w:rPr>
              <w:t xml:space="preserve">Huisarts regisseert dagelijkse evaluatie </w:t>
            </w:r>
          </w:p>
        </w:tc>
        <w:tc>
          <w:tcPr>
            <w:tcW w:w="1978" w:type="dxa"/>
          </w:tcPr>
          <w:p w14:paraId="4CEF8D5F" w14:textId="77777777" w:rsidR="00C520CF" w:rsidRPr="00C520CF" w:rsidRDefault="00C520CF" w:rsidP="00C520CF">
            <w:pPr>
              <w:rPr>
                <w:szCs w:val="18"/>
              </w:rPr>
            </w:pPr>
            <w:r w:rsidRPr="00C520CF">
              <w:rPr>
                <w:szCs w:val="18"/>
              </w:rPr>
              <w:t>DOS</w:t>
            </w:r>
          </w:p>
          <w:p w14:paraId="1D0F636F" w14:textId="77777777" w:rsidR="00C520CF" w:rsidRPr="00C520CF" w:rsidRDefault="004C5290" w:rsidP="00C520CF">
            <w:pPr>
              <w:rPr>
                <w:szCs w:val="18"/>
              </w:rPr>
            </w:pPr>
            <w:hyperlink r:id="rId39" w:history="1">
              <w:r w:rsidR="00C520CF" w:rsidRPr="00C520CF">
                <w:rPr>
                  <w:color w:val="0563C1"/>
                  <w:szCs w:val="18"/>
                  <w:u w:val="single"/>
                </w:rPr>
                <w:t>Thuisarts.nl (delier)</w:t>
              </w:r>
            </w:hyperlink>
          </w:p>
        </w:tc>
      </w:tr>
      <w:tr w:rsidR="00C520CF" w:rsidRPr="00C520CF" w14:paraId="08AA6050" w14:textId="77777777" w:rsidTr="00C178A4">
        <w:tc>
          <w:tcPr>
            <w:tcW w:w="2410" w:type="dxa"/>
          </w:tcPr>
          <w:p w14:paraId="5C4C273C" w14:textId="77777777" w:rsidR="00C520CF" w:rsidRPr="00C520CF" w:rsidRDefault="00C520CF" w:rsidP="00C520CF">
            <w:pPr>
              <w:numPr>
                <w:ilvl w:val="0"/>
                <w:numId w:val="97"/>
              </w:numPr>
              <w:contextualSpacing/>
              <w:rPr>
                <w:b/>
                <w:szCs w:val="18"/>
              </w:rPr>
            </w:pPr>
            <w:r w:rsidRPr="00C520CF">
              <w:rPr>
                <w:b/>
                <w:szCs w:val="18"/>
              </w:rPr>
              <w:t xml:space="preserve">Spoedopname </w:t>
            </w:r>
          </w:p>
          <w:p w14:paraId="708A0EC6" w14:textId="77777777" w:rsidR="00C520CF" w:rsidRPr="00C520CF" w:rsidRDefault="00C520CF" w:rsidP="00C520CF">
            <w:pPr>
              <w:numPr>
                <w:ilvl w:val="0"/>
                <w:numId w:val="97"/>
              </w:numPr>
              <w:contextualSpacing/>
              <w:rPr>
                <w:b/>
                <w:szCs w:val="18"/>
              </w:rPr>
            </w:pPr>
          </w:p>
          <w:p w14:paraId="7B65A3EF" w14:textId="77777777" w:rsidR="00C520CF" w:rsidRPr="00C520CF" w:rsidRDefault="00C520CF" w:rsidP="00C520CF">
            <w:pPr>
              <w:numPr>
                <w:ilvl w:val="0"/>
                <w:numId w:val="97"/>
              </w:numPr>
              <w:contextualSpacing/>
              <w:rPr>
                <w:b/>
                <w:szCs w:val="18"/>
              </w:rPr>
            </w:pPr>
            <w:r w:rsidRPr="00C520CF">
              <w:rPr>
                <w:b/>
                <w:szCs w:val="18"/>
              </w:rPr>
              <w:t>instelling tijdelijk en chronisch verblijf</w:t>
            </w:r>
          </w:p>
          <w:p w14:paraId="054EF825" w14:textId="77777777" w:rsidR="00C520CF" w:rsidRPr="00C520CF" w:rsidRDefault="00C520CF" w:rsidP="00C520CF">
            <w:pPr>
              <w:rPr>
                <w:szCs w:val="18"/>
              </w:rPr>
            </w:pPr>
            <w:r w:rsidRPr="00C520CF">
              <w:rPr>
                <w:szCs w:val="18"/>
              </w:rPr>
              <w:t xml:space="preserve">• Met patiënt en mantelzorger verwachtingen opname, duur </w:t>
            </w:r>
            <w:r w:rsidRPr="00C520CF">
              <w:rPr>
                <w:szCs w:val="18"/>
              </w:rPr>
              <w:lastRenderedPageBreak/>
              <w:t>opname en vervolgbeleid</w:t>
            </w:r>
          </w:p>
          <w:p w14:paraId="419261B5" w14:textId="77777777" w:rsidR="00C520CF" w:rsidRPr="00C520CF" w:rsidRDefault="00C520CF" w:rsidP="00C520CF">
            <w:pPr>
              <w:rPr>
                <w:szCs w:val="18"/>
              </w:rPr>
            </w:pPr>
            <w:r w:rsidRPr="00C520CF">
              <w:rPr>
                <w:szCs w:val="18"/>
              </w:rPr>
              <w:t>bespreken</w:t>
            </w:r>
          </w:p>
          <w:p w14:paraId="27BB346C" w14:textId="77777777" w:rsidR="00C520CF" w:rsidRPr="00C520CF" w:rsidRDefault="00C520CF" w:rsidP="00C520CF">
            <w:pPr>
              <w:rPr>
                <w:szCs w:val="18"/>
              </w:rPr>
            </w:pPr>
            <w:r w:rsidRPr="00C520CF">
              <w:rPr>
                <w:szCs w:val="18"/>
              </w:rPr>
              <w:t>• Advance care planning starten/vervolgen</w:t>
            </w:r>
          </w:p>
        </w:tc>
        <w:tc>
          <w:tcPr>
            <w:tcW w:w="1634" w:type="dxa"/>
          </w:tcPr>
          <w:p w14:paraId="53D6DAA4" w14:textId="77777777" w:rsidR="00C520CF" w:rsidRPr="00C520CF" w:rsidRDefault="00C520CF" w:rsidP="00C520CF">
            <w:pPr>
              <w:rPr>
                <w:szCs w:val="18"/>
              </w:rPr>
            </w:pPr>
            <w:r w:rsidRPr="00C520CF">
              <w:rPr>
                <w:szCs w:val="18"/>
              </w:rPr>
              <w:lastRenderedPageBreak/>
              <w:t>SO en VPK</w:t>
            </w:r>
          </w:p>
        </w:tc>
        <w:tc>
          <w:tcPr>
            <w:tcW w:w="3039" w:type="dxa"/>
          </w:tcPr>
          <w:p w14:paraId="748EA363" w14:textId="77777777" w:rsidR="00C520CF" w:rsidRPr="00C520CF" w:rsidRDefault="00C520CF" w:rsidP="00C520CF">
            <w:pPr>
              <w:rPr>
                <w:szCs w:val="18"/>
              </w:rPr>
            </w:pPr>
            <w:r w:rsidRPr="00C520CF">
              <w:rPr>
                <w:szCs w:val="18"/>
              </w:rPr>
              <w:t>Goede overdracht conform Transmurale afspraken</w:t>
            </w:r>
          </w:p>
        </w:tc>
        <w:tc>
          <w:tcPr>
            <w:tcW w:w="1978" w:type="dxa"/>
          </w:tcPr>
          <w:p w14:paraId="1F1EF6B1" w14:textId="77777777" w:rsidR="00C520CF" w:rsidRPr="00C520CF" w:rsidRDefault="004C5290" w:rsidP="00C520CF">
            <w:pPr>
              <w:rPr>
                <w:szCs w:val="18"/>
              </w:rPr>
            </w:pPr>
            <w:hyperlink r:id="rId40" w:history="1">
              <w:r w:rsidR="00C520CF" w:rsidRPr="00C520CF">
                <w:rPr>
                  <w:color w:val="0563C1"/>
                  <w:szCs w:val="18"/>
                  <w:u w:val="single"/>
                </w:rPr>
                <w:t>RAP</w:t>
              </w:r>
            </w:hyperlink>
          </w:p>
          <w:p w14:paraId="01EAA32B" w14:textId="77777777" w:rsidR="00C520CF" w:rsidRPr="00C520CF" w:rsidRDefault="004C5290" w:rsidP="00C520CF">
            <w:pPr>
              <w:rPr>
                <w:szCs w:val="18"/>
              </w:rPr>
            </w:pPr>
            <w:hyperlink r:id="rId41" w:history="1">
              <w:r w:rsidR="00C520CF" w:rsidRPr="00C520CF">
                <w:rPr>
                  <w:color w:val="0563C1"/>
                  <w:szCs w:val="18"/>
                  <w:u w:val="single"/>
                </w:rPr>
                <w:t>Afwegingsinstrument ELV</w:t>
              </w:r>
            </w:hyperlink>
            <w:r w:rsidR="00C520CF" w:rsidRPr="00C520CF">
              <w:rPr>
                <w:szCs w:val="18"/>
              </w:rPr>
              <w:t xml:space="preserve"> </w:t>
            </w:r>
          </w:p>
          <w:p w14:paraId="21826B4F" w14:textId="77777777" w:rsidR="00C520CF" w:rsidRPr="00C520CF" w:rsidRDefault="00C520CF" w:rsidP="00C520CF">
            <w:pPr>
              <w:rPr>
                <w:color w:val="0563C1"/>
                <w:szCs w:val="18"/>
                <w:u w:val="single"/>
              </w:rPr>
            </w:pPr>
            <w:r w:rsidRPr="00C520CF">
              <w:rPr>
                <w:szCs w:val="18"/>
              </w:rPr>
              <w:fldChar w:fldCharType="begin"/>
            </w:r>
            <w:r w:rsidRPr="00C520CF">
              <w:rPr>
                <w:szCs w:val="18"/>
              </w:rPr>
              <w:instrText xml:space="preserve"> HYPERLINK "https://www.verenso.nl/praktijkvoering/spoed-crisisopnames" </w:instrText>
            </w:r>
            <w:r w:rsidRPr="00C520CF">
              <w:rPr>
                <w:szCs w:val="18"/>
              </w:rPr>
              <w:fldChar w:fldCharType="separate"/>
            </w:r>
            <w:r w:rsidRPr="00C520CF">
              <w:rPr>
                <w:color w:val="0563C1"/>
                <w:szCs w:val="18"/>
                <w:u w:val="single"/>
              </w:rPr>
              <w:t xml:space="preserve">Handreiking </w:t>
            </w:r>
            <w:proofErr w:type="spellStart"/>
            <w:r w:rsidRPr="00C520CF">
              <w:rPr>
                <w:color w:val="0563C1"/>
                <w:szCs w:val="18"/>
                <w:u w:val="single"/>
              </w:rPr>
              <w:t>Verenso</w:t>
            </w:r>
            <w:proofErr w:type="spellEnd"/>
            <w:r w:rsidRPr="00C520CF">
              <w:rPr>
                <w:color w:val="0563C1"/>
                <w:szCs w:val="18"/>
                <w:u w:val="single"/>
              </w:rPr>
              <w:t xml:space="preserve"> Spoed-/</w:t>
            </w:r>
          </w:p>
          <w:p w14:paraId="235B8281" w14:textId="77777777" w:rsidR="00C520CF" w:rsidRPr="00C520CF" w:rsidRDefault="00C520CF" w:rsidP="00C520CF">
            <w:pPr>
              <w:rPr>
                <w:szCs w:val="18"/>
              </w:rPr>
            </w:pPr>
            <w:r w:rsidRPr="00C520CF">
              <w:rPr>
                <w:color w:val="0563C1"/>
                <w:szCs w:val="18"/>
                <w:u w:val="single"/>
              </w:rPr>
              <w:t>crisisopname</w:t>
            </w:r>
            <w:r w:rsidRPr="00C520CF">
              <w:rPr>
                <w:szCs w:val="18"/>
              </w:rPr>
              <w:fldChar w:fldCharType="end"/>
            </w:r>
          </w:p>
        </w:tc>
      </w:tr>
      <w:tr w:rsidR="00C520CF" w:rsidRPr="00C520CF" w14:paraId="67746877" w14:textId="77777777" w:rsidTr="00C178A4">
        <w:tc>
          <w:tcPr>
            <w:tcW w:w="2410" w:type="dxa"/>
          </w:tcPr>
          <w:p w14:paraId="0B3DA18D" w14:textId="77777777" w:rsidR="00C520CF" w:rsidRPr="00C520CF" w:rsidRDefault="00C520CF" w:rsidP="00C520CF">
            <w:pPr>
              <w:rPr>
                <w:b/>
                <w:szCs w:val="18"/>
              </w:rPr>
            </w:pPr>
            <w:r w:rsidRPr="00C520CF">
              <w:rPr>
                <w:b/>
                <w:szCs w:val="18"/>
              </w:rPr>
              <w:t>c. Algemeen ziekenhuis</w:t>
            </w:r>
          </w:p>
          <w:p w14:paraId="566B5272" w14:textId="77777777" w:rsidR="00C520CF" w:rsidRPr="00C520CF" w:rsidRDefault="00C520CF" w:rsidP="00C520CF">
            <w:pPr>
              <w:rPr>
                <w:szCs w:val="18"/>
              </w:rPr>
            </w:pPr>
            <w:r w:rsidRPr="00C520CF">
              <w:rPr>
                <w:szCs w:val="18"/>
              </w:rPr>
              <w:t>• Opname op afdeling afhankelijk van onderliggende pathologie, met in ieder geval medebehandeling</w:t>
            </w:r>
          </w:p>
          <w:p w14:paraId="6E46D067" w14:textId="77777777" w:rsidR="00C520CF" w:rsidRPr="00C520CF" w:rsidRDefault="00C520CF" w:rsidP="00C520CF">
            <w:pPr>
              <w:rPr>
                <w:szCs w:val="18"/>
              </w:rPr>
            </w:pPr>
            <w:r w:rsidRPr="00C520CF">
              <w:rPr>
                <w:szCs w:val="18"/>
              </w:rPr>
              <w:t>van internist ouderengeneeskunde of klinisch geriater en consult psychiater).</w:t>
            </w:r>
          </w:p>
          <w:p w14:paraId="2DB5FC53" w14:textId="77777777" w:rsidR="00C520CF" w:rsidRPr="00C520CF" w:rsidRDefault="00C520CF" w:rsidP="00C520CF">
            <w:pPr>
              <w:rPr>
                <w:szCs w:val="18"/>
              </w:rPr>
            </w:pPr>
            <w:r w:rsidRPr="00C520CF">
              <w:rPr>
                <w:szCs w:val="18"/>
              </w:rPr>
              <w:t>• Met patiënt en mantelzorger verwachtingen opname, duur opname en vervolgbeleid</w:t>
            </w:r>
          </w:p>
          <w:p w14:paraId="399DCE33" w14:textId="77777777" w:rsidR="00C520CF" w:rsidRPr="00C520CF" w:rsidRDefault="00C520CF" w:rsidP="00C520CF">
            <w:pPr>
              <w:rPr>
                <w:szCs w:val="18"/>
              </w:rPr>
            </w:pPr>
            <w:r w:rsidRPr="00C520CF">
              <w:rPr>
                <w:szCs w:val="18"/>
              </w:rPr>
              <w:t>bespreken</w:t>
            </w:r>
          </w:p>
        </w:tc>
        <w:tc>
          <w:tcPr>
            <w:tcW w:w="1634" w:type="dxa"/>
          </w:tcPr>
          <w:p w14:paraId="75FC5064" w14:textId="77777777" w:rsidR="00C520CF" w:rsidRPr="00C520CF" w:rsidRDefault="00C520CF" w:rsidP="00C520CF">
            <w:pPr>
              <w:rPr>
                <w:szCs w:val="18"/>
              </w:rPr>
            </w:pPr>
            <w:r w:rsidRPr="00C520CF">
              <w:rPr>
                <w:szCs w:val="18"/>
              </w:rPr>
              <w:t>Arts</w:t>
            </w:r>
          </w:p>
        </w:tc>
        <w:tc>
          <w:tcPr>
            <w:tcW w:w="3039" w:type="dxa"/>
          </w:tcPr>
          <w:p w14:paraId="6BA512AC" w14:textId="77777777" w:rsidR="00C520CF" w:rsidRPr="00C520CF" w:rsidRDefault="00C520CF" w:rsidP="00C520CF">
            <w:pPr>
              <w:rPr>
                <w:szCs w:val="18"/>
              </w:rPr>
            </w:pPr>
            <w:r w:rsidRPr="00C520CF">
              <w:rPr>
                <w:szCs w:val="18"/>
              </w:rPr>
              <w:t>Op indicatie andere medisch specialist betrekken</w:t>
            </w:r>
          </w:p>
          <w:p w14:paraId="36CA448D" w14:textId="77777777" w:rsidR="00C520CF" w:rsidRPr="00C520CF" w:rsidRDefault="00C520CF" w:rsidP="00C520CF">
            <w:pPr>
              <w:rPr>
                <w:szCs w:val="18"/>
              </w:rPr>
            </w:pPr>
            <w:r w:rsidRPr="00C520CF">
              <w:rPr>
                <w:szCs w:val="18"/>
              </w:rPr>
              <w:t>Goed overdracht conform Transmurale afspraken</w:t>
            </w:r>
          </w:p>
          <w:p w14:paraId="08B496A4" w14:textId="77777777" w:rsidR="00C520CF" w:rsidRPr="00C520CF" w:rsidRDefault="00C520CF" w:rsidP="00C520CF">
            <w:pPr>
              <w:rPr>
                <w:szCs w:val="18"/>
              </w:rPr>
            </w:pPr>
          </w:p>
        </w:tc>
        <w:tc>
          <w:tcPr>
            <w:tcW w:w="1978" w:type="dxa"/>
          </w:tcPr>
          <w:p w14:paraId="1303B4A6" w14:textId="77777777" w:rsidR="00C520CF" w:rsidRPr="00C520CF" w:rsidRDefault="004C5290" w:rsidP="00C520CF">
            <w:pPr>
              <w:rPr>
                <w:szCs w:val="18"/>
              </w:rPr>
            </w:pPr>
            <w:hyperlink r:id="rId42" w:anchor="Richtlijnendiagnostiek" w:history="1">
              <w:r w:rsidR="00C520CF" w:rsidRPr="00C520CF">
                <w:rPr>
                  <w:color w:val="0563C1"/>
                  <w:szCs w:val="18"/>
                  <w:u w:val="single"/>
                </w:rPr>
                <w:t>Richtlijn Delier</w:t>
              </w:r>
            </w:hyperlink>
          </w:p>
          <w:p w14:paraId="1035F815" w14:textId="77777777" w:rsidR="00C520CF" w:rsidRPr="00C520CF" w:rsidRDefault="00C520CF" w:rsidP="00C520CF">
            <w:pPr>
              <w:rPr>
                <w:szCs w:val="18"/>
              </w:rPr>
            </w:pPr>
          </w:p>
          <w:p w14:paraId="017B04D1" w14:textId="77777777" w:rsidR="00C520CF" w:rsidRPr="00C520CF" w:rsidRDefault="00C520CF" w:rsidP="00C520CF">
            <w:pPr>
              <w:rPr>
                <w:szCs w:val="18"/>
              </w:rPr>
            </w:pPr>
            <w:r w:rsidRPr="00C520CF">
              <w:rPr>
                <w:szCs w:val="18"/>
              </w:rPr>
              <w:t>Transmurale afspraken informatieoverdracht (blz..)</w:t>
            </w:r>
          </w:p>
        </w:tc>
      </w:tr>
      <w:tr w:rsidR="00C520CF" w:rsidRPr="00C520CF" w14:paraId="421399E9" w14:textId="77777777" w:rsidTr="00C178A4">
        <w:tc>
          <w:tcPr>
            <w:tcW w:w="2410" w:type="dxa"/>
          </w:tcPr>
          <w:p w14:paraId="77D89351" w14:textId="77777777" w:rsidR="00C520CF" w:rsidRPr="00C520CF" w:rsidRDefault="00C520CF" w:rsidP="00C520CF">
            <w:pPr>
              <w:rPr>
                <w:b/>
                <w:szCs w:val="18"/>
              </w:rPr>
            </w:pPr>
            <w:r w:rsidRPr="00C520CF">
              <w:rPr>
                <w:b/>
                <w:szCs w:val="18"/>
              </w:rPr>
              <w:t>d. Psychiatrisch ziekenhuis</w:t>
            </w:r>
          </w:p>
          <w:p w14:paraId="4A9879EB" w14:textId="77777777" w:rsidR="00C520CF" w:rsidRPr="00C520CF" w:rsidRDefault="00C520CF" w:rsidP="00C520CF">
            <w:pPr>
              <w:rPr>
                <w:szCs w:val="18"/>
              </w:rPr>
            </w:pPr>
            <w:r w:rsidRPr="00C520CF">
              <w:rPr>
                <w:szCs w:val="18"/>
              </w:rPr>
              <w:t>• Behandeling door psychiater en consult geriater/internist-O/SO</w:t>
            </w:r>
          </w:p>
          <w:p w14:paraId="568A1100" w14:textId="77777777" w:rsidR="00C520CF" w:rsidRPr="00C520CF" w:rsidRDefault="00C520CF" w:rsidP="00C520CF">
            <w:pPr>
              <w:rPr>
                <w:szCs w:val="18"/>
              </w:rPr>
            </w:pPr>
            <w:r w:rsidRPr="00C520CF">
              <w:rPr>
                <w:szCs w:val="18"/>
              </w:rPr>
              <w:t>• Met patiënt en mantelzorger verwachtingen opname, duur opname en vervolgbeleid</w:t>
            </w:r>
          </w:p>
          <w:p w14:paraId="09BB04AB" w14:textId="77777777" w:rsidR="00C520CF" w:rsidRPr="00C520CF" w:rsidRDefault="00C520CF" w:rsidP="00C520CF">
            <w:pPr>
              <w:rPr>
                <w:szCs w:val="18"/>
              </w:rPr>
            </w:pPr>
            <w:r w:rsidRPr="00C520CF">
              <w:rPr>
                <w:szCs w:val="18"/>
              </w:rPr>
              <w:t>bespreken</w:t>
            </w:r>
          </w:p>
        </w:tc>
        <w:tc>
          <w:tcPr>
            <w:tcW w:w="1634" w:type="dxa"/>
          </w:tcPr>
          <w:p w14:paraId="66AEDB87" w14:textId="77777777" w:rsidR="00C520CF" w:rsidRPr="00C520CF" w:rsidRDefault="00C520CF" w:rsidP="00C520CF">
            <w:pPr>
              <w:rPr>
                <w:szCs w:val="18"/>
              </w:rPr>
            </w:pPr>
            <w:r w:rsidRPr="00C520CF">
              <w:rPr>
                <w:szCs w:val="18"/>
              </w:rPr>
              <w:t>Arts</w:t>
            </w:r>
          </w:p>
        </w:tc>
        <w:tc>
          <w:tcPr>
            <w:tcW w:w="3039" w:type="dxa"/>
          </w:tcPr>
          <w:p w14:paraId="5D28A7DA" w14:textId="77777777" w:rsidR="00C520CF" w:rsidRPr="00C520CF" w:rsidRDefault="00C520CF" w:rsidP="00C520CF">
            <w:pPr>
              <w:rPr>
                <w:szCs w:val="18"/>
              </w:rPr>
            </w:pPr>
          </w:p>
        </w:tc>
        <w:tc>
          <w:tcPr>
            <w:tcW w:w="1978" w:type="dxa"/>
          </w:tcPr>
          <w:p w14:paraId="7BBC3FEA" w14:textId="77777777" w:rsidR="00C520CF" w:rsidRPr="00C520CF" w:rsidRDefault="00C520CF" w:rsidP="00C520CF">
            <w:pPr>
              <w:rPr>
                <w:szCs w:val="18"/>
              </w:rPr>
            </w:pPr>
            <w:r w:rsidRPr="00C520CF">
              <w:rPr>
                <w:szCs w:val="18"/>
              </w:rPr>
              <w:t>Afdeling psychiatrische ouderenzorg Voorhout/Leiden(Rivierduinen)</w:t>
            </w:r>
          </w:p>
          <w:p w14:paraId="7FECFF85" w14:textId="77777777" w:rsidR="00C520CF" w:rsidRPr="00C520CF" w:rsidRDefault="00C520CF" w:rsidP="00C520CF">
            <w:pPr>
              <w:rPr>
                <w:szCs w:val="18"/>
              </w:rPr>
            </w:pPr>
            <w:r w:rsidRPr="00C520CF">
              <w:rPr>
                <w:szCs w:val="18"/>
              </w:rPr>
              <w:t>Richtlijn NVVP</w:t>
            </w:r>
          </w:p>
        </w:tc>
      </w:tr>
    </w:tbl>
    <w:p w14:paraId="05045E95" w14:textId="77777777" w:rsidR="00C520CF" w:rsidRPr="00C520CF" w:rsidRDefault="00C520CF" w:rsidP="00C520CF">
      <w:pPr>
        <w:spacing w:line="259" w:lineRule="auto"/>
        <w:rPr>
          <w:rFonts w:eastAsia="Calibri"/>
          <w:szCs w:val="18"/>
        </w:rPr>
      </w:pPr>
    </w:p>
    <w:p w14:paraId="13AD32ED" w14:textId="03198619" w:rsidR="00C520CF" w:rsidRPr="00C520CF" w:rsidRDefault="00C520CF" w:rsidP="00ED1859">
      <w:pPr>
        <w:spacing w:line="259" w:lineRule="auto"/>
        <w:ind w:firstLine="720"/>
        <w:rPr>
          <w:rFonts w:eastAsia="Calibri"/>
          <w:i/>
          <w:szCs w:val="18"/>
        </w:rPr>
      </w:pPr>
      <w:r w:rsidRPr="00C520CF">
        <w:rPr>
          <w:rFonts w:eastAsia="Calibri"/>
          <w:i/>
          <w:szCs w:val="18"/>
        </w:rPr>
        <w:t>N</w:t>
      </w:r>
      <w:r w:rsidR="00ED1859">
        <w:rPr>
          <w:rFonts w:eastAsia="Calibri"/>
          <w:i/>
          <w:szCs w:val="18"/>
        </w:rPr>
        <w:t>azorg</w:t>
      </w:r>
    </w:p>
    <w:tbl>
      <w:tblPr>
        <w:tblStyle w:val="Tabelraster3"/>
        <w:tblW w:w="0" w:type="auto"/>
        <w:tblLook w:val="04A0" w:firstRow="1" w:lastRow="0" w:firstColumn="1" w:lastColumn="0" w:noHBand="0" w:noVBand="1"/>
      </w:tblPr>
      <w:tblGrid>
        <w:gridCol w:w="2444"/>
        <w:gridCol w:w="1683"/>
        <w:gridCol w:w="3300"/>
        <w:gridCol w:w="1634"/>
      </w:tblGrid>
      <w:tr w:rsidR="00C520CF" w:rsidRPr="00C520CF" w14:paraId="30E38FDC" w14:textId="77777777" w:rsidTr="00ED1859">
        <w:tc>
          <w:tcPr>
            <w:tcW w:w="2538" w:type="dxa"/>
          </w:tcPr>
          <w:p w14:paraId="76877BCC" w14:textId="77777777" w:rsidR="00C520CF" w:rsidRPr="00C520CF" w:rsidRDefault="00C520CF" w:rsidP="00C520CF">
            <w:pPr>
              <w:rPr>
                <w:b/>
                <w:szCs w:val="18"/>
              </w:rPr>
            </w:pPr>
            <w:r w:rsidRPr="00C520CF">
              <w:rPr>
                <w:b/>
                <w:szCs w:val="18"/>
              </w:rPr>
              <w:t>Actie</w:t>
            </w:r>
          </w:p>
        </w:tc>
        <w:tc>
          <w:tcPr>
            <w:tcW w:w="1806" w:type="dxa"/>
          </w:tcPr>
          <w:p w14:paraId="46A528CF" w14:textId="77777777" w:rsidR="00C520CF" w:rsidRPr="00C520CF" w:rsidRDefault="00C520CF" w:rsidP="00C520CF">
            <w:pPr>
              <w:rPr>
                <w:b/>
                <w:szCs w:val="18"/>
              </w:rPr>
            </w:pPr>
            <w:r w:rsidRPr="00C520CF">
              <w:rPr>
                <w:b/>
                <w:szCs w:val="18"/>
              </w:rPr>
              <w:t>Hulpverleners</w:t>
            </w:r>
          </w:p>
        </w:tc>
        <w:tc>
          <w:tcPr>
            <w:tcW w:w="2993" w:type="dxa"/>
          </w:tcPr>
          <w:p w14:paraId="491B7606" w14:textId="77777777" w:rsidR="00C520CF" w:rsidRPr="00C520CF" w:rsidRDefault="00C520CF" w:rsidP="00C520CF">
            <w:pPr>
              <w:rPr>
                <w:b/>
                <w:szCs w:val="18"/>
              </w:rPr>
            </w:pPr>
            <w:r w:rsidRPr="00C520CF">
              <w:rPr>
                <w:b/>
                <w:szCs w:val="18"/>
              </w:rPr>
              <w:t>Specifieke aandachtspunten</w:t>
            </w:r>
          </w:p>
        </w:tc>
        <w:tc>
          <w:tcPr>
            <w:tcW w:w="1679" w:type="dxa"/>
          </w:tcPr>
          <w:p w14:paraId="3D8BA271" w14:textId="77777777" w:rsidR="00C520CF" w:rsidRPr="00C520CF" w:rsidRDefault="00C520CF" w:rsidP="00C520CF">
            <w:pPr>
              <w:rPr>
                <w:b/>
                <w:szCs w:val="18"/>
              </w:rPr>
            </w:pPr>
            <w:r w:rsidRPr="00C520CF">
              <w:rPr>
                <w:b/>
                <w:szCs w:val="18"/>
              </w:rPr>
              <w:t>Instrumenten</w:t>
            </w:r>
          </w:p>
        </w:tc>
      </w:tr>
      <w:tr w:rsidR="00C520CF" w:rsidRPr="00C520CF" w14:paraId="10B35D41" w14:textId="77777777" w:rsidTr="00ED1859">
        <w:tc>
          <w:tcPr>
            <w:tcW w:w="2538" w:type="dxa"/>
          </w:tcPr>
          <w:p w14:paraId="2512B75A" w14:textId="77777777" w:rsidR="00C520CF" w:rsidRPr="00C520CF" w:rsidRDefault="00C520CF" w:rsidP="00C520CF">
            <w:pPr>
              <w:rPr>
                <w:szCs w:val="18"/>
              </w:rPr>
            </w:pPr>
            <w:r w:rsidRPr="00C520CF">
              <w:rPr>
                <w:szCs w:val="18"/>
              </w:rPr>
              <w:t>Geriatrisch assessment en zorgbehandelplan samen met patiënt en mantelzorger opstellen met aandacht voor Advance Care Planning</w:t>
            </w:r>
          </w:p>
        </w:tc>
        <w:tc>
          <w:tcPr>
            <w:tcW w:w="1806" w:type="dxa"/>
          </w:tcPr>
          <w:p w14:paraId="5A10B5A9" w14:textId="77777777" w:rsidR="00C520CF" w:rsidRPr="00C520CF" w:rsidRDefault="00C520CF" w:rsidP="00C520CF">
            <w:pPr>
              <w:rPr>
                <w:szCs w:val="18"/>
              </w:rPr>
            </w:pPr>
            <w:r w:rsidRPr="00C520CF">
              <w:rPr>
                <w:szCs w:val="18"/>
              </w:rPr>
              <w:t>Huisarts, POH, SO</w:t>
            </w:r>
          </w:p>
        </w:tc>
        <w:tc>
          <w:tcPr>
            <w:tcW w:w="2993" w:type="dxa"/>
          </w:tcPr>
          <w:p w14:paraId="4E15F68D" w14:textId="77777777" w:rsidR="00C520CF" w:rsidRPr="00C520CF" w:rsidRDefault="00C520CF" w:rsidP="00C520CF">
            <w:pPr>
              <w:rPr>
                <w:szCs w:val="18"/>
              </w:rPr>
            </w:pPr>
            <w:r w:rsidRPr="00C520CF">
              <w:rPr>
                <w:szCs w:val="18"/>
              </w:rPr>
              <w:t>Educatie mantelzorger en patiënt.</w:t>
            </w:r>
          </w:p>
        </w:tc>
        <w:tc>
          <w:tcPr>
            <w:tcW w:w="1679" w:type="dxa"/>
          </w:tcPr>
          <w:p w14:paraId="3BA0571D" w14:textId="77777777" w:rsidR="00C520CF" w:rsidRPr="00C520CF" w:rsidRDefault="00C520CF" w:rsidP="00C520CF">
            <w:pPr>
              <w:rPr>
                <w:szCs w:val="18"/>
              </w:rPr>
            </w:pPr>
            <w:r w:rsidRPr="00C520CF">
              <w:rPr>
                <w:szCs w:val="18"/>
              </w:rPr>
              <w:t xml:space="preserve">Zie </w:t>
            </w:r>
            <w:proofErr w:type="spellStart"/>
            <w:r w:rsidRPr="00C520CF">
              <w:rPr>
                <w:szCs w:val="18"/>
              </w:rPr>
              <w:t>Zorgpad</w:t>
            </w:r>
            <w:proofErr w:type="spellEnd"/>
            <w:r w:rsidRPr="00C520CF">
              <w:rPr>
                <w:szCs w:val="18"/>
              </w:rPr>
              <w:t xml:space="preserve"> ACP (blz..)</w:t>
            </w:r>
          </w:p>
          <w:p w14:paraId="113ACFDA" w14:textId="77777777" w:rsidR="00C520CF" w:rsidRPr="00C520CF" w:rsidRDefault="004C5290" w:rsidP="00C520CF">
            <w:pPr>
              <w:rPr>
                <w:szCs w:val="18"/>
              </w:rPr>
            </w:pPr>
            <w:hyperlink r:id="rId43" w:history="1">
              <w:r w:rsidR="00C520CF" w:rsidRPr="00C520CF">
                <w:rPr>
                  <w:color w:val="0563C1"/>
                  <w:szCs w:val="18"/>
                  <w:u w:val="single"/>
                </w:rPr>
                <w:t>Thuisarts.nl (delier)</w:t>
              </w:r>
            </w:hyperlink>
          </w:p>
          <w:p w14:paraId="18448948" w14:textId="77777777" w:rsidR="00C520CF" w:rsidRPr="00C520CF" w:rsidRDefault="004C5290" w:rsidP="00C520CF">
            <w:pPr>
              <w:rPr>
                <w:szCs w:val="18"/>
              </w:rPr>
            </w:pPr>
            <w:hyperlink r:id="rId44" w:history="1">
              <w:r w:rsidR="00C520CF" w:rsidRPr="00C520CF">
                <w:rPr>
                  <w:color w:val="0563C1"/>
                  <w:szCs w:val="18"/>
                  <w:u w:val="single"/>
                </w:rPr>
                <w:t>Mijnkwaliteit-vanleven.nl</w:t>
              </w:r>
            </w:hyperlink>
          </w:p>
          <w:p w14:paraId="185353A5" w14:textId="77777777" w:rsidR="00C520CF" w:rsidRPr="00C520CF" w:rsidRDefault="004C5290" w:rsidP="00C520CF">
            <w:pPr>
              <w:rPr>
                <w:szCs w:val="18"/>
              </w:rPr>
            </w:pPr>
            <w:hyperlink r:id="rId45" w:history="1">
              <w:r w:rsidR="00C520CF" w:rsidRPr="00C520CF">
                <w:rPr>
                  <w:color w:val="0563C1"/>
                  <w:szCs w:val="18"/>
                  <w:u w:val="single"/>
                </w:rPr>
                <w:t>NHG LESA</w:t>
              </w:r>
            </w:hyperlink>
          </w:p>
          <w:p w14:paraId="4FBC952A" w14:textId="77777777" w:rsidR="00C520CF" w:rsidRPr="00C520CF" w:rsidRDefault="00C520CF" w:rsidP="00C520CF">
            <w:pPr>
              <w:rPr>
                <w:szCs w:val="18"/>
              </w:rPr>
            </w:pPr>
          </w:p>
        </w:tc>
      </w:tr>
      <w:tr w:rsidR="00C520CF" w:rsidRPr="00C520CF" w14:paraId="5D52206A" w14:textId="77777777" w:rsidTr="00ED1859">
        <w:tc>
          <w:tcPr>
            <w:tcW w:w="2538" w:type="dxa"/>
          </w:tcPr>
          <w:p w14:paraId="4C0D36CB" w14:textId="77777777" w:rsidR="00C520CF" w:rsidRPr="00C520CF" w:rsidRDefault="00C520CF" w:rsidP="00C520CF">
            <w:pPr>
              <w:rPr>
                <w:szCs w:val="18"/>
              </w:rPr>
            </w:pPr>
            <w:r w:rsidRPr="00C520CF">
              <w:rPr>
                <w:szCs w:val="18"/>
              </w:rPr>
              <w:t>Implementeren van adviezen/aanbevelingen uit de overdracht (2elijn) en follow –up van delier</w:t>
            </w:r>
          </w:p>
        </w:tc>
        <w:tc>
          <w:tcPr>
            <w:tcW w:w="1806" w:type="dxa"/>
          </w:tcPr>
          <w:p w14:paraId="31FBDBB8" w14:textId="77777777" w:rsidR="00C520CF" w:rsidRPr="00C520CF" w:rsidRDefault="00C520CF" w:rsidP="00C520CF">
            <w:pPr>
              <w:rPr>
                <w:szCs w:val="18"/>
              </w:rPr>
            </w:pPr>
            <w:r w:rsidRPr="00C520CF">
              <w:rPr>
                <w:szCs w:val="18"/>
              </w:rPr>
              <w:t xml:space="preserve">Huisarts, POH, thuiszorg,  apotheker, </w:t>
            </w:r>
          </w:p>
          <w:p w14:paraId="2628F0BF" w14:textId="77777777" w:rsidR="00C520CF" w:rsidRPr="00C520CF" w:rsidRDefault="00C520CF" w:rsidP="00C520CF">
            <w:pPr>
              <w:rPr>
                <w:szCs w:val="18"/>
              </w:rPr>
            </w:pPr>
            <w:r w:rsidRPr="00C520CF">
              <w:rPr>
                <w:szCs w:val="18"/>
              </w:rPr>
              <w:t>SO</w:t>
            </w:r>
          </w:p>
        </w:tc>
        <w:tc>
          <w:tcPr>
            <w:tcW w:w="2993" w:type="dxa"/>
          </w:tcPr>
          <w:p w14:paraId="0BA88D22" w14:textId="77777777" w:rsidR="00C520CF" w:rsidRPr="00C520CF" w:rsidRDefault="00C520CF" w:rsidP="00C520CF">
            <w:pPr>
              <w:rPr>
                <w:szCs w:val="18"/>
              </w:rPr>
            </w:pPr>
            <w:r w:rsidRPr="00C520CF">
              <w:rPr>
                <w:szCs w:val="18"/>
              </w:rPr>
              <w:t>Tijdig paramedici inschakelen op indicatie: Fysiotherapeut, Ergotherapeut, Diëtist, Maatschappelijk werk, Psycholoog (neuropsychologisch onderzoek en traumaverwerking),Psychiatrische Zorg</w:t>
            </w:r>
          </w:p>
        </w:tc>
        <w:tc>
          <w:tcPr>
            <w:tcW w:w="1679" w:type="dxa"/>
          </w:tcPr>
          <w:p w14:paraId="5C3AF83D" w14:textId="77777777" w:rsidR="00C520CF" w:rsidRPr="00C520CF" w:rsidRDefault="00C520CF" w:rsidP="00C520CF">
            <w:pPr>
              <w:rPr>
                <w:szCs w:val="18"/>
              </w:rPr>
            </w:pPr>
          </w:p>
        </w:tc>
      </w:tr>
    </w:tbl>
    <w:p w14:paraId="32B25DB2" w14:textId="77777777" w:rsidR="00C520CF" w:rsidRPr="00C520CF" w:rsidRDefault="00C520CF" w:rsidP="00C520CF">
      <w:pPr>
        <w:spacing w:after="160" w:line="259" w:lineRule="auto"/>
        <w:rPr>
          <w:rFonts w:eastAsia="Calibri"/>
          <w:b/>
          <w:szCs w:val="18"/>
        </w:rPr>
      </w:pPr>
    </w:p>
    <w:p w14:paraId="30873510" w14:textId="171C9238" w:rsidR="00C520CF" w:rsidRPr="00C520CF" w:rsidRDefault="00C520CF" w:rsidP="00C520CF">
      <w:pPr>
        <w:spacing w:line="259" w:lineRule="auto"/>
        <w:rPr>
          <w:rFonts w:eastAsia="Calibri"/>
          <w:szCs w:val="18"/>
        </w:rPr>
      </w:pPr>
      <w:r w:rsidRPr="00C520CF">
        <w:rPr>
          <w:rFonts w:eastAsia="Calibri"/>
          <w:szCs w:val="18"/>
        </w:rPr>
        <w:t xml:space="preserve">Het is van belang te weten dat er in regionaal initiatieven zijn om kortdurende opname voor observatie en behandeling van ouderen met acute verwardheid mogelijk te maken. Dit vindt plaats in samenwerking met VVT en ziekenhuizen. Informatie hierover volgt in de </w:t>
      </w:r>
      <w:proofErr w:type="spellStart"/>
      <w:r w:rsidRPr="00C520CF">
        <w:rPr>
          <w:rFonts w:eastAsia="Calibri"/>
          <w:szCs w:val="18"/>
        </w:rPr>
        <w:t>Zorgapp</w:t>
      </w:r>
      <w:proofErr w:type="spellEnd"/>
      <w:r w:rsidRPr="00C520CF">
        <w:rPr>
          <w:rFonts w:eastAsia="Calibri"/>
          <w:szCs w:val="18"/>
        </w:rPr>
        <w:t xml:space="preserve"> en via HAWEB.</w:t>
      </w:r>
    </w:p>
    <w:p w14:paraId="4E0B86DF" w14:textId="77777777" w:rsidR="00C520CF" w:rsidRPr="00C520CF" w:rsidRDefault="00C520CF" w:rsidP="00C520CF">
      <w:pPr>
        <w:spacing w:line="259" w:lineRule="auto"/>
        <w:rPr>
          <w:rFonts w:eastAsia="Calibri"/>
          <w:b/>
          <w:szCs w:val="18"/>
        </w:rPr>
      </w:pPr>
    </w:p>
    <w:p w14:paraId="2B41ED9B" w14:textId="77777777" w:rsidR="00C520CF" w:rsidRPr="00C520CF" w:rsidRDefault="00C520CF" w:rsidP="00C520CF">
      <w:pPr>
        <w:spacing w:line="259" w:lineRule="auto"/>
        <w:rPr>
          <w:rFonts w:eastAsia="Calibri"/>
          <w:b/>
          <w:szCs w:val="18"/>
        </w:rPr>
      </w:pPr>
    </w:p>
    <w:p w14:paraId="1B452FEC" w14:textId="77777777" w:rsidR="00C520CF" w:rsidRPr="00C520CF" w:rsidRDefault="00C520CF" w:rsidP="00C520CF">
      <w:pPr>
        <w:spacing w:line="259" w:lineRule="auto"/>
        <w:rPr>
          <w:rFonts w:eastAsia="Calibri"/>
          <w:b/>
          <w:szCs w:val="18"/>
        </w:rPr>
      </w:pPr>
      <w:r w:rsidRPr="00C520CF">
        <w:rPr>
          <w:rFonts w:eastAsia="Calibri"/>
          <w:b/>
          <w:szCs w:val="18"/>
        </w:rPr>
        <w:t xml:space="preserve">Tabel 1. Aandachtspunten ter beoordeling wilsbekwaamheid </w:t>
      </w:r>
    </w:p>
    <w:p w14:paraId="484C37B1" w14:textId="77777777" w:rsidR="00C520CF" w:rsidRPr="00C520CF" w:rsidRDefault="00C520CF" w:rsidP="00C520CF">
      <w:pPr>
        <w:spacing w:line="259" w:lineRule="auto"/>
        <w:rPr>
          <w:rFonts w:eastAsia="Calibri"/>
          <w:szCs w:val="18"/>
        </w:rPr>
      </w:pPr>
      <w:r w:rsidRPr="00C520CF">
        <w:rPr>
          <w:rFonts w:eastAsia="Calibri"/>
          <w:noProof/>
          <w:szCs w:val="18"/>
          <w:lang w:eastAsia="nl-NL"/>
        </w:rPr>
        <w:drawing>
          <wp:inline distT="0" distB="0" distL="0" distR="0" wp14:anchorId="36C50958" wp14:editId="40044777">
            <wp:extent cx="5731510" cy="2407920"/>
            <wp:effectExtent l="0" t="0" r="254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407920"/>
                    </a:xfrm>
                    <a:prstGeom prst="rect">
                      <a:avLst/>
                    </a:prstGeom>
                  </pic:spPr>
                </pic:pic>
              </a:graphicData>
            </a:graphic>
          </wp:inline>
        </w:drawing>
      </w:r>
    </w:p>
    <w:p w14:paraId="2F015BAA" w14:textId="77777777" w:rsidR="00C520CF" w:rsidRPr="00C520CF" w:rsidRDefault="00C520CF" w:rsidP="00C520CF">
      <w:pPr>
        <w:spacing w:line="259" w:lineRule="auto"/>
        <w:rPr>
          <w:rFonts w:eastAsia="Calibri"/>
          <w:i/>
          <w:szCs w:val="18"/>
        </w:rPr>
      </w:pPr>
      <w:r w:rsidRPr="00C520CF">
        <w:rPr>
          <w:rFonts w:eastAsia="Calibri"/>
          <w:i/>
          <w:szCs w:val="18"/>
        </w:rPr>
        <w:t xml:space="preserve">Bron: </w:t>
      </w:r>
      <w:proofErr w:type="spellStart"/>
      <w:r w:rsidRPr="00C520CF">
        <w:rPr>
          <w:rFonts w:eastAsia="Calibri"/>
          <w:i/>
          <w:szCs w:val="18"/>
        </w:rPr>
        <w:t>Ned</w:t>
      </w:r>
      <w:proofErr w:type="spellEnd"/>
      <w:r w:rsidRPr="00C520CF">
        <w:rPr>
          <w:rFonts w:eastAsia="Calibri"/>
          <w:i/>
          <w:szCs w:val="18"/>
        </w:rPr>
        <w:t xml:space="preserve"> </w:t>
      </w:r>
      <w:proofErr w:type="spellStart"/>
      <w:r w:rsidRPr="00C520CF">
        <w:rPr>
          <w:rFonts w:eastAsia="Calibri"/>
          <w:i/>
          <w:szCs w:val="18"/>
        </w:rPr>
        <w:t>Tijdschr</w:t>
      </w:r>
      <w:proofErr w:type="spellEnd"/>
      <w:r w:rsidRPr="00C520CF">
        <w:rPr>
          <w:rFonts w:eastAsia="Calibri"/>
          <w:i/>
          <w:szCs w:val="18"/>
        </w:rPr>
        <w:t xml:space="preserve"> </w:t>
      </w:r>
      <w:proofErr w:type="spellStart"/>
      <w:r w:rsidRPr="00C520CF">
        <w:rPr>
          <w:rFonts w:eastAsia="Calibri"/>
          <w:i/>
          <w:szCs w:val="18"/>
        </w:rPr>
        <w:t>Geneeskd</w:t>
      </w:r>
      <w:proofErr w:type="spellEnd"/>
      <w:r w:rsidRPr="00C520CF">
        <w:rPr>
          <w:rFonts w:eastAsia="Calibri"/>
          <w:i/>
          <w:szCs w:val="18"/>
        </w:rPr>
        <w:t>. 2007 29 september;151(39)</w:t>
      </w:r>
    </w:p>
    <w:p w14:paraId="622664D8" w14:textId="77777777" w:rsidR="00C520CF" w:rsidRPr="00C520CF" w:rsidRDefault="00C520CF" w:rsidP="00C520CF">
      <w:pPr>
        <w:spacing w:line="259" w:lineRule="auto"/>
        <w:rPr>
          <w:rFonts w:eastAsia="Calibri"/>
          <w:szCs w:val="18"/>
        </w:rPr>
      </w:pPr>
      <w:r w:rsidRPr="00C520CF">
        <w:rPr>
          <w:rFonts w:eastAsia="Calibri"/>
          <w:szCs w:val="18"/>
        </w:rPr>
        <w:t xml:space="preserve">Voor achtergrondinformatie WGBO zie: </w:t>
      </w:r>
      <w:hyperlink r:id="rId47" w:history="1">
        <w:r w:rsidRPr="00C520CF">
          <w:rPr>
            <w:rFonts w:eastAsia="Calibri"/>
            <w:color w:val="0563C1"/>
            <w:szCs w:val="18"/>
            <w:u w:val="single"/>
          </w:rPr>
          <w:t>Implementatie van de WGBO, van wet naar praktijk, deel 2</w:t>
        </w:r>
      </w:hyperlink>
      <w:r w:rsidRPr="00C520CF">
        <w:rPr>
          <w:rFonts w:eastAsia="Calibri"/>
          <w:szCs w:val="18"/>
        </w:rPr>
        <w:t xml:space="preserve">. 2004 </w:t>
      </w:r>
    </w:p>
    <w:p w14:paraId="75F7955F" w14:textId="77777777" w:rsidR="00C520CF" w:rsidRPr="00C520CF" w:rsidRDefault="00C520CF" w:rsidP="00C520CF">
      <w:pPr>
        <w:spacing w:line="259" w:lineRule="auto"/>
        <w:rPr>
          <w:rFonts w:eastAsia="Calibri"/>
          <w:szCs w:val="18"/>
        </w:rPr>
      </w:pPr>
    </w:p>
    <w:p w14:paraId="56F10C10" w14:textId="77777777" w:rsidR="00C520CF" w:rsidRPr="00C520CF" w:rsidRDefault="00C520CF" w:rsidP="00C520CF">
      <w:pPr>
        <w:spacing w:line="259" w:lineRule="auto"/>
        <w:rPr>
          <w:rFonts w:eastAsia="Calibri"/>
          <w:szCs w:val="18"/>
        </w:rPr>
      </w:pPr>
    </w:p>
    <w:p w14:paraId="78689B59" w14:textId="77777777" w:rsidR="00C520CF" w:rsidRPr="00C520CF" w:rsidRDefault="00C520CF" w:rsidP="00C520CF">
      <w:pPr>
        <w:spacing w:line="259" w:lineRule="auto"/>
        <w:rPr>
          <w:rFonts w:eastAsia="Calibri"/>
          <w:szCs w:val="18"/>
        </w:rPr>
      </w:pPr>
    </w:p>
    <w:p w14:paraId="601CA7DB" w14:textId="77777777" w:rsidR="00C520CF" w:rsidRPr="00C520CF" w:rsidRDefault="00C520CF" w:rsidP="00C520CF">
      <w:pPr>
        <w:spacing w:after="160" w:line="259" w:lineRule="auto"/>
        <w:rPr>
          <w:rFonts w:eastAsia="Calibri"/>
          <w:szCs w:val="18"/>
        </w:rPr>
      </w:pPr>
    </w:p>
    <w:p w14:paraId="221129BD" w14:textId="77777777" w:rsidR="00C520CF" w:rsidRPr="003B7246" w:rsidRDefault="00C520CF" w:rsidP="008014FB"/>
    <w:p w14:paraId="725E7B8D" w14:textId="77777777" w:rsidR="00ED1859" w:rsidRDefault="00ED1859">
      <w:pPr>
        <w:rPr>
          <w:rFonts w:cs="Arial"/>
          <w:b/>
          <w:bCs/>
          <w:iCs/>
          <w:szCs w:val="28"/>
        </w:rPr>
      </w:pPr>
      <w:bookmarkStart w:id="200" w:name="_Toc373229649"/>
      <w:bookmarkStart w:id="201" w:name="_Toc381781962"/>
      <w:bookmarkStart w:id="202" w:name="_Toc389816166"/>
      <w:bookmarkStart w:id="203" w:name="_Toc464734950"/>
      <w:bookmarkStart w:id="204" w:name="_Toc373229659"/>
      <w:r>
        <w:br w:type="page"/>
      </w:r>
    </w:p>
    <w:p w14:paraId="674ABD9E" w14:textId="3A6C935F" w:rsidR="008014FB" w:rsidRPr="009771C4" w:rsidRDefault="008014FB" w:rsidP="009771C4">
      <w:pPr>
        <w:pStyle w:val="Kop2"/>
      </w:pPr>
      <w:bookmarkStart w:id="205" w:name="_Toc23712633"/>
      <w:r w:rsidRPr="009771C4">
        <w:lastRenderedPageBreak/>
        <w:t>Z</w:t>
      </w:r>
      <w:r w:rsidR="00800D6D" w:rsidRPr="009771C4">
        <w:t>ORGPAD POLYFARMACIE</w:t>
      </w:r>
      <w:bookmarkEnd w:id="200"/>
      <w:bookmarkEnd w:id="201"/>
      <w:bookmarkEnd w:id="202"/>
      <w:bookmarkEnd w:id="203"/>
      <w:bookmarkEnd w:id="205"/>
    </w:p>
    <w:p w14:paraId="3959376E" w14:textId="77777777" w:rsidR="008014FB" w:rsidRPr="003B7246" w:rsidRDefault="008014FB" w:rsidP="008014FB">
      <w:pPr>
        <w:pStyle w:val="Kop3"/>
        <w:tabs>
          <w:tab w:val="clear" w:pos="567"/>
          <w:tab w:val="num" w:pos="709"/>
        </w:tabs>
        <w:ind w:left="709"/>
        <w:rPr>
          <w:b/>
          <w:i w:val="0"/>
        </w:rPr>
      </w:pPr>
      <w:bookmarkStart w:id="206" w:name="_Toc373229650"/>
      <w:r w:rsidRPr="003B7246">
        <w:rPr>
          <w:b/>
          <w:i w:val="0"/>
        </w:rPr>
        <w:t>Inleiding</w:t>
      </w:r>
      <w:bookmarkEnd w:id="206"/>
    </w:p>
    <w:p w14:paraId="2EB0596B" w14:textId="77777777" w:rsidR="008014FB" w:rsidRPr="003B7246" w:rsidRDefault="008014FB" w:rsidP="008014FB">
      <w:r w:rsidRPr="003B7246">
        <w:rPr>
          <w:szCs w:val="18"/>
        </w:rPr>
        <w:t>Kwetsbare ouderen zijn extra gevoelig voor schadelijke effecten van geneesmiddelen door een veranderde fysiologie (zoals een verminderde nierfunctie) en hebben vaak meerdere chronische ziekten (</w:t>
      </w:r>
      <w:proofErr w:type="spellStart"/>
      <w:r w:rsidRPr="003B7246">
        <w:rPr>
          <w:szCs w:val="18"/>
        </w:rPr>
        <w:t>multimorbiditeit</w:t>
      </w:r>
      <w:proofErr w:type="spellEnd"/>
      <w:r w:rsidRPr="003B7246">
        <w:rPr>
          <w:szCs w:val="18"/>
        </w:rPr>
        <w:t>), waardoor zij vaak meerdere geneesmiddelen gebruiken. Er is sprake van polyfarmacie als een patiënt vijf of meer geneesmiddelen uit verschillende therapeutische groepen of subgroepen chronisch gebruikt.</w:t>
      </w:r>
    </w:p>
    <w:p w14:paraId="3E632B46" w14:textId="77777777" w:rsidR="008014FB" w:rsidRPr="003B7246" w:rsidRDefault="008014FB" w:rsidP="008014FB">
      <w:pPr>
        <w:rPr>
          <w:szCs w:val="18"/>
        </w:rPr>
      </w:pPr>
    </w:p>
    <w:p w14:paraId="7D7FE841" w14:textId="77777777" w:rsidR="008014FB" w:rsidRDefault="008014FB" w:rsidP="008014FB">
      <w:r w:rsidRPr="003B7246">
        <w:rPr>
          <w:szCs w:val="18"/>
        </w:rPr>
        <w:t xml:space="preserve">Het </w:t>
      </w:r>
      <w:proofErr w:type="spellStart"/>
      <w:r w:rsidRPr="003B7246">
        <w:rPr>
          <w:szCs w:val="18"/>
        </w:rPr>
        <w:t>zorgpad</w:t>
      </w:r>
      <w:proofErr w:type="spellEnd"/>
      <w:r w:rsidRPr="003B7246">
        <w:rPr>
          <w:szCs w:val="18"/>
        </w:rPr>
        <w:t xml:space="preserve"> is uitgewerkt op basis van de Multidisciplinaire richtlijn “Polyfarmacie bij ouderen”.</w:t>
      </w:r>
      <w:r w:rsidRPr="003B7246">
        <w:t xml:space="preserve"> </w:t>
      </w:r>
      <w:bookmarkStart w:id="207" w:name="_Toc373229651"/>
    </w:p>
    <w:p w14:paraId="2EFDFEEC" w14:textId="77777777" w:rsidR="008014FB" w:rsidRPr="003B7246" w:rsidRDefault="008014FB" w:rsidP="008014FB">
      <w:pPr>
        <w:rPr>
          <w:szCs w:val="18"/>
        </w:rPr>
      </w:pPr>
      <w:r w:rsidRPr="005C610C">
        <w:t>De inspectie voor de gezondheidszorg verwacht in 2017 per apotheek minstens 100 medicatiebeoordelingen bij ouderen &gt; 75 jaar, met meer dan 7 geneesmiddelen en een beperkte nierfunctie (GFR&lt;60 ml/min).</w:t>
      </w:r>
    </w:p>
    <w:p w14:paraId="61298092" w14:textId="77777777" w:rsidR="008014FB" w:rsidRPr="003B7246" w:rsidRDefault="008014FB" w:rsidP="008014FB">
      <w:pPr>
        <w:rPr>
          <w:szCs w:val="18"/>
        </w:rPr>
      </w:pPr>
    </w:p>
    <w:p w14:paraId="10363CE8" w14:textId="77777777" w:rsidR="008014FB" w:rsidRPr="003B7246" w:rsidRDefault="008014FB" w:rsidP="008014FB">
      <w:pPr>
        <w:pStyle w:val="Kop3"/>
        <w:tabs>
          <w:tab w:val="clear" w:pos="567"/>
          <w:tab w:val="num" w:pos="709"/>
        </w:tabs>
        <w:ind w:left="709"/>
        <w:rPr>
          <w:b/>
          <w:i w:val="0"/>
        </w:rPr>
      </w:pPr>
      <w:r w:rsidRPr="003B7246">
        <w:rPr>
          <w:b/>
          <w:i w:val="0"/>
        </w:rPr>
        <w:t>Verwijscriteria</w:t>
      </w:r>
      <w:bookmarkEnd w:id="207"/>
    </w:p>
    <w:p w14:paraId="0BCB37EC" w14:textId="77777777" w:rsidR="008014FB" w:rsidRPr="003B7246" w:rsidRDefault="008014FB" w:rsidP="008014FB">
      <w:r w:rsidRPr="003B7246">
        <w:t>Patiënten van 75 jaar en ouder met minimaal 5 geneesmiddelen voor chronisch gebruik en minimaal één risicofactor. Risicofactoren zijn verminderde nierfunctie, verminderde cognitie, verhoogd valrisico, signalen van verminderde therapietrouw en niet-zelfstandig wonend.</w:t>
      </w:r>
    </w:p>
    <w:p w14:paraId="0E2D0F96" w14:textId="77777777" w:rsidR="008014FB" w:rsidRPr="003B7246" w:rsidRDefault="008014FB" w:rsidP="008014FB">
      <w:pPr>
        <w:pStyle w:val="Kop3"/>
        <w:tabs>
          <w:tab w:val="clear" w:pos="567"/>
          <w:tab w:val="num" w:pos="709"/>
        </w:tabs>
        <w:ind w:left="709"/>
        <w:rPr>
          <w:b/>
          <w:i w:val="0"/>
        </w:rPr>
      </w:pPr>
      <w:bookmarkStart w:id="208" w:name="_Toc356399219"/>
      <w:bookmarkStart w:id="209" w:name="_Toc349829228"/>
      <w:bookmarkStart w:id="210" w:name="_Toc348099342"/>
      <w:bookmarkStart w:id="211" w:name="_Toc346187757"/>
      <w:bookmarkStart w:id="212" w:name="_Toc346187630"/>
      <w:bookmarkStart w:id="213" w:name="_Toc336717824"/>
      <w:bookmarkStart w:id="214" w:name="_Toc373229652"/>
      <w:r w:rsidRPr="003B7246">
        <w:rPr>
          <w:b/>
          <w:i w:val="0"/>
        </w:rPr>
        <w:t>Doelstelling</w:t>
      </w:r>
      <w:bookmarkEnd w:id="208"/>
      <w:bookmarkEnd w:id="209"/>
      <w:bookmarkEnd w:id="210"/>
      <w:bookmarkEnd w:id="211"/>
      <w:bookmarkEnd w:id="212"/>
      <w:bookmarkEnd w:id="213"/>
      <w:bookmarkEnd w:id="214"/>
    </w:p>
    <w:p w14:paraId="71BB9F77" w14:textId="77777777" w:rsidR="008014FB" w:rsidRPr="003B7246" w:rsidRDefault="008014FB" w:rsidP="008014FB">
      <w:pPr>
        <w:rPr>
          <w:rFonts w:cs="Arial"/>
          <w:szCs w:val="18"/>
        </w:rPr>
      </w:pPr>
      <w:r w:rsidRPr="003B7246">
        <w:rPr>
          <w:rFonts w:cs="Arial"/>
          <w:szCs w:val="18"/>
        </w:rPr>
        <w:t xml:space="preserve">De kwetsbare oudere met polyfarmacie wordt in de zorgketen kwetsbare ouderen optimaal behandeld of begeleid ten aanzien van de medicatie, zodat deze de medicatie en de eventuele hulpmiddelen op de juiste manier gebruikt. </w:t>
      </w:r>
    </w:p>
    <w:p w14:paraId="45E19E5A" w14:textId="77777777" w:rsidR="008014FB" w:rsidRPr="003B7246" w:rsidRDefault="008014FB" w:rsidP="008014FB">
      <w:pPr>
        <w:pStyle w:val="Kop3"/>
        <w:tabs>
          <w:tab w:val="clear" w:pos="567"/>
          <w:tab w:val="num" w:pos="709"/>
        </w:tabs>
        <w:ind w:left="709"/>
        <w:rPr>
          <w:b/>
          <w:i w:val="0"/>
        </w:rPr>
      </w:pPr>
      <w:bookmarkStart w:id="215" w:name="_Toc373229653"/>
      <w:r w:rsidRPr="003B7246">
        <w:rPr>
          <w:b/>
          <w:i w:val="0"/>
        </w:rPr>
        <w:t>Betrokken</w:t>
      </w:r>
      <w:bookmarkEnd w:id="215"/>
      <w:r w:rsidRPr="003B7246">
        <w:rPr>
          <w:b/>
          <w:i w:val="0"/>
        </w:rPr>
        <w:t>en</w:t>
      </w:r>
    </w:p>
    <w:p w14:paraId="7B84C1ED" w14:textId="77777777" w:rsidR="008014FB" w:rsidRPr="003B7246" w:rsidRDefault="008014FB" w:rsidP="00BC5DFF">
      <w:pPr>
        <w:numPr>
          <w:ilvl w:val="0"/>
          <w:numId w:val="7"/>
        </w:numPr>
        <w:spacing w:after="200" w:line="276" w:lineRule="auto"/>
        <w:contextualSpacing/>
        <w:rPr>
          <w:szCs w:val="18"/>
        </w:rPr>
      </w:pPr>
      <w:r w:rsidRPr="003B7246">
        <w:rPr>
          <w:szCs w:val="18"/>
        </w:rPr>
        <w:t>Huisarts</w:t>
      </w:r>
    </w:p>
    <w:p w14:paraId="2F109C22" w14:textId="77777777" w:rsidR="008014FB" w:rsidRPr="003B7246" w:rsidRDefault="008014FB" w:rsidP="0012290C">
      <w:pPr>
        <w:numPr>
          <w:ilvl w:val="0"/>
          <w:numId w:val="46"/>
        </w:numPr>
        <w:spacing w:after="200" w:line="276" w:lineRule="auto"/>
        <w:contextualSpacing/>
        <w:rPr>
          <w:szCs w:val="18"/>
        </w:rPr>
      </w:pPr>
      <w:r w:rsidRPr="003B7246">
        <w:rPr>
          <w:szCs w:val="18"/>
        </w:rPr>
        <w:t>POH</w:t>
      </w:r>
    </w:p>
    <w:p w14:paraId="2B4281B8" w14:textId="77777777" w:rsidR="008014FB" w:rsidRPr="003B7246" w:rsidRDefault="008014FB" w:rsidP="0012290C">
      <w:pPr>
        <w:numPr>
          <w:ilvl w:val="0"/>
          <w:numId w:val="46"/>
        </w:numPr>
        <w:spacing w:after="200" w:line="276" w:lineRule="auto"/>
        <w:contextualSpacing/>
        <w:rPr>
          <w:szCs w:val="18"/>
        </w:rPr>
      </w:pPr>
      <w:r w:rsidRPr="003B7246">
        <w:rPr>
          <w:szCs w:val="18"/>
        </w:rPr>
        <w:t>Apotheker</w:t>
      </w:r>
    </w:p>
    <w:p w14:paraId="3177409E" w14:textId="77777777" w:rsidR="008014FB" w:rsidRPr="003B7246" w:rsidRDefault="008014FB" w:rsidP="0012290C">
      <w:pPr>
        <w:numPr>
          <w:ilvl w:val="0"/>
          <w:numId w:val="46"/>
        </w:numPr>
        <w:spacing w:after="200" w:line="276" w:lineRule="auto"/>
        <w:contextualSpacing/>
        <w:rPr>
          <w:szCs w:val="18"/>
        </w:rPr>
      </w:pPr>
      <w:r w:rsidRPr="003B7246">
        <w:rPr>
          <w:szCs w:val="18"/>
        </w:rPr>
        <w:t>Signalerende functie voor wijkverpleging, mantelzorgers, bezorgers</w:t>
      </w:r>
    </w:p>
    <w:p w14:paraId="46F6BFE5" w14:textId="77777777" w:rsidR="008014FB" w:rsidRPr="003B7246" w:rsidRDefault="008014FB" w:rsidP="008014FB">
      <w:pPr>
        <w:pStyle w:val="Kop3"/>
        <w:tabs>
          <w:tab w:val="clear" w:pos="567"/>
          <w:tab w:val="num" w:pos="709"/>
        </w:tabs>
        <w:ind w:left="709"/>
        <w:rPr>
          <w:b/>
          <w:i w:val="0"/>
        </w:rPr>
      </w:pPr>
      <w:bookmarkStart w:id="216" w:name="_Toc373229654"/>
      <w:r w:rsidRPr="003B7246">
        <w:rPr>
          <w:b/>
          <w:i w:val="0"/>
        </w:rPr>
        <w:t xml:space="preserve">Stroomschema </w:t>
      </w:r>
      <w:proofErr w:type="spellStart"/>
      <w:r w:rsidRPr="003B7246">
        <w:rPr>
          <w:b/>
          <w:i w:val="0"/>
        </w:rPr>
        <w:t>zorgpad</w:t>
      </w:r>
      <w:proofErr w:type="spellEnd"/>
      <w:r w:rsidRPr="003B7246">
        <w:rPr>
          <w:b/>
          <w:i w:val="0"/>
        </w:rPr>
        <w:t xml:space="preserve"> Polyfarmacie</w:t>
      </w:r>
      <w:bookmarkEnd w:id="216"/>
    </w:p>
    <w:p w14:paraId="032C8D83" w14:textId="77777777" w:rsidR="008014FB" w:rsidRPr="003B7246" w:rsidRDefault="008014FB" w:rsidP="008014FB"/>
    <w:p w14:paraId="5F3D7B7B" w14:textId="77777777" w:rsidR="008014FB" w:rsidRPr="003B7246" w:rsidRDefault="00E77277" w:rsidP="008014FB">
      <w:r>
        <w:rPr>
          <w:noProof/>
          <w:lang w:eastAsia="nl-NL"/>
        </w:rPr>
        <mc:AlternateContent>
          <mc:Choice Requires="wps">
            <w:drawing>
              <wp:anchor distT="0" distB="0" distL="114300" distR="114300" simplePos="0" relativeHeight="251665408" behindDoc="0" locked="0" layoutInCell="1" allowOverlap="1" wp14:anchorId="7A34C901" wp14:editId="561026FE">
                <wp:simplePos x="0" y="0"/>
                <wp:positionH relativeFrom="column">
                  <wp:posOffset>5347970</wp:posOffset>
                </wp:positionH>
                <wp:positionV relativeFrom="paragraph">
                  <wp:posOffset>25400</wp:posOffset>
                </wp:positionV>
                <wp:extent cx="1139825" cy="605790"/>
                <wp:effectExtent l="13970" t="15875" r="17780" b="16510"/>
                <wp:wrapNone/>
                <wp:docPr id="3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05790"/>
                        </a:xfrm>
                        <a:prstGeom prst="rect">
                          <a:avLst/>
                        </a:prstGeom>
                        <a:solidFill>
                          <a:srgbClr val="FFFFFF"/>
                        </a:solidFill>
                        <a:ln w="19050">
                          <a:solidFill>
                            <a:srgbClr val="5A5A5A"/>
                          </a:solidFill>
                          <a:miter lim="800000"/>
                          <a:headEnd/>
                          <a:tailEnd/>
                        </a:ln>
                      </wps:spPr>
                      <wps:txbx>
                        <w:txbxContent>
                          <w:p w14:paraId="232D6583" w14:textId="77777777" w:rsidR="00950484" w:rsidRDefault="00950484" w:rsidP="008014FB">
                            <w:r>
                              <w:t>Evaluatie in GPO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C901" id="Rectangle 17" o:spid="_x0000_s1031" style="position:absolute;margin-left:421.1pt;margin-top:2pt;width:89.7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FpMQIAAFIEAAAOAAAAZHJzL2Uyb0RvYy54bWysVFFv0zAQfkfiP1h+p0m6ZmujplPVUYQ0&#10;YGLwAxzHSSwc25zdpuXX7+x0XQc8IVLJusudv3z33V2Xt4dekb0AJ40uaTZJKRGam1rqtqTfv23f&#10;zSlxnumaKaNFSY/C0dvV2zfLwRZiajqjagEEQbQrBlvSzntbJInjneiZmxgrNAYbAz3z6EKb1MAG&#10;RO9VMk3T62QwUFswXDiHb+/GIF1F/KYR3H9pGic8USVFbj6eEM8qnMlqyYoWmO0kP9Fg/8CiZ1Lj&#10;R89Qd8wzsgP5B1QvORhnGj/hpk9M00guYg1YTZb+Vs1jx6yItaA4zp5lcv8Pln/ePwCRdUmvpjNK&#10;NOuxSV9RNqZbJUh2ExQarCsw8dE+QKjR2XvDfziizabDNLEGMEMnWI28spCfvLoQHIdXSTV8MjXC&#10;s503UaxDA30ARBnIIfbkeO6JOHjC8WWWXS3m05wSjrHrNL9ZxKYlrHi+bcH5D8L0JBglBSQf0dn+&#10;3vnAhhXPKZG9UbLeSqWiA221UUD2DOdjG59YABZ5maY0GZDKIs3TCP0q6C4x8nX4/Q2jlx4nXcm+&#10;pPM0PCGJFUG397qOtmdSjTZyVvokZNBu7IE/VIfYqzzcDbpWpj6ismDGwcZFRKMz8IuSAYe6pO7n&#10;joGgRH3U2J1FNpuFLYjOLL+ZogOXkeoywjRHqJJ6SkZz48fN2VmQbYdfyqIa2qyxo42MYr+wOtHH&#10;wY09OC1Z2IxLP2a9/BWsngAAAP//AwBQSwMEFAAGAAgAAAAhAP+JQsjgAAAACQEAAA8AAABkcnMv&#10;ZG93bnJldi54bWxMj0FLw0AUhO+C/2F5gje7SYg2jXkpolQQPGhVrLdt9jUJ7r4N2W0b/73bkx6H&#10;GWa+qZaTNeJAo+8dI6SzBARx43TPLcL72+qqAOGDYq2MY0L4IQ/L+vysUqV2R36lwzq0IpawLxVC&#10;F8JQSumbjqzyMzcQR2/nRqtClGMr9aiOsdwamSXJjbSq57jQqYHuO2q+13uLMLbp/On5w1yrl6/N&#10;hh6Kx9Xu0yJeXkx3tyACTeEvDCf8iA51ZNq6PWsvDEKRZ1mMIuTx0slPsnQOYouwWOQg60r+f1D/&#10;AgAA//8DAFBLAQItABQABgAIAAAAIQC2gziS/gAAAOEBAAATAAAAAAAAAAAAAAAAAAAAAABbQ29u&#10;dGVudF9UeXBlc10ueG1sUEsBAi0AFAAGAAgAAAAhADj9If/WAAAAlAEAAAsAAAAAAAAAAAAAAAAA&#10;LwEAAF9yZWxzLy5yZWxzUEsBAi0AFAAGAAgAAAAhALwlAWkxAgAAUgQAAA4AAAAAAAAAAAAAAAAA&#10;LgIAAGRycy9lMm9Eb2MueG1sUEsBAi0AFAAGAAgAAAAhAP+JQsjgAAAACQEAAA8AAAAAAAAAAAAA&#10;AAAAiwQAAGRycy9kb3ducmV2LnhtbFBLBQYAAAAABAAEAPMAAACYBQAAAAA=&#10;" strokecolor="#5a5a5a" strokeweight="1.5pt">
                <v:textbox>
                  <w:txbxContent>
                    <w:p w14:paraId="232D6583" w14:textId="77777777" w:rsidR="00950484" w:rsidRDefault="00950484" w:rsidP="008014FB">
                      <w:r>
                        <w:t>Evaluatie in GPO</w:t>
                      </w:r>
                    </w:p>
                  </w:txbxContent>
                </v:textbox>
              </v:rect>
            </w:pict>
          </mc:Fallback>
        </mc:AlternateContent>
      </w:r>
      <w:r>
        <w:rPr>
          <w:noProof/>
          <w:lang w:eastAsia="nl-NL"/>
        </w:rPr>
        <mc:AlternateContent>
          <mc:Choice Requires="wps">
            <w:drawing>
              <wp:anchor distT="0" distB="0" distL="114300" distR="114300" simplePos="0" relativeHeight="251667456" behindDoc="0" locked="0" layoutInCell="1" allowOverlap="1" wp14:anchorId="44B4D363" wp14:editId="681E5321">
                <wp:simplePos x="0" y="0"/>
                <wp:positionH relativeFrom="column">
                  <wp:posOffset>4241165</wp:posOffset>
                </wp:positionH>
                <wp:positionV relativeFrom="paragraph">
                  <wp:posOffset>25400</wp:posOffset>
                </wp:positionV>
                <wp:extent cx="904875" cy="601345"/>
                <wp:effectExtent l="12065" t="15875" r="16510" b="11430"/>
                <wp:wrapNone/>
                <wp:docPr id="3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1345"/>
                        </a:xfrm>
                        <a:prstGeom prst="rect">
                          <a:avLst/>
                        </a:prstGeom>
                        <a:solidFill>
                          <a:srgbClr val="FFFFFF"/>
                        </a:solidFill>
                        <a:ln w="19050">
                          <a:solidFill>
                            <a:srgbClr val="5A5A5A"/>
                          </a:solidFill>
                          <a:miter lim="800000"/>
                          <a:headEnd/>
                          <a:tailEnd/>
                        </a:ln>
                      </wps:spPr>
                      <wps:txbx>
                        <w:txbxContent>
                          <w:p w14:paraId="3FAD0B55" w14:textId="77777777" w:rsidR="00950484" w:rsidRDefault="00950484" w:rsidP="008014FB"/>
                          <w:p w14:paraId="6C9884C8" w14:textId="77777777" w:rsidR="00950484" w:rsidRDefault="00950484" w:rsidP="008014FB">
                            <w:r>
                              <w:t>behandeling</w:t>
                            </w:r>
                          </w:p>
                          <w:p w14:paraId="322AE2BF" w14:textId="77777777" w:rsidR="00950484" w:rsidRPr="00674DF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D363" id="Rectangle 20" o:spid="_x0000_s1032" style="position:absolute;margin-left:333.95pt;margin-top:2pt;width:71.25pt;height: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37MAIAAFEEAAAOAAAAZHJzL2Uyb0RvYy54bWysVNuO0zAQfUfiHyy/0yS9bRs1XVVdipAW&#10;WLHwAY7jJBaObcZuk/L1O3a73S7whEgla+wZH585M9PV7dApchDgpNEFzUYpJUJzU0ndFPT7t927&#10;BSXOM10xZbQo6FE4ert++2bV21yMTWtUJYAgiHZ5bwvaem/zJHG8FR1zI2OFRmdtoGMet9AkFbAe&#10;0TuVjNN0nvQGKguGC+fw9O7kpOuIX9eC+y917YQnqqDIzccV4lqGNVmvWN4As63kZxrsH1h0TGp8&#10;9AJ1xzwje5B/QHWSg3Gm9iNuusTUteQi5oDZZOlv2Ty2zIqYC4rj7EUm9/9g+efDAxBZFXQynlCi&#10;WYdF+oqyMd0oQcZRod66HAMf7QOEHJ29N/yHI9psWwwTGwDTt4JVyCsLiiavLoSNw6uk7D+ZCuHZ&#10;3pso1lBDFwBRBjLEmhwvNRGDJxwPl+l0cTOjhKNrnmaT6Sy+wPLnyxac/yBMR4JRUEDuEZwd7p0P&#10;ZFj+HBLJGyWrnVQqbqAptwrIgWF77OJ3RnfXYUqTHlNbprM0Qr9yumuM2Sb8/obRSY+NrmRX0EUa&#10;vhDE8iDbe11F2zOpTjZyVvqsY5AutLPL/VAOsVTzcDeclKY6orBgTn2Nc4hGa+AXJT32dEHdzz0D&#10;QYn6qLE4y2w6DUMQN9PZDVaXwLWnvPYwzRGqoJ6Sk7n1p8HZW5BNiy9lUQ1tNljQWkaxX1id6WPf&#10;xhqcZywMxvU+Rr38E6yfAAAA//8DAFBLAwQUAAYACAAAACEAboxo5+AAAAAIAQAADwAAAGRycy9k&#10;b3ducmV2LnhtbEyPQUvDQBSE74L/YXmCN7uJ1CSN2RRRKggealWst232NQlm34bdbRv/vc+THocZ&#10;Zr6plpMdxBF96B0pSGcJCKTGmZ5aBW+vq6sCRIiajB4coYJvDLCsz88qXRp3ohc8bmIruIRCqRV0&#10;MY6llKHp0OowcyMSe3vnrY4sfSuN1ycut4O8TpJMWt0TL3R6xPsOm6/NwSrwbZo/Pb8PN3r9ud3i&#10;Q/G42n9YpS4vprtbEBGn+BeGX3xGh5qZdu5AJohBQZblC44qmPMl9os0mYPYKVgUOci6kv8P1D8A&#10;AAD//wMAUEsBAi0AFAAGAAgAAAAhALaDOJL+AAAA4QEAABMAAAAAAAAAAAAAAAAAAAAAAFtDb250&#10;ZW50X1R5cGVzXS54bWxQSwECLQAUAAYACAAAACEAOP0h/9YAAACUAQAACwAAAAAAAAAAAAAAAAAv&#10;AQAAX3JlbHMvLnJlbHNQSwECLQAUAAYACAAAACEAC3u9+zACAABRBAAADgAAAAAAAAAAAAAAAAAu&#10;AgAAZHJzL2Uyb0RvYy54bWxQSwECLQAUAAYACAAAACEAboxo5+AAAAAIAQAADwAAAAAAAAAAAAAA&#10;AACKBAAAZHJzL2Rvd25yZXYueG1sUEsFBgAAAAAEAAQA8wAAAJcFAAAAAA==&#10;" strokecolor="#5a5a5a" strokeweight="1.5pt">
                <v:textbox>
                  <w:txbxContent>
                    <w:p w14:paraId="3FAD0B55" w14:textId="77777777" w:rsidR="00950484" w:rsidRDefault="00950484" w:rsidP="008014FB"/>
                    <w:p w14:paraId="6C9884C8" w14:textId="77777777" w:rsidR="00950484" w:rsidRDefault="00950484" w:rsidP="008014FB">
                      <w:r>
                        <w:t>behandeling</w:t>
                      </w:r>
                    </w:p>
                    <w:p w14:paraId="322AE2BF" w14:textId="77777777" w:rsidR="00950484" w:rsidRPr="00674DF4" w:rsidRDefault="00950484" w:rsidP="008014FB"/>
                  </w:txbxContent>
                </v:textbox>
              </v:rect>
            </w:pict>
          </mc:Fallback>
        </mc:AlternateContent>
      </w:r>
      <w:r>
        <w:rPr>
          <w:noProof/>
          <w:lang w:eastAsia="nl-NL"/>
        </w:rPr>
        <mc:AlternateContent>
          <mc:Choice Requires="wps">
            <w:drawing>
              <wp:anchor distT="0" distB="0" distL="114300" distR="114300" simplePos="0" relativeHeight="251664384" behindDoc="0" locked="0" layoutInCell="1" allowOverlap="1" wp14:anchorId="6E6814D8" wp14:editId="29F485FA">
                <wp:simplePos x="0" y="0"/>
                <wp:positionH relativeFrom="column">
                  <wp:posOffset>3290570</wp:posOffset>
                </wp:positionH>
                <wp:positionV relativeFrom="paragraph">
                  <wp:posOffset>25400</wp:posOffset>
                </wp:positionV>
                <wp:extent cx="704850" cy="601345"/>
                <wp:effectExtent l="13970" t="15875" r="14605" b="11430"/>
                <wp:wrapNone/>
                <wp:docPr id="3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1345"/>
                        </a:xfrm>
                        <a:prstGeom prst="rect">
                          <a:avLst/>
                        </a:prstGeom>
                        <a:solidFill>
                          <a:srgbClr val="FFFFFF"/>
                        </a:solidFill>
                        <a:ln w="19050">
                          <a:solidFill>
                            <a:srgbClr val="5A5A5A"/>
                          </a:solidFill>
                          <a:miter lim="800000"/>
                          <a:headEnd/>
                          <a:tailEnd/>
                        </a:ln>
                      </wps:spPr>
                      <wps:txbx>
                        <w:txbxContent>
                          <w:p w14:paraId="47691A5E" w14:textId="77777777" w:rsidR="00950484" w:rsidRDefault="00950484" w:rsidP="008014FB">
                            <w:r>
                              <w:t>bezoek patiënt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14D8" id="Rectangle 16" o:spid="_x0000_s1033" style="position:absolute;margin-left:259.1pt;margin-top:2pt;width:55.5pt;height:4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8aLAIAAFEEAAAOAAAAZHJzL2Uyb0RvYy54bWysVNtu2zAMfR+wfxD0vthOkzQ14hRBugwD&#10;uq1Ytw+QZdkWJksapcTOvr6UnKbZBXsYZgMCaVFHh4ekV7dDp8hBgJNGFzSbpJQIzU0ldVPQr192&#10;b5aUOM90xZTRoqBH4ejt+vWrVW9zMTWtUZUAgiDa5b0taOu9zZPE8VZ0zE2MFRo3awMd8+hCk1TA&#10;ekTvVDJN00XSG6gsGC6cw6934yZdR/y6Ftx/qmsnPFEFRW4+rhDXMqzJesXyBphtJT/RYP/AomNS&#10;46VnqDvmGdmD/A2qkxyMM7WfcNMlpq4lFzEHzCZLf8nmsWVWxFxQHGfPMrn/B8s/Hh6AyKqgV9Mp&#10;JZp1WKTPKBvTjRIkWwSFeutyDHy0DxBydPbe8G+OaLNtMUxsAEzfClYhryzEJz8dCI7Do6TsP5gK&#10;4dnemyjWUEMXAFEGMsSaHM81EYMnHD9ep7PlHCvHcWuRZlezebyB5c+HLTj/TpiOBKOggNwjODvc&#10;Ox/IsPw5JJI3SlY7qVR0oCm3CsiBYXvs4nNCd5dhSpMeU7tJkcjfMeab8P4Jo5MeG13JrqDLNDwh&#10;iOVBtre6irZnUo02clb6pGOQbiyBH8ohluo6nA2ylqY6orBgxr7GOUSjNfCDkh57uqDu+56BoES9&#10;11icm2w2C0MQndn8eooOXO6UlztMc4QqqKdkNLd+HJy9Bdm0eFMW1dBmgwWtZRT7hdWJPvZtrMFp&#10;xsJgXPox6uVPsH4CAAD//wMAUEsDBBQABgAIAAAAIQC7SJ3f3wAAAAgBAAAPAAAAZHJzL2Rvd25y&#10;ZXYueG1sTI9PS8NAFMTvgt9heYI3u0mwbRrzUkSpIHjQamm9bZPXJLh/wu62jd/e50mPwwwzvymX&#10;o9HiRD70ziKkkwQE2do1vW0RPt5XNzmIEJVtlHaWEL4pwLK6vChV0bizfaPTOraCS2woFEIX41BI&#10;GeqOjAoTN5Bl7+C8UZGlb2Xj1ZnLjZZZksykUb3lhU4N9NBR/bU+GgTfpvPnl42eqtfP3Y4e86fV&#10;YWsQr6/G+zsQkcb4F4ZffEaHipn27mibIDTCNM0zjiLc8iX2Z9mC9R5hkc9BVqX8f6D6AQAA//8D&#10;AFBLAQItABQABgAIAAAAIQC2gziS/gAAAOEBAAATAAAAAAAAAAAAAAAAAAAAAABbQ29udGVudF9U&#10;eXBlc10ueG1sUEsBAi0AFAAGAAgAAAAhADj9If/WAAAAlAEAAAsAAAAAAAAAAAAAAAAALwEAAF9y&#10;ZWxzLy5yZWxzUEsBAi0AFAAGAAgAAAAhAOau3xosAgAAUQQAAA4AAAAAAAAAAAAAAAAALgIAAGRy&#10;cy9lMm9Eb2MueG1sUEsBAi0AFAAGAAgAAAAhALtInd/fAAAACAEAAA8AAAAAAAAAAAAAAAAAhgQA&#10;AGRycy9kb3ducmV2LnhtbFBLBQYAAAAABAAEAPMAAACSBQAAAAA=&#10;" strokecolor="#5a5a5a" strokeweight="1.5pt">
                <v:textbox>
                  <w:txbxContent>
                    <w:p w14:paraId="47691A5E" w14:textId="77777777" w:rsidR="00950484" w:rsidRDefault="00950484" w:rsidP="008014FB">
                      <w:r>
                        <w:t>bezoek patiënt</w:t>
                      </w:r>
                    </w:p>
                  </w:txbxContent>
                </v:textbox>
              </v:rect>
            </w:pict>
          </mc:Fallback>
        </mc:AlternateContent>
      </w:r>
      <w:r>
        <w:rPr>
          <w:noProof/>
          <w:lang w:eastAsia="nl-NL"/>
        </w:rPr>
        <mc:AlternateContent>
          <mc:Choice Requires="wps">
            <w:drawing>
              <wp:anchor distT="0" distB="0" distL="114300" distR="114300" simplePos="0" relativeHeight="251666432" behindDoc="0" locked="0" layoutInCell="1" allowOverlap="1" wp14:anchorId="24C483B1" wp14:editId="21FCD5CD">
                <wp:simplePos x="0" y="0"/>
                <wp:positionH relativeFrom="column">
                  <wp:posOffset>2052320</wp:posOffset>
                </wp:positionH>
                <wp:positionV relativeFrom="paragraph">
                  <wp:posOffset>25400</wp:posOffset>
                </wp:positionV>
                <wp:extent cx="962025" cy="601345"/>
                <wp:effectExtent l="13970" t="15875" r="14605" b="11430"/>
                <wp:wrapNone/>
                <wp:docPr id="3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01345"/>
                        </a:xfrm>
                        <a:prstGeom prst="rect">
                          <a:avLst/>
                        </a:prstGeom>
                        <a:solidFill>
                          <a:srgbClr val="FFFFFF"/>
                        </a:solidFill>
                        <a:ln w="19050">
                          <a:solidFill>
                            <a:srgbClr val="5A5A5A"/>
                          </a:solidFill>
                          <a:miter lim="800000"/>
                          <a:headEnd/>
                          <a:tailEnd/>
                        </a:ln>
                      </wps:spPr>
                      <wps:txbx>
                        <w:txbxContent>
                          <w:p w14:paraId="055A9F7F" w14:textId="77777777" w:rsidR="00950484" w:rsidRDefault="00950484" w:rsidP="008014FB">
                            <w:pPr>
                              <w:rPr>
                                <w:lang w:val="en-US"/>
                              </w:rPr>
                            </w:pPr>
                          </w:p>
                          <w:p w14:paraId="00A58450" w14:textId="77777777" w:rsidR="00950484" w:rsidRPr="00EF3A70" w:rsidRDefault="00950484" w:rsidP="008014FB">
                            <w:pPr>
                              <w:rPr>
                                <w:lang w:val="en-US"/>
                              </w:rPr>
                            </w:pPr>
                            <w:r>
                              <w:rPr>
                                <w:lang w:val="en-US"/>
                              </w:rPr>
                              <w:t>verwijzing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483B1" id="Rectangle 18" o:spid="_x0000_s1034" style="position:absolute;margin-left:161.6pt;margin-top:2pt;width:75.75pt;height:4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AGLgIAAFEEAAAOAAAAZHJzL2Uyb0RvYy54bWysVNuO0zAQfUfiHyy/01y2LW3UdFV1KUJa&#10;YMXCBziOk1g4thm7TcvX79jpli7whEgkayYzPp45x5PV7bFX5CDASaNLmk1SSoTmppa6Lem3r7s3&#10;C0qcZ7pmymhR0pNw9Hb9+tVqsIXITWdULYAgiHbFYEvaeW+LJHG8Ez1zE2OFxmBjoGceXWiTGtiA&#10;6L1K8jSdJ4OB2oLhwjn8ejcG6TriN43g/nPTOOGJKinW5uMKca3CmqxXrGiB2U7ycxnsH6romdR4&#10;6AXqjnlG9iD/gOolB+NM4yfc9IlpGslF7AG7ydLfunnsmBWxFyTH2QtN7v/B8k+HByCyLulNnlGi&#10;WY8ifUHamG6VINkiMDRYV2Dio32A0KOz94Z/d0SbbYdpYgNghk6wGuvKQn7yYkNwHG4l1fDR1AjP&#10;9t5Eso4N9AEQaSDHqMnpook4esLx43Kep/mMEo6heZrdTGfxBFY8b7bg/HthehKMkgLWHsHZ4d75&#10;UAwrnlNi8UbJeieVig601VYBOTC8Hrv4nNHddZrSZMDWluksjdAvgu4aY7YJ798weunxoivZl3SR&#10;hicksSLQ9k7X0fZMqtHGmpU+8xioGyXwx+oYpbqIUpn6hMSCGe81ziEanYGflAx4p0vqfuwZCErU&#10;B43iLLPpNAxBdKaztzk6cB2priNMc4QqqadkNLd+HJy9Bdl2eFIW2dBmg4I2MpIdxB6rOpeP9zZq&#10;cJ6xMBjXfsz69SdYPwEAAP//AwBQSwMEFAAGAAgAAAAhAJIIcobgAAAACAEAAA8AAABkcnMvZG93&#10;bnJldi54bWxMj8FOwzAQRO9I/IO1SNyo0zSQELKpEKhISByggCg3N94mEbEd2W4b/p7lBMfRjGbe&#10;VMvJDOJAPvTOIsxnCQiyjdO9bRHeXlcXBYgQldVqcJYQvinAsj49qVSp3dG+0GEdW8ElNpQKoYtx&#10;LKUMTUdGhZkbybK3c96oyNK3Unt15HIzyDRJrqRRveWFTo1011Hztd4bBN/O88en9+FSPX9uNnRf&#10;PKx2Hwbx/Gy6vQERaYp/YfjFZ3SomWnr9lYHMSAs0kXKUYSML7Gf5VkOYotwXeQg60r+P1D/AAAA&#10;//8DAFBLAQItABQABgAIAAAAIQC2gziS/gAAAOEBAAATAAAAAAAAAAAAAAAAAAAAAABbQ29udGVu&#10;dF9UeXBlc10ueG1sUEsBAi0AFAAGAAgAAAAhADj9If/WAAAAlAEAAAsAAAAAAAAAAAAAAAAALwEA&#10;AF9yZWxzLy5yZWxzUEsBAi0AFAAGAAgAAAAhAMOhcAYuAgAAUQQAAA4AAAAAAAAAAAAAAAAALgIA&#10;AGRycy9lMm9Eb2MueG1sUEsBAi0AFAAGAAgAAAAhAJIIcobgAAAACAEAAA8AAAAAAAAAAAAAAAAA&#10;iAQAAGRycy9kb3ducmV2LnhtbFBLBQYAAAAABAAEAPMAAACVBQAAAAA=&#10;" strokecolor="#5a5a5a" strokeweight="1.5pt">
                <v:textbox>
                  <w:txbxContent>
                    <w:p w14:paraId="055A9F7F" w14:textId="77777777" w:rsidR="00950484" w:rsidRDefault="00950484" w:rsidP="008014FB">
                      <w:pPr>
                        <w:rPr>
                          <w:lang w:val="en-US"/>
                        </w:rPr>
                      </w:pPr>
                    </w:p>
                    <w:p w14:paraId="00A58450" w14:textId="77777777" w:rsidR="00950484" w:rsidRPr="00EF3A70" w:rsidRDefault="00950484" w:rsidP="008014FB">
                      <w:pPr>
                        <w:rPr>
                          <w:lang w:val="en-US"/>
                        </w:rPr>
                      </w:pPr>
                      <w:proofErr w:type="spellStart"/>
                      <w:r>
                        <w:rPr>
                          <w:lang w:val="en-US"/>
                        </w:rPr>
                        <w:t>verwijzing</w:t>
                      </w:r>
                      <w:proofErr w:type="spellEnd"/>
                    </w:p>
                  </w:txbxContent>
                </v:textbox>
              </v:rect>
            </w:pict>
          </mc:Fallback>
        </mc:AlternateContent>
      </w:r>
      <w:r>
        <w:rPr>
          <w:noProof/>
          <w:lang w:eastAsia="nl-NL"/>
        </w:rPr>
        <mc:AlternateContent>
          <mc:Choice Requires="wps">
            <w:drawing>
              <wp:anchor distT="0" distB="0" distL="114300" distR="114300" simplePos="0" relativeHeight="251675648" behindDoc="0" locked="0" layoutInCell="1" allowOverlap="1" wp14:anchorId="7BA2CB4C" wp14:editId="2F5E1ACC">
                <wp:simplePos x="0" y="0"/>
                <wp:positionH relativeFrom="column">
                  <wp:posOffset>814070</wp:posOffset>
                </wp:positionH>
                <wp:positionV relativeFrom="paragraph">
                  <wp:posOffset>25400</wp:posOffset>
                </wp:positionV>
                <wp:extent cx="1019175" cy="601345"/>
                <wp:effectExtent l="13970" t="15875" r="14605" b="11430"/>
                <wp:wrapNone/>
                <wp:docPr id="32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1345"/>
                        </a:xfrm>
                        <a:prstGeom prst="rect">
                          <a:avLst/>
                        </a:prstGeom>
                        <a:solidFill>
                          <a:srgbClr val="FFFFFF"/>
                        </a:solidFill>
                        <a:ln w="19050">
                          <a:solidFill>
                            <a:srgbClr val="5A5A5A"/>
                          </a:solidFill>
                          <a:miter lim="800000"/>
                          <a:headEnd/>
                          <a:tailEnd/>
                        </a:ln>
                      </wps:spPr>
                      <wps:txbx>
                        <w:txbxContent>
                          <w:p w14:paraId="4B494ED6" w14:textId="77777777" w:rsidR="00950484" w:rsidRDefault="00950484" w:rsidP="008014FB">
                            <w:r>
                              <w:t>toestemming patiënt en verwijzen</w:t>
                            </w:r>
                          </w:p>
                          <w:p w14:paraId="5662378A"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CB4C" id="Rectangle 157" o:spid="_x0000_s1035" style="position:absolute;margin-left:64.1pt;margin-top:2pt;width:80.25pt;height:4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VwMAIAAFMEAAAOAAAAZHJzL2Uyb0RvYy54bWysVFFv0zAQfkfiP1h+p0m6Zl2jplPVUYQ0&#10;YGLwAxzHSSwc25zdpuXX7+x0XQc8IRLJusudP3/3nS/L20OvyF6Ak0aXNJuklAjNTS11W9Lv37bv&#10;bihxnumaKaNFSY/C0dvV2zfLwRZiajqjagEEQbQrBlvSzntbJInjneiZmxgrNAYbAz3z6EKb1MAG&#10;RO9VMk3T62QwUFswXDiHX+/GIF1F/KYR3H9pGic8USVFbj6uENcqrMlqyYoWmO0kP9Fg/8CiZ1Lj&#10;oWeoO+YZ2YH8A6qXHIwzjZ9w0yemaSQXsQasJkt/q+axY1bEWlAcZ88yuf8Hyz/vH4DIuqRXU9RH&#10;sx6b9BVlY7pVgmT5PEg0WFdg5qN9gFCks/eG/3BEm02HeWINYIZOsBqJZSE/ebUhOA63kmr4ZGrE&#10;ZztvolqHBvoAiDqQQ2zK8dwUcfCE48cszRbZPKeEY+w6za5meTyCFc+7LTj/QZieBKOkgOwjOtvf&#10;Ox/YsOI5JbI3StZbqVR0oK02Csie4QXZxueE7i7TlCYDUlmkeRqhXwXdJUa+Du/fMHrp8aor2Zf0&#10;Jg1PSGJF0O29rqPtmVSjjZyVPgkZtBt74A/VITZrEfYGXStTH1FZMOPNxklEozPwi5IBb3VJ3c8d&#10;A0GJ+qixO4tsNgtjEJ1ZPg89h8tIdRlhmiNUST0lo7nx4+jsLMi2w5OyqIY2a+xoI6PYL6xO9PHm&#10;xh6cpiyMxqUfs17+BasnAAAA//8DAFBLAwQUAAYACAAAACEA8CgpU98AAAAIAQAADwAAAGRycy9k&#10;b3ducmV2LnhtbEyPwU7DMBBE70j8g7VI3KjTCKgJcSoEKhISh1JaUW7beJtExHZku234e5YTnFaj&#10;Gc2+Keej7cWRQuy80zCdZCDI1d50rtGwfl9cKRAxoTPYe0cavinCvDo/K7Ew/uTe6LhKjeASFwvU&#10;0KY0FFLGuiWLceIHcuztfbCYWIZGmoAnLre9zLPsVlrsHH9ocaDHluqv1cFqCM109vK66W9w+bnd&#10;0pN6Xuw/rNaXF+PDPYhEY/oLwy8+o0PFTDt/cCaKnnWuco5quOZJ7OdKzUDsNNzxlVUp/w+ofgAA&#10;AP//AwBQSwECLQAUAAYACAAAACEAtoM4kv4AAADhAQAAEwAAAAAAAAAAAAAAAAAAAAAAW0NvbnRl&#10;bnRfVHlwZXNdLnhtbFBLAQItABQABgAIAAAAIQA4/SH/1gAAAJQBAAALAAAAAAAAAAAAAAAAAC8B&#10;AABfcmVscy8ucmVsc1BLAQItABQABgAIAAAAIQCIczVwMAIAAFMEAAAOAAAAAAAAAAAAAAAAAC4C&#10;AABkcnMvZTJvRG9jLnhtbFBLAQItABQABgAIAAAAIQDwKClT3wAAAAgBAAAPAAAAAAAAAAAAAAAA&#10;AIoEAABkcnMvZG93bnJldi54bWxQSwUGAAAAAAQABADzAAAAlgUAAAAA&#10;" strokecolor="#5a5a5a" strokeweight="1.5pt">
                <v:textbox>
                  <w:txbxContent>
                    <w:p w14:paraId="4B494ED6" w14:textId="77777777" w:rsidR="00950484" w:rsidRDefault="00950484" w:rsidP="008014FB">
                      <w:r>
                        <w:t>toestemming patiënt en verwijzen</w:t>
                      </w:r>
                    </w:p>
                    <w:p w14:paraId="5662378A" w14:textId="77777777" w:rsidR="00950484" w:rsidRDefault="00950484" w:rsidP="008014FB"/>
                  </w:txbxContent>
                </v:textbox>
              </v:rect>
            </w:pict>
          </mc:Fallback>
        </mc:AlternateContent>
      </w:r>
      <w:r>
        <w:rPr>
          <w:noProof/>
          <w:lang w:eastAsia="nl-NL"/>
        </w:rPr>
        <mc:AlternateContent>
          <mc:Choice Requires="wps">
            <w:drawing>
              <wp:anchor distT="0" distB="0" distL="114300" distR="114300" simplePos="0" relativeHeight="251676672" behindDoc="0" locked="0" layoutInCell="1" allowOverlap="1" wp14:anchorId="4836C512" wp14:editId="78332FE2">
                <wp:simplePos x="0" y="0"/>
                <wp:positionH relativeFrom="column">
                  <wp:posOffset>-407035</wp:posOffset>
                </wp:positionH>
                <wp:positionV relativeFrom="paragraph">
                  <wp:posOffset>25400</wp:posOffset>
                </wp:positionV>
                <wp:extent cx="914400" cy="601345"/>
                <wp:effectExtent l="12065" t="15875" r="16510" b="11430"/>
                <wp:wrapNone/>
                <wp:docPr id="3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1345"/>
                        </a:xfrm>
                        <a:prstGeom prst="rect">
                          <a:avLst/>
                        </a:prstGeom>
                        <a:solidFill>
                          <a:srgbClr val="FFFFFF"/>
                        </a:solidFill>
                        <a:ln w="19050">
                          <a:solidFill>
                            <a:srgbClr val="5A5A5A"/>
                          </a:solidFill>
                          <a:miter lim="800000"/>
                          <a:headEnd/>
                          <a:tailEnd/>
                        </a:ln>
                      </wps:spPr>
                      <wps:txbx>
                        <w:txbxContent>
                          <w:p w14:paraId="51B49E83"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6C512" id="Rectangle 158" o:spid="_x0000_s1036" style="position:absolute;margin-left:-32.05pt;margin-top:2pt;width:1in;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bjLQIAAFMEAAAOAAAAZHJzL2Uyb0RvYy54bWysVG1v0zAQ/o7Ef7D8nSbp2tFGTaeqowhp&#10;wMTgBziOk1j4jbPbdPx6zk7XdcAnRCJZd7nz4+ee82V1c9SKHAR4aU1Fi0lOiTDcNtJ0Ff32dfdm&#10;QYkPzDRMWSMq+ig8vVm/frUaXCmmtreqEUAQxPhycBXtQ3BllnneC838xDphMNha0CygC13WABsQ&#10;XatsmufX2WChcWC58B6/3o5Buk74bSt4+Ny2XgSiKorcQlohrXVcs/WKlR0w10t+osH+gYVm0uCh&#10;Z6hbFhjZg/wDSksO1ts2TLjVmW1byUWqAasp8t+qeeiZE6kWFMe7s0z+/8HyT4d7ILKp6FWxpMQw&#10;jU36grIx0ylBivkiSjQ4X2Lmg7uHWKR3d5Z/98TYbY95YgNgh16wBokVMT97sSE6HreSevhoG8Rn&#10;+2CTWscWdAREHcgxNeXx3BRxDITjx2Uxm+XYOo6h67y4ms3TCax82uzAh/fCahKNigKST+DscOdD&#10;JMPKp5RE3irZ7KRSyYGu3iogB4b3Y5eeE7q/TFOGDFjaMp/nCfpF0F9izDfx/RuGlgFvupK6oos8&#10;PjGJlVG2d6ZJdmBSjTZyVuakY5RubEE41sfUqyJtjrrWtnlEZcGONxsnEY3ewk9KBrzVFfU/9gwE&#10;JeqDwe4kMXEMkjObv52isHAZqS8jzHCEqmigZDS3YRydvQPZ9XhSkeQwdoMdbWVS+5nViT/e3NSE&#10;05TF0bj0U9bzv2D9CwAA//8DAFBLAwQUAAYACAAAACEAbWhHMN8AAAAHAQAADwAAAGRycy9kb3du&#10;cmV2LnhtbEyPzUvDQBTE74L/w/IEb+0mUpsP81JEqSB40KpYb6/JaxLcj7C7beN/73rS4zDDzG+q&#10;1aSVOLLzgzUI6TwBwaax7WA6hLfX9SwH4QOZlpQ1jPDNHlb1+VlFZWtP5oWPm9CJWGJ8SQh9CGMp&#10;pW961uTndmQTvb11mkKUrpOto1Ms10peJclSahpMXOhp5Luem6/NQSO4Ls0en97VNT1/brd8nz+s&#10;9x8a8fJiur0BEXgKf2H4xY/oUEemnT2Y1guFMFsu0hhFWMRL0c+KAsQOocgzkHUl//PXPwAAAP//&#10;AwBQSwECLQAUAAYACAAAACEAtoM4kv4AAADhAQAAEwAAAAAAAAAAAAAAAAAAAAAAW0NvbnRlbnRf&#10;VHlwZXNdLnhtbFBLAQItABQABgAIAAAAIQA4/SH/1gAAAJQBAAALAAAAAAAAAAAAAAAAAC8BAABf&#10;cmVscy8ucmVsc1BLAQItABQABgAIAAAAIQAWdxbjLQIAAFMEAAAOAAAAAAAAAAAAAAAAAC4CAABk&#10;cnMvZTJvRG9jLnhtbFBLAQItABQABgAIAAAAIQBtaEcw3wAAAAcBAAAPAAAAAAAAAAAAAAAAAIcE&#10;AABkcnMvZG93bnJldi54bWxQSwUGAAAAAAQABADzAAAAkwUAAAAA&#10;" strokecolor="#5a5a5a" strokeweight="1.5pt">
                <v:textbox>
                  <w:txbxContent>
                    <w:p w14:paraId="51B49E83" w14:textId="77777777" w:rsidR="00950484" w:rsidRDefault="00950484" w:rsidP="008014FB">
                      <w:r>
                        <w:t>Aanvullende diagnostiek</w:t>
                      </w:r>
                    </w:p>
                  </w:txbxContent>
                </v:textbox>
              </v:rect>
            </w:pict>
          </mc:Fallback>
        </mc:AlternateContent>
      </w:r>
    </w:p>
    <w:p w14:paraId="54B713EC" w14:textId="77777777" w:rsidR="008014FB" w:rsidRPr="003B7246" w:rsidRDefault="008014FB" w:rsidP="008014FB"/>
    <w:p w14:paraId="0E842758" w14:textId="77777777" w:rsidR="008014FB" w:rsidRPr="003B7246" w:rsidRDefault="00E77277" w:rsidP="008014FB">
      <w:r>
        <w:rPr>
          <w:noProof/>
          <w:lang w:eastAsia="nl-NL"/>
        </w:rPr>
        <mc:AlternateContent>
          <mc:Choice Requires="wps">
            <w:drawing>
              <wp:anchor distT="4294967294" distB="4294967294" distL="114300" distR="114300" simplePos="0" relativeHeight="251669504" behindDoc="0" locked="0" layoutInCell="1" allowOverlap="1" wp14:anchorId="5EC0E3F7" wp14:editId="28F6661B">
                <wp:simplePos x="0" y="0"/>
                <wp:positionH relativeFrom="column">
                  <wp:posOffset>3014345</wp:posOffset>
                </wp:positionH>
                <wp:positionV relativeFrom="paragraph">
                  <wp:posOffset>9525</wp:posOffset>
                </wp:positionV>
                <wp:extent cx="276225" cy="0"/>
                <wp:effectExtent l="13970" t="57150" r="24130" b="57150"/>
                <wp:wrapNone/>
                <wp:docPr id="3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C847B" id="_x0000_t32" coordsize="21600,21600" o:spt="32" o:oned="t" path="m,l21600,21600e" filled="f">
                <v:path arrowok="t" fillok="f" o:connecttype="none"/>
                <o:lock v:ext="edit" shapetype="t"/>
              </v:shapetype>
              <v:shape id="AutoShape 13" o:spid="_x0000_s1026" type="#_x0000_t32" style="position:absolute;margin-left:237.35pt;margin-top:.75pt;width:21.7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30FQIAAOsDAAAOAAAAZHJzL2Uyb0RvYy54bWysU9uO2jAQfa/Uf7D8DiHclo0IKxSgL9su&#10;0m4/wNgOsep4LNsQUNV/79hcum3fqiqSNc7MnDNzZjx/OrWaHKXzCkxJ8/6AEmk4CGX2Jf36tunN&#10;KPGBGcE0GFnSs/T0afHxw7yzhRxCA1pIRxDE+KKzJW1CsEWWed7Ilvk+WGnQWYNrWcCr22fCsQ7R&#10;W50NB4Np1oET1gGX3uPf1cVJFwm/riUPL3XtZSC6pFhbSKdL5y6e2WLOir1jtlH8Wgb7hypapgyS&#10;3qFWLDBycOovqFZxBx7q0OfQZlDXisvUA3aTD/7o5rVhVqZeUBxv7zL5/wfLvxy3jihR0lGOozKs&#10;xSEtDwESN8lHUaHO+gIDK7N1sUd+Mq/2Gfg3TwxUDTN7maLfzhaT85iR/ZYSL94iz677DAJjGBIk&#10;uU61ayMkCkFOaSrn+1TkKRCOP4cP0+FwQgm/uTJW3PKs8+GThJZEo6Q+OKb2TajAGBw9uDyxsOOz&#10;D7EqVtwSIqmBjdI6bYA2pMPSJ7OHScrwoJWI3hjn3X5XaUeODJdosoxf6hE978McHIxIaI1kYn21&#10;A1MabRKSOMEplEtLGulaKSjREt9NtC71aRMZsXWs+Gpd9uj74+BxPVvPxr3xcLrujQdC9Jabatyb&#10;bvKHyWq0qqpV/uOKcstPY4jKX2a4A3HeukgUJ4IblSS5bn9c2ff3FPXrjS5+AgAA//8DAFBLAwQU&#10;AAYACAAAACEAtl6rCNwAAAAHAQAADwAAAGRycy9kb3ducmV2LnhtbEyOTU/CQBRF9yb+h8kjcSdT&#10;SCtYOyV+xAXuABNZDjPPtth503QGqP56n2xweXNu7j3FYnCtOGIfGk8KJuMEBJLxtqFKwfvm9XYO&#10;IkRNVreeUME3BliU11eFzq0/0QqP61gJHqGQawV1jF0uZTA1Oh3GvkNi9ul7pyPHvpK21yced62c&#10;JsmddLohfqh1h881mq/1wSkwy4+faPDtPj4N4WWfbbfVcpMqdTMaHh9ARBzipQx/+qwOJTvt/IFs&#10;EK2CdJbOuMogA8E8m8ynIHbnLMtC/vcvfwEAAP//AwBQSwECLQAUAAYACAAAACEAtoM4kv4AAADh&#10;AQAAEwAAAAAAAAAAAAAAAAAAAAAAW0NvbnRlbnRfVHlwZXNdLnhtbFBLAQItABQABgAIAAAAIQA4&#10;/SH/1gAAAJQBAAALAAAAAAAAAAAAAAAAAC8BAABfcmVscy8ucmVsc1BLAQItABQABgAIAAAAIQCh&#10;gw30FQIAAOsDAAAOAAAAAAAAAAAAAAAAAC4CAABkcnMvZTJvRG9jLnhtbFBLAQItABQABgAIAAAA&#10;IQC2XqsI3AAAAAcBAAAPAAAAAAAAAAAAAAAAAG8EAABkcnMvZG93bnJldi54bWxQSwUGAAAAAAQA&#10;BADzAAAAeAU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677696" behindDoc="0" locked="0" layoutInCell="1" allowOverlap="1" wp14:anchorId="0FB7D874" wp14:editId="1AF787ED">
                <wp:simplePos x="0" y="0"/>
                <wp:positionH relativeFrom="column">
                  <wp:posOffset>507365</wp:posOffset>
                </wp:positionH>
                <wp:positionV relativeFrom="paragraph">
                  <wp:posOffset>19050</wp:posOffset>
                </wp:positionV>
                <wp:extent cx="304800" cy="0"/>
                <wp:effectExtent l="12065" t="57150" r="26035" b="57150"/>
                <wp:wrapNone/>
                <wp:docPr id="31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9E0A6" id="AutoShape 159" o:spid="_x0000_s1026" type="#_x0000_t32" style="position:absolute;margin-left:39.95pt;margin-top:1.5pt;width:2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YEFgIAAOwDAAAOAAAAZHJzL2Uyb0RvYy54bWysU9tu2zAMfR+wfxD0nthOc6sRpyicZC/d&#10;GqDdByiSHAuTRUFS4gTD/n2UknTd9jYMBgTKJM8hD6nFw6nT5CidV2AqWgxzSqThIJTZV/Tr62Yw&#10;p8QHZgTTYGRFz9LTh+XHD4velnIELWghHUEQ48veVrQNwZZZ5nkrO+aHYKVBZwOuYwGvbp8Jx3pE&#10;73Q2yvNp1oMT1gGX3uPf1cVJlwm/aSQPz03jZSC6olhbSKdL5y6e2XLByr1jtlX8Wgb7hyo6pgyS&#10;vkGtWGDk4NRfUJ3iDjw0Ycihy6BpFJepB+ymyP/o5qVlVqZeUBxv32Ty/w+WfzluHVGionfFjBLD&#10;OhzS4yFA4ibF5D5K1FtfYmRtti42yU/mxT4B/+aJgbplZi9T+OvZYnYRM7LfUuLFWyTa9Z9BYAxD&#10;hqTXqXFdhEQlyCmN5fw2FnkKhOPPu3w8z3F4/ObKWHnLs86HTxI6Eo2K+uCY2rehBmNw9uCKxMKO&#10;Tz7Eqlh5S4ikBjZK67QC2pAeS5/MZ5OU4UErEb0xzrv9rtaOHBlu0eQxfqlH9LwPc3AwIqG1kon1&#10;1Q5MabRJSOIEp1AuLWmk66SgREt8ONG61KdNZMTWseKrdVmk7/f5/Xq+no8H49F0PRjnQgweN/V4&#10;MN0Us8nqblXXq+LHFeWWn8YQlb/McAfivHWRKE4EVypJcl3/uLPv7ynq1yNd/gQAAP//AwBQSwME&#10;FAAGAAgAAAAhAEhu2tHaAAAABgEAAA8AAABkcnMvZG93bnJldi54bWxMj8tOwzAQRfdI/IM1SOyo&#10;Q3mUhDgVD7EoO1okupzaQxKIx1HstoGvZ8oGlkf36s6Zcj76Tu1oiG1gA+eTDBSxDa7l2sDr6uns&#10;BlRMyA67wGTgiyLMq+OjEgsX9vxCu2WqlYxwLNBAk1JfaB1tQx7jJPTEkr2HwWMSHGrtBtzLuO/0&#10;NMuutceW5UKDPT00ZD+XW2/ALt6+k6XnPN2P8fHjar2uF6tLY05PxrtbUInG9FeGg76oQyVOm7Bl&#10;F1VnYJbn0jRwIR8d4ulMePPLuir1f/3qBwAA//8DAFBLAQItABQABgAIAAAAIQC2gziS/gAAAOEB&#10;AAATAAAAAAAAAAAAAAAAAAAAAABbQ29udGVudF9UeXBlc10ueG1sUEsBAi0AFAAGAAgAAAAhADj9&#10;If/WAAAAlAEAAAsAAAAAAAAAAAAAAAAALwEAAF9yZWxzLy5yZWxzUEsBAi0AFAAGAAgAAAAhAE56&#10;JgQWAgAA7AMAAA4AAAAAAAAAAAAAAAAALgIAAGRycy9lMm9Eb2MueG1sUEsBAi0AFAAGAAgAAAAh&#10;AEhu2tHaAAAABgEAAA8AAAAAAAAAAAAAAAAAcAQAAGRycy9kb3ducmV2LnhtbFBLBQYAAAAABAAE&#10;APMAAAB3BQAAAAA=&#10;" strokecolor="#5a5a5a" strokeweight="1.25pt">
                <v:stroke endarrow="block"/>
              </v:shape>
            </w:pict>
          </mc:Fallback>
        </mc:AlternateContent>
      </w:r>
      <w:r>
        <w:rPr>
          <w:noProof/>
          <w:lang w:eastAsia="nl-NL"/>
        </w:rPr>
        <mc:AlternateContent>
          <mc:Choice Requires="wps">
            <w:drawing>
              <wp:anchor distT="0" distB="0" distL="114300" distR="114300" simplePos="0" relativeHeight="251671552" behindDoc="0" locked="0" layoutInCell="1" allowOverlap="1" wp14:anchorId="252641E7" wp14:editId="47BAF43D">
                <wp:simplePos x="0" y="0"/>
                <wp:positionH relativeFrom="column">
                  <wp:posOffset>5147945</wp:posOffset>
                </wp:positionH>
                <wp:positionV relativeFrom="paragraph">
                  <wp:posOffset>19050</wp:posOffset>
                </wp:positionV>
                <wp:extent cx="200025" cy="0"/>
                <wp:effectExtent l="13970" t="57150" r="24130" b="57150"/>
                <wp:wrapNone/>
                <wp:docPr id="3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0B6B9" id="AutoShape 15" o:spid="_x0000_s1026" type="#_x0000_t32" style="position:absolute;margin-left:405.35pt;margin-top:1.5pt;width:15.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e3FQIAAOsDAAAOAAAAZHJzL2Uyb0RvYy54bWysU9tu2zAMfR+wfxD0ntpOkzQ14hSBk+yl&#10;WwO0+wBFkmNhsihISpxg2L+PUi7rtrdhMCBQJnkOeUjNno6dJgfpvAJT0eIup0QaDkKZXUW/vq0H&#10;U0p8YEYwDUZW9CQ9fZp//DDrbSmH0IIW0hEEMb7sbUXbEGyZZZ63smP+Dqw06GzAdSzg1e0y4ViP&#10;6J3Ohnk+yXpwwjrg0nv8uzw76TzhN43k4aVpvAxEVxRrC+l06dzGM5vPWLlzzLaKX8pg/1BFx5RB&#10;0hvUkgVG9k79BdUp7sBDE+44dBk0jeIy9YDdFPkf3by2zMrUC4rj7U0m//9g+ZfDxhElKnpfTCgx&#10;rMMhLfYBEjcpxlGh3voSA2uzcbFHfjSv9hn4N08M1C0zO5mi304Wk4uYkf2WEi/eIs+2/wwCYxgS&#10;JLmOjesiJApBjmkqp9tU5DEQjj9xzPlwTAm/ujJWXvOs8+GThI5Eo6I+OKZ2bajBGBw9uCKxsMOz&#10;D7EqVl4TIqmBtdI6bYA2pMfSx9OHccrwoJWI3hjn3W5ba0cODJdovIhf6hE978Mc7I1IaK1kYnWx&#10;A1MabRKSOMEplEtLGuk6KSjREt9NtM71aRMZsXWs+GKd9+j7Y/64mq6mo8FoOFkNRrkQg8W6Hg0m&#10;6+JhvLxf1vWy+HFBueanMUTlzzPcgjhtXCSKE8GNSpJctj+u7Pt7ivr1Ruc/AQAA//8DAFBLAwQU&#10;AAYACAAAACEAAm/VDN0AAAAHAQAADwAAAGRycy9kb3ducmV2LnhtbEyPzU7DMBCE70h9B2uRuFGn&#10;oZQQ4lT8iEO50VZqj669JCnxOordNvD0LFzKcTSjmW+K+eBaccQ+NJ4UTMYJCCTjbUOVgvXq9ToD&#10;EaImq1tPqOALA8zL0UWhc+tP9I7HZawEl1DItYI6xi6XMpganQ5j3yGx9+F7pyPLvpK21ycud61M&#10;k2QmnW6IF2rd4XON5nN5cArMYvMdDb7dx6chvOxvt9tqsZoqdXU5PD6AiDjEcxh+8RkdSmba+QPZ&#10;IFoF2SS546iCG77EfjZNUxC7Py3LQv7nL38AAAD//wMAUEsBAi0AFAAGAAgAAAAhALaDOJL+AAAA&#10;4QEAABMAAAAAAAAAAAAAAAAAAAAAAFtDb250ZW50X1R5cGVzXS54bWxQSwECLQAUAAYACAAAACEA&#10;OP0h/9YAAACUAQAACwAAAAAAAAAAAAAAAAAvAQAAX3JlbHMvLnJlbHNQSwECLQAUAAYACAAAACEA&#10;VqD3txUCAADrAwAADgAAAAAAAAAAAAAAAAAuAgAAZHJzL2Uyb0RvYy54bWxQSwECLQAUAAYACAAA&#10;ACEAAm/VDN0AAAAHAQAADwAAAAAAAAAAAAAAAABvBAAAZHJzL2Rvd25yZXYueG1sUEsFBgAAAAAE&#10;AAQA8wAAAHkFAAAAAA==&#10;" strokecolor="#5a5a5a" strokeweight="1.25pt">
                <v:stroke endarrow="block"/>
              </v:shape>
            </w:pict>
          </mc:Fallback>
        </mc:AlternateContent>
      </w:r>
      <w:r>
        <w:rPr>
          <w:noProof/>
          <w:lang w:eastAsia="nl-NL"/>
        </w:rPr>
        <mc:AlternateContent>
          <mc:Choice Requires="wps">
            <w:drawing>
              <wp:anchor distT="4294967294" distB="4294967294" distL="114300" distR="114300" simplePos="0" relativeHeight="251670528" behindDoc="0" locked="0" layoutInCell="1" allowOverlap="1" wp14:anchorId="6A38A046" wp14:editId="19698EA6">
                <wp:simplePos x="0" y="0"/>
                <wp:positionH relativeFrom="column">
                  <wp:posOffset>3995420</wp:posOffset>
                </wp:positionH>
                <wp:positionV relativeFrom="paragraph">
                  <wp:posOffset>9525</wp:posOffset>
                </wp:positionV>
                <wp:extent cx="247650" cy="0"/>
                <wp:effectExtent l="13970" t="57150" r="24130" b="57150"/>
                <wp:wrapNone/>
                <wp:docPr id="3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45C54" id="AutoShape 14" o:spid="_x0000_s1026" type="#_x0000_t32" style="position:absolute;margin-left:314.6pt;margin-top:.75pt;width:19.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xSFQIAAOsDAAAOAAAAZHJzL2Uyb0RvYy54bWysU9uO2yAQfa/Uf0C8J7azdpK14qwiJ+nL&#10;thtptx9AANuoGBCQOFHVf+9ALt22b1VlCQ2emXNmzgyLp1Mv0ZFbJ7SqcDZOMeKKaiZUW+Gvb9vR&#10;HCPniWJEasUrfOYOPy0/flgMpuQT3WnJuEUAolw5mAp33psySRzteE/cWBuuwNlo2xMPV9smzJIB&#10;0HuZTNJ0mgzaMmM15c7B3/XFiZcRv2k49S9N47hHssJQm4+njec+nMlyQcrWEtMJei2D/EMVPREK&#10;SO9Qa+IJOljxF1QvqNVON35MdZ/ophGUxx6gmyz9o5vXjhgeewFxnLnL5P4fLP1y3FkkWIUfsgIj&#10;RXoY0urgdeRGWR4UGowrIbBWOxt6pCf1ap41/eaQ0nVHVMtj9NvZQHIWMpLfUsLFGeDZD581gxgC&#10;BFGuU2P7AAlCoFOcyvk+FX7yiMLPST6bFjA7enMlpLzlGev8J657FIwKO2+JaDtfa6Vg9NpmkYUc&#10;n50PVZHylhBIld4KKeMGSIUGKL2Yz4qY4bQULHhDnLPtvpYWHQksUbEKX+wRPO/DrD4oFtE6Ttjm&#10;ansiJNjIR3G8FSCX5DjQ9ZxhJDm8m2Bd6pMqMELrUPHVuuzR98f0cTPfzPNRPpluRnnK2Gi1rfPR&#10;dJvNivXDuq7X2Y8ryi0/jiEof5nhXrPzzgaiMBHYqCjJdfvDyr6/x6hfb3T5EwAA//8DAFBLAwQU&#10;AAYACAAAACEAYkISKtoAAAAHAQAADwAAAGRycy9kb3ducmV2LnhtbEyOwU7CQBRF9yb+w+SZuJOp&#10;DTRQOiUqcYE7wUSWw8yjrXbeNJ0Bil/vg40uT+7NvadYDK4VR+xD40nB4ygBgWS8bahS8LF5fZiC&#10;CFGT1a0nVHDGAIvy9qbQufUnesfjOlaCRyjkWkEdY5dLGUyNToeR75A42/ve6cjYV9L2+sTjrpVp&#10;kmTS6Yb4odYdvtRovtcHp8CsPn+iwbdZfB7C8muy3VarzVip+7vhaQ4i4hD/ynDRZ3Uo2WnnD2SD&#10;aBVk6SzlKgcTEJxn2ZR5d2VZFvK/f/kLAAD//wMAUEsBAi0AFAAGAAgAAAAhALaDOJL+AAAA4QEA&#10;ABMAAAAAAAAAAAAAAAAAAAAAAFtDb250ZW50X1R5cGVzXS54bWxQSwECLQAUAAYACAAAACEAOP0h&#10;/9YAAACUAQAACwAAAAAAAAAAAAAAAAAvAQAAX3JlbHMvLnJlbHNQSwECLQAUAAYACAAAACEA3vCc&#10;UhUCAADrAwAADgAAAAAAAAAAAAAAAAAuAgAAZHJzL2Uyb0RvYy54bWxQSwECLQAUAAYACAAAACEA&#10;YkISKtoAAAAHAQAADwAAAAAAAAAAAAAAAABvBAAAZHJzL2Rvd25yZXYueG1sUEsFBgAAAAAEAAQA&#10;8wAAAHYFAAAAAA==&#10;" strokecolor="#5a5a5a" strokeweight="1.25pt">
                <v:stroke endarrow="block"/>
              </v:shape>
            </w:pict>
          </mc:Fallback>
        </mc:AlternateContent>
      </w:r>
      <w:r>
        <w:rPr>
          <w:noProof/>
          <w:lang w:eastAsia="nl-NL"/>
        </w:rPr>
        <mc:AlternateContent>
          <mc:Choice Requires="wps">
            <w:drawing>
              <wp:anchor distT="4294967294" distB="4294967294" distL="114300" distR="114300" simplePos="0" relativeHeight="251668480" behindDoc="0" locked="0" layoutInCell="1" allowOverlap="1" wp14:anchorId="01923B65" wp14:editId="61FD30EF">
                <wp:simplePos x="0" y="0"/>
                <wp:positionH relativeFrom="column">
                  <wp:posOffset>1833245</wp:posOffset>
                </wp:positionH>
                <wp:positionV relativeFrom="paragraph">
                  <wp:posOffset>9525</wp:posOffset>
                </wp:positionV>
                <wp:extent cx="219075" cy="0"/>
                <wp:effectExtent l="13970" t="57150" r="24130" b="57150"/>
                <wp:wrapNone/>
                <wp:docPr id="3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00439" id="AutoShape 12" o:spid="_x0000_s1026" type="#_x0000_t32" style="position:absolute;margin-left:144.35pt;margin-top:.75pt;width:17.2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EgEwIAAOsDAAAOAAAAZHJzL2Uyb0RvYy54bWysU8Fu2zAMvQ/YPwi6J7bTJE2NOkXgJLt0&#10;a4F2H6BIsi1MFgVJiRMM+/dRStJt3W0YDAiUSb5HPlL3D8dek4N0XoGpaDHOKZGGg1CmrejX1+1o&#10;QYkPzAimwciKnqSnD8uPH+4HW8oJdKCFdARBjC8HW9EuBFtmmeed7Jkfg5UGnQ24ngW8ujYTjg2I&#10;3utskufzbAAnrAMuvce/67OTLhN+00genprGy0B0RbG2kE6Xzl08s+U9K1vHbKf4pQz2D1X0TBkk&#10;fYNas8DI3qm/oHrFHXhowphDn0HTKC5TD9hNkb/r5qVjVqZeUBxv32Ty/w+Wfzk8O6JERW+KKSWG&#10;9Tik1T5A4ibFJCo0WF9iYG2eXeyRH82LfQT+zRMDdcdMK1P068lichEzsj9S4sVb5NkNn0FgDEOC&#10;JNexcX2ERCHIMU3l9DYVeQyE489JcZffzijhV1fGymuedT58ktCTaFTUB8dU24UajMHRgysSCzs8&#10;+hCrYuU1IZIa2Cqt0wZoQwYsfbZAoujyoJWI3nRx7a7WjhwYLtFsFb/U47swB3sjElonmdhc7MCU&#10;RpuEJE5wCuXSkka6XgpKtMR3E61zfdpERmwdK75Y5z36fpffbRabxXQ0ncw3o2kuxGi1raej+ba4&#10;na1v1nW9Ln5cUK75aQxR+fMMdyBOzy4SxYngRiVJLtsfV/b3e4r69UaXPwEAAP//AwBQSwMEFAAG&#10;AAgAAAAhAKKDTlvcAAAABwEAAA8AAABkcnMvZG93bnJldi54bWxMjk1PwzAQRO9I/Q/WVuJGHVJa&#10;QohT8SEO5UZbqT269pIE4nUUu23g17NwKcfRG828YjG4VhyxD40nBdeTBASS8bahSsFm/XKVgQhR&#10;k9WtJ1TwhQEW5eii0Ln1J3rD4ypWgkco5FpBHWOXSxlMjU6Hie+QmL373unIsa+k7fWJx10r0ySZ&#10;S6cb4odad/hUo/lcHZwCs9x+R4Ovd/FxCM8fs92uWq5vlLocDw/3ICIO8VyGX31Wh5Kd9v5ANohW&#10;QZplt1xlMAPBfJpOUxD7vyzLQv73L38AAAD//wMAUEsBAi0AFAAGAAgAAAAhALaDOJL+AAAA4QEA&#10;ABMAAAAAAAAAAAAAAAAAAAAAAFtDb250ZW50X1R5cGVzXS54bWxQSwECLQAUAAYACAAAACEAOP0h&#10;/9YAAACUAQAACwAAAAAAAAAAAAAAAAAvAQAAX3JlbHMvLnJlbHNQSwECLQAUAAYACAAAACEA3CUh&#10;IBMCAADrAwAADgAAAAAAAAAAAAAAAAAuAgAAZHJzL2Uyb0RvYy54bWxQSwECLQAUAAYACAAAACEA&#10;ooNOW9wAAAAHAQAADwAAAAAAAAAAAAAAAABtBAAAZHJzL2Rvd25yZXYueG1sUEsFBgAAAAAEAAQA&#10;8wAAAHYFAAAAAA==&#10;" strokecolor="#5a5a5a" strokeweight="1.25pt">
                <v:stroke endarrow="block"/>
              </v:shape>
            </w:pict>
          </mc:Fallback>
        </mc:AlternateContent>
      </w:r>
    </w:p>
    <w:p w14:paraId="7EE60FF1" w14:textId="77777777" w:rsidR="008014FB" w:rsidRPr="003B7246" w:rsidRDefault="008014FB" w:rsidP="008014FB"/>
    <w:p w14:paraId="5AFE7A80" w14:textId="77777777" w:rsidR="008014FB" w:rsidRPr="003B7246" w:rsidRDefault="00E77277" w:rsidP="008014FB">
      <w:r>
        <w:rPr>
          <w:noProof/>
          <w:lang w:eastAsia="nl-NL"/>
        </w:rPr>
        <mc:AlternateContent>
          <mc:Choice Requires="wps">
            <w:drawing>
              <wp:anchor distT="0" distB="0" distL="114297" distR="114297" simplePos="0" relativeHeight="251672576" behindDoc="0" locked="0" layoutInCell="1" allowOverlap="1" wp14:anchorId="494B3736" wp14:editId="6591F79E">
                <wp:simplePos x="0" y="0"/>
                <wp:positionH relativeFrom="column">
                  <wp:posOffset>5928995</wp:posOffset>
                </wp:positionH>
                <wp:positionV relativeFrom="paragraph">
                  <wp:posOffset>69215</wp:posOffset>
                </wp:positionV>
                <wp:extent cx="0" cy="255905"/>
                <wp:effectExtent l="61595" t="12065" r="62230" b="17780"/>
                <wp:wrapNone/>
                <wp:docPr id="3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F89D5" id="AutoShape 16" o:spid="_x0000_s1026" type="#_x0000_t32" style="position:absolute;margin-left:466.85pt;margin-top:5.45pt;width:0;height:20.15pt;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J6EwIAAOsDAAAOAAAAZHJzL2Uyb0RvYy54bWysU8GO2yAQvVfqPyDuie0kziZWnFXkJL1s&#10;u5F2+wEEsI2KAQGJE1X99w7Em3bbW1UhoQFm3pt5M6weL51EZ26d0KrE2TjFiCuqmVBNib++7kcL&#10;jJwnihGpFS/xlTv8uP74YdWbgk90qyXjFgGIckVvStx6b4okcbTlHXFjbbiCx1rbjng42iZhlvSA&#10;3slkkqbzpNeWGaspdw5ut7dHvI74dc2pf65rxz2SJYbcfNxt3I9hT9YrUjSWmFbQIQ3yD1l0RCgg&#10;vUNtiSfoZMVfUJ2gVjtd+zHVXaLrWlAea4BqsvSPal5aYnisBcRx5i6T+3+w9Mv5YJFgJZ5mU4wU&#10;6aBJm5PXkRtl86BQb1wBjpU62FAjvagX86TpN4eUrlqiGh69X68GgrMQkbwLCQdngOfYf9YMfAgQ&#10;RLkute0CJAiBLrEr13tX+MUjerukcDvJ82WaR3BSvMUZ6/wnrjsUjBI7b4loWl9ppaD12maRhZyf&#10;nA9ZkeItIJAqvRdSxgmQCvWQer54yGOE01Kw8Br8nG2OlbToTGCI8k1YQxrv3Kw+KRbRWk7YbrA9&#10;ERJs5KM43gqQS3Ic6DrOMJIc/k2wbvlJFRihdMh4sG5z9H2ZLneL3WI2mk3mu9EsZWy02Vez0Xyf&#10;PeTb6baqttmPAeUtPrYhKH/r4VGz68EGotARmKgoyTD9YWR/P0evX390/RMAAP//AwBQSwMEFAAG&#10;AAgAAAAhAOuibT7eAAAACQEAAA8AAABkcnMvZG93bnJldi54bWxMj01PwkAQhu8k/ofNmHiDLSBi&#10;a7fEj3iAm0Aix2V3bKvd2aa7QPXXO8YDHGfeJ+88ky9614gjdqH2pGA8SkAgGW9rKhVsN6/DexAh&#10;arK68YQKvjHAorga5Dqz/kRveFzHUnAJhUwrqGJsMymDqdDpMPItEmcfvnM68tiV0nb6xOWukZMk&#10;uZNO18QXKt3ic4Xma31wCszy/ScaXKXxqQ8vn7PdrlxubpW6ue4fH0BE7OMZhj99VoeCnfb+QDaI&#10;RkE6nc4Z5SBJQTDwv9grmI0nIItcXn5Q/AIAAP//AwBQSwECLQAUAAYACAAAACEAtoM4kv4AAADh&#10;AQAAEwAAAAAAAAAAAAAAAAAAAAAAW0NvbnRlbnRfVHlwZXNdLnhtbFBLAQItABQABgAIAAAAIQA4&#10;/SH/1gAAAJQBAAALAAAAAAAAAAAAAAAAAC8BAABfcmVscy8ucmVsc1BLAQItABQABgAIAAAAIQCv&#10;0LJ6EwIAAOsDAAAOAAAAAAAAAAAAAAAAAC4CAABkcnMvZTJvRG9jLnhtbFBLAQItABQABgAIAAAA&#10;IQDrom0+3gAAAAkBAAAPAAAAAAAAAAAAAAAAAG0EAABkcnMvZG93bnJldi54bWxQSwUGAAAAAAQA&#10;BADzAAAAeAUAAAAA&#10;" strokecolor="#5a5a5a" strokeweight="1.25pt">
                <v:stroke endarrow="block"/>
              </v:shape>
            </w:pict>
          </mc:Fallback>
        </mc:AlternateContent>
      </w:r>
      <w:r>
        <w:rPr>
          <w:noProof/>
          <w:lang w:eastAsia="nl-NL"/>
        </w:rPr>
        <mc:AlternateContent>
          <mc:Choice Requires="wps">
            <w:drawing>
              <wp:anchor distT="0" distB="0" distL="114297" distR="114297" simplePos="0" relativeHeight="251674624" behindDoc="0" locked="0" layoutInCell="1" allowOverlap="1" wp14:anchorId="2BD562E8" wp14:editId="34403772">
                <wp:simplePos x="0" y="0"/>
                <wp:positionH relativeFrom="column">
                  <wp:posOffset>4690745</wp:posOffset>
                </wp:positionH>
                <wp:positionV relativeFrom="paragraph">
                  <wp:posOffset>69215</wp:posOffset>
                </wp:positionV>
                <wp:extent cx="0" cy="236855"/>
                <wp:effectExtent l="61595" t="21590" r="62230" b="8255"/>
                <wp:wrapNone/>
                <wp:docPr id="3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D5713" id="AutoShape 29" o:spid="_x0000_s1026" type="#_x0000_t32" style="position:absolute;margin-left:369.35pt;margin-top:5.45pt;width:0;height:18.65pt;flip:y;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xqGQIAAPUDAAAOAAAAZHJzL2Uyb0RvYy54bWysU12PGiEUfW/S/0B41/nQcdU4bsyofdm2&#10;JrvtOwLjkDJAAB1N0//eCzN1u+1b05CQC9x7zrkfrB6vrUQXbp3QqsTZOMWIK6qZUKcSf3nZj+YY&#10;OU8UI1IrXuIbd/hx/f7dqjNLnutGS8YtAhDllp0pceO9WSaJow1viRtrwxU81tq2xMPRnhJmSQfo&#10;rUzyNJ0lnbbMWE25c3C77R/xOuLXNaf+c1077pEsMWjzcbdxP4Y9Wa/I8mSJaQQdZJB/UNESoYD0&#10;DrUlnqCzFX9BtYJa7XTtx1S3ia5rQXnMAbLJ0j+yeW6I4TEXKI4z9zK5/wdLP10OFglW4kmWY6RI&#10;C03anL2O3ChfhAp1xi3BsVIHG3KkV/VsnjT95pDSVUPUiUfvl5uB4CxEJG9CwsEZ4Dl2HzUDHwIE&#10;sVzX2raolsJ8DYEBHEqCrrE/t3t/+NUj2l9SuM0ns3lRRBqyDAghzljnP3DdomCU2HlLxKnxlVYK&#10;hkDbHp1cnpwP+l4DQrDSeyFlnAWpUAdaivlDEfU4LQULr8HP2dOxkhZdCIxTsQlrkPHGzeqzYhGt&#10;4YTtBtsTIcFGPpbJWwGFkxwHupYzjCSHHxSsXp9UgRFSB8WD1U/U90W62M138+loms92o2nK2Giz&#10;r6aj2T57KLaTbVVtsx8Dyq/42JDQg76bR81uBxuIQm9gtmJJhn8Qhvf3c/R6/a3rnwAAAP//AwBQ&#10;SwMEFAAGAAgAAAAhAJFL87XcAAAACQEAAA8AAABkcnMvZG93bnJldi54bWxMj8FOwzAMhu9IvENk&#10;JG4s6UCslKYTAnbhgrZxgJvXuE1Fk1RN1pW3x4gDHO3/0+/P5Xp2vZhojF3wGrKFAkG+DqbzrYa3&#10;/eYqBxETeoN98KThiyKsq/OzEgsTTn5L0y61gkt8LFCDTWkopIy1JYdxEQbynDVhdJh4HFtpRjxx&#10;uevlUqlb6bDzfMHiQI+W6s/d0Wl4ap73GZoXu2mMa/r3D5mp10nry4v54R5Eojn9wfCjz+pQsdMh&#10;HL2Jotewus5XjHKg7kAw8Ls4aLjJlyCrUv7/oPoGAAD//wMAUEsBAi0AFAAGAAgAAAAhALaDOJL+&#10;AAAA4QEAABMAAAAAAAAAAAAAAAAAAAAAAFtDb250ZW50X1R5cGVzXS54bWxQSwECLQAUAAYACAAA&#10;ACEAOP0h/9YAAACUAQAACwAAAAAAAAAAAAAAAAAvAQAAX3JlbHMvLnJlbHNQSwECLQAUAAYACAAA&#10;ACEAq0D8ahkCAAD1AwAADgAAAAAAAAAAAAAAAAAuAgAAZHJzL2Uyb0RvYy54bWxQSwECLQAUAAYA&#10;CAAAACEAkUvztdwAAAAJAQAADwAAAAAAAAAAAAAAAABzBAAAZHJzL2Rvd25yZXYueG1sUEsFBgAA&#10;AAAEAAQA8wAAAHwFAAAAAA==&#10;" strokecolor="#5a5a5a" strokeweight="1.25pt">
                <v:stroke endarrow="block"/>
              </v:shape>
            </w:pict>
          </mc:Fallback>
        </mc:AlternateContent>
      </w:r>
    </w:p>
    <w:p w14:paraId="6FAE5458" w14:textId="77777777" w:rsidR="008014FB" w:rsidRPr="003B7246" w:rsidRDefault="008014FB" w:rsidP="008014FB"/>
    <w:p w14:paraId="0DE697A0" w14:textId="77777777" w:rsidR="008014FB" w:rsidRPr="003B7246" w:rsidRDefault="00E77277" w:rsidP="008014FB">
      <w:r>
        <w:rPr>
          <w:noProof/>
          <w:lang w:eastAsia="nl-NL"/>
        </w:rPr>
        <mc:AlternateContent>
          <mc:Choice Requires="wps">
            <w:drawing>
              <wp:anchor distT="0" distB="0" distL="114300" distR="114300" simplePos="0" relativeHeight="251673600" behindDoc="0" locked="0" layoutInCell="1" allowOverlap="1" wp14:anchorId="1E9BF01A" wp14:editId="5F56C732">
                <wp:simplePos x="0" y="0"/>
                <wp:positionH relativeFrom="column">
                  <wp:posOffset>4690745</wp:posOffset>
                </wp:positionH>
                <wp:positionV relativeFrom="paragraph">
                  <wp:posOffset>28575</wp:posOffset>
                </wp:positionV>
                <wp:extent cx="1238250" cy="635"/>
                <wp:effectExtent l="13970" t="9525" r="14605" b="8890"/>
                <wp:wrapNone/>
                <wp:docPr id="3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8250" cy="635"/>
                        </a:xfrm>
                        <a:prstGeom prst="bentConnector3">
                          <a:avLst>
                            <a:gd name="adj1" fmla="val 50000"/>
                          </a:avLst>
                        </a:prstGeom>
                        <a:noFill/>
                        <a:ln w="15875">
                          <a:solidFill>
                            <a:srgbClr val="5A5A5A"/>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B6920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69.35pt;margin-top:2.25pt;width:97.5pt;height:.0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BrMAIAABsEAAAOAAAAZHJzL2Uyb0RvYy54bWysU11v2jAUfZ+0/2D5HZIAoWnUUKEAe+k2&#10;pHZ7N7ZDvPlLtktA0/57r920W7e3aSBZdnzvufecc31ze1YSnbjzwugGF9McI66pYUIfG/zlYTep&#10;MPKBaEak0bzBF+7x7er9u5vB1nxmeiMZdwhAtK8H2+A+BFtnmac9V8RPjeUaLjvjFAlwdMeMOTIA&#10;upLZLM+X2WAcs85Q7j183Txf4lXC7zpOw+eu8zwg2WDoLaTVpfUQ12x1Q+qjI7YXdGyD/EMXiggN&#10;RV+hNiQQ9OjEX1BKUGe86cKUGpWZrhOUJw7Apsj/YHPfE8sTFxDH21eZ/P+DpZ9Oe4cEa/C8KDDS&#10;RIFJ68dgUm00q6JCg/U1BLZ67yJHetb39s7Q7x5p0/ZEH3mKfrhYSC5iRvYmJR68hTqH4aNhEEOg&#10;QJLr3DmFnAFbirzK4w+jTgr7NeLEWqAQOie7Lq928XNAFD4Ws3k1KyGDwt1yXqbCpI6YMdU6Hz5w&#10;o1DcNPjAdWiN1jASxs0TODnd+ZBcYyNzwr6BCp2SMAQnIlGZWoqESD1Gw+4FOaZqsxNSpjGSGg3Q&#10;VVldlQneGylYvI1x3h0PrXQIUBtcruN/7PdNmBIB3oMUqsGjHgm654RtNUv7QIR83kMrUkdwUGRk&#10;ErVJc/fjOr/eVttqMVnMltvJImdsst61i8lyV1yVm/mmbTfFz7GFl/xkW3Tq2fODYZe9i+yjgzCB&#10;SYfxtcQR//2con696dUTAAAA//8DAFBLAwQUAAYACAAAACEAvhDs+dkAAAAHAQAADwAAAGRycy9k&#10;b3ducmV2LnhtbEyOQU/CQBCF7yb+h82QeJMtLRSs3RJjYjwaK/E8tEPb0J2t3QXKv3c8yfHlvXzv&#10;y7eT7dWZRt85NrCYR6CIK1d33BjYfb09bkD5gFxj75gMXMnDtri/yzGr3YU/6VyGRgmEfYYG2hCG&#10;TGtftWTRz91ALN3BjRaDxLHR9YgXgdtex1GUaosdy0OLA722VB3LkzWwPPgdv5fxsgk/x1W4fqcf&#10;ZYzGPMyml2dQgabwP4Y/fVGHQpz27sS1V72BdbJZy1RgK1DSPyWJ5L3kFHSR61v/4hcAAP//AwBQ&#10;SwECLQAUAAYACAAAACEAtoM4kv4AAADhAQAAEwAAAAAAAAAAAAAAAAAAAAAAW0NvbnRlbnRfVHlw&#10;ZXNdLnhtbFBLAQItABQABgAIAAAAIQA4/SH/1gAAAJQBAAALAAAAAAAAAAAAAAAAAC8BAABfcmVs&#10;cy8ucmVsc1BLAQItABQABgAIAAAAIQD2WmBrMAIAABsEAAAOAAAAAAAAAAAAAAAAAC4CAABkcnMv&#10;ZTJvRG9jLnhtbFBLAQItABQABgAIAAAAIQC+EOz52QAAAAcBAAAPAAAAAAAAAAAAAAAAAIoEAABk&#10;cnMvZG93bnJldi54bWxQSwUGAAAAAAQABADzAAAAkAUAAAAA&#10;" strokecolor="#5a5a5a" strokeweight="1.25pt"/>
            </w:pict>
          </mc:Fallback>
        </mc:AlternateContent>
      </w:r>
    </w:p>
    <w:p w14:paraId="62539F14" w14:textId="77777777" w:rsidR="008014FB" w:rsidRPr="003B7246" w:rsidRDefault="008014FB" w:rsidP="008014FB"/>
    <w:p w14:paraId="3D0AA6D2" w14:textId="77777777" w:rsidR="008014FB" w:rsidRPr="003B7246" w:rsidRDefault="008014FB" w:rsidP="008014FB">
      <w:pPr>
        <w:rPr>
          <w:rFonts w:cs="Arial"/>
          <w:b/>
          <w:bCs/>
          <w:szCs w:val="26"/>
        </w:rPr>
      </w:pPr>
      <w:bookmarkStart w:id="217" w:name="_Toc373229655"/>
      <w:r w:rsidRPr="003B7246">
        <w:rPr>
          <w:b/>
          <w:i/>
        </w:rPr>
        <w:br w:type="page"/>
      </w:r>
    </w:p>
    <w:p w14:paraId="5CAE96FC" w14:textId="77777777" w:rsidR="008014FB" w:rsidRPr="003B7246" w:rsidRDefault="008014FB" w:rsidP="008014FB">
      <w:pPr>
        <w:pStyle w:val="Kop3"/>
        <w:tabs>
          <w:tab w:val="clear" w:pos="567"/>
          <w:tab w:val="num" w:pos="709"/>
        </w:tabs>
        <w:ind w:left="709"/>
        <w:rPr>
          <w:b/>
          <w:i w:val="0"/>
        </w:rPr>
      </w:pPr>
      <w:r w:rsidRPr="003B7246">
        <w:rPr>
          <w:b/>
          <w:i w:val="0"/>
        </w:rPr>
        <w:lastRenderedPageBreak/>
        <w:t xml:space="preserve">Uitwerking stappen </w:t>
      </w:r>
      <w:proofErr w:type="spellStart"/>
      <w:r w:rsidRPr="003B7246">
        <w:rPr>
          <w:b/>
          <w:i w:val="0"/>
        </w:rPr>
        <w:t>Zorgpad</w:t>
      </w:r>
      <w:proofErr w:type="spellEnd"/>
      <w:r w:rsidRPr="003B7246">
        <w:rPr>
          <w:b/>
          <w:i w:val="0"/>
        </w:rPr>
        <w:t xml:space="preserve"> Polyfarmacie</w:t>
      </w:r>
      <w:bookmarkEnd w:id="217"/>
    </w:p>
    <w:p w14:paraId="30E33370" w14:textId="77777777" w:rsidR="008014FB" w:rsidRPr="003B7246" w:rsidRDefault="008014FB" w:rsidP="008014FB">
      <w:r w:rsidRPr="003B7246">
        <w:t xml:space="preserve">Hieronder is per stap het </w:t>
      </w:r>
      <w:r>
        <w:t xml:space="preserve">stroomschema verder uitgewerkt. </w:t>
      </w:r>
      <w:r w:rsidRPr="003B7246">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17392D20" w14:textId="77777777" w:rsidR="008014FB" w:rsidRPr="003B7246" w:rsidRDefault="008014FB" w:rsidP="008014FB">
      <w:pPr>
        <w:rPr>
          <w:szCs w:val="18"/>
        </w:rPr>
      </w:pPr>
    </w:p>
    <w:p w14:paraId="0784EB83" w14:textId="77777777" w:rsidR="008014FB" w:rsidRPr="003B7246" w:rsidRDefault="008014FB" w:rsidP="008014FB">
      <w:pPr>
        <w:rPr>
          <w:sz w:val="16"/>
          <w:szCs w:val="16"/>
        </w:rPr>
      </w:pPr>
      <w:r w:rsidRPr="003B7246">
        <w:rPr>
          <w:sz w:val="16"/>
          <w:szCs w:val="16"/>
        </w:rPr>
        <w:t>De gebruikte afkortingen voor de betrokkenen bij de verschillende fases in de zorg zijn: PT = patiënt, MZ = mantelzorger, HA=huisarts, PA=praktijkassistente, POH = praktijkondersteuner/praktijkverpleegkundige, AP= apotheker, BA = bezorgers apotheek, PAR = paramedisch</w:t>
      </w:r>
      <w:r w:rsidRPr="003B7246">
        <w:rPr>
          <w:rStyle w:val="Voetnootmarkering"/>
          <w:sz w:val="16"/>
          <w:szCs w:val="16"/>
        </w:rPr>
        <w:footnoteReference w:id="20"/>
      </w:r>
      <w:r w:rsidRPr="003B7246">
        <w:rPr>
          <w:sz w:val="16"/>
          <w:szCs w:val="16"/>
        </w:rPr>
        <w:t>, WV = wijkverpleegkundige, TZ = thuiszorg, HP=huisartspost GM = Gemeente</w:t>
      </w:r>
      <w:r w:rsidRPr="003B7246">
        <w:rPr>
          <w:rStyle w:val="Voetnootmarkering"/>
          <w:sz w:val="16"/>
          <w:szCs w:val="16"/>
        </w:rPr>
        <w:footnoteReference w:id="21"/>
      </w:r>
    </w:p>
    <w:p w14:paraId="114BADA0" w14:textId="77777777" w:rsidR="008014FB" w:rsidRDefault="008014FB" w:rsidP="008014FB"/>
    <w:p w14:paraId="1F508CF9" w14:textId="77777777" w:rsidR="008014FB" w:rsidRPr="00022884" w:rsidRDefault="008014FB" w:rsidP="008014FB">
      <w:pPr>
        <w:rPr>
          <w:i/>
        </w:rPr>
      </w:pPr>
      <w:r w:rsidRPr="00022884">
        <w:rPr>
          <w:i/>
        </w:rPr>
        <w:t xml:space="preserve">Aanvullende diagnostiek en toestemming patiënt </w:t>
      </w:r>
    </w:p>
    <w:p w14:paraId="703CE89F"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7"/>
        <w:gridCol w:w="709"/>
        <w:gridCol w:w="485"/>
        <w:gridCol w:w="4677"/>
      </w:tblGrid>
      <w:tr w:rsidR="008014FB" w:rsidRPr="003B7246" w14:paraId="3113E525" w14:textId="77777777" w:rsidTr="00F62CA6">
        <w:trPr>
          <w:trHeight w:val="313"/>
          <w:tblHeader/>
        </w:trPr>
        <w:tc>
          <w:tcPr>
            <w:tcW w:w="3828" w:type="dxa"/>
          </w:tcPr>
          <w:p w14:paraId="6BB5167E" w14:textId="77777777" w:rsidR="008014FB" w:rsidRPr="003B7246" w:rsidRDefault="008014FB" w:rsidP="00F62CA6">
            <w:pPr>
              <w:rPr>
                <w:szCs w:val="18"/>
              </w:rPr>
            </w:pPr>
            <w:r w:rsidRPr="003B7246">
              <w:rPr>
                <w:b/>
                <w:szCs w:val="18"/>
              </w:rPr>
              <w:t>Activiteiten aanvullende diagnostiek en toestemming</w:t>
            </w:r>
          </w:p>
        </w:tc>
        <w:tc>
          <w:tcPr>
            <w:tcW w:w="507" w:type="dxa"/>
          </w:tcPr>
          <w:p w14:paraId="1D2CCDFF" w14:textId="77777777" w:rsidR="008014FB" w:rsidRPr="003B7246" w:rsidRDefault="008014FB" w:rsidP="00F62CA6">
            <w:pPr>
              <w:rPr>
                <w:b/>
                <w:szCs w:val="18"/>
              </w:rPr>
            </w:pPr>
            <w:r w:rsidRPr="003B7246">
              <w:rPr>
                <w:b/>
                <w:szCs w:val="18"/>
              </w:rPr>
              <w:t>HA</w:t>
            </w:r>
          </w:p>
        </w:tc>
        <w:tc>
          <w:tcPr>
            <w:tcW w:w="709" w:type="dxa"/>
          </w:tcPr>
          <w:p w14:paraId="5AE76A9B" w14:textId="77777777" w:rsidR="008014FB" w:rsidRPr="003B7246" w:rsidRDefault="008014FB" w:rsidP="00F62CA6">
            <w:pPr>
              <w:rPr>
                <w:szCs w:val="18"/>
              </w:rPr>
            </w:pPr>
            <w:r w:rsidRPr="003B7246">
              <w:rPr>
                <w:b/>
                <w:szCs w:val="18"/>
              </w:rPr>
              <w:t>POH</w:t>
            </w:r>
          </w:p>
        </w:tc>
        <w:tc>
          <w:tcPr>
            <w:tcW w:w="485" w:type="dxa"/>
          </w:tcPr>
          <w:p w14:paraId="7AF19445" w14:textId="77777777" w:rsidR="008014FB" w:rsidRPr="003B7246" w:rsidRDefault="008014FB" w:rsidP="00F62CA6">
            <w:pPr>
              <w:rPr>
                <w:b/>
                <w:szCs w:val="18"/>
              </w:rPr>
            </w:pPr>
            <w:r w:rsidRPr="003B7246">
              <w:rPr>
                <w:b/>
                <w:szCs w:val="18"/>
              </w:rPr>
              <w:t>PT</w:t>
            </w:r>
          </w:p>
        </w:tc>
        <w:tc>
          <w:tcPr>
            <w:tcW w:w="4677" w:type="dxa"/>
          </w:tcPr>
          <w:p w14:paraId="20D224B6" w14:textId="77777777" w:rsidR="008014FB" w:rsidRPr="003B7246" w:rsidRDefault="008014FB" w:rsidP="00F62CA6">
            <w:pPr>
              <w:rPr>
                <w:b/>
                <w:szCs w:val="18"/>
              </w:rPr>
            </w:pPr>
            <w:r w:rsidRPr="003B7246">
              <w:rPr>
                <w:b/>
                <w:szCs w:val="18"/>
              </w:rPr>
              <w:t>Instrumenten/toelichting</w:t>
            </w:r>
          </w:p>
          <w:p w14:paraId="38D72785" w14:textId="77777777" w:rsidR="008014FB" w:rsidRPr="003B7246" w:rsidRDefault="008014FB" w:rsidP="00F62CA6">
            <w:pPr>
              <w:rPr>
                <w:szCs w:val="18"/>
              </w:rPr>
            </w:pPr>
          </w:p>
        </w:tc>
      </w:tr>
      <w:tr w:rsidR="008014FB" w:rsidRPr="003B7246" w14:paraId="35D25434" w14:textId="77777777" w:rsidTr="00F62CA6">
        <w:tc>
          <w:tcPr>
            <w:tcW w:w="3828" w:type="dxa"/>
          </w:tcPr>
          <w:p w14:paraId="634A8F63" w14:textId="77777777" w:rsidR="008014FB" w:rsidRPr="003B7246" w:rsidRDefault="008014FB" w:rsidP="00F62CA6">
            <w:pPr>
              <w:rPr>
                <w:b/>
                <w:szCs w:val="18"/>
              </w:rPr>
            </w:pPr>
            <w:r w:rsidRPr="003B7246">
              <w:rPr>
                <w:szCs w:val="18"/>
              </w:rPr>
              <w:t>Uitleg over belang medicatiebeoordeling en vraag voor akkoord voor huisbezoek door apotheker voor een medicatiebeoordeling.</w:t>
            </w:r>
          </w:p>
        </w:tc>
        <w:tc>
          <w:tcPr>
            <w:tcW w:w="507" w:type="dxa"/>
          </w:tcPr>
          <w:p w14:paraId="3E6BA5BA" w14:textId="77777777" w:rsidR="008014FB" w:rsidRPr="003B7246" w:rsidRDefault="008014FB" w:rsidP="00F62CA6">
            <w:pPr>
              <w:rPr>
                <w:szCs w:val="18"/>
              </w:rPr>
            </w:pPr>
          </w:p>
        </w:tc>
        <w:tc>
          <w:tcPr>
            <w:tcW w:w="709" w:type="dxa"/>
          </w:tcPr>
          <w:p w14:paraId="42C1A577" w14:textId="77777777" w:rsidR="008014FB" w:rsidRPr="003B7246" w:rsidRDefault="008014FB" w:rsidP="00F62CA6">
            <w:pPr>
              <w:jc w:val="center"/>
              <w:rPr>
                <w:szCs w:val="18"/>
              </w:rPr>
            </w:pPr>
            <w:r w:rsidRPr="003B7246">
              <w:rPr>
                <w:szCs w:val="18"/>
              </w:rPr>
              <w:t>X</w:t>
            </w:r>
          </w:p>
        </w:tc>
        <w:tc>
          <w:tcPr>
            <w:tcW w:w="485" w:type="dxa"/>
          </w:tcPr>
          <w:p w14:paraId="19F5985B" w14:textId="77777777" w:rsidR="008014FB" w:rsidRPr="003B7246" w:rsidRDefault="008014FB" w:rsidP="00F62CA6">
            <w:pPr>
              <w:rPr>
                <w:szCs w:val="18"/>
              </w:rPr>
            </w:pPr>
            <w:r w:rsidRPr="003B7246">
              <w:rPr>
                <w:szCs w:val="18"/>
              </w:rPr>
              <w:t>X</w:t>
            </w:r>
          </w:p>
        </w:tc>
        <w:tc>
          <w:tcPr>
            <w:tcW w:w="4677" w:type="dxa"/>
          </w:tcPr>
          <w:p w14:paraId="7DE29187" w14:textId="77777777" w:rsidR="008014FB" w:rsidRPr="003B7246" w:rsidRDefault="008014FB" w:rsidP="00F62CA6">
            <w:pPr>
              <w:rPr>
                <w:szCs w:val="18"/>
              </w:rPr>
            </w:pPr>
            <w:r w:rsidRPr="003B7246">
              <w:rPr>
                <w:szCs w:val="18"/>
              </w:rPr>
              <w:t>Als patiënt niet akkoord gaat: vastleggen in dossier.</w:t>
            </w:r>
          </w:p>
          <w:p w14:paraId="77F5EA44" w14:textId="77777777" w:rsidR="008014FB" w:rsidRPr="003B7246" w:rsidRDefault="008014FB" w:rsidP="00F62CA6">
            <w:pPr>
              <w:rPr>
                <w:szCs w:val="18"/>
              </w:rPr>
            </w:pPr>
          </w:p>
          <w:p w14:paraId="30292738" w14:textId="77777777" w:rsidR="008014FB" w:rsidRPr="003B7246" w:rsidRDefault="008014FB" w:rsidP="00F62CA6">
            <w:pPr>
              <w:rPr>
                <w:szCs w:val="18"/>
              </w:rPr>
            </w:pPr>
            <w:r w:rsidRPr="003B7246">
              <w:rPr>
                <w:szCs w:val="18"/>
              </w:rPr>
              <w:t xml:space="preserve">POH verstrekt informatie over medicatiebeoordeling. </w:t>
            </w:r>
          </w:p>
        </w:tc>
      </w:tr>
      <w:tr w:rsidR="008014FB" w:rsidRPr="003B7246" w14:paraId="5D8E5296" w14:textId="77777777" w:rsidTr="00F62CA6">
        <w:tc>
          <w:tcPr>
            <w:tcW w:w="3828" w:type="dxa"/>
          </w:tcPr>
          <w:p w14:paraId="60F525F5" w14:textId="77777777" w:rsidR="008014FB" w:rsidRPr="003B7246" w:rsidRDefault="008014FB" w:rsidP="00F62CA6">
            <w:pPr>
              <w:rPr>
                <w:szCs w:val="18"/>
              </w:rPr>
            </w:pPr>
            <w:r w:rsidRPr="003B7246">
              <w:rPr>
                <w:szCs w:val="18"/>
              </w:rPr>
              <w:t>Registratie in het HIS</w:t>
            </w:r>
          </w:p>
        </w:tc>
        <w:tc>
          <w:tcPr>
            <w:tcW w:w="507" w:type="dxa"/>
          </w:tcPr>
          <w:p w14:paraId="37BE0464" w14:textId="77777777" w:rsidR="008014FB" w:rsidRPr="003B7246" w:rsidRDefault="008014FB" w:rsidP="00F62CA6">
            <w:pPr>
              <w:rPr>
                <w:szCs w:val="18"/>
              </w:rPr>
            </w:pPr>
          </w:p>
        </w:tc>
        <w:tc>
          <w:tcPr>
            <w:tcW w:w="709" w:type="dxa"/>
          </w:tcPr>
          <w:p w14:paraId="0FBB48BF" w14:textId="77777777" w:rsidR="008014FB" w:rsidRPr="003B7246" w:rsidRDefault="008014FB" w:rsidP="00F62CA6">
            <w:pPr>
              <w:rPr>
                <w:szCs w:val="18"/>
              </w:rPr>
            </w:pPr>
          </w:p>
        </w:tc>
        <w:tc>
          <w:tcPr>
            <w:tcW w:w="485" w:type="dxa"/>
          </w:tcPr>
          <w:p w14:paraId="1EE287C1" w14:textId="77777777" w:rsidR="008014FB" w:rsidRPr="003B7246" w:rsidRDefault="008014FB" w:rsidP="00F62CA6">
            <w:pPr>
              <w:rPr>
                <w:szCs w:val="18"/>
              </w:rPr>
            </w:pPr>
          </w:p>
        </w:tc>
        <w:tc>
          <w:tcPr>
            <w:tcW w:w="4677" w:type="dxa"/>
          </w:tcPr>
          <w:p w14:paraId="737EABB6" w14:textId="77777777" w:rsidR="008014FB" w:rsidRPr="003B7246" w:rsidRDefault="008014FB" w:rsidP="00F62CA6">
            <w:pPr>
              <w:rPr>
                <w:szCs w:val="18"/>
              </w:rPr>
            </w:pPr>
            <w:r w:rsidRPr="003B7246">
              <w:rPr>
                <w:szCs w:val="18"/>
              </w:rPr>
              <w:t>Episode polyfarmacie (A13, wordt A49.02)+</w:t>
            </w:r>
            <w:r w:rsidRPr="003B7246">
              <w:rPr>
                <w:szCs w:val="18"/>
                <w:shd w:val="clear" w:color="auto" w:fill="FFFF00"/>
              </w:rPr>
              <w:t xml:space="preserve"> </w:t>
            </w:r>
            <w:r w:rsidRPr="003B7246">
              <w:rPr>
                <w:szCs w:val="18"/>
              </w:rPr>
              <w:t>toestemming patiënt</w:t>
            </w:r>
          </w:p>
        </w:tc>
      </w:tr>
    </w:tbl>
    <w:p w14:paraId="38032CDE" w14:textId="77777777" w:rsidR="008014FB" w:rsidRDefault="008014FB" w:rsidP="008014FB">
      <w:pPr>
        <w:rPr>
          <w:szCs w:val="18"/>
        </w:rPr>
      </w:pPr>
    </w:p>
    <w:p w14:paraId="6CDD1B76" w14:textId="77777777" w:rsidR="008014FB" w:rsidRPr="003B7246" w:rsidRDefault="008014FB" w:rsidP="008014FB">
      <w:pPr>
        <w:rPr>
          <w:szCs w:val="18"/>
        </w:rPr>
      </w:pPr>
    </w:p>
    <w:p w14:paraId="79735D66" w14:textId="77777777" w:rsidR="008014FB" w:rsidRPr="003B7246" w:rsidRDefault="008014FB" w:rsidP="008014FB">
      <w:pPr>
        <w:rPr>
          <w:i/>
          <w:szCs w:val="18"/>
        </w:rPr>
      </w:pPr>
      <w:r w:rsidRPr="003B7246">
        <w:rPr>
          <w:i/>
          <w:szCs w:val="18"/>
        </w:rPr>
        <w:t>Verwijzing</w:t>
      </w:r>
    </w:p>
    <w:p w14:paraId="59D302AC" w14:textId="77777777" w:rsidR="008014FB" w:rsidRPr="003B7246" w:rsidRDefault="008014FB" w:rsidP="008014FB">
      <w:pPr>
        <w:rPr>
          <w:i/>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652"/>
        <w:gridCol w:w="471"/>
        <w:gridCol w:w="4688"/>
      </w:tblGrid>
      <w:tr w:rsidR="008014FB" w:rsidRPr="003B7246" w14:paraId="7450943D" w14:textId="77777777" w:rsidTr="00F62CA6">
        <w:trPr>
          <w:trHeight w:val="406"/>
          <w:tblHeader/>
        </w:trPr>
        <w:tc>
          <w:tcPr>
            <w:tcW w:w="3828" w:type="dxa"/>
          </w:tcPr>
          <w:p w14:paraId="0F1A5AA0" w14:textId="77777777" w:rsidR="008014FB" w:rsidRPr="003B7246" w:rsidRDefault="008014FB" w:rsidP="00F62CA6">
            <w:pPr>
              <w:rPr>
                <w:szCs w:val="18"/>
              </w:rPr>
            </w:pPr>
            <w:r w:rsidRPr="003B7246">
              <w:rPr>
                <w:b/>
                <w:szCs w:val="18"/>
              </w:rPr>
              <w:t>Activiteiten verwijzing</w:t>
            </w:r>
          </w:p>
        </w:tc>
        <w:tc>
          <w:tcPr>
            <w:tcW w:w="567" w:type="dxa"/>
          </w:tcPr>
          <w:p w14:paraId="01137350" w14:textId="77777777" w:rsidR="008014FB" w:rsidRPr="003B7246" w:rsidRDefault="008014FB" w:rsidP="00F62CA6">
            <w:pPr>
              <w:rPr>
                <w:b/>
                <w:szCs w:val="18"/>
              </w:rPr>
            </w:pPr>
            <w:r w:rsidRPr="003B7246">
              <w:rPr>
                <w:b/>
                <w:szCs w:val="18"/>
              </w:rPr>
              <w:t>HA</w:t>
            </w:r>
          </w:p>
        </w:tc>
        <w:tc>
          <w:tcPr>
            <w:tcW w:w="652" w:type="dxa"/>
          </w:tcPr>
          <w:p w14:paraId="623B669A" w14:textId="77777777" w:rsidR="008014FB" w:rsidRPr="003B7246" w:rsidRDefault="008014FB" w:rsidP="00F62CA6">
            <w:pPr>
              <w:rPr>
                <w:szCs w:val="18"/>
              </w:rPr>
            </w:pPr>
            <w:r w:rsidRPr="003B7246">
              <w:rPr>
                <w:b/>
                <w:szCs w:val="18"/>
              </w:rPr>
              <w:t>POH</w:t>
            </w:r>
          </w:p>
        </w:tc>
        <w:tc>
          <w:tcPr>
            <w:tcW w:w="471" w:type="dxa"/>
          </w:tcPr>
          <w:p w14:paraId="1BDC1809" w14:textId="77777777" w:rsidR="008014FB" w:rsidRPr="003B7246" w:rsidRDefault="008014FB" w:rsidP="00F62CA6">
            <w:pPr>
              <w:rPr>
                <w:b/>
                <w:szCs w:val="18"/>
              </w:rPr>
            </w:pPr>
            <w:r w:rsidRPr="003B7246">
              <w:rPr>
                <w:b/>
                <w:szCs w:val="18"/>
              </w:rPr>
              <w:t>PT</w:t>
            </w:r>
          </w:p>
        </w:tc>
        <w:tc>
          <w:tcPr>
            <w:tcW w:w="4688" w:type="dxa"/>
          </w:tcPr>
          <w:p w14:paraId="6592DA66" w14:textId="77777777" w:rsidR="008014FB" w:rsidRPr="003B7246" w:rsidRDefault="008014FB" w:rsidP="00F62CA6">
            <w:pPr>
              <w:rPr>
                <w:b/>
                <w:szCs w:val="18"/>
              </w:rPr>
            </w:pPr>
            <w:r w:rsidRPr="003B7246">
              <w:rPr>
                <w:b/>
                <w:szCs w:val="18"/>
              </w:rPr>
              <w:t>Instrumenten/toelichting</w:t>
            </w:r>
          </w:p>
          <w:p w14:paraId="4DD15FAF" w14:textId="77777777" w:rsidR="008014FB" w:rsidRPr="003B7246" w:rsidRDefault="008014FB" w:rsidP="00F62CA6">
            <w:pPr>
              <w:rPr>
                <w:szCs w:val="18"/>
              </w:rPr>
            </w:pPr>
          </w:p>
        </w:tc>
      </w:tr>
      <w:tr w:rsidR="008014FB" w:rsidRPr="003B7246" w14:paraId="6DFE3991" w14:textId="77777777" w:rsidTr="00F62CA6">
        <w:trPr>
          <w:trHeight w:val="1864"/>
        </w:trPr>
        <w:tc>
          <w:tcPr>
            <w:tcW w:w="3828" w:type="dxa"/>
          </w:tcPr>
          <w:p w14:paraId="5253D5EE" w14:textId="77777777" w:rsidR="008014FB" w:rsidRPr="003B7246" w:rsidRDefault="008014FB" w:rsidP="00F62CA6">
            <w:pPr>
              <w:rPr>
                <w:szCs w:val="18"/>
              </w:rPr>
            </w:pPr>
            <w:r w:rsidRPr="003B7246">
              <w:rPr>
                <w:szCs w:val="18"/>
              </w:rPr>
              <w:t>Bij een akkoord van de PT verwijzing naar apotheek voor medicatiebeoordeling met benodigde informatie.</w:t>
            </w:r>
          </w:p>
        </w:tc>
        <w:tc>
          <w:tcPr>
            <w:tcW w:w="567" w:type="dxa"/>
          </w:tcPr>
          <w:p w14:paraId="7542E958" w14:textId="77777777" w:rsidR="008014FB" w:rsidRPr="003B7246" w:rsidRDefault="008014FB" w:rsidP="00F62CA6">
            <w:pPr>
              <w:rPr>
                <w:szCs w:val="18"/>
              </w:rPr>
            </w:pPr>
          </w:p>
        </w:tc>
        <w:tc>
          <w:tcPr>
            <w:tcW w:w="652" w:type="dxa"/>
          </w:tcPr>
          <w:p w14:paraId="22FEC5AA" w14:textId="77777777" w:rsidR="008014FB" w:rsidRPr="003B7246" w:rsidRDefault="008014FB" w:rsidP="00F62CA6">
            <w:pPr>
              <w:jc w:val="center"/>
              <w:rPr>
                <w:szCs w:val="18"/>
              </w:rPr>
            </w:pPr>
            <w:r w:rsidRPr="003B7246">
              <w:rPr>
                <w:szCs w:val="18"/>
              </w:rPr>
              <w:t>X</w:t>
            </w:r>
          </w:p>
        </w:tc>
        <w:tc>
          <w:tcPr>
            <w:tcW w:w="471" w:type="dxa"/>
          </w:tcPr>
          <w:p w14:paraId="22F1C56E" w14:textId="77777777" w:rsidR="008014FB" w:rsidRPr="003B7246" w:rsidRDefault="008014FB" w:rsidP="00F62CA6">
            <w:pPr>
              <w:rPr>
                <w:szCs w:val="18"/>
                <w:highlight w:val="yellow"/>
              </w:rPr>
            </w:pPr>
          </w:p>
        </w:tc>
        <w:tc>
          <w:tcPr>
            <w:tcW w:w="4688" w:type="dxa"/>
          </w:tcPr>
          <w:p w14:paraId="302FC90E" w14:textId="77777777" w:rsidR="008014FB" w:rsidRPr="003B7246" w:rsidRDefault="008014FB" w:rsidP="00F62CA6">
            <w:pPr>
              <w:rPr>
                <w:szCs w:val="18"/>
              </w:rPr>
            </w:pPr>
            <w:r w:rsidRPr="003B7246">
              <w:rPr>
                <w:szCs w:val="18"/>
              </w:rPr>
              <w:t>De POH stuurt de volgende gegevens mee:</w:t>
            </w:r>
          </w:p>
          <w:p w14:paraId="3440EB7D" w14:textId="77777777" w:rsidR="008014FB" w:rsidRPr="003B7246" w:rsidRDefault="008014FB" w:rsidP="0012290C">
            <w:pPr>
              <w:numPr>
                <w:ilvl w:val="0"/>
                <w:numId w:val="44"/>
              </w:numPr>
              <w:spacing w:after="200"/>
              <w:ind w:left="328" w:hanging="328"/>
              <w:contextualSpacing/>
              <w:rPr>
                <w:szCs w:val="18"/>
              </w:rPr>
            </w:pPr>
            <w:r w:rsidRPr="003B7246">
              <w:rPr>
                <w:szCs w:val="18"/>
              </w:rPr>
              <w:t>Relevante voorgeschiedenis/ episodelijst/ probleemlijst</w:t>
            </w:r>
          </w:p>
          <w:p w14:paraId="3996E63D" w14:textId="77777777" w:rsidR="008014FB" w:rsidRPr="003B7246" w:rsidRDefault="008014FB" w:rsidP="0012290C">
            <w:pPr>
              <w:numPr>
                <w:ilvl w:val="0"/>
                <w:numId w:val="44"/>
              </w:numPr>
              <w:spacing w:after="200"/>
              <w:ind w:left="328" w:hanging="328"/>
              <w:contextualSpacing/>
              <w:jc w:val="both"/>
              <w:rPr>
                <w:szCs w:val="18"/>
              </w:rPr>
            </w:pPr>
            <w:proofErr w:type="spellStart"/>
            <w:r w:rsidRPr="003B7246">
              <w:rPr>
                <w:szCs w:val="18"/>
              </w:rPr>
              <w:t>Labwaarden</w:t>
            </w:r>
            <w:proofErr w:type="spellEnd"/>
            <w:r w:rsidRPr="003B7246">
              <w:rPr>
                <w:szCs w:val="18"/>
              </w:rPr>
              <w:t xml:space="preserve"> (Nierfunctie, Na, K, eventueel HbA1c, lipidenspectrum, </w:t>
            </w:r>
            <w:proofErr w:type="spellStart"/>
            <w:r w:rsidRPr="003B7246">
              <w:rPr>
                <w:szCs w:val="18"/>
              </w:rPr>
              <w:t>enz</w:t>
            </w:r>
            <w:proofErr w:type="spellEnd"/>
            <w:r w:rsidRPr="003B7246">
              <w:rPr>
                <w:szCs w:val="18"/>
              </w:rPr>
              <w:t>)</w:t>
            </w:r>
          </w:p>
          <w:p w14:paraId="6D0B851A" w14:textId="77777777" w:rsidR="008014FB" w:rsidRPr="003B7246" w:rsidRDefault="008014FB" w:rsidP="0012290C">
            <w:pPr>
              <w:numPr>
                <w:ilvl w:val="0"/>
                <w:numId w:val="43"/>
              </w:numPr>
              <w:spacing w:after="200"/>
              <w:ind w:left="328" w:hanging="328"/>
              <w:contextualSpacing/>
              <w:rPr>
                <w:szCs w:val="18"/>
              </w:rPr>
            </w:pPr>
            <w:r w:rsidRPr="003B7246">
              <w:rPr>
                <w:szCs w:val="18"/>
              </w:rPr>
              <w:t>Indien recente (&lt;1 jaar) nierfunctie niet beschikbaar vraagt de POH deze aan zodat gegevens voor het bezoek van de AP bekend zijn.</w:t>
            </w:r>
          </w:p>
        </w:tc>
      </w:tr>
    </w:tbl>
    <w:p w14:paraId="4CF36B15" w14:textId="77777777" w:rsidR="008014FB" w:rsidRDefault="008014FB" w:rsidP="008014FB">
      <w:pPr>
        <w:rPr>
          <w:szCs w:val="18"/>
        </w:rPr>
      </w:pPr>
    </w:p>
    <w:p w14:paraId="315FE4C3" w14:textId="77777777" w:rsidR="008014FB" w:rsidRPr="003B7246" w:rsidRDefault="008014FB" w:rsidP="008014FB">
      <w:pPr>
        <w:rPr>
          <w:szCs w:val="18"/>
        </w:rPr>
      </w:pPr>
    </w:p>
    <w:p w14:paraId="46D7E867" w14:textId="77777777" w:rsidR="008014FB" w:rsidRPr="003B7246" w:rsidRDefault="008014FB" w:rsidP="008014FB">
      <w:pPr>
        <w:rPr>
          <w:rFonts w:cs="Arial"/>
          <w:bCs/>
          <w:i/>
          <w:szCs w:val="18"/>
        </w:rPr>
      </w:pPr>
      <w:r w:rsidRPr="003B7246">
        <w:rPr>
          <w:i/>
          <w:szCs w:val="18"/>
        </w:rPr>
        <w:t xml:space="preserve">Bezoek aan de patiënt </w:t>
      </w:r>
    </w:p>
    <w:p w14:paraId="63FB8FE8"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
        <w:gridCol w:w="708"/>
        <w:gridCol w:w="5103"/>
      </w:tblGrid>
      <w:tr w:rsidR="008014FB" w:rsidRPr="003B7246" w14:paraId="19CB28D8" w14:textId="77777777" w:rsidTr="00F62CA6">
        <w:tc>
          <w:tcPr>
            <w:tcW w:w="3828" w:type="dxa"/>
          </w:tcPr>
          <w:p w14:paraId="44CCA4FA" w14:textId="77777777" w:rsidR="008014FB" w:rsidRPr="003B7246" w:rsidRDefault="008014FB" w:rsidP="00F62CA6">
            <w:pPr>
              <w:rPr>
                <w:szCs w:val="18"/>
              </w:rPr>
            </w:pPr>
            <w:r w:rsidRPr="003B7246">
              <w:rPr>
                <w:b/>
                <w:szCs w:val="18"/>
              </w:rPr>
              <w:t>Activiteiten bezoek patiënt</w:t>
            </w:r>
          </w:p>
        </w:tc>
        <w:tc>
          <w:tcPr>
            <w:tcW w:w="567" w:type="dxa"/>
          </w:tcPr>
          <w:p w14:paraId="79E1E1A9" w14:textId="77777777" w:rsidR="008014FB" w:rsidRPr="003B7246" w:rsidRDefault="008014FB" w:rsidP="00F62CA6">
            <w:pPr>
              <w:rPr>
                <w:szCs w:val="18"/>
              </w:rPr>
            </w:pPr>
            <w:r w:rsidRPr="003B7246">
              <w:rPr>
                <w:b/>
                <w:szCs w:val="18"/>
              </w:rPr>
              <w:t>PT</w:t>
            </w:r>
          </w:p>
        </w:tc>
        <w:tc>
          <w:tcPr>
            <w:tcW w:w="708" w:type="dxa"/>
          </w:tcPr>
          <w:p w14:paraId="699AFE3D" w14:textId="77777777" w:rsidR="008014FB" w:rsidRPr="003B7246" w:rsidRDefault="008014FB" w:rsidP="00F62CA6">
            <w:pPr>
              <w:rPr>
                <w:b/>
                <w:szCs w:val="18"/>
              </w:rPr>
            </w:pPr>
            <w:r w:rsidRPr="003B7246">
              <w:rPr>
                <w:b/>
                <w:szCs w:val="18"/>
              </w:rPr>
              <w:t>AP</w:t>
            </w:r>
          </w:p>
        </w:tc>
        <w:tc>
          <w:tcPr>
            <w:tcW w:w="5103" w:type="dxa"/>
          </w:tcPr>
          <w:p w14:paraId="7A184F16" w14:textId="77777777" w:rsidR="008014FB" w:rsidRPr="003B7246" w:rsidRDefault="008014FB" w:rsidP="00F62CA6">
            <w:pPr>
              <w:rPr>
                <w:b/>
                <w:szCs w:val="18"/>
              </w:rPr>
            </w:pPr>
            <w:r w:rsidRPr="003B7246">
              <w:rPr>
                <w:b/>
                <w:szCs w:val="18"/>
              </w:rPr>
              <w:t>Instrumenten/toelichting</w:t>
            </w:r>
          </w:p>
          <w:p w14:paraId="119EF289" w14:textId="77777777" w:rsidR="008014FB" w:rsidRPr="003B7246" w:rsidRDefault="008014FB" w:rsidP="00F62CA6">
            <w:pPr>
              <w:rPr>
                <w:szCs w:val="18"/>
              </w:rPr>
            </w:pPr>
          </w:p>
        </w:tc>
      </w:tr>
      <w:tr w:rsidR="008014FB" w:rsidRPr="003B7246" w14:paraId="50C63FD6" w14:textId="77777777" w:rsidTr="00F62CA6">
        <w:tc>
          <w:tcPr>
            <w:tcW w:w="3828" w:type="dxa"/>
          </w:tcPr>
          <w:p w14:paraId="21EAAD5A" w14:textId="77777777" w:rsidR="008014FB" w:rsidRPr="003B7246" w:rsidRDefault="008014FB" w:rsidP="00F62CA6">
            <w:pPr>
              <w:rPr>
                <w:szCs w:val="18"/>
              </w:rPr>
            </w:pPr>
            <w:r w:rsidRPr="003B7246">
              <w:rPr>
                <w:szCs w:val="18"/>
              </w:rPr>
              <w:t>Farmacotherapeutische Anamnese (stap 1)</w:t>
            </w:r>
          </w:p>
        </w:tc>
        <w:tc>
          <w:tcPr>
            <w:tcW w:w="567" w:type="dxa"/>
          </w:tcPr>
          <w:p w14:paraId="43092917" w14:textId="77777777" w:rsidR="008014FB" w:rsidRPr="003B7246" w:rsidRDefault="008014FB" w:rsidP="00F62CA6">
            <w:pPr>
              <w:jc w:val="center"/>
              <w:rPr>
                <w:szCs w:val="18"/>
              </w:rPr>
            </w:pPr>
            <w:r w:rsidRPr="003B7246">
              <w:rPr>
                <w:szCs w:val="18"/>
              </w:rPr>
              <w:t>X</w:t>
            </w:r>
          </w:p>
        </w:tc>
        <w:tc>
          <w:tcPr>
            <w:tcW w:w="708" w:type="dxa"/>
          </w:tcPr>
          <w:p w14:paraId="517A3790" w14:textId="77777777" w:rsidR="008014FB" w:rsidRPr="003B7246" w:rsidRDefault="008014FB" w:rsidP="00F62CA6">
            <w:pPr>
              <w:jc w:val="center"/>
              <w:rPr>
                <w:szCs w:val="18"/>
              </w:rPr>
            </w:pPr>
            <w:r w:rsidRPr="003B7246">
              <w:rPr>
                <w:szCs w:val="18"/>
              </w:rPr>
              <w:t>X</w:t>
            </w:r>
          </w:p>
        </w:tc>
        <w:tc>
          <w:tcPr>
            <w:tcW w:w="5103" w:type="dxa"/>
          </w:tcPr>
          <w:p w14:paraId="58B271D8" w14:textId="77777777" w:rsidR="008014FB" w:rsidRPr="003B7246" w:rsidRDefault="008014FB" w:rsidP="00F62CA6">
            <w:pPr>
              <w:rPr>
                <w:szCs w:val="18"/>
              </w:rPr>
            </w:pPr>
            <w:r w:rsidRPr="003B7246">
              <w:rPr>
                <w:szCs w:val="18"/>
              </w:rPr>
              <w:t>Bij voorkeur bij de patiënt thuis zie werkprotocol apotheker en MDR polyfarmacie</w:t>
            </w:r>
          </w:p>
        </w:tc>
      </w:tr>
      <w:tr w:rsidR="008014FB" w:rsidRPr="003B7246" w14:paraId="455BEED8" w14:textId="77777777" w:rsidTr="00F62CA6">
        <w:tc>
          <w:tcPr>
            <w:tcW w:w="3828" w:type="dxa"/>
          </w:tcPr>
          <w:p w14:paraId="608BE2CF" w14:textId="77777777" w:rsidR="008014FB" w:rsidRPr="003B7246" w:rsidRDefault="008014FB" w:rsidP="00F62CA6">
            <w:pPr>
              <w:rPr>
                <w:szCs w:val="18"/>
              </w:rPr>
            </w:pPr>
          </w:p>
        </w:tc>
        <w:tc>
          <w:tcPr>
            <w:tcW w:w="567" w:type="dxa"/>
          </w:tcPr>
          <w:p w14:paraId="718918E1" w14:textId="77777777" w:rsidR="008014FB" w:rsidRPr="003B7246" w:rsidRDefault="008014FB" w:rsidP="00F62CA6">
            <w:pPr>
              <w:rPr>
                <w:szCs w:val="18"/>
              </w:rPr>
            </w:pPr>
          </w:p>
        </w:tc>
        <w:tc>
          <w:tcPr>
            <w:tcW w:w="708" w:type="dxa"/>
          </w:tcPr>
          <w:p w14:paraId="338C6F58" w14:textId="77777777" w:rsidR="008014FB" w:rsidRPr="003B7246" w:rsidRDefault="008014FB" w:rsidP="00F62CA6">
            <w:pPr>
              <w:rPr>
                <w:szCs w:val="18"/>
                <w:highlight w:val="yellow"/>
              </w:rPr>
            </w:pPr>
          </w:p>
        </w:tc>
        <w:tc>
          <w:tcPr>
            <w:tcW w:w="5103" w:type="dxa"/>
          </w:tcPr>
          <w:p w14:paraId="2D984355" w14:textId="77777777" w:rsidR="008014FB" w:rsidRPr="003B7246" w:rsidRDefault="008014FB" w:rsidP="00F62CA6">
            <w:pPr>
              <w:rPr>
                <w:szCs w:val="18"/>
              </w:rPr>
            </w:pPr>
          </w:p>
        </w:tc>
      </w:tr>
    </w:tbl>
    <w:p w14:paraId="72E69B93" w14:textId="77777777" w:rsidR="008014FB" w:rsidRPr="003B7246" w:rsidRDefault="008014FB" w:rsidP="008014FB">
      <w:pPr>
        <w:rPr>
          <w:szCs w:val="18"/>
        </w:rPr>
      </w:pPr>
    </w:p>
    <w:p w14:paraId="13EB3EB5" w14:textId="77777777" w:rsidR="008014FB" w:rsidRPr="003B7246" w:rsidRDefault="008014FB" w:rsidP="008014FB">
      <w:pPr>
        <w:rPr>
          <w:rFonts w:cs="Arial"/>
          <w:bCs/>
          <w:i/>
          <w:szCs w:val="18"/>
        </w:rPr>
      </w:pPr>
      <w:r w:rsidRPr="003B7246">
        <w:rPr>
          <w:szCs w:val="18"/>
        </w:rPr>
        <w:br w:type="page"/>
      </w:r>
    </w:p>
    <w:p w14:paraId="42D1533C" w14:textId="77777777" w:rsidR="008014FB" w:rsidRPr="00022884" w:rsidRDefault="008014FB" w:rsidP="008014FB">
      <w:pPr>
        <w:rPr>
          <w:i/>
        </w:rPr>
      </w:pPr>
      <w:r w:rsidRPr="00022884">
        <w:rPr>
          <w:i/>
        </w:rPr>
        <w:lastRenderedPageBreak/>
        <w:t>Behandeling</w:t>
      </w:r>
    </w:p>
    <w:p w14:paraId="73730873"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567"/>
        <w:gridCol w:w="709"/>
        <w:gridCol w:w="566"/>
        <w:gridCol w:w="3969"/>
      </w:tblGrid>
      <w:tr w:rsidR="008014FB" w:rsidRPr="003B7246" w14:paraId="467FC89B" w14:textId="77777777" w:rsidTr="00F62CA6">
        <w:tc>
          <w:tcPr>
            <w:tcW w:w="3828" w:type="dxa"/>
          </w:tcPr>
          <w:p w14:paraId="1F1813F3" w14:textId="77777777" w:rsidR="008014FB" w:rsidRPr="003B7246" w:rsidRDefault="008014FB" w:rsidP="00F62CA6">
            <w:pPr>
              <w:rPr>
                <w:szCs w:val="18"/>
              </w:rPr>
            </w:pPr>
            <w:r w:rsidRPr="003B7246">
              <w:rPr>
                <w:b/>
                <w:szCs w:val="18"/>
              </w:rPr>
              <w:t>Activiteiten behandeling</w:t>
            </w:r>
          </w:p>
        </w:tc>
        <w:tc>
          <w:tcPr>
            <w:tcW w:w="567" w:type="dxa"/>
          </w:tcPr>
          <w:p w14:paraId="79C2019A" w14:textId="77777777" w:rsidR="008014FB" w:rsidRPr="003B7246" w:rsidRDefault="008014FB" w:rsidP="00F62CA6">
            <w:pPr>
              <w:rPr>
                <w:szCs w:val="18"/>
              </w:rPr>
            </w:pPr>
            <w:r w:rsidRPr="003B7246">
              <w:rPr>
                <w:b/>
                <w:szCs w:val="18"/>
              </w:rPr>
              <w:t>PT</w:t>
            </w:r>
          </w:p>
        </w:tc>
        <w:tc>
          <w:tcPr>
            <w:tcW w:w="567" w:type="dxa"/>
          </w:tcPr>
          <w:p w14:paraId="22C47738" w14:textId="77777777" w:rsidR="008014FB" w:rsidRPr="003B7246" w:rsidRDefault="008014FB" w:rsidP="00F62CA6">
            <w:pPr>
              <w:rPr>
                <w:b/>
                <w:szCs w:val="18"/>
              </w:rPr>
            </w:pPr>
            <w:r w:rsidRPr="003B7246">
              <w:rPr>
                <w:b/>
                <w:szCs w:val="18"/>
              </w:rPr>
              <w:t>HA</w:t>
            </w:r>
          </w:p>
        </w:tc>
        <w:tc>
          <w:tcPr>
            <w:tcW w:w="709" w:type="dxa"/>
          </w:tcPr>
          <w:p w14:paraId="661E6600" w14:textId="77777777" w:rsidR="008014FB" w:rsidRPr="003B7246" w:rsidRDefault="008014FB" w:rsidP="00F62CA6">
            <w:pPr>
              <w:rPr>
                <w:b/>
                <w:szCs w:val="18"/>
              </w:rPr>
            </w:pPr>
            <w:r w:rsidRPr="003B7246">
              <w:rPr>
                <w:b/>
                <w:szCs w:val="18"/>
              </w:rPr>
              <w:t>POH</w:t>
            </w:r>
          </w:p>
        </w:tc>
        <w:tc>
          <w:tcPr>
            <w:tcW w:w="566" w:type="dxa"/>
          </w:tcPr>
          <w:p w14:paraId="373BF2DB" w14:textId="77777777" w:rsidR="008014FB" w:rsidRPr="003B7246" w:rsidRDefault="008014FB" w:rsidP="00F62CA6">
            <w:pPr>
              <w:rPr>
                <w:b/>
                <w:szCs w:val="18"/>
              </w:rPr>
            </w:pPr>
            <w:r w:rsidRPr="003B7246">
              <w:rPr>
                <w:b/>
                <w:szCs w:val="18"/>
              </w:rPr>
              <w:t>AP</w:t>
            </w:r>
          </w:p>
        </w:tc>
        <w:tc>
          <w:tcPr>
            <w:tcW w:w="3969" w:type="dxa"/>
          </w:tcPr>
          <w:p w14:paraId="11E081C5" w14:textId="77777777" w:rsidR="008014FB" w:rsidRPr="003B7246" w:rsidRDefault="008014FB" w:rsidP="00F62CA6">
            <w:pPr>
              <w:rPr>
                <w:b/>
                <w:szCs w:val="18"/>
              </w:rPr>
            </w:pPr>
            <w:r w:rsidRPr="003B7246">
              <w:rPr>
                <w:b/>
                <w:szCs w:val="18"/>
              </w:rPr>
              <w:t>Instrumenten/toelichting</w:t>
            </w:r>
          </w:p>
          <w:p w14:paraId="6CDF1D9C" w14:textId="77777777" w:rsidR="008014FB" w:rsidRPr="003B7246" w:rsidRDefault="008014FB" w:rsidP="00F62CA6">
            <w:pPr>
              <w:rPr>
                <w:szCs w:val="18"/>
              </w:rPr>
            </w:pPr>
          </w:p>
        </w:tc>
      </w:tr>
      <w:tr w:rsidR="008014FB" w:rsidRPr="003B7246" w14:paraId="4936C9C4" w14:textId="77777777" w:rsidTr="00F62CA6">
        <w:tc>
          <w:tcPr>
            <w:tcW w:w="3828" w:type="dxa"/>
          </w:tcPr>
          <w:p w14:paraId="2F3FC18B" w14:textId="77777777" w:rsidR="008014FB" w:rsidRPr="003B7246" w:rsidRDefault="008014FB" w:rsidP="00F62CA6">
            <w:pPr>
              <w:rPr>
                <w:szCs w:val="18"/>
              </w:rPr>
            </w:pPr>
            <w:r w:rsidRPr="003B7246">
              <w:rPr>
                <w:szCs w:val="18"/>
              </w:rPr>
              <w:t xml:space="preserve"> Farmacotherapeutische analyse </w:t>
            </w:r>
          </w:p>
          <w:p w14:paraId="3BF0C62A" w14:textId="77777777" w:rsidR="008014FB" w:rsidRPr="003B7246" w:rsidRDefault="008014FB" w:rsidP="00F62CA6">
            <w:pPr>
              <w:rPr>
                <w:szCs w:val="18"/>
              </w:rPr>
            </w:pPr>
            <w:r w:rsidRPr="003B7246">
              <w:rPr>
                <w:szCs w:val="18"/>
              </w:rPr>
              <w:t>(stap 2)</w:t>
            </w:r>
          </w:p>
        </w:tc>
        <w:tc>
          <w:tcPr>
            <w:tcW w:w="567" w:type="dxa"/>
          </w:tcPr>
          <w:p w14:paraId="1EEF1CD7" w14:textId="77777777" w:rsidR="008014FB" w:rsidRPr="003B7246" w:rsidRDefault="008014FB" w:rsidP="00F62CA6">
            <w:pPr>
              <w:jc w:val="center"/>
              <w:rPr>
                <w:szCs w:val="18"/>
              </w:rPr>
            </w:pPr>
          </w:p>
        </w:tc>
        <w:tc>
          <w:tcPr>
            <w:tcW w:w="567" w:type="dxa"/>
          </w:tcPr>
          <w:p w14:paraId="563226F1" w14:textId="77777777" w:rsidR="008014FB" w:rsidRPr="003B7246" w:rsidRDefault="008014FB" w:rsidP="00F62CA6">
            <w:pPr>
              <w:jc w:val="center"/>
              <w:rPr>
                <w:szCs w:val="18"/>
              </w:rPr>
            </w:pPr>
          </w:p>
        </w:tc>
        <w:tc>
          <w:tcPr>
            <w:tcW w:w="709" w:type="dxa"/>
          </w:tcPr>
          <w:p w14:paraId="5D0CC64A" w14:textId="77777777" w:rsidR="008014FB" w:rsidRPr="003B7246" w:rsidRDefault="008014FB" w:rsidP="00F62CA6">
            <w:pPr>
              <w:jc w:val="center"/>
              <w:rPr>
                <w:szCs w:val="18"/>
              </w:rPr>
            </w:pPr>
          </w:p>
        </w:tc>
        <w:tc>
          <w:tcPr>
            <w:tcW w:w="566" w:type="dxa"/>
          </w:tcPr>
          <w:p w14:paraId="4E1FDD73" w14:textId="77777777" w:rsidR="008014FB" w:rsidRPr="003B7246" w:rsidRDefault="008014FB" w:rsidP="00F62CA6">
            <w:pPr>
              <w:jc w:val="center"/>
              <w:rPr>
                <w:szCs w:val="18"/>
              </w:rPr>
            </w:pPr>
            <w:r w:rsidRPr="003B7246">
              <w:rPr>
                <w:szCs w:val="18"/>
              </w:rPr>
              <w:t>X</w:t>
            </w:r>
          </w:p>
        </w:tc>
        <w:tc>
          <w:tcPr>
            <w:tcW w:w="3969" w:type="dxa"/>
          </w:tcPr>
          <w:p w14:paraId="377F5314" w14:textId="77777777" w:rsidR="008014FB" w:rsidRPr="003B7246" w:rsidRDefault="008014FB" w:rsidP="00F62CA6">
            <w:pPr>
              <w:rPr>
                <w:szCs w:val="18"/>
              </w:rPr>
            </w:pPr>
            <w:r w:rsidRPr="003B7246">
              <w:rPr>
                <w:szCs w:val="18"/>
              </w:rPr>
              <w:t>Identificatie van farmacotherapie-gerelateerde problemen (</w:t>
            </w:r>
            <w:proofErr w:type="spellStart"/>
            <w:r w:rsidRPr="003B7246">
              <w:rPr>
                <w:szCs w:val="18"/>
              </w:rPr>
              <w:t>FTPs</w:t>
            </w:r>
            <w:proofErr w:type="spellEnd"/>
            <w:r w:rsidRPr="003B7246">
              <w:rPr>
                <w:szCs w:val="18"/>
              </w:rPr>
              <w:t>) en bijbehorende aanbevelingen met doelstellingen welke worden vastgelegd in een concept</w:t>
            </w:r>
          </w:p>
          <w:p w14:paraId="2AA2F8FD" w14:textId="77777777" w:rsidR="008014FB" w:rsidRPr="003B7246" w:rsidRDefault="008014FB" w:rsidP="00F62CA6">
            <w:pPr>
              <w:rPr>
                <w:szCs w:val="18"/>
              </w:rPr>
            </w:pPr>
            <w:r w:rsidRPr="003B7246">
              <w:rPr>
                <w:szCs w:val="18"/>
              </w:rPr>
              <w:t>farmacotherapeutisch behandelplan (FBP) naar de POH en HA</w:t>
            </w:r>
          </w:p>
        </w:tc>
      </w:tr>
      <w:tr w:rsidR="008014FB" w:rsidRPr="003B7246" w14:paraId="119D88B3" w14:textId="77777777" w:rsidTr="00F62CA6">
        <w:tc>
          <w:tcPr>
            <w:tcW w:w="3828" w:type="dxa"/>
          </w:tcPr>
          <w:p w14:paraId="55E74576" w14:textId="77777777" w:rsidR="008014FB" w:rsidRPr="003B7246" w:rsidRDefault="008014FB" w:rsidP="00F62CA6">
            <w:pPr>
              <w:rPr>
                <w:szCs w:val="18"/>
              </w:rPr>
            </w:pPr>
            <w:r w:rsidRPr="003B7246">
              <w:rPr>
                <w:szCs w:val="18"/>
              </w:rPr>
              <w:t xml:space="preserve">Overleg huisarts/POH - apotheker </w:t>
            </w:r>
          </w:p>
          <w:p w14:paraId="246090DE" w14:textId="77777777" w:rsidR="008014FB" w:rsidRPr="003B7246" w:rsidRDefault="008014FB" w:rsidP="00F62CA6">
            <w:pPr>
              <w:rPr>
                <w:szCs w:val="18"/>
              </w:rPr>
            </w:pPr>
            <w:r w:rsidRPr="003B7246">
              <w:rPr>
                <w:szCs w:val="18"/>
              </w:rPr>
              <w:t>(stap 3)</w:t>
            </w:r>
          </w:p>
        </w:tc>
        <w:tc>
          <w:tcPr>
            <w:tcW w:w="567" w:type="dxa"/>
          </w:tcPr>
          <w:p w14:paraId="27A255B0" w14:textId="77777777" w:rsidR="008014FB" w:rsidRPr="003B7246" w:rsidRDefault="008014FB" w:rsidP="00F62CA6">
            <w:pPr>
              <w:jc w:val="center"/>
              <w:rPr>
                <w:szCs w:val="18"/>
              </w:rPr>
            </w:pPr>
          </w:p>
        </w:tc>
        <w:tc>
          <w:tcPr>
            <w:tcW w:w="567" w:type="dxa"/>
          </w:tcPr>
          <w:p w14:paraId="19BE0DE4" w14:textId="77777777" w:rsidR="008014FB" w:rsidRPr="003B7246" w:rsidRDefault="008014FB" w:rsidP="00F62CA6">
            <w:pPr>
              <w:jc w:val="center"/>
              <w:rPr>
                <w:szCs w:val="18"/>
              </w:rPr>
            </w:pPr>
            <w:r w:rsidRPr="003B7246">
              <w:rPr>
                <w:szCs w:val="18"/>
              </w:rPr>
              <w:t>X</w:t>
            </w:r>
          </w:p>
        </w:tc>
        <w:tc>
          <w:tcPr>
            <w:tcW w:w="709" w:type="dxa"/>
          </w:tcPr>
          <w:p w14:paraId="2B27AC36" w14:textId="77777777" w:rsidR="008014FB" w:rsidRPr="003B7246" w:rsidRDefault="008014FB" w:rsidP="00F62CA6">
            <w:pPr>
              <w:jc w:val="center"/>
              <w:rPr>
                <w:szCs w:val="18"/>
              </w:rPr>
            </w:pPr>
            <w:r w:rsidRPr="003B7246">
              <w:rPr>
                <w:szCs w:val="18"/>
              </w:rPr>
              <w:t>X</w:t>
            </w:r>
          </w:p>
        </w:tc>
        <w:tc>
          <w:tcPr>
            <w:tcW w:w="566" w:type="dxa"/>
          </w:tcPr>
          <w:p w14:paraId="2C0658ED" w14:textId="77777777" w:rsidR="008014FB" w:rsidRPr="003B7246" w:rsidRDefault="008014FB" w:rsidP="00F62CA6">
            <w:pPr>
              <w:jc w:val="center"/>
              <w:rPr>
                <w:szCs w:val="18"/>
              </w:rPr>
            </w:pPr>
            <w:r w:rsidRPr="003B7246">
              <w:rPr>
                <w:szCs w:val="18"/>
              </w:rPr>
              <w:t>X</w:t>
            </w:r>
          </w:p>
        </w:tc>
        <w:tc>
          <w:tcPr>
            <w:tcW w:w="3969" w:type="dxa"/>
          </w:tcPr>
          <w:p w14:paraId="0A8E569D" w14:textId="77777777" w:rsidR="008014FB" w:rsidRPr="003B7246" w:rsidRDefault="008014FB" w:rsidP="00F62CA6">
            <w:pPr>
              <w:rPr>
                <w:szCs w:val="18"/>
              </w:rPr>
            </w:pPr>
            <w:r w:rsidRPr="003B7246">
              <w:rPr>
                <w:szCs w:val="18"/>
              </w:rPr>
              <w:t>Bespreken aanbevelingen (concept FBP) en afspraken welke worden doorgevoerd en welke niet en door wie</w:t>
            </w:r>
          </w:p>
        </w:tc>
      </w:tr>
      <w:tr w:rsidR="008014FB" w:rsidRPr="003B7246" w14:paraId="640BCE6E" w14:textId="77777777" w:rsidTr="00F62CA6">
        <w:tc>
          <w:tcPr>
            <w:tcW w:w="3828" w:type="dxa"/>
          </w:tcPr>
          <w:p w14:paraId="6391EF53" w14:textId="77777777" w:rsidR="008014FB" w:rsidRPr="003B7246" w:rsidRDefault="008014FB" w:rsidP="00F62CA6">
            <w:pPr>
              <w:rPr>
                <w:szCs w:val="18"/>
              </w:rPr>
            </w:pPr>
          </w:p>
        </w:tc>
        <w:tc>
          <w:tcPr>
            <w:tcW w:w="567" w:type="dxa"/>
          </w:tcPr>
          <w:p w14:paraId="70973B1C" w14:textId="77777777" w:rsidR="008014FB" w:rsidRPr="003B7246" w:rsidRDefault="008014FB" w:rsidP="00F62CA6">
            <w:pPr>
              <w:jc w:val="center"/>
              <w:rPr>
                <w:szCs w:val="18"/>
              </w:rPr>
            </w:pPr>
          </w:p>
        </w:tc>
        <w:tc>
          <w:tcPr>
            <w:tcW w:w="567" w:type="dxa"/>
          </w:tcPr>
          <w:p w14:paraId="74C399F4" w14:textId="77777777" w:rsidR="008014FB" w:rsidRPr="003B7246" w:rsidRDefault="008014FB" w:rsidP="00F62CA6">
            <w:pPr>
              <w:jc w:val="center"/>
              <w:rPr>
                <w:szCs w:val="18"/>
              </w:rPr>
            </w:pPr>
          </w:p>
        </w:tc>
        <w:tc>
          <w:tcPr>
            <w:tcW w:w="709" w:type="dxa"/>
          </w:tcPr>
          <w:p w14:paraId="0EF61E5A" w14:textId="77777777" w:rsidR="008014FB" w:rsidRPr="003B7246" w:rsidRDefault="008014FB" w:rsidP="00F62CA6">
            <w:pPr>
              <w:jc w:val="center"/>
              <w:rPr>
                <w:szCs w:val="18"/>
              </w:rPr>
            </w:pPr>
          </w:p>
        </w:tc>
        <w:tc>
          <w:tcPr>
            <w:tcW w:w="566" w:type="dxa"/>
          </w:tcPr>
          <w:p w14:paraId="12F72E27" w14:textId="77777777" w:rsidR="008014FB" w:rsidRPr="003B7246" w:rsidRDefault="008014FB" w:rsidP="00F62CA6">
            <w:pPr>
              <w:jc w:val="center"/>
              <w:rPr>
                <w:szCs w:val="18"/>
              </w:rPr>
            </w:pPr>
          </w:p>
        </w:tc>
        <w:tc>
          <w:tcPr>
            <w:tcW w:w="3969" w:type="dxa"/>
          </w:tcPr>
          <w:p w14:paraId="2FB23E46" w14:textId="77777777" w:rsidR="008014FB" w:rsidRPr="003B7246" w:rsidRDefault="008014FB" w:rsidP="00F62CA6">
            <w:pPr>
              <w:rPr>
                <w:szCs w:val="18"/>
              </w:rPr>
            </w:pPr>
          </w:p>
        </w:tc>
      </w:tr>
      <w:tr w:rsidR="008014FB" w:rsidRPr="003B7246" w14:paraId="5991E04A" w14:textId="77777777" w:rsidTr="00F62CA6">
        <w:tc>
          <w:tcPr>
            <w:tcW w:w="3828" w:type="dxa"/>
          </w:tcPr>
          <w:p w14:paraId="33FB4B59" w14:textId="77777777" w:rsidR="008014FB" w:rsidRPr="003B7246" w:rsidRDefault="008014FB" w:rsidP="00F62CA6">
            <w:pPr>
              <w:rPr>
                <w:szCs w:val="18"/>
              </w:rPr>
            </w:pPr>
            <w:r w:rsidRPr="003B7246">
              <w:rPr>
                <w:szCs w:val="18"/>
              </w:rPr>
              <w:t>Registratie in het HIS</w:t>
            </w:r>
          </w:p>
        </w:tc>
        <w:tc>
          <w:tcPr>
            <w:tcW w:w="567" w:type="dxa"/>
          </w:tcPr>
          <w:p w14:paraId="4A8652B3" w14:textId="77777777" w:rsidR="008014FB" w:rsidRPr="003B7246" w:rsidRDefault="008014FB" w:rsidP="00F62CA6">
            <w:pPr>
              <w:jc w:val="center"/>
              <w:rPr>
                <w:szCs w:val="18"/>
              </w:rPr>
            </w:pPr>
          </w:p>
        </w:tc>
        <w:tc>
          <w:tcPr>
            <w:tcW w:w="567" w:type="dxa"/>
          </w:tcPr>
          <w:p w14:paraId="1E1F6DCD" w14:textId="77777777" w:rsidR="008014FB" w:rsidRPr="003B7246" w:rsidRDefault="008014FB" w:rsidP="00F62CA6">
            <w:pPr>
              <w:jc w:val="center"/>
              <w:rPr>
                <w:szCs w:val="18"/>
              </w:rPr>
            </w:pPr>
            <w:r w:rsidRPr="003B7246">
              <w:rPr>
                <w:szCs w:val="18"/>
              </w:rPr>
              <w:t>X</w:t>
            </w:r>
          </w:p>
        </w:tc>
        <w:tc>
          <w:tcPr>
            <w:tcW w:w="709" w:type="dxa"/>
          </w:tcPr>
          <w:p w14:paraId="36C423F8" w14:textId="77777777" w:rsidR="008014FB" w:rsidRPr="003B7246" w:rsidRDefault="008014FB" w:rsidP="00F62CA6">
            <w:pPr>
              <w:jc w:val="center"/>
              <w:rPr>
                <w:szCs w:val="18"/>
              </w:rPr>
            </w:pPr>
            <w:r w:rsidRPr="003B7246">
              <w:rPr>
                <w:szCs w:val="18"/>
              </w:rPr>
              <w:t>X</w:t>
            </w:r>
          </w:p>
        </w:tc>
        <w:tc>
          <w:tcPr>
            <w:tcW w:w="566" w:type="dxa"/>
          </w:tcPr>
          <w:p w14:paraId="1DA4BA69" w14:textId="77777777" w:rsidR="008014FB" w:rsidRPr="003B7246" w:rsidRDefault="008014FB" w:rsidP="00F62CA6">
            <w:pPr>
              <w:jc w:val="center"/>
              <w:rPr>
                <w:szCs w:val="18"/>
              </w:rPr>
            </w:pPr>
          </w:p>
        </w:tc>
        <w:tc>
          <w:tcPr>
            <w:tcW w:w="3969" w:type="dxa"/>
          </w:tcPr>
          <w:p w14:paraId="53901567" w14:textId="77777777" w:rsidR="008014FB" w:rsidRPr="003B7246" w:rsidRDefault="008014FB" w:rsidP="00F62CA6">
            <w:pPr>
              <w:rPr>
                <w:szCs w:val="18"/>
              </w:rPr>
            </w:pPr>
            <w:r w:rsidRPr="003B7246">
              <w:rPr>
                <w:szCs w:val="18"/>
              </w:rPr>
              <w:t>Zie werkprotocol Huisarts/POH</w:t>
            </w:r>
          </w:p>
        </w:tc>
      </w:tr>
      <w:tr w:rsidR="008014FB" w:rsidRPr="003B7246" w14:paraId="6E0DEC0B" w14:textId="77777777" w:rsidTr="00F62CA6">
        <w:tc>
          <w:tcPr>
            <w:tcW w:w="3828" w:type="dxa"/>
            <w:tcBorders>
              <w:bottom w:val="single" w:sz="4" w:space="0" w:color="auto"/>
            </w:tcBorders>
          </w:tcPr>
          <w:p w14:paraId="4C5668D9" w14:textId="77777777" w:rsidR="008014FB" w:rsidRPr="003B7246" w:rsidRDefault="008014FB" w:rsidP="00F62CA6">
            <w:pPr>
              <w:rPr>
                <w:szCs w:val="18"/>
              </w:rPr>
            </w:pPr>
            <w:r w:rsidRPr="003B7246">
              <w:rPr>
                <w:szCs w:val="18"/>
              </w:rPr>
              <w:t>Registratie in het AIS</w:t>
            </w:r>
          </w:p>
        </w:tc>
        <w:tc>
          <w:tcPr>
            <w:tcW w:w="567" w:type="dxa"/>
            <w:tcBorders>
              <w:bottom w:val="single" w:sz="4" w:space="0" w:color="auto"/>
            </w:tcBorders>
          </w:tcPr>
          <w:p w14:paraId="2A01313D" w14:textId="77777777" w:rsidR="008014FB" w:rsidRPr="003B7246" w:rsidRDefault="008014FB" w:rsidP="00F62CA6">
            <w:pPr>
              <w:jc w:val="center"/>
              <w:rPr>
                <w:szCs w:val="18"/>
              </w:rPr>
            </w:pPr>
          </w:p>
        </w:tc>
        <w:tc>
          <w:tcPr>
            <w:tcW w:w="567" w:type="dxa"/>
            <w:tcBorders>
              <w:bottom w:val="single" w:sz="4" w:space="0" w:color="auto"/>
            </w:tcBorders>
          </w:tcPr>
          <w:p w14:paraId="0ACAB3ED" w14:textId="77777777" w:rsidR="008014FB" w:rsidRPr="003B7246" w:rsidRDefault="008014FB" w:rsidP="00F62CA6">
            <w:pPr>
              <w:jc w:val="center"/>
              <w:rPr>
                <w:szCs w:val="18"/>
              </w:rPr>
            </w:pPr>
          </w:p>
        </w:tc>
        <w:tc>
          <w:tcPr>
            <w:tcW w:w="709" w:type="dxa"/>
            <w:tcBorders>
              <w:bottom w:val="single" w:sz="4" w:space="0" w:color="auto"/>
            </w:tcBorders>
          </w:tcPr>
          <w:p w14:paraId="1D653882" w14:textId="77777777" w:rsidR="008014FB" w:rsidRPr="003B7246" w:rsidRDefault="008014FB" w:rsidP="00F62CA6">
            <w:pPr>
              <w:jc w:val="center"/>
              <w:rPr>
                <w:szCs w:val="18"/>
              </w:rPr>
            </w:pPr>
          </w:p>
        </w:tc>
        <w:tc>
          <w:tcPr>
            <w:tcW w:w="566" w:type="dxa"/>
            <w:tcBorders>
              <w:bottom w:val="single" w:sz="4" w:space="0" w:color="auto"/>
            </w:tcBorders>
          </w:tcPr>
          <w:p w14:paraId="4F35898D" w14:textId="77777777" w:rsidR="008014FB" w:rsidRPr="003B7246" w:rsidRDefault="008014FB" w:rsidP="00F62CA6">
            <w:pPr>
              <w:jc w:val="center"/>
              <w:rPr>
                <w:szCs w:val="18"/>
              </w:rPr>
            </w:pPr>
            <w:r w:rsidRPr="003B7246">
              <w:rPr>
                <w:szCs w:val="18"/>
              </w:rPr>
              <w:t>X</w:t>
            </w:r>
          </w:p>
        </w:tc>
        <w:tc>
          <w:tcPr>
            <w:tcW w:w="3969" w:type="dxa"/>
            <w:tcBorders>
              <w:bottom w:val="single" w:sz="4" w:space="0" w:color="auto"/>
            </w:tcBorders>
          </w:tcPr>
          <w:p w14:paraId="53EAB426" w14:textId="77777777" w:rsidR="008014FB" w:rsidRPr="003B7246" w:rsidRDefault="008014FB" w:rsidP="00F62CA6">
            <w:pPr>
              <w:rPr>
                <w:szCs w:val="18"/>
              </w:rPr>
            </w:pPr>
            <w:r w:rsidRPr="003B7246">
              <w:rPr>
                <w:szCs w:val="18"/>
              </w:rPr>
              <w:t>Zie werkprotocol apotheker</w:t>
            </w:r>
          </w:p>
        </w:tc>
      </w:tr>
      <w:tr w:rsidR="008014FB" w:rsidRPr="003B7246" w14:paraId="6EDA329C" w14:textId="77777777" w:rsidTr="00F62CA6">
        <w:tc>
          <w:tcPr>
            <w:tcW w:w="3828" w:type="dxa"/>
            <w:shd w:val="clear" w:color="auto" w:fill="auto"/>
          </w:tcPr>
          <w:p w14:paraId="272564D3" w14:textId="77777777" w:rsidR="008014FB" w:rsidRPr="003B7246" w:rsidRDefault="008014FB" w:rsidP="00F62CA6">
            <w:pPr>
              <w:rPr>
                <w:szCs w:val="18"/>
              </w:rPr>
            </w:pPr>
            <w:r w:rsidRPr="003B7246">
              <w:rPr>
                <w:szCs w:val="18"/>
              </w:rPr>
              <w:t>Uitvoer acties (stap 4)</w:t>
            </w:r>
          </w:p>
        </w:tc>
        <w:tc>
          <w:tcPr>
            <w:tcW w:w="567" w:type="dxa"/>
            <w:shd w:val="clear" w:color="auto" w:fill="auto"/>
          </w:tcPr>
          <w:p w14:paraId="6099ABD2" w14:textId="77777777" w:rsidR="008014FB" w:rsidRPr="003B7246" w:rsidRDefault="008014FB" w:rsidP="00F62CA6">
            <w:pPr>
              <w:jc w:val="center"/>
              <w:rPr>
                <w:szCs w:val="18"/>
              </w:rPr>
            </w:pPr>
            <w:r w:rsidRPr="003B7246">
              <w:rPr>
                <w:szCs w:val="18"/>
              </w:rPr>
              <w:t>X</w:t>
            </w:r>
          </w:p>
        </w:tc>
        <w:tc>
          <w:tcPr>
            <w:tcW w:w="567" w:type="dxa"/>
            <w:shd w:val="clear" w:color="auto" w:fill="auto"/>
          </w:tcPr>
          <w:p w14:paraId="026187D6" w14:textId="77777777" w:rsidR="008014FB" w:rsidRPr="003B7246" w:rsidRDefault="008014FB" w:rsidP="00F62CA6">
            <w:pPr>
              <w:jc w:val="center"/>
              <w:rPr>
                <w:szCs w:val="18"/>
              </w:rPr>
            </w:pPr>
            <w:r w:rsidRPr="003B7246">
              <w:rPr>
                <w:szCs w:val="18"/>
              </w:rPr>
              <w:t>X</w:t>
            </w:r>
          </w:p>
        </w:tc>
        <w:tc>
          <w:tcPr>
            <w:tcW w:w="709" w:type="dxa"/>
            <w:shd w:val="clear" w:color="auto" w:fill="auto"/>
          </w:tcPr>
          <w:p w14:paraId="72A4C979" w14:textId="77777777" w:rsidR="008014FB" w:rsidRPr="003B7246" w:rsidRDefault="008014FB" w:rsidP="00F62CA6">
            <w:pPr>
              <w:jc w:val="center"/>
              <w:rPr>
                <w:szCs w:val="18"/>
              </w:rPr>
            </w:pPr>
            <w:r w:rsidRPr="003B7246">
              <w:rPr>
                <w:szCs w:val="18"/>
              </w:rPr>
              <w:t>X</w:t>
            </w:r>
          </w:p>
        </w:tc>
        <w:tc>
          <w:tcPr>
            <w:tcW w:w="566" w:type="dxa"/>
            <w:shd w:val="clear" w:color="auto" w:fill="auto"/>
          </w:tcPr>
          <w:p w14:paraId="36D211A8" w14:textId="77777777" w:rsidR="008014FB" w:rsidRPr="003B7246" w:rsidRDefault="008014FB" w:rsidP="00F62CA6">
            <w:pPr>
              <w:jc w:val="center"/>
              <w:rPr>
                <w:szCs w:val="18"/>
              </w:rPr>
            </w:pPr>
            <w:r w:rsidRPr="003B7246">
              <w:rPr>
                <w:szCs w:val="18"/>
              </w:rPr>
              <w:t>X</w:t>
            </w:r>
          </w:p>
        </w:tc>
        <w:tc>
          <w:tcPr>
            <w:tcW w:w="3969" w:type="dxa"/>
            <w:shd w:val="clear" w:color="auto" w:fill="auto"/>
          </w:tcPr>
          <w:p w14:paraId="33FC3DC3" w14:textId="77777777" w:rsidR="008014FB" w:rsidRPr="003B7246" w:rsidRDefault="008014FB" w:rsidP="00F62CA6">
            <w:pPr>
              <w:rPr>
                <w:szCs w:val="18"/>
              </w:rPr>
            </w:pPr>
          </w:p>
        </w:tc>
      </w:tr>
      <w:tr w:rsidR="008014FB" w:rsidRPr="003B7246" w14:paraId="4D3F4BE4" w14:textId="77777777" w:rsidTr="00F62CA6">
        <w:tc>
          <w:tcPr>
            <w:tcW w:w="3828" w:type="dxa"/>
            <w:shd w:val="clear" w:color="auto" w:fill="auto"/>
          </w:tcPr>
          <w:p w14:paraId="43D48388" w14:textId="77777777" w:rsidR="008014FB" w:rsidRPr="003B7246" w:rsidRDefault="008014FB" w:rsidP="00F62CA6">
            <w:pPr>
              <w:rPr>
                <w:szCs w:val="18"/>
              </w:rPr>
            </w:pPr>
          </w:p>
        </w:tc>
        <w:tc>
          <w:tcPr>
            <w:tcW w:w="567" w:type="dxa"/>
            <w:shd w:val="clear" w:color="auto" w:fill="auto"/>
          </w:tcPr>
          <w:p w14:paraId="4AC6D1CC" w14:textId="77777777" w:rsidR="008014FB" w:rsidRPr="003B7246" w:rsidRDefault="008014FB" w:rsidP="00F62CA6">
            <w:pPr>
              <w:jc w:val="center"/>
              <w:rPr>
                <w:szCs w:val="18"/>
              </w:rPr>
            </w:pPr>
          </w:p>
        </w:tc>
        <w:tc>
          <w:tcPr>
            <w:tcW w:w="567" w:type="dxa"/>
            <w:shd w:val="clear" w:color="auto" w:fill="auto"/>
          </w:tcPr>
          <w:p w14:paraId="486B4D56" w14:textId="77777777" w:rsidR="008014FB" w:rsidRPr="003B7246" w:rsidRDefault="008014FB" w:rsidP="00F62CA6">
            <w:pPr>
              <w:jc w:val="center"/>
              <w:rPr>
                <w:szCs w:val="18"/>
              </w:rPr>
            </w:pPr>
          </w:p>
        </w:tc>
        <w:tc>
          <w:tcPr>
            <w:tcW w:w="709" w:type="dxa"/>
            <w:shd w:val="clear" w:color="auto" w:fill="auto"/>
          </w:tcPr>
          <w:p w14:paraId="5782A7FE" w14:textId="77777777" w:rsidR="008014FB" w:rsidRPr="003B7246" w:rsidRDefault="008014FB" w:rsidP="00F62CA6">
            <w:pPr>
              <w:jc w:val="center"/>
              <w:rPr>
                <w:szCs w:val="18"/>
              </w:rPr>
            </w:pPr>
          </w:p>
        </w:tc>
        <w:tc>
          <w:tcPr>
            <w:tcW w:w="566" w:type="dxa"/>
            <w:shd w:val="clear" w:color="auto" w:fill="auto"/>
          </w:tcPr>
          <w:p w14:paraId="4A73AD9D" w14:textId="77777777" w:rsidR="008014FB" w:rsidRPr="003B7246" w:rsidRDefault="008014FB" w:rsidP="00F62CA6">
            <w:pPr>
              <w:jc w:val="center"/>
              <w:rPr>
                <w:szCs w:val="18"/>
              </w:rPr>
            </w:pPr>
          </w:p>
        </w:tc>
        <w:tc>
          <w:tcPr>
            <w:tcW w:w="3969" w:type="dxa"/>
            <w:shd w:val="clear" w:color="auto" w:fill="auto"/>
          </w:tcPr>
          <w:p w14:paraId="52D840EB" w14:textId="77777777" w:rsidR="008014FB" w:rsidRPr="003B7246" w:rsidRDefault="008014FB" w:rsidP="00F62CA6">
            <w:pPr>
              <w:rPr>
                <w:szCs w:val="18"/>
              </w:rPr>
            </w:pPr>
          </w:p>
        </w:tc>
      </w:tr>
      <w:tr w:rsidR="008014FB" w:rsidRPr="003B7246" w14:paraId="29D88B4C" w14:textId="77777777" w:rsidTr="00F62CA6">
        <w:tc>
          <w:tcPr>
            <w:tcW w:w="3828" w:type="dxa"/>
            <w:shd w:val="clear" w:color="auto" w:fill="auto"/>
          </w:tcPr>
          <w:p w14:paraId="104F3F79" w14:textId="77777777" w:rsidR="008014FB" w:rsidRPr="003B7246" w:rsidRDefault="008014FB" w:rsidP="00F62CA6">
            <w:pPr>
              <w:rPr>
                <w:szCs w:val="18"/>
              </w:rPr>
            </w:pPr>
            <w:r w:rsidRPr="003B7246">
              <w:rPr>
                <w:szCs w:val="18"/>
              </w:rPr>
              <w:t>Registratie in het HIS</w:t>
            </w:r>
          </w:p>
        </w:tc>
        <w:tc>
          <w:tcPr>
            <w:tcW w:w="567" w:type="dxa"/>
            <w:shd w:val="clear" w:color="auto" w:fill="auto"/>
          </w:tcPr>
          <w:p w14:paraId="4B42D009" w14:textId="77777777" w:rsidR="008014FB" w:rsidRPr="003B7246" w:rsidRDefault="008014FB" w:rsidP="00F62CA6">
            <w:pPr>
              <w:jc w:val="center"/>
              <w:rPr>
                <w:szCs w:val="18"/>
              </w:rPr>
            </w:pPr>
          </w:p>
        </w:tc>
        <w:tc>
          <w:tcPr>
            <w:tcW w:w="567" w:type="dxa"/>
            <w:shd w:val="clear" w:color="auto" w:fill="auto"/>
          </w:tcPr>
          <w:p w14:paraId="5D33C342" w14:textId="77777777" w:rsidR="008014FB" w:rsidRPr="003B7246" w:rsidRDefault="008014FB" w:rsidP="00F62CA6">
            <w:pPr>
              <w:jc w:val="center"/>
              <w:rPr>
                <w:szCs w:val="18"/>
              </w:rPr>
            </w:pPr>
            <w:r w:rsidRPr="003B7246">
              <w:rPr>
                <w:szCs w:val="18"/>
              </w:rPr>
              <w:t>X</w:t>
            </w:r>
          </w:p>
        </w:tc>
        <w:tc>
          <w:tcPr>
            <w:tcW w:w="709" w:type="dxa"/>
            <w:shd w:val="clear" w:color="auto" w:fill="auto"/>
          </w:tcPr>
          <w:p w14:paraId="25D69A96" w14:textId="77777777" w:rsidR="008014FB" w:rsidRPr="003B7246" w:rsidRDefault="008014FB" w:rsidP="00F62CA6">
            <w:pPr>
              <w:jc w:val="center"/>
              <w:rPr>
                <w:szCs w:val="18"/>
              </w:rPr>
            </w:pPr>
            <w:r w:rsidRPr="003B7246">
              <w:rPr>
                <w:szCs w:val="18"/>
              </w:rPr>
              <w:t>X</w:t>
            </w:r>
          </w:p>
        </w:tc>
        <w:tc>
          <w:tcPr>
            <w:tcW w:w="566" w:type="dxa"/>
            <w:shd w:val="clear" w:color="auto" w:fill="auto"/>
          </w:tcPr>
          <w:p w14:paraId="34F53DA4" w14:textId="77777777" w:rsidR="008014FB" w:rsidRPr="003B7246" w:rsidRDefault="008014FB" w:rsidP="00F62CA6">
            <w:pPr>
              <w:jc w:val="center"/>
              <w:rPr>
                <w:szCs w:val="18"/>
              </w:rPr>
            </w:pPr>
          </w:p>
        </w:tc>
        <w:tc>
          <w:tcPr>
            <w:tcW w:w="3969" w:type="dxa"/>
            <w:shd w:val="clear" w:color="auto" w:fill="auto"/>
          </w:tcPr>
          <w:p w14:paraId="3F4A8B8E" w14:textId="77777777" w:rsidR="008014FB" w:rsidRPr="003B7246" w:rsidRDefault="008014FB" w:rsidP="00F62CA6">
            <w:pPr>
              <w:rPr>
                <w:szCs w:val="18"/>
              </w:rPr>
            </w:pPr>
            <w:r w:rsidRPr="003B7246">
              <w:rPr>
                <w:szCs w:val="18"/>
              </w:rPr>
              <w:t>Zie werkprotocol Huisarts/POH</w:t>
            </w:r>
          </w:p>
        </w:tc>
      </w:tr>
      <w:tr w:rsidR="008014FB" w:rsidRPr="003B7246" w14:paraId="285FA49B" w14:textId="77777777" w:rsidTr="00F62CA6">
        <w:tc>
          <w:tcPr>
            <w:tcW w:w="3828" w:type="dxa"/>
            <w:shd w:val="clear" w:color="auto" w:fill="auto"/>
          </w:tcPr>
          <w:p w14:paraId="7364ABBD" w14:textId="77777777" w:rsidR="008014FB" w:rsidRPr="003B7246" w:rsidRDefault="008014FB" w:rsidP="00F62CA6">
            <w:pPr>
              <w:rPr>
                <w:szCs w:val="18"/>
              </w:rPr>
            </w:pPr>
            <w:r w:rsidRPr="003B7246">
              <w:rPr>
                <w:szCs w:val="18"/>
              </w:rPr>
              <w:t>Registratie in het AIS</w:t>
            </w:r>
          </w:p>
        </w:tc>
        <w:tc>
          <w:tcPr>
            <w:tcW w:w="567" w:type="dxa"/>
            <w:shd w:val="clear" w:color="auto" w:fill="auto"/>
          </w:tcPr>
          <w:p w14:paraId="781D5649" w14:textId="77777777" w:rsidR="008014FB" w:rsidRPr="003B7246" w:rsidRDefault="008014FB" w:rsidP="00F62CA6">
            <w:pPr>
              <w:jc w:val="center"/>
              <w:rPr>
                <w:szCs w:val="18"/>
              </w:rPr>
            </w:pPr>
          </w:p>
        </w:tc>
        <w:tc>
          <w:tcPr>
            <w:tcW w:w="567" w:type="dxa"/>
            <w:shd w:val="clear" w:color="auto" w:fill="auto"/>
          </w:tcPr>
          <w:p w14:paraId="18842CA0" w14:textId="77777777" w:rsidR="008014FB" w:rsidRPr="003B7246" w:rsidRDefault="008014FB" w:rsidP="00F62CA6">
            <w:pPr>
              <w:jc w:val="center"/>
              <w:rPr>
                <w:szCs w:val="18"/>
              </w:rPr>
            </w:pPr>
          </w:p>
        </w:tc>
        <w:tc>
          <w:tcPr>
            <w:tcW w:w="709" w:type="dxa"/>
            <w:shd w:val="clear" w:color="auto" w:fill="auto"/>
          </w:tcPr>
          <w:p w14:paraId="21B0C494" w14:textId="77777777" w:rsidR="008014FB" w:rsidRPr="003B7246" w:rsidRDefault="008014FB" w:rsidP="00F62CA6">
            <w:pPr>
              <w:jc w:val="center"/>
              <w:rPr>
                <w:szCs w:val="18"/>
              </w:rPr>
            </w:pPr>
          </w:p>
        </w:tc>
        <w:tc>
          <w:tcPr>
            <w:tcW w:w="566" w:type="dxa"/>
            <w:shd w:val="clear" w:color="auto" w:fill="auto"/>
          </w:tcPr>
          <w:p w14:paraId="15721C10" w14:textId="77777777" w:rsidR="008014FB" w:rsidRPr="003B7246" w:rsidRDefault="008014FB" w:rsidP="00F62CA6">
            <w:pPr>
              <w:jc w:val="center"/>
              <w:rPr>
                <w:szCs w:val="18"/>
              </w:rPr>
            </w:pPr>
            <w:r w:rsidRPr="003B7246">
              <w:rPr>
                <w:szCs w:val="18"/>
              </w:rPr>
              <w:t>X</w:t>
            </w:r>
          </w:p>
        </w:tc>
        <w:tc>
          <w:tcPr>
            <w:tcW w:w="3969" w:type="dxa"/>
            <w:shd w:val="clear" w:color="auto" w:fill="auto"/>
          </w:tcPr>
          <w:p w14:paraId="55AB516D" w14:textId="77777777" w:rsidR="008014FB" w:rsidRPr="003B7246" w:rsidRDefault="008014FB" w:rsidP="00F62CA6">
            <w:pPr>
              <w:rPr>
                <w:szCs w:val="18"/>
              </w:rPr>
            </w:pPr>
            <w:r w:rsidRPr="003B7246">
              <w:rPr>
                <w:szCs w:val="18"/>
              </w:rPr>
              <w:t>Zie werkprotocol apotheker</w:t>
            </w:r>
          </w:p>
        </w:tc>
      </w:tr>
    </w:tbl>
    <w:p w14:paraId="783A9842" w14:textId="77777777" w:rsidR="008014FB" w:rsidRPr="003B7246" w:rsidRDefault="008014FB" w:rsidP="008014FB">
      <w:pPr>
        <w:rPr>
          <w:szCs w:val="18"/>
        </w:rPr>
      </w:pPr>
    </w:p>
    <w:p w14:paraId="7AF026E4" w14:textId="77777777" w:rsidR="008014FB" w:rsidRPr="003B7246" w:rsidRDefault="008014FB" w:rsidP="008014FB">
      <w:pPr>
        <w:rPr>
          <w:szCs w:val="18"/>
        </w:rPr>
      </w:pPr>
    </w:p>
    <w:p w14:paraId="6A10F009" w14:textId="77777777" w:rsidR="008014FB" w:rsidRPr="00022884" w:rsidRDefault="005C610C" w:rsidP="008014FB">
      <w:pPr>
        <w:rPr>
          <w:i/>
          <w:szCs w:val="18"/>
        </w:rPr>
      </w:pPr>
      <w:r>
        <w:rPr>
          <w:i/>
          <w:szCs w:val="18"/>
        </w:rPr>
        <w:t>Evaluatie/GP</w:t>
      </w:r>
      <w:r w:rsidR="008014FB" w:rsidRPr="00022884">
        <w:rPr>
          <w:i/>
          <w:szCs w:val="18"/>
        </w:rPr>
        <w:t>O</w:t>
      </w:r>
    </w:p>
    <w:p w14:paraId="26D5892D"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567"/>
        <w:gridCol w:w="709"/>
        <w:gridCol w:w="566"/>
        <w:gridCol w:w="3969"/>
      </w:tblGrid>
      <w:tr w:rsidR="008014FB" w:rsidRPr="003B7246" w14:paraId="16F1BA55" w14:textId="77777777" w:rsidTr="00F62CA6">
        <w:tc>
          <w:tcPr>
            <w:tcW w:w="3828" w:type="dxa"/>
          </w:tcPr>
          <w:p w14:paraId="68FC3925" w14:textId="77777777" w:rsidR="008014FB" w:rsidRPr="003B7246" w:rsidRDefault="00020698" w:rsidP="00F62CA6">
            <w:pPr>
              <w:rPr>
                <w:szCs w:val="18"/>
              </w:rPr>
            </w:pPr>
            <w:r>
              <w:rPr>
                <w:b/>
                <w:szCs w:val="18"/>
              </w:rPr>
              <w:t>Activiteiten evaluatie/GPO</w:t>
            </w:r>
            <w:r w:rsidR="008014FB" w:rsidRPr="003B7246">
              <w:rPr>
                <w:rStyle w:val="Voetnootmarkering"/>
                <w:szCs w:val="18"/>
              </w:rPr>
              <w:footnoteReference w:id="22"/>
            </w:r>
          </w:p>
        </w:tc>
        <w:tc>
          <w:tcPr>
            <w:tcW w:w="567" w:type="dxa"/>
          </w:tcPr>
          <w:p w14:paraId="2F292A51" w14:textId="77777777" w:rsidR="008014FB" w:rsidRPr="003B7246" w:rsidRDefault="008014FB" w:rsidP="00F62CA6">
            <w:pPr>
              <w:rPr>
                <w:szCs w:val="18"/>
              </w:rPr>
            </w:pPr>
            <w:r w:rsidRPr="003B7246">
              <w:rPr>
                <w:b/>
                <w:szCs w:val="18"/>
              </w:rPr>
              <w:t>PT</w:t>
            </w:r>
          </w:p>
        </w:tc>
        <w:tc>
          <w:tcPr>
            <w:tcW w:w="567" w:type="dxa"/>
          </w:tcPr>
          <w:p w14:paraId="59493227" w14:textId="77777777" w:rsidR="008014FB" w:rsidRPr="003B7246" w:rsidRDefault="008014FB" w:rsidP="00F62CA6">
            <w:pPr>
              <w:rPr>
                <w:b/>
                <w:szCs w:val="18"/>
              </w:rPr>
            </w:pPr>
            <w:r w:rsidRPr="003B7246">
              <w:rPr>
                <w:b/>
                <w:szCs w:val="18"/>
              </w:rPr>
              <w:t>HA</w:t>
            </w:r>
          </w:p>
        </w:tc>
        <w:tc>
          <w:tcPr>
            <w:tcW w:w="709" w:type="dxa"/>
          </w:tcPr>
          <w:p w14:paraId="6815DC01" w14:textId="77777777" w:rsidR="008014FB" w:rsidRPr="003B7246" w:rsidRDefault="008014FB" w:rsidP="00F62CA6">
            <w:pPr>
              <w:rPr>
                <w:b/>
                <w:szCs w:val="18"/>
              </w:rPr>
            </w:pPr>
            <w:r w:rsidRPr="003B7246">
              <w:rPr>
                <w:b/>
                <w:szCs w:val="18"/>
              </w:rPr>
              <w:t>POH</w:t>
            </w:r>
          </w:p>
        </w:tc>
        <w:tc>
          <w:tcPr>
            <w:tcW w:w="566" w:type="dxa"/>
          </w:tcPr>
          <w:p w14:paraId="29A60A66" w14:textId="77777777" w:rsidR="008014FB" w:rsidRPr="003B7246" w:rsidRDefault="008014FB" w:rsidP="00F62CA6">
            <w:pPr>
              <w:rPr>
                <w:b/>
                <w:szCs w:val="18"/>
              </w:rPr>
            </w:pPr>
            <w:r w:rsidRPr="003B7246">
              <w:rPr>
                <w:b/>
                <w:szCs w:val="18"/>
              </w:rPr>
              <w:t>AP</w:t>
            </w:r>
          </w:p>
        </w:tc>
        <w:tc>
          <w:tcPr>
            <w:tcW w:w="3969" w:type="dxa"/>
          </w:tcPr>
          <w:p w14:paraId="61E9C471" w14:textId="77777777" w:rsidR="008014FB" w:rsidRPr="003B7246" w:rsidRDefault="008014FB" w:rsidP="00F62CA6">
            <w:pPr>
              <w:rPr>
                <w:b/>
                <w:szCs w:val="18"/>
              </w:rPr>
            </w:pPr>
            <w:r w:rsidRPr="003B7246">
              <w:rPr>
                <w:b/>
                <w:szCs w:val="18"/>
              </w:rPr>
              <w:t>Instrumenten/toelichting</w:t>
            </w:r>
          </w:p>
          <w:p w14:paraId="602217A3" w14:textId="77777777" w:rsidR="008014FB" w:rsidRPr="003B7246" w:rsidRDefault="008014FB" w:rsidP="00F62CA6">
            <w:pPr>
              <w:rPr>
                <w:szCs w:val="18"/>
              </w:rPr>
            </w:pPr>
          </w:p>
        </w:tc>
      </w:tr>
      <w:tr w:rsidR="008014FB" w:rsidRPr="003B7246" w14:paraId="7FE20F87" w14:textId="77777777" w:rsidTr="00F62CA6">
        <w:tc>
          <w:tcPr>
            <w:tcW w:w="3828" w:type="dxa"/>
          </w:tcPr>
          <w:p w14:paraId="52861ADB" w14:textId="77777777" w:rsidR="008014FB" w:rsidRPr="003B7246" w:rsidRDefault="008014FB" w:rsidP="00F62CA6">
            <w:pPr>
              <w:rPr>
                <w:szCs w:val="18"/>
              </w:rPr>
            </w:pPr>
            <w:r w:rsidRPr="003B7246">
              <w:rPr>
                <w:szCs w:val="18"/>
              </w:rPr>
              <w:t>Bespreken/evalueren afspraken met patiënt</w:t>
            </w:r>
          </w:p>
        </w:tc>
        <w:tc>
          <w:tcPr>
            <w:tcW w:w="567" w:type="dxa"/>
          </w:tcPr>
          <w:p w14:paraId="7DC12470" w14:textId="77777777" w:rsidR="008014FB" w:rsidRPr="003B7246" w:rsidRDefault="008014FB" w:rsidP="00F62CA6">
            <w:pPr>
              <w:rPr>
                <w:szCs w:val="18"/>
              </w:rPr>
            </w:pPr>
            <w:r w:rsidRPr="003B7246">
              <w:rPr>
                <w:szCs w:val="18"/>
              </w:rPr>
              <w:t>X</w:t>
            </w:r>
          </w:p>
        </w:tc>
        <w:tc>
          <w:tcPr>
            <w:tcW w:w="567" w:type="dxa"/>
          </w:tcPr>
          <w:p w14:paraId="759FD791" w14:textId="77777777" w:rsidR="008014FB" w:rsidRPr="003B7246" w:rsidRDefault="008014FB" w:rsidP="00F62CA6">
            <w:pPr>
              <w:rPr>
                <w:szCs w:val="18"/>
              </w:rPr>
            </w:pPr>
          </w:p>
        </w:tc>
        <w:tc>
          <w:tcPr>
            <w:tcW w:w="709" w:type="dxa"/>
          </w:tcPr>
          <w:p w14:paraId="101DD1AF" w14:textId="77777777" w:rsidR="008014FB" w:rsidRPr="003B7246" w:rsidRDefault="008014FB" w:rsidP="00F62CA6">
            <w:pPr>
              <w:rPr>
                <w:szCs w:val="18"/>
              </w:rPr>
            </w:pPr>
            <w:r w:rsidRPr="003B7246">
              <w:rPr>
                <w:szCs w:val="18"/>
              </w:rPr>
              <w:t>X</w:t>
            </w:r>
          </w:p>
        </w:tc>
        <w:tc>
          <w:tcPr>
            <w:tcW w:w="566" w:type="dxa"/>
          </w:tcPr>
          <w:p w14:paraId="6301F1BA" w14:textId="77777777" w:rsidR="008014FB" w:rsidRPr="003B7246" w:rsidRDefault="008014FB" w:rsidP="00F62CA6">
            <w:pPr>
              <w:rPr>
                <w:szCs w:val="18"/>
              </w:rPr>
            </w:pPr>
          </w:p>
        </w:tc>
        <w:tc>
          <w:tcPr>
            <w:tcW w:w="3969" w:type="dxa"/>
          </w:tcPr>
          <w:p w14:paraId="5CA34D87" w14:textId="77777777" w:rsidR="008014FB" w:rsidRPr="003B7246" w:rsidRDefault="008014FB" w:rsidP="00F62CA6">
            <w:pPr>
              <w:rPr>
                <w:szCs w:val="18"/>
              </w:rPr>
            </w:pPr>
          </w:p>
        </w:tc>
      </w:tr>
      <w:tr w:rsidR="008014FB" w:rsidRPr="003B7246" w14:paraId="301CEB41" w14:textId="77777777" w:rsidTr="00F62CA6">
        <w:tc>
          <w:tcPr>
            <w:tcW w:w="3828" w:type="dxa"/>
          </w:tcPr>
          <w:p w14:paraId="1E7AA5EE" w14:textId="77777777" w:rsidR="008014FB" w:rsidRPr="003B7246" w:rsidRDefault="008014FB" w:rsidP="00F62CA6">
            <w:pPr>
              <w:rPr>
                <w:szCs w:val="18"/>
              </w:rPr>
            </w:pPr>
            <w:r w:rsidRPr="003B7246">
              <w:rPr>
                <w:szCs w:val="18"/>
              </w:rPr>
              <w:t>Bespreken</w:t>
            </w:r>
            <w:r w:rsidR="005C610C">
              <w:rPr>
                <w:szCs w:val="18"/>
              </w:rPr>
              <w:t xml:space="preserve"> patiënt op het eerst volgend GP</w:t>
            </w:r>
            <w:r w:rsidRPr="003B7246">
              <w:rPr>
                <w:szCs w:val="18"/>
              </w:rPr>
              <w:t>O</w:t>
            </w:r>
          </w:p>
        </w:tc>
        <w:tc>
          <w:tcPr>
            <w:tcW w:w="567" w:type="dxa"/>
          </w:tcPr>
          <w:p w14:paraId="623C66E9" w14:textId="77777777" w:rsidR="008014FB" w:rsidRPr="003B7246" w:rsidRDefault="008014FB" w:rsidP="00F62CA6">
            <w:pPr>
              <w:rPr>
                <w:szCs w:val="18"/>
              </w:rPr>
            </w:pPr>
          </w:p>
        </w:tc>
        <w:tc>
          <w:tcPr>
            <w:tcW w:w="567" w:type="dxa"/>
          </w:tcPr>
          <w:p w14:paraId="4244F57A" w14:textId="77777777" w:rsidR="008014FB" w:rsidRPr="003B7246" w:rsidRDefault="008014FB" w:rsidP="00F62CA6">
            <w:pPr>
              <w:jc w:val="center"/>
              <w:rPr>
                <w:szCs w:val="18"/>
              </w:rPr>
            </w:pPr>
            <w:r w:rsidRPr="003B7246">
              <w:rPr>
                <w:szCs w:val="18"/>
              </w:rPr>
              <w:t>X</w:t>
            </w:r>
          </w:p>
        </w:tc>
        <w:tc>
          <w:tcPr>
            <w:tcW w:w="709" w:type="dxa"/>
          </w:tcPr>
          <w:p w14:paraId="6A8A1452" w14:textId="77777777" w:rsidR="008014FB" w:rsidRPr="003B7246" w:rsidRDefault="008014FB" w:rsidP="00F62CA6">
            <w:pPr>
              <w:jc w:val="center"/>
              <w:rPr>
                <w:szCs w:val="18"/>
              </w:rPr>
            </w:pPr>
            <w:r w:rsidRPr="003B7246">
              <w:rPr>
                <w:szCs w:val="18"/>
              </w:rPr>
              <w:t>X</w:t>
            </w:r>
          </w:p>
        </w:tc>
        <w:tc>
          <w:tcPr>
            <w:tcW w:w="566" w:type="dxa"/>
          </w:tcPr>
          <w:p w14:paraId="4E3A872C" w14:textId="77777777" w:rsidR="008014FB" w:rsidRPr="003B7246" w:rsidRDefault="008014FB" w:rsidP="00F62CA6">
            <w:pPr>
              <w:jc w:val="center"/>
              <w:rPr>
                <w:szCs w:val="18"/>
              </w:rPr>
            </w:pPr>
            <w:r w:rsidRPr="003B7246">
              <w:rPr>
                <w:szCs w:val="18"/>
              </w:rPr>
              <w:t>X</w:t>
            </w:r>
          </w:p>
        </w:tc>
        <w:tc>
          <w:tcPr>
            <w:tcW w:w="3969" w:type="dxa"/>
          </w:tcPr>
          <w:p w14:paraId="366086B7" w14:textId="77777777" w:rsidR="008014FB" w:rsidRPr="003B7246" w:rsidRDefault="008014FB" w:rsidP="00F62CA6">
            <w:pPr>
              <w:rPr>
                <w:szCs w:val="18"/>
              </w:rPr>
            </w:pPr>
          </w:p>
        </w:tc>
      </w:tr>
      <w:tr w:rsidR="008014FB" w:rsidRPr="003B7246" w14:paraId="0C4CCA71" w14:textId="77777777" w:rsidTr="00F62CA6">
        <w:tc>
          <w:tcPr>
            <w:tcW w:w="3828" w:type="dxa"/>
          </w:tcPr>
          <w:p w14:paraId="6079EF1C" w14:textId="77777777" w:rsidR="008014FB" w:rsidRPr="003B7246" w:rsidRDefault="008014FB" w:rsidP="00F62CA6">
            <w:pPr>
              <w:rPr>
                <w:szCs w:val="18"/>
              </w:rPr>
            </w:pPr>
            <w:r w:rsidRPr="003B7246">
              <w:rPr>
                <w:szCs w:val="18"/>
              </w:rPr>
              <w:t>Evaluatie acties (stap 5)</w:t>
            </w:r>
          </w:p>
        </w:tc>
        <w:tc>
          <w:tcPr>
            <w:tcW w:w="567" w:type="dxa"/>
          </w:tcPr>
          <w:p w14:paraId="40D6DE7D" w14:textId="77777777" w:rsidR="008014FB" w:rsidRPr="003B7246" w:rsidRDefault="008014FB" w:rsidP="00F62CA6">
            <w:pPr>
              <w:rPr>
                <w:szCs w:val="18"/>
              </w:rPr>
            </w:pPr>
          </w:p>
        </w:tc>
        <w:tc>
          <w:tcPr>
            <w:tcW w:w="567" w:type="dxa"/>
          </w:tcPr>
          <w:p w14:paraId="0E2228AC" w14:textId="77777777" w:rsidR="008014FB" w:rsidRPr="003B7246" w:rsidRDefault="008014FB" w:rsidP="00F62CA6">
            <w:pPr>
              <w:jc w:val="center"/>
              <w:rPr>
                <w:szCs w:val="18"/>
              </w:rPr>
            </w:pPr>
            <w:r w:rsidRPr="003B7246">
              <w:rPr>
                <w:szCs w:val="18"/>
              </w:rPr>
              <w:t>X</w:t>
            </w:r>
          </w:p>
        </w:tc>
        <w:tc>
          <w:tcPr>
            <w:tcW w:w="709" w:type="dxa"/>
          </w:tcPr>
          <w:p w14:paraId="4F7EF7FE" w14:textId="77777777" w:rsidR="008014FB" w:rsidRPr="003B7246" w:rsidRDefault="008014FB" w:rsidP="00F62CA6">
            <w:pPr>
              <w:jc w:val="center"/>
              <w:rPr>
                <w:szCs w:val="18"/>
              </w:rPr>
            </w:pPr>
            <w:r w:rsidRPr="003B7246">
              <w:rPr>
                <w:szCs w:val="18"/>
              </w:rPr>
              <w:t>X</w:t>
            </w:r>
          </w:p>
        </w:tc>
        <w:tc>
          <w:tcPr>
            <w:tcW w:w="566" w:type="dxa"/>
          </w:tcPr>
          <w:p w14:paraId="54FCBD3D" w14:textId="77777777" w:rsidR="008014FB" w:rsidRPr="003B7246" w:rsidRDefault="008014FB" w:rsidP="00F62CA6">
            <w:pPr>
              <w:jc w:val="center"/>
              <w:rPr>
                <w:szCs w:val="18"/>
              </w:rPr>
            </w:pPr>
            <w:r w:rsidRPr="003B7246">
              <w:rPr>
                <w:szCs w:val="18"/>
              </w:rPr>
              <w:t>X</w:t>
            </w:r>
          </w:p>
        </w:tc>
        <w:tc>
          <w:tcPr>
            <w:tcW w:w="3969" w:type="dxa"/>
          </w:tcPr>
          <w:p w14:paraId="7EF4B190" w14:textId="77777777" w:rsidR="008014FB" w:rsidRPr="003B7246" w:rsidRDefault="008014FB" w:rsidP="00F62CA6">
            <w:pPr>
              <w:rPr>
                <w:szCs w:val="18"/>
              </w:rPr>
            </w:pPr>
            <w:r w:rsidRPr="003B7246">
              <w:rPr>
                <w:szCs w:val="18"/>
              </w:rPr>
              <w:t>Zijn de acties van het FBP doorgevoerd en hebben deze geleid tot het gewenste resultaat (bereiken doelstellingen)?</w:t>
            </w:r>
          </w:p>
        </w:tc>
      </w:tr>
      <w:tr w:rsidR="008014FB" w:rsidRPr="002D3A7A" w14:paraId="3553ABAF" w14:textId="77777777" w:rsidTr="00F62CA6">
        <w:tc>
          <w:tcPr>
            <w:tcW w:w="3828" w:type="dxa"/>
          </w:tcPr>
          <w:p w14:paraId="78FEFE87" w14:textId="77777777" w:rsidR="008014FB" w:rsidRPr="003B7246" w:rsidRDefault="008014FB" w:rsidP="00F62CA6">
            <w:pPr>
              <w:rPr>
                <w:szCs w:val="18"/>
              </w:rPr>
            </w:pPr>
            <w:r w:rsidRPr="003B7246">
              <w:rPr>
                <w:szCs w:val="18"/>
              </w:rPr>
              <w:t>Registratie afspraken in het HIS</w:t>
            </w:r>
          </w:p>
        </w:tc>
        <w:tc>
          <w:tcPr>
            <w:tcW w:w="567" w:type="dxa"/>
          </w:tcPr>
          <w:p w14:paraId="69778B0F" w14:textId="77777777" w:rsidR="008014FB" w:rsidRPr="003B7246" w:rsidRDefault="008014FB" w:rsidP="00F62CA6">
            <w:pPr>
              <w:rPr>
                <w:szCs w:val="18"/>
              </w:rPr>
            </w:pPr>
          </w:p>
        </w:tc>
        <w:tc>
          <w:tcPr>
            <w:tcW w:w="567" w:type="dxa"/>
          </w:tcPr>
          <w:p w14:paraId="2A1EAEC5" w14:textId="77777777" w:rsidR="008014FB" w:rsidRPr="003B7246" w:rsidRDefault="008014FB" w:rsidP="00F62CA6">
            <w:pPr>
              <w:jc w:val="center"/>
              <w:rPr>
                <w:szCs w:val="18"/>
              </w:rPr>
            </w:pPr>
          </w:p>
        </w:tc>
        <w:tc>
          <w:tcPr>
            <w:tcW w:w="709" w:type="dxa"/>
          </w:tcPr>
          <w:p w14:paraId="762379C1" w14:textId="77777777" w:rsidR="008014FB" w:rsidRPr="003B7246" w:rsidRDefault="008014FB" w:rsidP="00F62CA6">
            <w:pPr>
              <w:jc w:val="center"/>
              <w:rPr>
                <w:szCs w:val="18"/>
              </w:rPr>
            </w:pPr>
            <w:r w:rsidRPr="003B7246">
              <w:rPr>
                <w:szCs w:val="18"/>
              </w:rPr>
              <w:t>X</w:t>
            </w:r>
          </w:p>
        </w:tc>
        <w:tc>
          <w:tcPr>
            <w:tcW w:w="566" w:type="dxa"/>
          </w:tcPr>
          <w:p w14:paraId="4A02D82D" w14:textId="77777777" w:rsidR="008014FB" w:rsidRPr="003B7246" w:rsidRDefault="008014FB" w:rsidP="00F62CA6">
            <w:pPr>
              <w:jc w:val="center"/>
              <w:rPr>
                <w:szCs w:val="18"/>
              </w:rPr>
            </w:pPr>
          </w:p>
        </w:tc>
        <w:tc>
          <w:tcPr>
            <w:tcW w:w="3969" w:type="dxa"/>
          </w:tcPr>
          <w:p w14:paraId="6A2C01F3" w14:textId="77777777" w:rsidR="008014FB" w:rsidRPr="002D3A7A" w:rsidRDefault="008014FB" w:rsidP="00F62CA6">
            <w:pPr>
              <w:rPr>
                <w:szCs w:val="18"/>
                <w:lang w:val="en-GB"/>
              </w:rPr>
            </w:pPr>
            <w:r w:rsidRPr="002D3A7A">
              <w:rPr>
                <w:szCs w:val="18"/>
                <w:lang w:val="en-GB"/>
              </w:rPr>
              <w:t xml:space="preserve">In episode (A13 </w:t>
            </w:r>
            <w:proofErr w:type="spellStart"/>
            <w:r w:rsidRPr="002D3A7A">
              <w:rPr>
                <w:szCs w:val="18"/>
                <w:lang w:val="en-GB"/>
              </w:rPr>
              <w:t>wordt</w:t>
            </w:r>
            <w:proofErr w:type="spellEnd"/>
            <w:r w:rsidRPr="002D3A7A">
              <w:rPr>
                <w:szCs w:val="18"/>
                <w:lang w:val="en-GB"/>
              </w:rPr>
              <w:t xml:space="preserve"> A 49.02)</w:t>
            </w:r>
          </w:p>
        </w:tc>
      </w:tr>
      <w:tr w:rsidR="008014FB" w:rsidRPr="003B7246" w14:paraId="4073353A" w14:textId="77777777" w:rsidTr="00F62CA6">
        <w:tc>
          <w:tcPr>
            <w:tcW w:w="3828" w:type="dxa"/>
          </w:tcPr>
          <w:p w14:paraId="65EE1B55" w14:textId="77777777" w:rsidR="008014FB" w:rsidRPr="003B7246" w:rsidRDefault="008014FB" w:rsidP="00F62CA6">
            <w:pPr>
              <w:rPr>
                <w:szCs w:val="18"/>
              </w:rPr>
            </w:pPr>
            <w:r w:rsidRPr="003B7246">
              <w:rPr>
                <w:szCs w:val="18"/>
              </w:rPr>
              <w:t>Registratie afspraken in AIS</w:t>
            </w:r>
          </w:p>
        </w:tc>
        <w:tc>
          <w:tcPr>
            <w:tcW w:w="567" w:type="dxa"/>
          </w:tcPr>
          <w:p w14:paraId="7A9B8602" w14:textId="77777777" w:rsidR="008014FB" w:rsidRPr="003B7246" w:rsidRDefault="008014FB" w:rsidP="00F62CA6">
            <w:pPr>
              <w:rPr>
                <w:szCs w:val="18"/>
              </w:rPr>
            </w:pPr>
          </w:p>
        </w:tc>
        <w:tc>
          <w:tcPr>
            <w:tcW w:w="567" w:type="dxa"/>
          </w:tcPr>
          <w:p w14:paraId="3B70FDC7" w14:textId="77777777" w:rsidR="008014FB" w:rsidRPr="003B7246" w:rsidRDefault="008014FB" w:rsidP="00F62CA6">
            <w:pPr>
              <w:jc w:val="center"/>
              <w:rPr>
                <w:szCs w:val="18"/>
              </w:rPr>
            </w:pPr>
          </w:p>
        </w:tc>
        <w:tc>
          <w:tcPr>
            <w:tcW w:w="709" w:type="dxa"/>
          </w:tcPr>
          <w:p w14:paraId="78C4894A" w14:textId="77777777" w:rsidR="008014FB" w:rsidRPr="003B7246" w:rsidRDefault="008014FB" w:rsidP="00F62CA6">
            <w:pPr>
              <w:jc w:val="center"/>
              <w:rPr>
                <w:szCs w:val="18"/>
              </w:rPr>
            </w:pPr>
          </w:p>
        </w:tc>
        <w:tc>
          <w:tcPr>
            <w:tcW w:w="566" w:type="dxa"/>
          </w:tcPr>
          <w:p w14:paraId="26D3DF75" w14:textId="77777777" w:rsidR="008014FB" w:rsidRPr="003B7246" w:rsidRDefault="008014FB" w:rsidP="00F62CA6">
            <w:pPr>
              <w:jc w:val="center"/>
              <w:rPr>
                <w:szCs w:val="18"/>
              </w:rPr>
            </w:pPr>
            <w:r w:rsidRPr="003B7246">
              <w:rPr>
                <w:szCs w:val="18"/>
              </w:rPr>
              <w:t>X</w:t>
            </w:r>
          </w:p>
        </w:tc>
        <w:tc>
          <w:tcPr>
            <w:tcW w:w="3969" w:type="dxa"/>
          </w:tcPr>
          <w:p w14:paraId="293063D9" w14:textId="77777777" w:rsidR="008014FB" w:rsidRPr="003B7246" w:rsidRDefault="008014FB" w:rsidP="00F62CA6">
            <w:pPr>
              <w:rPr>
                <w:szCs w:val="18"/>
                <w:highlight w:val="yellow"/>
              </w:rPr>
            </w:pPr>
            <w:r w:rsidRPr="003B7246">
              <w:rPr>
                <w:szCs w:val="18"/>
              </w:rPr>
              <w:t xml:space="preserve">Registratie in EPD en vastleggen </w:t>
            </w:r>
            <w:proofErr w:type="spellStart"/>
            <w:r w:rsidRPr="003B7246">
              <w:rPr>
                <w:szCs w:val="18"/>
              </w:rPr>
              <w:t>Nza</w:t>
            </w:r>
            <w:proofErr w:type="spellEnd"/>
            <w:r w:rsidRPr="003B7246">
              <w:rPr>
                <w:szCs w:val="18"/>
              </w:rPr>
              <w:t xml:space="preserve"> prestatie 3 medicatiebeoordeling</w:t>
            </w:r>
          </w:p>
        </w:tc>
      </w:tr>
    </w:tbl>
    <w:p w14:paraId="1ECDD128" w14:textId="77777777" w:rsidR="008014FB" w:rsidRPr="003B7246" w:rsidRDefault="008014FB" w:rsidP="008014FB">
      <w:pPr>
        <w:rPr>
          <w:szCs w:val="18"/>
        </w:rPr>
      </w:pPr>
    </w:p>
    <w:p w14:paraId="58DDB243" w14:textId="77777777" w:rsidR="008014FB" w:rsidRPr="003B7246" w:rsidRDefault="008014FB" w:rsidP="008014FB">
      <w:pPr>
        <w:rPr>
          <w:rFonts w:cs="Arial"/>
          <w:b/>
          <w:bCs/>
          <w:iCs/>
          <w:szCs w:val="28"/>
        </w:rPr>
      </w:pPr>
    </w:p>
    <w:p w14:paraId="4C0CA029" w14:textId="77777777" w:rsidR="008014FB" w:rsidRPr="00C56CCA" w:rsidRDefault="008014FB" w:rsidP="008014FB">
      <w:pPr>
        <w:pStyle w:val="Kop2"/>
        <w:rPr>
          <w:caps/>
          <w:szCs w:val="18"/>
        </w:rPr>
      </w:pPr>
      <w:bookmarkStart w:id="218" w:name="_Toc381781965"/>
      <w:bookmarkEnd w:id="204"/>
      <w:r>
        <w:br w:type="page"/>
      </w:r>
      <w:bookmarkStart w:id="219" w:name="_Toc23712634"/>
      <w:bookmarkEnd w:id="218"/>
      <w:r w:rsidRPr="00C56CCA">
        <w:rPr>
          <w:caps/>
        </w:rPr>
        <w:lastRenderedPageBreak/>
        <w:t>Zorgpad Advance Care planning</w:t>
      </w:r>
      <w:bookmarkEnd w:id="219"/>
    </w:p>
    <w:p w14:paraId="1B692D59" w14:textId="77777777" w:rsidR="005C610C" w:rsidRPr="005C610C" w:rsidRDefault="005C610C" w:rsidP="005C610C">
      <w:pPr>
        <w:pStyle w:val="Kop3"/>
        <w:rPr>
          <w:b/>
        </w:rPr>
      </w:pPr>
      <w:r w:rsidRPr="005C610C">
        <w:rPr>
          <w:b/>
        </w:rPr>
        <w:t>Inleiding</w:t>
      </w:r>
    </w:p>
    <w:p w14:paraId="2CFD6AC0" w14:textId="77777777" w:rsidR="008014FB" w:rsidRPr="006B01D5" w:rsidRDefault="008014FB" w:rsidP="008014FB">
      <w:pPr>
        <w:rPr>
          <w:szCs w:val="18"/>
        </w:rPr>
      </w:pPr>
      <w:r w:rsidRPr="006B01D5">
        <w:rPr>
          <w:szCs w:val="18"/>
        </w:rPr>
        <w:t>Op dit moment is er groeiende aandacht voor de zorg in de laatste levensfase, waarbij de vraag gesteld wordt of alles wat medisch mogelijk is ook wenselijk is voor de kwetsbare oudere. Recent onderzoek laat zien dat nabestaanden in retrospectief zich afvragen of de juiste keuzes zijn gemaakt, of de oudere niet beter af zou zijn geweest met minder uitgebreide behandelingen en meer nadruk op optimale palliatieve zorg.</w:t>
      </w:r>
    </w:p>
    <w:p w14:paraId="10F5232A" w14:textId="77777777" w:rsidR="008014FB" w:rsidRPr="006B01D5" w:rsidRDefault="008014FB" w:rsidP="008014FB">
      <w:pPr>
        <w:rPr>
          <w:szCs w:val="18"/>
        </w:rPr>
      </w:pPr>
    </w:p>
    <w:p w14:paraId="2752CCD0" w14:textId="77777777" w:rsidR="008014FB" w:rsidRDefault="008014FB" w:rsidP="008014FB">
      <w:pPr>
        <w:rPr>
          <w:szCs w:val="18"/>
        </w:rPr>
      </w:pPr>
      <w:r w:rsidRPr="00DE1EA7">
        <w:rPr>
          <w:szCs w:val="18"/>
        </w:rPr>
        <w:t xml:space="preserve">Met dit </w:t>
      </w:r>
      <w:proofErr w:type="spellStart"/>
      <w:r w:rsidRPr="00DE1EA7">
        <w:rPr>
          <w:szCs w:val="18"/>
        </w:rPr>
        <w:t>zorgpad</w:t>
      </w:r>
      <w:proofErr w:type="spellEnd"/>
      <w:r w:rsidRPr="00DE1EA7">
        <w:rPr>
          <w:szCs w:val="18"/>
        </w:rPr>
        <w:t xml:space="preserve"> beogen we het gesprek over de verwachtingen omtrent het levenseinde onder de aandacht te brengen, met daarnaast een goede communicatie van deze wensen naar andere zorgverleners rondom de patiënt. </w:t>
      </w:r>
    </w:p>
    <w:p w14:paraId="2E881723" w14:textId="77777777" w:rsidR="00DE1EA7" w:rsidRPr="00DE1EA7" w:rsidRDefault="00DE1EA7" w:rsidP="008014FB">
      <w:pPr>
        <w:rPr>
          <w:szCs w:val="18"/>
        </w:rPr>
      </w:pPr>
    </w:p>
    <w:p w14:paraId="35EC6FCF" w14:textId="77777777" w:rsidR="008014FB" w:rsidRPr="006B01D5" w:rsidRDefault="008014FB" w:rsidP="008014FB">
      <w:pPr>
        <w:rPr>
          <w:szCs w:val="18"/>
        </w:rPr>
      </w:pPr>
      <w:r w:rsidRPr="00DE1EA7">
        <w:rPr>
          <w:szCs w:val="18"/>
        </w:rPr>
        <w:t>Het gaat dan om het bespreken van gewenste zorg, behandelgrenzen en vaak scenario’s die patiënten willen voorkomen. In de richtlijn communicatie tussen huisarts en specialist wordt dit beschreven als behandelgrenzen.</w:t>
      </w:r>
    </w:p>
    <w:p w14:paraId="4A8A26B9" w14:textId="77777777" w:rsidR="008014FB" w:rsidRPr="006B01D5" w:rsidRDefault="008014FB" w:rsidP="008014FB"/>
    <w:p w14:paraId="30FC6ED6" w14:textId="77777777" w:rsidR="008014FB" w:rsidRPr="006B01D5" w:rsidRDefault="008014FB" w:rsidP="008014FB">
      <w:pPr>
        <w:rPr>
          <w:szCs w:val="18"/>
        </w:rPr>
      </w:pPr>
      <w:r w:rsidRPr="006B01D5">
        <w:rPr>
          <w:szCs w:val="18"/>
        </w:rPr>
        <w:t xml:space="preserve">Het </w:t>
      </w:r>
      <w:proofErr w:type="spellStart"/>
      <w:r w:rsidRPr="006B01D5">
        <w:rPr>
          <w:szCs w:val="18"/>
        </w:rPr>
        <w:t>zorgpad</w:t>
      </w:r>
      <w:proofErr w:type="spellEnd"/>
      <w:r w:rsidRPr="006B01D5">
        <w:rPr>
          <w:szCs w:val="18"/>
        </w:rPr>
        <w:t xml:space="preserve"> is opgedeeld in 2 thema’s die in elkaars verlengde liggen, maar een verschillende doelgroep kennen. Het stroomschema is afwijkend van de andere zorgpaden en start bij de selectie op basis van criteria en niet met aanvullende diagnostiek.</w:t>
      </w:r>
    </w:p>
    <w:p w14:paraId="5F34C33C" w14:textId="77777777" w:rsidR="008014FB" w:rsidRPr="005C610C" w:rsidRDefault="008014FB" w:rsidP="005C610C">
      <w:pPr>
        <w:pStyle w:val="Kop3"/>
        <w:rPr>
          <w:b/>
        </w:rPr>
      </w:pPr>
      <w:bookmarkStart w:id="220" w:name="_Toc378574814"/>
      <w:bookmarkStart w:id="221" w:name="_Toc378577607"/>
      <w:r w:rsidRPr="005C610C">
        <w:rPr>
          <w:b/>
        </w:rPr>
        <w:t>Verwijscriteria</w:t>
      </w:r>
      <w:bookmarkEnd w:id="220"/>
      <w:bookmarkEnd w:id="221"/>
    </w:p>
    <w:p w14:paraId="0632B72E" w14:textId="77777777" w:rsidR="008014FB" w:rsidRPr="006B01D5" w:rsidRDefault="008014FB" w:rsidP="008014FB">
      <w:pPr>
        <w:rPr>
          <w:szCs w:val="18"/>
        </w:rPr>
      </w:pPr>
      <w:r w:rsidRPr="006B01D5">
        <w:rPr>
          <w:szCs w:val="18"/>
        </w:rPr>
        <w:t>A)</w:t>
      </w:r>
      <w:r w:rsidRPr="006B01D5">
        <w:rPr>
          <w:szCs w:val="18"/>
        </w:rPr>
        <w:tab/>
        <w:t>Thema: wens wel/niet reanimeren</w:t>
      </w:r>
    </w:p>
    <w:p w14:paraId="62AA2624" w14:textId="77777777" w:rsidR="008014FB" w:rsidRPr="006B01D5" w:rsidRDefault="008014FB" w:rsidP="00BC5DFF">
      <w:pPr>
        <w:numPr>
          <w:ilvl w:val="0"/>
          <w:numId w:val="8"/>
        </w:numPr>
        <w:spacing w:after="200" w:line="276" w:lineRule="auto"/>
        <w:ind w:left="1134" w:hanging="426"/>
        <w:contextualSpacing/>
        <w:rPr>
          <w:szCs w:val="18"/>
        </w:rPr>
      </w:pPr>
      <w:r w:rsidRPr="006B01D5">
        <w:rPr>
          <w:szCs w:val="18"/>
        </w:rPr>
        <w:t>Patiënten die (komen) wonen in een woonzorgcentrum</w:t>
      </w:r>
    </w:p>
    <w:p w14:paraId="34862964" w14:textId="77777777" w:rsidR="008014FB" w:rsidRPr="006B01D5" w:rsidRDefault="008014FB" w:rsidP="00BC5DFF">
      <w:pPr>
        <w:numPr>
          <w:ilvl w:val="0"/>
          <w:numId w:val="8"/>
        </w:numPr>
        <w:spacing w:after="200" w:line="276" w:lineRule="auto"/>
        <w:ind w:left="1134" w:hanging="426"/>
        <w:contextualSpacing/>
        <w:rPr>
          <w:szCs w:val="18"/>
        </w:rPr>
      </w:pPr>
      <w:r w:rsidRPr="006B01D5">
        <w:rPr>
          <w:szCs w:val="18"/>
        </w:rPr>
        <w:t>Zelfstandig wonende ouderen, het gesprek kan plaatsvinden op initiatief van patiënt of van de hulpverlener</w:t>
      </w:r>
    </w:p>
    <w:p w14:paraId="19EEB3E7" w14:textId="77777777" w:rsidR="008014FB" w:rsidRPr="006B01D5" w:rsidRDefault="008014FB" w:rsidP="008014FB">
      <w:pPr>
        <w:rPr>
          <w:szCs w:val="18"/>
        </w:rPr>
      </w:pPr>
    </w:p>
    <w:p w14:paraId="75785ED6" w14:textId="77777777" w:rsidR="008014FB" w:rsidRPr="006B01D5" w:rsidRDefault="008014FB" w:rsidP="008014FB">
      <w:pPr>
        <w:rPr>
          <w:szCs w:val="18"/>
        </w:rPr>
      </w:pPr>
      <w:r w:rsidRPr="006B01D5">
        <w:rPr>
          <w:szCs w:val="18"/>
        </w:rPr>
        <w:t>B)</w:t>
      </w:r>
      <w:r w:rsidRPr="006B01D5">
        <w:rPr>
          <w:szCs w:val="18"/>
        </w:rPr>
        <w:tab/>
        <w:t>Thema: advance care planning</w:t>
      </w:r>
    </w:p>
    <w:p w14:paraId="25DB213E" w14:textId="77777777" w:rsidR="008014FB" w:rsidRPr="006B01D5" w:rsidRDefault="008014FB" w:rsidP="00BC5DFF">
      <w:pPr>
        <w:numPr>
          <w:ilvl w:val="0"/>
          <w:numId w:val="9"/>
        </w:numPr>
        <w:spacing w:after="200" w:line="276" w:lineRule="auto"/>
        <w:ind w:left="1134" w:hanging="425"/>
        <w:contextualSpacing/>
        <w:rPr>
          <w:szCs w:val="18"/>
        </w:rPr>
      </w:pPr>
      <w:r w:rsidRPr="006B01D5">
        <w:rPr>
          <w:szCs w:val="18"/>
        </w:rPr>
        <w:t>Kwetsbare ouderen met een beperkte levensverwachting, waarbij de vraag “zou het mij verbazen als deze persoon binnen een jaar komt te overlijden” met nee beantwoord wordt.</w:t>
      </w:r>
    </w:p>
    <w:p w14:paraId="629717C5" w14:textId="77777777" w:rsidR="008014FB" w:rsidRPr="005C610C" w:rsidRDefault="008014FB" w:rsidP="005C610C">
      <w:pPr>
        <w:pStyle w:val="Kop3"/>
        <w:rPr>
          <w:b/>
        </w:rPr>
      </w:pPr>
      <w:bookmarkStart w:id="222" w:name="_Toc373229671"/>
      <w:bookmarkStart w:id="223" w:name="_Toc378574815"/>
      <w:bookmarkStart w:id="224" w:name="_Toc378577608"/>
      <w:r w:rsidRPr="005C610C">
        <w:rPr>
          <w:b/>
        </w:rPr>
        <w:t>Doelstelling</w:t>
      </w:r>
      <w:bookmarkEnd w:id="222"/>
      <w:bookmarkEnd w:id="223"/>
      <w:bookmarkEnd w:id="224"/>
    </w:p>
    <w:p w14:paraId="5977CF02" w14:textId="77777777" w:rsidR="008014FB" w:rsidRPr="006B01D5" w:rsidRDefault="008014FB" w:rsidP="008014FB">
      <w:pPr>
        <w:rPr>
          <w:szCs w:val="18"/>
        </w:rPr>
      </w:pPr>
      <w:r w:rsidRPr="006B01D5">
        <w:rPr>
          <w:szCs w:val="18"/>
        </w:rPr>
        <w:t xml:space="preserve">De doelstelling van het </w:t>
      </w:r>
      <w:proofErr w:type="spellStart"/>
      <w:r w:rsidRPr="006B01D5">
        <w:rPr>
          <w:szCs w:val="18"/>
        </w:rPr>
        <w:t>zorgpad</w:t>
      </w:r>
      <w:proofErr w:type="spellEnd"/>
      <w:r w:rsidRPr="006B01D5">
        <w:rPr>
          <w:szCs w:val="18"/>
        </w:rPr>
        <w:t xml:space="preserve"> is om zoveel mogelijk ouderen de wensen rondom het levenseinde bespreekbaar te maken en deze wensen zo goed mogelijk met mogelijk betrokken zorgverleners te communiceren.</w:t>
      </w:r>
    </w:p>
    <w:p w14:paraId="644D75E3" w14:textId="77777777" w:rsidR="008014FB" w:rsidRPr="005C610C" w:rsidRDefault="008014FB" w:rsidP="005C610C">
      <w:pPr>
        <w:pStyle w:val="Kop3"/>
        <w:rPr>
          <w:b/>
        </w:rPr>
      </w:pPr>
      <w:bookmarkStart w:id="225" w:name="_Toc373229672"/>
      <w:bookmarkStart w:id="226" w:name="_Toc378574816"/>
      <w:bookmarkStart w:id="227" w:name="_Toc378577609"/>
      <w:r w:rsidRPr="005C610C">
        <w:rPr>
          <w:b/>
        </w:rPr>
        <w:t>Betrokken</w:t>
      </w:r>
      <w:bookmarkEnd w:id="225"/>
      <w:bookmarkEnd w:id="226"/>
      <w:bookmarkEnd w:id="227"/>
    </w:p>
    <w:p w14:paraId="0AB07077" w14:textId="77777777" w:rsidR="008014FB" w:rsidRPr="006B01D5" w:rsidRDefault="008014FB" w:rsidP="00BC5DFF">
      <w:pPr>
        <w:numPr>
          <w:ilvl w:val="0"/>
          <w:numId w:val="7"/>
        </w:numPr>
        <w:spacing w:after="200" w:line="276" w:lineRule="auto"/>
        <w:contextualSpacing/>
        <w:rPr>
          <w:szCs w:val="18"/>
        </w:rPr>
      </w:pPr>
      <w:r w:rsidRPr="006B01D5">
        <w:rPr>
          <w:szCs w:val="18"/>
        </w:rPr>
        <w:t>Huisarts</w:t>
      </w:r>
    </w:p>
    <w:p w14:paraId="2DD74765" w14:textId="77777777" w:rsidR="008014FB" w:rsidRPr="006B01D5" w:rsidRDefault="008014FB" w:rsidP="0012290C">
      <w:pPr>
        <w:numPr>
          <w:ilvl w:val="0"/>
          <w:numId w:val="45"/>
        </w:numPr>
        <w:spacing w:after="200" w:line="276" w:lineRule="auto"/>
        <w:contextualSpacing/>
        <w:rPr>
          <w:szCs w:val="18"/>
        </w:rPr>
      </w:pPr>
      <w:r w:rsidRPr="006B01D5">
        <w:rPr>
          <w:szCs w:val="18"/>
        </w:rPr>
        <w:t>POH</w:t>
      </w:r>
    </w:p>
    <w:p w14:paraId="36DAB014" w14:textId="77777777" w:rsidR="008014FB" w:rsidRPr="006B01D5" w:rsidRDefault="008014FB" w:rsidP="0012290C">
      <w:pPr>
        <w:numPr>
          <w:ilvl w:val="0"/>
          <w:numId w:val="45"/>
        </w:numPr>
        <w:spacing w:after="200" w:line="276" w:lineRule="auto"/>
        <w:contextualSpacing/>
        <w:rPr>
          <w:szCs w:val="18"/>
        </w:rPr>
      </w:pPr>
      <w:r w:rsidRPr="006B01D5">
        <w:rPr>
          <w:szCs w:val="18"/>
        </w:rPr>
        <w:t>Persoonlijk begeleider in woonzorgcentrum (</w:t>
      </w:r>
      <w:proofErr w:type="spellStart"/>
      <w:r w:rsidRPr="006B01D5">
        <w:rPr>
          <w:szCs w:val="18"/>
        </w:rPr>
        <w:t>EVV’er</w:t>
      </w:r>
      <w:proofErr w:type="spellEnd"/>
      <w:r w:rsidRPr="006B01D5">
        <w:rPr>
          <w:szCs w:val="18"/>
        </w:rPr>
        <w:t>)</w:t>
      </w:r>
    </w:p>
    <w:p w14:paraId="7EA1C68E" w14:textId="77777777" w:rsidR="008014FB" w:rsidRPr="006B01D5" w:rsidRDefault="008014FB" w:rsidP="0012290C">
      <w:pPr>
        <w:numPr>
          <w:ilvl w:val="0"/>
          <w:numId w:val="45"/>
        </w:numPr>
        <w:spacing w:after="200" w:line="276" w:lineRule="auto"/>
        <w:contextualSpacing/>
        <w:rPr>
          <w:szCs w:val="18"/>
        </w:rPr>
      </w:pPr>
      <w:r w:rsidRPr="006B01D5">
        <w:rPr>
          <w:szCs w:val="18"/>
        </w:rPr>
        <w:t>Wijkverpleegkundige</w:t>
      </w:r>
    </w:p>
    <w:p w14:paraId="1F4B26E1" w14:textId="77777777" w:rsidR="008014FB" w:rsidRPr="006B01D5" w:rsidRDefault="008014FB" w:rsidP="0012290C">
      <w:pPr>
        <w:numPr>
          <w:ilvl w:val="0"/>
          <w:numId w:val="45"/>
        </w:numPr>
        <w:spacing w:after="200" w:line="276" w:lineRule="auto"/>
        <w:contextualSpacing/>
        <w:rPr>
          <w:szCs w:val="18"/>
        </w:rPr>
      </w:pPr>
      <w:r w:rsidRPr="006B01D5">
        <w:rPr>
          <w:szCs w:val="18"/>
        </w:rPr>
        <w:t>Huisartsenpost</w:t>
      </w:r>
    </w:p>
    <w:p w14:paraId="211F51CB" w14:textId="77777777" w:rsidR="008014FB" w:rsidRPr="006B01D5" w:rsidRDefault="008014FB" w:rsidP="008014FB">
      <w:pPr>
        <w:spacing w:after="200" w:line="276" w:lineRule="auto"/>
        <w:ind w:left="360"/>
        <w:contextualSpacing/>
        <w:rPr>
          <w:szCs w:val="18"/>
        </w:rPr>
      </w:pPr>
    </w:p>
    <w:p w14:paraId="49919A3C" w14:textId="77777777" w:rsidR="008014FB" w:rsidRPr="00020698" w:rsidRDefault="008014FB" w:rsidP="00020698">
      <w:pPr>
        <w:pStyle w:val="Kop3"/>
        <w:rPr>
          <w:b/>
          <w:szCs w:val="18"/>
        </w:rPr>
      </w:pPr>
      <w:bookmarkStart w:id="228" w:name="_Toc373229673"/>
      <w:bookmarkStart w:id="229" w:name="_Toc378574817"/>
      <w:bookmarkStart w:id="230" w:name="_Toc378577610"/>
      <w:r w:rsidRPr="00020698">
        <w:rPr>
          <w:b/>
          <w:lang w:val="en-GB"/>
        </w:rPr>
        <w:t xml:space="preserve"> </w:t>
      </w:r>
      <w:bookmarkStart w:id="231" w:name="_Toc436141334"/>
      <w:bookmarkStart w:id="232" w:name="_Toc463607328"/>
      <w:bookmarkStart w:id="233" w:name="_Toc464734952"/>
      <w:r w:rsidRPr="00020698">
        <w:rPr>
          <w:b/>
        </w:rPr>
        <w:t xml:space="preserve">Stroomschema </w:t>
      </w:r>
      <w:proofErr w:type="spellStart"/>
      <w:r w:rsidRPr="00020698">
        <w:rPr>
          <w:b/>
        </w:rPr>
        <w:t>Zorgpad</w:t>
      </w:r>
      <w:proofErr w:type="spellEnd"/>
      <w:r w:rsidRPr="00020698">
        <w:rPr>
          <w:b/>
        </w:rPr>
        <w:t xml:space="preserve"> Advance Care Planning</w:t>
      </w:r>
      <w:bookmarkEnd w:id="228"/>
      <w:bookmarkEnd w:id="229"/>
      <w:bookmarkEnd w:id="230"/>
      <w:bookmarkEnd w:id="231"/>
      <w:bookmarkEnd w:id="232"/>
      <w:bookmarkEnd w:id="233"/>
    </w:p>
    <w:p w14:paraId="71D6C031" w14:textId="77777777" w:rsidR="008014FB" w:rsidRPr="006B01D5" w:rsidRDefault="00272C39" w:rsidP="008014FB">
      <w:pPr>
        <w:rPr>
          <w:szCs w:val="18"/>
          <w:lang w:val="en-GB"/>
        </w:rPr>
      </w:pPr>
      <w:r>
        <w:rPr>
          <w:noProof/>
          <w:lang w:eastAsia="nl-NL"/>
        </w:rPr>
        <mc:AlternateContent>
          <mc:Choice Requires="wps">
            <w:drawing>
              <wp:anchor distT="0" distB="0" distL="114300" distR="114300" simplePos="0" relativeHeight="251955200" behindDoc="0" locked="0" layoutInCell="1" allowOverlap="1" wp14:anchorId="1F24BA62" wp14:editId="5F0F06AF">
                <wp:simplePos x="0" y="0"/>
                <wp:positionH relativeFrom="margin">
                  <wp:posOffset>0</wp:posOffset>
                </wp:positionH>
                <wp:positionV relativeFrom="paragraph">
                  <wp:posOffset>97790</wp:posOffset>
                </wp:positionV>
                <wp:extent cx="1724025" cy="542925"/>
                <wp:effectExtent l="0" t="0" r="28575" b="28575"/>
                <wp:wrapNone/>
                <wp:docPr id="33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2925"/>
                        </a:xfrm>
                        <a:prstGeom prst="rect">
                          <a:avLst/>
                        </a:prstGeom>
                        <a:solidFill>
                          <a:srgbClr val="FFFFFF"/>
                        </a:solidFill>
                        <a:ln w="19050">
                          <a:solidFill>
                            <a:srgbClr val="5A5A5A"/>
                          </a:solidFill>
                          <a:miter lim="800000"/>
                          <a:headEnd/>
                          <a:tailEnd/>
                        </a:ln>
                      </wps:spPr>
                      <wps:txbx>
                        <w:txbxContent>
                          <w:p w14:paraId="2BDE10E6" w14:textId="77777777" w:rsidR="00950484" w:rsidRPr="009365CF" w:rsidRDefault="00950484" w:rsidP="00272C39">
                            <w:pPr>
                              <w:rPr>
                                <w:szCs w:val="18"/>
                              </w:rPr>
                            </w:pPr>
                            <w:r w:rsidRPr="009365CF">
                              <w:rPr>
                                <w:szCs w:val="18"/>
                              </w:rPr>
                              <w:t xml:space="preserve">Patiënten die (komen) wonen in </w:t>
                            </w:r>
                            <w:r>
                              <w:rPr>
                                <w:szCs w:val="18"/>
                              </w:rPr>
                              <w:t>woonzorgcentrum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4BA62" id="Rechthoek 7" o:spid="_x0000_s1037" style="position:absolute;margin-left:0;margin-top:7.7pt;width:135.75pt;height:42.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PLgIAAFIEAAAOAAAAZHJzL2Uyb0RvYy54bWysVMFu2zAMvQ/YPwi6L7bTZGmNOEWQLsOA&#10;bivW7QMUWY6FyqJGKXGyry8lp2267TRMBgRSpJ7IR9Lz60Nn2F6h12ArXoxyzpSVUGu7rfiP7+t3&#10;l5z5IGwtDFhV8aPy/Hrx9s28d6UaQwumVsgIxPqydxVvQ3BllnnZqk74EThlydgAdiKQitusRtET&#10;emeycZ6/z3rA2iFI5T2d3gxGvkj4TaNk+No0XgVmKk6xhbRj2jdxzxZzUW5RuFbLUxjiH6LohLb0&#10;6DPUjQiC7VD/AdVpieChCSMJXQZNo6VKOVA2Rf5bNvetcCrlQuR490yT/3+w8sv+DpmuK35xMePM&#10;io6K9E3JNrSgHtgsEtQ7X5LfvbvDmKJ3tyAfPLOwaoXdqiUi9K0SNYVVRP/s1YWoeLrKNv1nqAld&#10;7AIkrg4NdhGQWGCHVJLjc0nUITBJh8VsPMnHU84k2aaT8RXJ8QlRPt126MNHBR2LQsWRSp7Qxf7W&#10;h8H1ySVFD0bXa21MUnC7WRlke0HtsU7rhO7P3YxlPYVylU/zBP3K6M8xpsv4/Q2j04Ea3eiu4pd5&#10;XNFJlJG3D7ZOchDaDDKlZ+yJyMjdUINw2BxSqYpEcyR2A/WRqEUYGpsGkYQW8BdnPTV1xf3PnUDF&#10;mflkqTxXxWQSpyApk+lsTAqeWzbnFmElQVU8cDaIqzBMzs6h3rb0UpHosLCkkjY6sf0S1Sl+atxU&#10;r9OQxck415PXy69g8QgAAP//AwBQSwMEFAAGAAgAAAAhALRiPD/eAAAABwEAAA8AAABkcnMvZG93&#10;bnJldi54bWxMj8FOwzAQRO9I/IO1SNyonYrQNsSpEKhISBygUFFu23ibRMR2ZLtt+HuWExxnZjXz&#10;tlyOthdHCrHzTkM2USDI1d50rtHw/ra6moOICZ3B3jvS8E0RltX5WYmF8Sf3Ssd1agSXuFighjal&#10;oZAy1i1ZjBM/kONs74PFxDI00gQ8cbnt5VSpG2mxc7zQ4kD3LdVf64PVEJps9vS86XN8+dxu6WH+&#10;uNp/WK0vL8a7WxCJxvR3DL/4jA4VM+38wZkoeg38SGI3vwbB6XSW5SB2bCi1AFmV8j9/9QMAAP//&#10;AwBQSwECLQAUAAYACAAAACEAtoM4kv4AAADhAQAAEwAAAAAAAAAAAAAAAAAAAAAAW0NvbnRlbnRf&#10;VHlwZXNdLnhtbFBLAQItABQABgAIAAAAIQA4/SH/1gAAAJQBAAALAAAAAAAAAAAAAAAAAC8BAABf&#10;cmVscy8ucmVsc1BLAQItABQABgAIAAAAIQAuZHoPLgIAAFIEAAAOAAAAAAAAAAAAAAAAAC4CAABk&#10;cnMvZTJvRG9jLnhtbFBLAQItABQABgAIAAAAIQC0Yjw/3gAAAAcBAAAPAAAAAAAAAAAAAAAAAIgE&#10;AABkcnMvZG93bnJldi54bWxQSwUGAAAAAAQABADzAAAAkwUAAAAA&#10;" strokecolor="#5a5a5a" strokeweight="1.5pt">
                <v:textbox>
                  <w:txbxContent>
                    <w:p w14:paraId="2BDE10E6" w14:textId="77777777" w:rsidR="00950484" w:rsidRPr="009365CF" w:rsidRDefault="00950484" w:rsidP="00272C39">
                      <w:pPr>
                        <w:rPr>
                          <w:szCs w:val="18"/>
                        </w:rPr>
                      </w:pPr>
                      <w:r w:rsidRPr="009365CF">
                        <w:rPr>
                          <w:szCs w:val="18"/>
                        </w:rPr>
                        <w:t xml:space="preserve">Patiënten die (komen) wonen in </w:t>
                      </w:r>
                      <w:r>
                        <w:rPr>
                          <w:szCs w:val="18"/>
                        </w:rPr>
                        <w:t>woonzorgcentrum</w:t>
                      </w:r>
                    </w:p>
                  </w:txbxContent>
                </v:textbox>
                <w10:wrap anchorx="margin"/>
              </v:rect>
            </w:pict>
          </mc:Fallback>
        </mc:AlternateContent>
      </w:r>
    </w:p>
    <w:p w14:paraId="5698142E" w14:textId="77777777" w:rsidR="008014FB" w:rsidRPr="006B01D5" w:rsidRDefault="008014FB" w:rsidP="008014FB">
      <w:pPr>
        <w:rPr>
          <w:szCs w:val="18"/>
          <w:lang w:val="en-GB"/>
        </w:rPr>
      </w:pPr>
    </w:p>
    <w:p w14:paraId="234B16A2" w14:textId="77777777" w:rsidR="008014FB" w:rsidRPr="006B01D5" w:rsidRDefault="008014FB" w:rsidP="008014FB">
      <w:pPr>
        <w:rPr>
          <w:szCs w:val="18"/>
          <w:lang w:val="en-GB"/>
        </w:rPr>
      </w:pPr>
    </w:p>
    <w:p w14:paraId="12B00A3D" w14:textId="77777777" w:rsidR="008014FB" w:rsidRPr="006B01D5" w:rsidRDefault="00272C39" w:rsidP="008014FB">
      <w:pPr>
        <w:rPr>
          <w:szCs w:val="18"/>
          <w:lang w:val="en-GB"/>
        </w:rPr>
      </w:pPr>
      <w:r>
        <w:rPr>
          <w:noProof/>
          <w:lang w:eastAsia="nl-NL"/>
        </w:rPr>
        <mc:AlternateContent>
          <mc:Choice Requires="wps">
            <w:drawing>
              <wp:anchor distT="4294967295" distB="4294967295" distL="114300" distR="114300" simplePos="0" relativeHeight="251897856" behindDoc="0" locked="0" layoutInCell="1" allowOverlap="1" wp14:anchorId="5E80538B" wp14:editId="7C11F1E1">
                <wp:simplePos x="0" y="0"/>
                <wp:positionH relativeFrom="column">
                  <wp:posOffset>1766570</wp:posOffset>
                </wp:positionH>
                <wp:positionV relativeFrom="paragraph">
                  <wp:posOffset>5080</wp:posOffset>
                </wp:positionV>
                <wp:extent cx="552450" cy="438150"/>
                <wp:effectExtent l="0" t="0" r="57150" b="95250"/>
                <wp:wrapNone/>
                <wp:docPr id="306"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438150"/>
                        </a:xfrm>
                        <a:prstGeom prst="bentConnector3">
                          <a:avLst>
                            <a:gd name="adj1" fmla="val 55000"/>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3E932" id="Rechte verbindingslijn met pijl 4" o:spid="_x0000_s1026" type="#_x0000_t34" style="position:absolute;margin-left:139.1pt;margin-top:.4pt;width:43.5pt;height:34.5p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9qOgIAAC4EAAAOAAAAZHJzL2Uyb0RvYy54bWysU9tu2zAMfR+wfxD0ntpO7DQ16hSFk+yl&#10;24K1+wBFkmN1ukFS4wTD/n2U4nTr9jYMBgTKJA/Jc6jbu6OS6MCdF0Y3uLjKMeKaGib0vsFfnzaT&#10;BUY+EM2INJo3+MQ9vlu+f3c72JpPTW8k4w4BiPb1YBvch2DrLPO054r4K2O5BmdnnCIBrm6fMUcG&#10;QFcym+b5PBuMY9YZyr2Hv6uzEy8TftdxGj53necByQZDbyGdLp27eGbLW1LvHbG9oGMb5B+6UERo&#10;KPoKtSKBoBcn/oJSgjrjTReuqFGZ6TpBeZoBpinyP6Z57InlaRYgx9tXmvz/g6WfDluHBGvwLJ9j&#10;pIkCkb5w2gceZd0JHaX0UjxrpIBGK54lKiNtg/U1ZLd66+Lg9Kgf7YOh3zzSpu2J3vPU/tPJAmIR&#10;M7I3KfHiLRTfDR8NgxjyEkzi8Ng5FSGBHXRMUp1epeLHgCj8rKppWYGgFFzlbFGAHSuQ+pJsnQ8f&#10;uFEoGg3ecR1aozUshHGzVIYcHnxImrFxbsKeC4w6JWEFDkSiqsrzC+4YDRUuyDFVm42QMi2R1GiA&#10;QavFdZXgvZGCRW+M826/a6VDgAq938dv7PdNmDMvmiW0nhO2Hu1AhAQbhURlcALIlRzHcoozjCSH&#10;pxetMwNSx4pA1DhepCyt4veb/Ga9WC/KSTmdrydlztjkftOWk/mmuK5Ws1XbroofI8olP4kWdTor&#10;vjPstHWxUNQPljKRPj6guPW/31PUr2e+/AkAAP//AwBQSwMEFAAGAAgAAAAhAOItGU7eAAAABwEA&#10;AA8AAABkcnMvZG93bnJldi54bWxMj09Pg0AUxO8mfofNM/FmFzEiIo+mmpjUxB7EtvG4wBPQ/UPY&#10;LaXf3udJj5OZzPwmX85Gi4lG3zuLcL2IQJCtXdPbFmH7/nyVgvBB2UZpZwnhRB6WxflZrrLGHe0b&#10;TWVoBZdYnymELoQhk9LXHRnlF24gy96nG40KLMdWNqM6crnRMo6iRBrVW17o1EBPHdXf5cEgPG72&#10;7Uf89TrtU+1Xu9PLuirrNeLlxbx6ABFoDn9h+MVndCiYqXIH23ihEeK7NOYoAh9g+ya5ZVkhJPcp&#10;yCKX//mLHwAAAP//AwBQSwECLQAUAAYACAAAACEAtoM4kv4AAADhAQAAEwAAAAAAAAAAAAAAAAAA&#10;AAAAW0NvbnRlbnRfVHlwZXNdLnhtbFBLAQItABQABgAIAAAAIQA4/SH/1gAAAJQBAAALAAAAAAAA&#10;AAAAAAAAAC8BAABfcmVscy8ucmVsc1BLAQItABQABgAIAAAAIQDkn29qOgIAAC4EAAAOAAAAAAAA&#10;AAAAAAAAAC4CAABkcnMvZTJvRG9jLnhtbFBLAQItABQABgAIAAAAIQDiLRlO3gAAAAcBAAAPAAAA&#10;AAAAAAAAAAAAAJQEAABkcnMvZG93bnJldi54bWxQSwUGAAAAAAQABADzAAAAnwUAAAAA&#10;" adj="11880" strokecolor="#5a5a5a" strokeweight="1.25pt">
                <v:stroke endarrow="block" joinstyle="round"/>
              </v:shape>
            </w:pict>
          </mc:Fallback>
        </mc:AlternateContent>
      </w:r>
    </w:p>
    <w:p w14:paraId="06858148" w14:textId="77777777" w:rsidR="008014FB" w:rsidRPr="006B01D5" w:rsidRDefault="00272C39" w:rsidP="008014FB">
      <w:pPr>
        <w:rPr>
          <w:szCs w:val="18"/>
          <w:lang w:val="en-GB"/>
        </w:rPr>
      </w:pPr>
      <w:r>
        <w:rPr>
          <w:noProof/>
          <w:lang w:eastAsia="nl-NL"/>
        </w:rPr>
        <mc:AlternateContent>
          <mc:Choice Requires="wps">
            <w:drawing>
              <wp:anchor distT="0" distB="0" distL="114300" distR="114300" simplePos="0" relativeHeight="251893760" behindDoc="0" locked="0" layoutInCell="1" allowOverlap="1" wp14:anchorId="577944A4" wp14:editId="624B23D0">
                <wp:simplePos x="0" y="0"/>
                <wp:positionH relativeFrom="margin">
                  <wp:posOffset>-9525</wp:posOffset>
                </wp:positionH>
                <wp:positionV relativeFrom="paragraph">
                  <wp:posOffset>132715</wp:posOffset>
                </wp:positionV>
                <wp:extent cx="1724025" cy="419100"/>
                <wp:effectExtent l="0" t="0" r="28575" b="19050"/>
                <wp:wrapNone/>
                <wp:docPr id="310"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19100"/>
                        </a:xfrm>
                        <a:prstGeom prst="rect">
                          <a:avLst/>
                        </a:prstGeom>
                        <a:solidFill>
                          <a:srgbClr val="FFFFFF"/>
                        </a:solidFill>
                        <a:ln w="19050">
                          <a:solidFill>
                            <a:srgbClr val="5A5A5A"/>
                          </a:solidFill>
                          <a:miter lim="800000"/>
                          <a:headEnd/>
                          <a:tailEnd/>
                        </a:ln>
                      </wps:spPr>
                      <wps:txbx>
                        <w:txbxContent>
                          <w:p w14:paraId="5240EB19" w14:textId="77777777" w:rsidR="00950484" w:rsidRPr="009365CF" w:rsidRDefault="00950484" w:rsidP="008014FB">
                            <w:pPr>
                              <w:rPr>
                                <w:szCs w:val="18"/>
                              </w:rPr>
                            </w:pPr>
                            <w:r>
                              <w:rPr>
                                <w:szCs w:val="18"/>
                              </w:rPr>
                              <w:t>Zelfstandig wonende ouderen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44A4" id="_x0000_s1038" style="position:absolute;margin-left:-.75pt;margin-top:10.45pt;width:135.75pt;height:3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s7MQIAAFIEAAAOAAAAZHJzL2Uyb0RvYy54bWysVFFv0zAQfkfiP1h+p0lKy9ao6VR1FCEN&#10;mBj8AMdxGmuOz5zdpuXXc3a7rgOeEKlk3eXOX+6+767zm31v2E6h12ArXoxyzpSV0Gi7qfj3b+s3&#10;15z5IGwjDFhV8YPy/Gbx+tV8cKUaQwemUcgIxPpycBXvQnBllnnZqV74EThlKdgC9iKQi5usQTEQ&#10;em+ycZ6/ywbAxiFI5T29vT0G+SLht62S4UvbehWYqTjVFtKJ6azjmS3motygcJ2WpzLEP1TRC23p&#10;o2eoWxEE26L+A6rXEsFDG0YS+gzaVkuVeqBuivy3bh464VTqhcjx7kyT/3+w8vPuHpluKv62IH6s&#10;6Emkr0p2oQP1yK4iQYPzJeU9uHuMLXp3B/LRMwurTtiNWiLC0CnRUFlFzM9eXIiOp6usHj5BQ+hi&#10;GyBxtW+xj4DEAtsnSQ5nSdQ+MEkvi6vxJB9POZMUmxSzIk+aZaJ8uu3Qhw8KehaNiiNJntDF7s6H&#10;WI0on1JS9WB0s9bGJAc39cog2wkaj3V6UgPU5GWasWygUmb5NE/QL4L+EmO6jL+/YfQ60KAb3Vf8&#10;Oo9PTBJl5O29bZIdhDZHm2o29kRk5O6oQdjX+yRVMY6XI7E1NAeiFuE42LSIZHSAPzkbaKgr7n9s&#10;BSrOzEdL8syKySRuQXIm06sxOXgZqS8jwkqCqnjg7GiuwnFztg71pqMvFYkOC0uStNWJ7eeqTvXT&#10;4CYRTksWN+PST1nPfwWLXwAAAP//AwBQSwMEFAAGAAgAAAAhAF8XWVHgAAAACAEAAA8AAABkcnMv&#10;ZG93bnJldi54bWxMj0FLAzEUhO+C/yE8wVub7ELb7brZIkoFwYPWFust3bzuLiYvS5K26783nvQ4&#10;zDDzTbUarWFn9KF3JCGbCmBIjdM9tRK27+tJASxERVoZRyjhGwOs6uurSpXaXegNz5vYslRCoVQS&#10;uhiHkvPQdGhVmLoBKXlH562KSfqWa68uqdwangsx51b1lBY6NeBDh83X5mQl+DZbPL/szEy9fu73&#10;+Fg8rY8fVsrbm/H+DljEMf6F4Rc/oUOdmA7uRDowI2GSzVJSQi6WwJKfL0T6dpBQzJfA64r/P1D/&#10;AAAA//8DAFBLAQItABQABgAIAAAAIQC2gziS/gAAAOEBAAATAAAAAAAAAAAAAAAAAAAAAABbQ29u&#10;dGVudF9UeXBlc10ueG1sUEsBAi0AFAAGAAgAAAAhADj9If/WAAAAlAEAAAsAAAAAAAAAAAAAAAAA&#10;LwEAAF9yZWxzLy5yZWxzUEsBAi0AFAAGAAgAAAAhAE6UmzsxAgAAUgQAAA4AAAAAAAAAAAAAAAAA&#10;LgIAAGRycy9lMm9Eb2MueG1sUEsBAi0AFAAGAAgAAAAhAF8XWVHgAAAACAEAAA8AAAAAAAAAAAAA&#10;AAAAiwQAAGRycy9kb3ducmV2LnhtbFBLBQYAAAAABAAEAPMAAACYBQAAAAA=&#10;" strokecolor="#5a5a5a" strokeweight="1.5pt">
                <v:textbox>
                  <w:txbxContent>
                    <w:p w14:paraId="5240EB19" w14:textId="77777777" w:rsidR="00950484" w:rsidRPr="009365CF" w:rsidRDefault="00950484" w:rsidP="008014FB">
                      <w:pPr>
                        <w:rPr>
                          <w:szCs w:val="18"/>
                        </w:rPr>
                      </w:pPr>
                      <w:r>
                        <w:rPr>
                          <w:szCs w:val="18"/>
                        </w:rPr>
                        <w:t>Zelfstandig wonende ouderen</w:t>
                      </w:r>
                    </w:p>
                  </w:txbxContent>
                </v:textbox>
                <w10:wrap anchorx="margin"/>
              </v:rect>
            </w:pict>
          </mc:Fallback>
        </mc:AlternateContent>
      </w:r>
      <w:r w:rsidR="00E77277">
        <w:rPr>
          <w:noProof/>
          <w:lang w:eastAsia="nl-NL"/>
        </w:rPr>
        <mc:AlternateContent>
          <mc:Choice Requires="wps">
            <w:drawing>
              <wp:anchor distT="0" distB="0" distL="114300" distR="114300" simplePos="0" relativeHeight="251895808" behindDoc="0" locked="0" layoutInCell="1" allowOverlap="1" wp14:anchorId="77A9D367" wp14:editId="49200563">
                <wp:simplePos x="0" y="0"/>
                <wp:positionH relativeFrom="column">
                  <wp:posOffset>2300605</wp:posOffset>
                </wp:positionH>
                <wp:positionV relativeFrom="paragraph">
                  <wp:posOffset>64135</wp:posOffset>
                </wp:positionV>
                <wp:extent cx="1228090" cy="952500"/>
                <wp:effectExtent l="0" t="0" r="10160" b="19050"/>
                <wp:wrapNone/>
                <wp:docPr id="309"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952500"/>
                        </a:xfrm>
                        <a:prstGeom prst="rect">
                          <a:avLst/>
                        </a:prstGeom>
                        <a:solidFill>
                          <a:srgbClr val="FFFFFF"/>
                        </a:solidFill>
                        <a:ln w="19050">
                          <a:solidFill>
                            <a:srgbClr val="5A5A5A"/>
                          </a:solidFill>
                          <a:miter lim="800000"/>
                          <a:headEnd/>
                          <a:tailEnd/>
                        </a:ln>
                      </wps:spPr>
                      <wps:txbx>
                        <w:txbxContent>
                          <w:p w14:paraId="40587DB0" w14:textId="77777777" w:rsidR="00950484" w:rsidRDefault="00950484" w:rsidP="008014FB">
                            <w:pPr>
                              <w:rPr>
                                <w:szCs w:val="18"/>
                                <w:lang w:val="en-US"/>
                              </w:rPr>
                            </w:pPr>
                          </w:p>
                          <w:p w14:paraId="1DDA96F1" w14:textId="77777777" w:rsidR="00950484" w:rsidRPr="004327C5" w:rsidRDefault="00950484" w:rsidP="008014FB">
                            <w:pPr>
                              <w:rPr>
                                <w:szCs w:val="18"/>
                              </w:rPr>
                            </w:pPr>
                            <w:r w:rsidRPr="00272C39">
                              <w:rPr>
                                <w:szCs w:val="18"/>
                                <w:highlight w:val="yellow"/>
                              </w:rPr>
                              <w:t>Gesprek behandelwensen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D367" id="Rechthoek 6" o:spid="_x0000_s1039" style="position:absolute;margin-left:181.15pt;margin-top:5.05pt;width:96.7pt;height: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BdMQIAAFIEAAAOAAAAZHJzL2Uyb0RvYy54bWysVFFv2jAQfp+0/2D5fSSh0EFEqBAd06Ru&#10;q9btBxjHIVYdn3c2BPbrezaU0m1P04Jk3eXOX+6+747Zzb4zbKfQa7AVLwY5Z8pKqLXdVPzH99W7&#10;CWc+CFsLA1ZV/KA8v5m/fTPrXamG0IKpFTICsb7sXcXbEFyZZV62qhN+AE5ZCjaAnQjk4iarUfSE&#10;3plsmOfXWQ9YOwSpvKe3t8cgnyf8plEyfG0arwIzFafaQjoxnet4ZvOZKDcoXKvlqQzxD1V0Qlv6&#10;6BnqVgTBtqj/gOq0RPDQhIGELoOm0VKlHqibIv+tm4dWOJV6IXK8O9Pk/x+s/LK7R6bril/lU86s&#10;6Eikb0q2oQX1yK4jQb3zJeU9uHuMLXp3B/LRMwvLVtiNWiBC3ypRU1lFzM9eXYiOp6ts3X+GmtDF&#10;NkDiat9gFwGJBbZPkhzOkqh9YJJeFsPhJJ+ScpJi0/FwnCfNMlE+33bow0cFHYtGxZEkT+hid+dD&#10;rEaUzympejC6XmljkoOb9dIg2wkaj1V6UgPU5GWasaynUqb5OE/Qr4L+EmO8iL+/YXQ60KAb3VV8&#10;kscnJoky8vbB1skOQpujTTUbeyIycnfUIOzX+yRVcRUvR2LXUB+IWoTjYNMiktEC/uKsp6GuuP+5&#10;Fag4M58syTMtRqO4BckZjd8PycHLyPoyIqwkqIoHzo7mMhw3Z+tQb1r6UpHosLAgSRud2H6p6lQ/&#10;DW4S4bRkcTMu/ZT18lcwfwIAAP//AwBQSwMEFAAGAAgAAAAhAICrD3HgAAAACgEAAA8AAABkcnMv&#10;ZG93bnJldi54bWxMj8FOwzAQRO9I/IO1SNyok1ZJqxCnQqAiIXGgharl5sbbJMJeR7Hbhr9nOcFx&#10;Z55mZ8rl6Kw44xA6TwrSSQICqfamo0bBx/vqbgEiRE1GW0+o4BsDLKvrq1IXxl9ojedNbASHUCi0&#10;gjbGvpAy1C06HSa+R2Lv6AenI59DI82gLxzurJwmSS6d7og/tLrHxxbrr83JKRiadP7yurWZfvvc&#10;7/Fp8bw67pxStzfjwz2IiGP8g+G3PleHijsd/IlMEFbBLJ/OGGUjSUEwkGXZHMSBhZwVWZXy/4Tq&#10;BwAA//8DAFBLAQItABQABgAIAAAAIQC2gziS/gAAAOEBAAATAAAAAAAAAAAAAAAAAAAAAABbQ29u&#10;dGVudF9UeXBlc10ueG1sUEsBAi0AFAAGAAgAAAAhADj9If/WAAAAlAEAAAsAAAAAAAAAAAAAAAAA&#10;LwEAAF9yZWxzLy5yZWxzUEsBAi0AFAAGAAgAAAAhALEDIF0xAgAAUgQAAA4AAAAAAAAAAAAAAAAA&#10;LgIAAGRycy9lMm9Eb2MueG1sUEsBAi0AFAAGAAgAAAAhAICrD3HgAAAACgEAAA8AAAAAAAAAAAAA&#10;AAAAiwQAAGRycy9kb3ducmV2LnhtbFBLBQYAAAAABAAEAPMAAACYBQAAAAA=&#10;" strokecolor="#5a5a5a" strokeweight="1.5pt">
                <v:textbox>
                  <w:txbxContent>
                    <w:p w14:paraId="40587DB0" w14:textId="77777777" w:rsidR="00950484" w:rsidRDefault="00950484" w:rsidP="008014FB">
                      <w:pPr>
                        <w:rPr>
                          <w:szCs w:val="18"/>
                          <w:lang w:val="en-US"/>
                        </w:rPr>
                      </w:pPr>
                    </w:p>
                    <w:p w14:paraId="1DDA96F1" w14:textId="77777777" w:rsidR="00950484" w:rsidRPr="004327C5" w:rsidRDefault="00950484" w:rsidP="008014FB">
                      <w:pPr>
                        <w:rPr>
                          <w:szCs w:val="18"/>
                        </w:rPr>
                      </w:pPr>
                      <w:r w:rsidRPr="00272C39">
                        <w:rPr>
                          <w:szCs w:val="18"/>
                          <w:highlight w:val="yellow"/>
                        </w:rPr>
                        <w:t>Gesprek behandelwensen</w:t>
                      </w:r>
                    </w:p>
                  </w:txbxContent>
                </v:textbox>
              </v:rect>
            </w:pict>
          </mc:Fallback>
        </mc:AlternateContent>
      </w:r>
    </w:p>
    <w:p w14:paraId="4ABD66B2" w14:textId="77777777" w:rsidR="008014FB" w:rsidRPr="006B01D5" w:rsidRDefault="008014FB" w:rsidP="008014FB">
      <w:pPr>
        <w:rPr>
          <w:szCs w:val="18"/>
          <w:lang w:val="en-GB"/>
        </w:rPr>
      </w:pPr>
    </w:p>
    <w:bookmarkStart w:id="234" w:name="_Toc425844338"/>
    <w:bookmarkStart w:id="235" w:name="_Toc429569063"/>
    <w:bookmarkStart w:id="236" w:name="_Toc434826428"/>
    <w:bookmarkStart w:id="237" w:name="_Toc435703953"/>
    <w:bookmarkStart w:id="238" w:name="_Toc435704170"/>
    <w:bookmarkStart w:id="239" w:name="_Toc436141335"/>
    <w:bookmarkStart w:id="240" w:name="_Toc463607329"/>
    <w:p w14:paraId="5F1995B3" w14:textId="77777777" w:rsidR="008014FB" w:rsidRPr="006B01D5" w:rsidRDefault="00272C39" w:rsidP="008014FB">
      <w:pPr>
        <w:rPr>
          <w:lang w:val="en-GB"/>
        </w:rPr>
      </w:pPr>
      <w:r>
        <w:rPr>
          <w:noProof/>
          <w:lang w:eastAsia="nl-NL"/>
        </w:rPr>
        <mc:AlternateContent>
          <mc:Choice Requires="wps">
            <w:drawing>
              <wp:anchor distT="4294967295" distB="4294967295" distL="114300" distR="114300" simplePos="0" relativeHeight="251957248" behindDoc="0" locked="0" layoutInCell="1" allowOverlap="1" wp14:anchorId="6C7B8140" wp14:editId="591A6FBB">
                <wp:simplePos x="0" y="0"/>
                <wp:positionH relativeFrom="column">
                  <wp:posOffset>1733550</wp:posOffset>
                </wp:positionH>
                <wp:positionV relativeFrom="paragraph">
                  <wp:posOffset>24765</wp:posOffset>
                </wp:positionV>
                <wp:extent cx="571500" cy="0"/>
                <wp:effectExtent l="0" t="0" r="19050" b="19050"/>
                <wp:wrapNone/>
                <wp:docPr id="339"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5875">
                          <a:solidFill>
                            <a:srgbClr val="5A5A5A"/>
                          </a:solidFill>
                          <a:round/>
                          <a:headEn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28CDC" id="Rechte verbindingslijn met pijl 2" o:spid="_x0000_s1026" type="#_x0000_t32" style="position:absolute;margin-left:136.5pt;margin-top:1.95pt;width:45pt;height:0;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PIwIAAPwDAAAOAAAAZHJzL2Uyb0RvYy54bWysU9uO2yAQfa/Uf0C8J7aTOBcrzmrlJH3Z&#10;tlF3+wEEsM0WAwISJ6r67x3Ipdv2raosocHDnJk5Z2b5cOokOnLrhFYlzoYpRlxRzYRqSvz1ZTuY&#10;Y+Q8UYxIrXiJz9zhh9X7d8veFHykWy0ZtwhAlCt6U+LWe1MkiaMt74gbasMVOGttO+LhapuEWdID&#10;eieTUZpOk15bZqym3Dn4u7448Sri1zWn/nNdO+6RLDHU5uNp47kPZ7JakqKxxLSCXssg/1BFR4SC&#10;pHeoNfEEHaz4C6oT1Gqnaz+kukt0XQvKYw/QTZb+0c1zSwyPvQA5ztxpcv8Pln467iwSrMTj8QIj&#10;RToQ6QunredB1r1QQUonxatCHdBoxKtEo0Bbb1wB0ZXa2dA4Paln86TpN4eUrlqiGh7LfzkbQMxC&#10;RPJbSLg4A8n3/UfN4A05eB05PNW2C5DADjpFqc53qfjJIwo/81mWpyAovbkSUtzijHX+A9cdCkaJ&#10;nbdENK2vtFIwD9pmMQs5PjkfqiLFLSAkVXorpIxjIRXqofR8PstjhNNSsOAN75xt9pW06EhgsvLH&#10;8MUewfP2mdUHxSJaywnbXG1PhAQb+UiOgs3AIVXHGUaSwyIF61KbVCEbtA3VXq3LYH1fpIvNfDOf&#10;DCaj6WYwSRkbPG6ryWC6zWb5eryuqnX244pyi48SBNYv+u01O+9sSBTUgBGLdFzXIczw23t89Wtp&#10;Vz8BAAD//wMAUEsDBBQABgAIAAAAIQDGzJyA3QAAAAcBAAAPAAAAZHJzL2Rvd25yZXYueG1sTI/L&#10;TsMwEEX3SPyDNUjsqENTBUgzqcqjlBVSUyS2bjxNQuJxFLtt+HtcNrA8uqN7z2SL0XTiSINrLCPc&#10;TiIQxKXVDVcIH9vVzT0I5xVr1VkmhG9ysMgvLzKVanviDR0LX4lQwi5VCLX3fSqlK2syyk1sTxyy&#10;vR2M8gGHSupBnUK56eQ0ihJpVMNhoVY9PdVUtsXBIBTvzXNbvK2T8XFZvXy+btvN1yxCvL4al3MQ&#10;nkb/dwxn/aAOeXDa2QNrJzqE6V0cfvEI8QOIkMfJmXe/LPNM/vfPfwAAAP//AwBQSwECLQAUAAYA&#10;CAAAACEAtoM4kv4AAADhAQAAEwAAAAAAAAAAAAAAAAAAAAAAW0NvbnRlbnRfVHlwZXNdLnhtbFBL&#10;AQItABQABgAIAAAAIQA4/SH/1gAAAJQBAAALAAAAAAAAAAAAAAAAAC8BAABfcmVscy8ucmVsc1BL&#10;AQItABQABgAIAAAAIQA1l/rPIwIAAPwDAAAOAAAAAAAAAAAAAAAAAC4CAABkcnMvZTJvRG9jLnht&#10;bFBLAQItABQABgAIAAAAIQDGzJyA3QAAAAcBAAAPAAAAAAAAAAAAAAAAAH0EAABkcnMvZG93bnJl&#10;di54bWxQSwUGAAAAAAQABADzAAAAhwUAAAAA&#10;" strokecolor="#5a5a5a" strokeweight="1.25pt"/>
            </w:pict>
          </mc:Fallback>
        </mc:AlternateContent>
      </w:r>
    </w:p>
    <w:p w14:paraId="7390E877" w14:textId="77777777" w:rsidR="008014FB" w:rsidRPr="006B01D5" w:rsidRDefault="00E77277" w:rsidP="008014FB">
      <w:pPr>
        <w:rPr>
          <w:lang w:val="en-GB"/>
        </w:rPr>
      </w:pPr>
      <w:r>
        <w:rPr>
          <w:noProof/>
          <w:lang w:eastAsia="nl-NL"/>
        </w:rPr>
        <mc:AlternateContent>
          <mc:Choice Requires="wps">
            <w:drawing>
              <wp:anchor distT="0" distB="0" distL="114300" distR="114300" simplePos="0" relativeHeight="251896832" behindDoc="0" locked="0" layoutInCell="1" allowOverlap="1" wp14:anchorId="663D3FF5" wp14:editId="56CB90D7">
                <wp:simplePos x="0" y="0"/>
                <wp:positionH relativeFrom="column">
                  <wp:posOffset>4015105</wp:posOffset>
                </wp:positionH>
                <wp:positionV relativeFrom="paragraph">
                  <wp:posOffset>14605</wp:posOffset>
                </wp:positionV>
                <wp:extent cx="1504950" cy="561975"/>
                <wp:effectExtent l="0" t="0" r="19050" b="28575"/>
                <wp:wrapNone/>
                <wp:docPr id="308"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61975"/>
                        </a:xfrm>
                        <a:prstGeom prst="rect">
                          <a:avLst/>
                        </a:prstGeom>
                        <a:solidFill>
                          <a:srgbClr val="FFFFFF"/>
                        </a:solidFill>
                        <a:ln w="19050">
                          <a:solidFill>
                            <a:srgbClr val="5A5A5A"/>
                          </a:solidFill>
                          <a:miter lim="800000"/>
                          <a:headEnd/>
                          <a:tailEnd/>
                        </a:ln>
                      </wps:spPr>
                      <wps:txbx>
                        <w:txbxContent>
                          <w:p w14:paraId="76AEEB64" w14:textId="77777777" w:rsidR="00950484" w:rsidRDefault="00950484" w:rsidP="008014FB">
                            <w:pPr>
                              <w:rPr>
                                <w:szCs w:val="18"/>
                                <w:lang w:val="en-US"/>
                              </w:rPr>
                            </w:pPr>
                          </w:p>
                          <w:p w14:paraId="2F896173" w14:textId="77777777" w:rsidR="00950484" w:rsidRPr="004327C5" w:rsidRDefault="00950484" w:rsidP="008014FB">
                            <w:pPr>
                              <w:rPr>
                                <w:szCs w:val="18"/>
                              </w:rPr>
                            </w:pPr>
                            <w:r w:rsidRPr="004327C5">
                              <w:rPr>
                                <w:szCs w:val="18"/>
                              </w:rPr>
                              <w:t>Vastleggen wensen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D3FF5" id="Rechthoek 3" o:spid="_x0000_s1040" style="position:absolute;margin-left:316.15pt;margin-top:1.15pt;width:118.5pt;height:4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bQLgIAAFIEAAAOAAAAZHJzL2Uyb0RvYy54bWysVF1v2yAUfZ+0/4B4X2ynSdtYcaooXaZJ&#10;3Vat2w/AGMeomMsuJE7363chaZp9aA/TbAlxzeVw7jkXz2/2vWE7hV6DrXgxyjlTVkKj7abiX7+s&#10;31xz5oOwjTBgVcWflOc3i9ev5oMr1Rg6MI1CRiDWl4OreBeCK7PMy071wo/AKUuLLWAvAoW4yRoU&#10;A6H3Jhvn+WU2ADYOQSrv6evtYZEvEn7bKhk+ta1XgZmKE7eQRkxjHcdsMRflBoXrtDzSEP/Aohfa&#10;0qEnqFsRBNui/g2q1xLBQxtGEvoM2lZLlWqgaor8l2oeOuFUqoXE8e4kk/9/sPLj7h6Zbip+kZNV&#10;VvRk0mclu9CBemQXUaDB+ZLyHtw9xhK9uwP56JmFVSfsRi0RYeiUaIhWEfOznzbEwNNWVg8foCF0&#10;sQ2QtNq32EdAUoHtkyVPJ0vUPjBJH4tpPplNyTlJa9PLYnY1TUeI8nm3Qx/eKehZnFQcyfKELnZ3&#10;PkQ2onxOSezB6GatjUkBbuqVQbYT1B7r9BzR/XmasWwgKrOciPwdY7qM758weh2o0Y3uK36dxycm&#10;iTLq9tY2aR6ENoc5cTb2KGTU7uBB2Nf7ZFUxiZujsDU0TyQtwqGx6SLSpAP8ztlATV1x/20rUHFm&#10;3luyZ1ZMJvEWpGAyvRpTgOcr9fmKsJKgKh44O0xX4XBztg71pqOTiiSHhSVZ2uqk9gurI39q3GTC&#10;8ZLFm3Eep6yXX8HiBwAAAP//AwBQSwMEFAAGAAgAAAAhAFqZWdzfAAAACAEAAA8AAABkcnMvZG93&#10;bnJldi54bWxMj0FPwzAMhe9I/IfISNxYuk2UrtSdEGhISBxggBi3rPHaisSpkmwr/57sBCfbek/P&#10;36uWozXiQD70jhGmkwwEceN0zy3C+9vqqgARomKtjGNC+KEAy/r8rFKldkd+pcM6tiKFcCgVQhfj&#10;UEoZmo6sChM3ECdt57xVMZ2+ldqrYwq3Rs6yLJdW9Zw+dGqg+46a7/XeIvh2evP0/GGu1cvXZkMP&#10;xeNq92kRLy/Gu1sQkcb4Z4YTfkKHOjFt3Z51EAYhn8/myYpwGkkv8kVatgiLrABZV/J/gfoXAAD/&#10;/wMAUEsBAi0AFAAGAAgAAAAhALaDOJL+AAAA4QEAABMAAAAAAAAAAAAAAAAAAAAAAFtDb250ZW50&#10;X1R5cGVzXS54bWxQSwECLQAUAAYACAAAACEAOP0h/9YAAACUAQAACwAAAAAAAAAAAAAAAAAvAQAA&#10;X3JlbHMvLnJlbHNQSwECLQAUAAYACAAAACEACjNG0C4CAABSBAAADgAAAAAAAAAAAAAAAAAuAgAA&#10;ZHJzL2Uyb0RvYy54bWxQSwECLQAUAAYACAAAACEAWplZ3N8AAAAIAQAADwAAAAAAAAAAAAAAAACI&#10;BAAAZHJzL2Rvd25yZXYueG1sUEsFBgAAAAAEAAQA8wAAAJQFAAAAAA==&#10;" strokecolor="#5a5a5a" strokeweight="1.5pt">
                <v:textbox>
                  <w:txbxContent>
                    <w:p w14:paraId="76AEEB64" w14:textId="77777777" w:rsidR="00950484" w:rsidRDefault="00950484" w:rsidP="008014FB">
                      <w:pPr>
                        <w:rPr>
                          <w:szCs w:val="18"/>
                          <w:lang w:val="en-US"/>
                        </w:rPr>
                      </w:pPr>
                    </w:p>
                    <w:p w14:paraId="2F896173" w14:textId="77777777" w:rsidR="00950484" w:rsidRPr="004327C5" w:rsidRDefault="00950484" w:rsidP="008014FB">
                      <w:pPr>
                        <w:rPr>
                          <w:szCs w:val="18"/>
                        </w:rPr>
                      </w:pPr>
                      <w:r w:rsidRPr="004327C5">
                        <w:rPr>
                          <w:szCs w:val="18"/>
                        </w:rPr>
                        <w:t>Vastleggen wensen</w:t>
                      </w:r>
                    </w:p>
                  </w:txbxContent>
                </v:textbox>
              </v:rect>
            </w:pict>
          </mc:Fallback>
        </mc:AlternateContent>
      </w:r>
      <w:bookmarkEnd w:id="234"/>
      <w:bookmarkEnd w:id="235"/>
      <w:bookmarkEnd w:id="236"/>
      <w:bookmarkEnd w:id="237"/>
      <w:bookmarkEnd w:id="238"/>
      <w:bookmarkEnd w:id="239"/>
      <w:bookmarkEnd w:id="240"/>
    </w:p>
    <w:bookmarkStart w:id="241" w:name="_Toc425844339"/>
    <w:bookmarkStart w:id="242" w:name="_Toc429569064"/>
    <w:bookmarkStart w:id="243" w:name="_Toc434826429"/>
    <w:bookmarkStart w:id="244" w:name="_Toc435703954"/>
    <w:bookmarkStart w:id="245" w:name="_Toc435704171"/>
    <w:bookmarkStart w:id="246" w:name="_Toc436141336"/>
    <w:bookmarkStart w:id="247" w:name="_Toc463607330"/>
    <w:p w14:paraId="1933016A" w14:textId="77777777" w:rsidR="008014FB" w:rsidRPr="006B01D5" w:rsidRDefault="00E77277" w:rsidP="008014FB">
      <w:pPr>
        <w:rPr>
          <w:szCs w:val="18"/>
          <w:lang w:val="en-GB"/>
        </w:rPr>
      </w:pPr>
      <w:r>
        <w:rPr>
          <w:noProof/>
          <w:lang w:eastAsia="nl-NL"/>
        </w:rPr>
        <mc:AlternateContent>
          <mc:Choice Requires="wps">
            <w:drawing>
              <wp:anchor distT="4294967295" distB="4294967295" distL="114300" distR="114300" simplePos="0" relativeHeight="251899904" behindDoc="0" locked="0" layoutInCell="1" allowOverlap="1" wp14:anchorId="5A806517" wp14:editId="0AB30D28">
                <wp:simplePos x="0" y="0"/>
                <wp:positionH relativeFrom="column">
                  <wp:posOffset>3528695</wp:posOffset>
                </wp:positionH>
                <wp:positionV relativeFrom="paragraph">
                  <wp:posOffset>106044</wp:posOffset>
                </wp:positionV>
                <wp:extent cx="419100" cy="0"/>
                <wp:effectExtent l="0" t="76200" r="19050" b="95250"/>
                <wp:wrapNone/>
                <wp:docPr id="30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0268" id="Rechte verbindingslijn met pijl 5" o:spid="_x0000_s1026" type="#_x0000_t32" style="position:absolute;margin-left:277.85pt;margin-top:8.35pt;width:33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VWJAIAAAAEAAAOAAAAZHJzL2Uyb0RvYy54bWysU9uO2jAQfa/Uf7D8DklYYCEirFYB+rJt&#10;UXf7AcZ2Em99k20IqOq/d2wu3bZvVRXJGmdmzsycM148HJVEB+68MLrCxTDHiGtqmNBthb++bAYz&#10;jHwgmhFpNK/wiXv8sHz/btHbko9MZyTjDgGI9mVvK9yFYMss87TjivihsVyDszFOkQBX12bMkR7Q&#10;lcxGeT7NeuOYdYZy7+Hv6uzEy4TfNJyGz03jeUCywtBbSKdL5y6e2XJBytYR2wl6aYP8QxeKCA1F&#10;b1ArEgjaO/EXlBLUGW+aMKRGZaZpBOVpBpimyP+Y5rkjlqdZgBxvbzT5/wdLPx22DglW4bt8gpEm&#10;CkT6wmkXeJR1J3SU0kvxqpECGq14lWgSaeutLyG71lsXB6dH/WyfDP3mkTZ1R3TLU/svJwuIRczI&#10;fkuJF2+h+K7/aBjEkH0wicNj41SEBHbQMUl1uknFjwFR+Dku5kUOgtKrKyPlNc86Hz5wo1A0KuyD&#10;I6LtQm20hn0wrkhVyOHJh9gVKa8Jsag2GyFlWgupUQ+tT2b3k5ThjRQsemOcd+2ulg4dCGzW5DF+&#10;aUbwvA1zZq9ZQus4YeuLHYiQYKOQyAlOAF2S41hOcYaR5PCYonXuT+pYEUaHji/Webm+z/P5erae&#10;jQfj0XQ9GOeMDR439Xgw3RT3k9Xdqq5XxY8LyjU/yRCZP2u4M+y0dbFQVATWLFFyeRJxj9/eU9Sv&#10;h7v8CQAA//8DAFBLAwQUAAYACAAAACEAMv8tNN0AAAAJAQAADwAAAGRycy9kb3ducmV2LnhtbEyP&#10;T0/CQBDF7yZ+h82YcJMthFas3RLBeMAbYALHZXdsq93ZprtA9dM7xoOe5s97efObYjG4VpyxD40n&#10;BZNxAgLJeNtQpeB193w7BxGiJqtbT6jgEwMsyuurQufWX2iD522sBIdQyLWCOsYulzKYGp0OY98h&#10;sfbme6cjj30lba8vHO5aOU2STDrdEF+odYerGs3H9uQUmPX+Kxp8uY/LITy9p4dDtd7NlBrdDI8P&#10;ICIO8c8MP/iMDiUzHf2JbBCtgjRN79jKQsaVDdl0ws3xdyHLQv7/oPwGAAD//wMAUEsBAi0AFAAG&#10;AAgAAAAhALaDOJL+AAAA4QEAABMAAAAAAAAAAAAAAAAAAAAAAFtDb250ZW50X1R5cGVzXS54bWxQ&#10;SwECLQAUAAYACAAAACEAOP0h/9YAAACUAQAACwAAAAAAAAAAAAAAAAAvAQAAX3JlbHMvLnJlbHNQ&#10;SwECLQAUAAYACAAAACEA+kG1ViQCAAAABAAADgAAAAAAAAAAAAAAAAAuAgAAZHJzL2Uyb0RvYy54&#10;bWxQSwECLQAUAAYACAAAACEAMv8tNN0AAAAJAQAADwAAAAAAAAAAAAAAAAB+BAAAZHJzL2Rvd25y&#10;ZXYueG1sUEsFBgAAAAAEAAQA8wAAAIgFA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898880" behindDoc="0" locked="0" layoutInCell="1" allowOverlap="1" wp14:anchorId="120C7D4B" wp14:editId="042F5DD9">
                <wp:simplePos x="0" y="0"/>
                <wp:positionH relativeFrom="column">
                  <wp:posOffset>1729105</wp:posOffset>
                </wp:positionH>
                <wp:positionV relativeFrom="paragraph">
                  <wp:posOffset>247014</wp:posOffset>
                </wp:positionV>
                <wp:extent cx="571500" cy="0"/>
                <wp:effectExtent l="0" t="76200" r="19050" b="95250"/>
                <wp:wrapNone/>
                <wp:docPr id="304"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F2742" id="Rechte verbindingslijn met pijl 2" o:spid="_x0000_s1026" type="#_x0000_t32" style="position:absolute;margin-left:136.15pt;margin-top:19.45pt;width:4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jGJAIAAAAEAAAOAAAAZHJzL2Uyb0RvYy54bWysU9tu2zAMfR+wfxD0nthOc6sRpyicZC/d&#10;FqzdByiSbKvTDZISJxj276OUy7rtbRgMCJRJHpLnUIuHo5LowJ0XRle4GOYYcU0NE7qt8NeXzWCO&#10;kQ9EMyKN5hU+cY8flu/fLXpb8pHpjGTcIQDRvuxthbsQbJllnnZcET80lmtwNsYpEuDq2ow50gO6&#10;ktkoz6dZbxyzzlDuPfxdnZ14mfCbhtPwuWk8D0hWGHoL6XTp3MUzWy5I2TpiO0EvbZB/6EIRoaHo&#10;DWpFAkF7J/6CUoI6400ThtSozDSNoDzNANMU+R/TPHfE8jQLkOPtjSb//2Dpp8PWIcEqfJePMdJE&#10;gUhfOO0Cj7LuhI5SeileNVJAoxWvEo0ibb31JWTXeuvi4PSon+2Tod880qbuiG55av/lZAGxiBnZ&#10;bynx4i0U3/UfDYMYsg8mcXhsnIqQwA46JqlON6n4MSAKPyezYpKDoPTqykh5zbPOhw/cKBSNCvvg&#10;iGi7UButYR+MK1IVcnjyIXZFymtCLKrNRkiZ1kJq1EPrk/lskjK8kYJFb4zzrt3V0qEDgc2aPMYv&#10;zQiet2HO7DVLaB0nbH2xAxESbBQSOcEJoEtyHMspzjCSHB5TtM79SR0rwujQ8cU6L9f3+/x+PV/P&#10;x4PxaLoejHPGBo+bejyYborZZHW3qutV8eOCcs1PMkTmzxruDDttXSwUFYE1S5RcnkTc47f3FPXr&#10;4S5/AgAA//8DAFBLAwQUAAYACAAAACEAfp83+94AAAAJAQAADwAAAGRycy9kb3ducmV2LnhtbEyP&#10;TU/DMAyG75P4D5GRuG0pLRtbaTrxIQ7jxobEjl5i2kLjVE22lf16MnGAo18/ev24WA62FQfqfeNY&#10;wfUkAUGsnWm4UvC2eR7PQfiAbLB1TAq+ycOyvBgVmBt35Fc6rEMlYgn7HBXUIXS5lF7XZNFPXEcc&#10;dx+utxji2FfS9HiM5baVaZLMpMWG44UaO3qsSX+t91aBXr2fgqaXRXgY/NPndLutVpsbpa4uh/s7&#10;EIGG8AfDWT+qQxmddm7PxotWQXqbZhFVkM0XICKQzc7B7jeQZSH/f1D+AAAA//8DAFBLAQItABQA&#10;BgAIAAAAIQC2gziS/gAAAOEBAAATAAAAAAAAAAAAAAAAAAAAAABbQ29udGVudF9UeXBlc10ueG1s&#10;UEsBAi0AFAAGAAgAAAAhADj9If/WAAAAlAEAAAsAAAAAAAAAAAAAAAAALwEAAF9yZWxzLy5yZWxz&#10;UEsBAi0AFAAGAAgAAAAhACyuuMYkAgAAAAQAAA4AAAAAAAAAAAAAAAAALgIAAGRycy9lMm9Eb2Mu&#10;eG1sUEsBAi0AFAAGAAgAAAAhAH6fN/veAAAACQEAAA8AAAAAAAAAAAAAAAAAfgQAAGRycy9kb3du&#10;cmV2LnhtbFBLBQYAAAAABAAEAPMAAACJBQAAAAA=&#10;" strokecolor="#5a5a5a" strokeweight="1.25pt">
                <v:stroke endarrow="block"/>
              </v:shape>
            </w:pict>
          </mc:Fallback>
        </mc:AlternateContent>
      </w:r>
      <w:r>
        <w:rPr>
          <w:noProof/>
          <w:lang w:eastAsia="nl-NL"/>
        </w:rPr>
        <mc:AlternateContent>
          <mc:Choice Requires="wps">
            <w:drawing>
              <wp:anchor distT="0" distB="0" distL="114300" distR="114300" simplePos="0" relativeHeight="251894784" behindDoc="0" locked="0" layoutInCell="1" allowOverlap="1" wp14:anchorId="282FF8C5" wp14:editId="5367541D">
                <wp:simplePos x="0" y="0"/>
                <wp:positionH relativeFrom="column">
                  <wp:posOffset>5080</wp:posOffset>
                </wp:positionH>
                <wp:positionV relativeFrom="paragraph">
                  <wp:posOffset>93980</wp:posOffset>
                </wp:positionV>
                <wp:extent cx="1724025" cy="723900"/>
                <wp:effectExtent l="0" t="0" r="28575" b="19050"/>
                <wp:wrapNone/>
                <wp:docPr id="303"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23900"/>
                        </a:xfrm>
                        <a:prstGeom prst="rect">
                          <a:avLst/>
                        </a:prstGeom>
                        <a:solidFill>
                          <a:srgbClr val="FFFFFF"/>
                        </a:solidFill>
                        <a:ln w="19050">
                          <a:solidFill>
                            <a:srgbClr val="5A5A5A"/>
                          </a:solidFill>
                          <a:miter lim="800000"/>
                          <a:headEnd/>
                          <a:tailEnd/>
                        </a:ln>
                      </wps:spPr>
                      <wps:txbx>
                        <w:txbxContent>
                          <w:p w14:paraId="0B793FC3" w14:textId="77777777" w:rsidR="00950484" w:rsidRPr="009A5C38" w:rsidRDefault="00950484" w:rsidP="008014FB">
                            <w:r w:rsidRPr="009A5C38">
                              <w:t xml:space="preserve">Kwetsbare ouderen levensverwachting </w:t>
                            </w:r>
                          </w:p>
                          <w:p w14:paraId="458FD90E" w14:textId="77777777" w:rsidR="00950484" w:rsidRPr="009A5C38" w:rsidRDefault="00950484" w:rsidP="008014FB">
                            <w:r w:rsidRPr="009A5C38">
                              <w:t>&lt; 1 jaar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FF8C5" id="Rechthoek 1" o:spid="_x0000_s1041" style="position:absolute;margin-left:.4pt;margin-top:7.4pt;width:135.75pt;height:5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okMQIAAFIEAAAOAAAAZHJzL2Uyb0RvYy54bWysVNuO0zAQfUfiHyy/0yS9sNuq6arqUoS0&#10;wIqFD3Adp7HW8Zix27R8PWOnLV3gCZFKliczPjlzzrjzu0Nr2F6h12BLXgxyzpSVUGm7Lfm3r+s3&#10;t5z5IGwlDFhV8qPy/G7x+tW8czM1hAZMpZARiPWzzpW8CcHNsszLRrXCD8ApS8kasBWBQtxmFYqO&#10;0FuTDfP8bdYBVg5BKu/p7X2f5IuEX9dKhs917VVgpuTELaQV07qJa7aYi9kWhWu0PNEQ/8CiFdrS&#10;Ry9Q9yIItkP9B1SrJYKHOgwktBnUtZYq9UDdFPlv3Tw1wqnUC4nj3UUm//9g5af9IzJdlXyUjziz&#10;oiWTvijZhAbUMyuiQJ3zM6p7co8YW/TuAeSzZxZWjbBbtUSErlGiIlqpPntxIAaejrJN9xEqQhe7&#10;AEmrQ41tBCQV2CFZcrxYog6BSXpZ3AzH+XDCmaTczXA0zZNnmZidTzv04b2ClsVNyZEsT+hi/+AD&#10;safSc0liD0ZXa21MCnC7WRlke0HjsU5PbJiO+OsyY1lHVKb5JE/QL5L+GmOyjL+/YbQ60KAb3Zb8&#10;No9PP3pRt3e2SmMYhDb9nggYSzzO2vUehMPmkKwqJmdbNlAdSVqEfrDpItKmAfzBWUdDXXL/fSdQ&#10;cWY+WLJnWozH8RakYDy5GVKA15nNdUZYSVAlD5z121Xob87Ood429KUiyWFhSZbWOqkdKfesTvxp&#10;cJOip0sWb8Z1nKp+/RUsfgIAAP//AwBQSwMEFAAGAAgAAAAhAIUH7hLeAAAABwEAAA8AAABkcnMv&#10;ZG93bnJldi54bWxMjs1OwzAQhO9IvIO1SNyo0/DTKMSpEKhISBxKaUW5ufE2ibDXke224e1ZTnAa&#10;7cxq5qvmo7PiiCH2nhRMJxkIpMabnloF6/fFVQEiJk1GW0+o4BsjzOvzs0qXxp/oDY+r1AouoVhq&#10;BV1KQyllbDp0Ok78gMTZ3genE5+hlSboE5c7K/Msu5NO98QLnR7wscPma3VwCkI7nb28buytXn5u&#10;t/hUPC/2H06py4vx4R5EwjH9PcMvPqNDzUw7fyAThVXA3IndG1ZO81l+DWLHRl4UIOtK/uevfwAA&#10;AP//AwBQSwECLQAUAAYACAAAACEAtoM4kv4AAADhAQAAEwAAAAAAAAAAAAAAAAAAAAAAW0NvbnRl&#10;bnRfVHlwZXNdLnhtbFBLAQItABQABgAIAAAAIQA4/SH/1gAAAJQBAAALAAAAAAAAAAAAAAAAAC8B&#10;AABfcmVscy8ucmVsc1BLAQItABQABgAIAAAAIQBt0bokMQIAAFIEAAAOAAAAAAAAAAAAAAAAAC4C&#10;AABkcnMvZTJvRG9jLnhtbFBLAQItABQABgAIAAAAIQCFB+4S3gAAAAcBAAAPAAAAAAAAAAAAAAAA&#10;AIsEAABkcnMvZG93bnJldi54bWxQSwUGAAAAAAQABADzAAAAlgUAAAAA&#10;" strokecolor="#5a5a5a" strokeweight="1.5pt">
                <v:textbox>
                  <w:txbxContent>
                    <w:p w14:paraId="0B793FC3" w14:textId="77777777" w:rsidR="00950484" w:rsidRPr="009A5C38" w:rsidRDefault="00950484" w:rsidP="008014FB">
                      <w:r w:rsidRPr="009A5C38">
                        <w:t xml:space="preserve">Kwetsbare ouderen levensverwachting </w:t>
                      </w:r>
                    </w:p>
                    <w:p w14:paraId="458FD90E" w14:textId="77777777" w:rsidR="00950484" w:rsidRPr="009A5C38" w:rsidRDefault="00950484" w:rsidP="008014FB">
                      <w:r w:rsidRPr="009A5C38">
                        <w:t>&lt; 1 jaar</w:t>
                      </w:r>
                    </w:p>
                  </w:txbxContent>
                </v:textbox>
              </v:rect>
            </w:pict>
          </mc:Fallback>
        </mc:AlternateContent>
      </w:r>
      <w:bookmarkEnd w:id="241"/>
      <w:bookmarkEnd w:id="242"/>
      <w:bookmarkEnd w:id="243"/>
      <w:bookmarkEnd w:id="244"/>
      <w:bookmarkEnd w:id="245"/>
      <w:bookmarkEnd w:id="246"/>
      <w:bookmarkEnd w:id="247"/>
    </w:p>
    <w:p w14:paraId="54C9ED70" w14:textId="77777777" w:rsidR="008014FB" w:rsidRPr="006B01D5" w:rsidRDefault="008014FB" w:rsidP="008014FB">
      <w:pPr>
        <w:rPr>
          <w:lang w:val="en-GB"/>
        </w:rPr>
      </w:pPr>
    </w:p>
    <w:p w14:paraId="61A6C8C9" w14:textId="77777777" w:rsidR="008014FB" w:rsidRPr="006B01D5" w:rsidRDefault="008014FB" w:rsidP="008014FB">
      <w:pPr>
        <w:rPr>
          <w:lang w:val="en-GB"/>
        </w:rPr>
      </w:pPr>
    </w:p>
    <w:p w14:paraId="5671C4D3" w14:textId="77777777" w:rsidR="008014FB" w:rsidRPr="006B01D5" w:rsidRDefault="008014FB" w:rsidP="008014FB">
      <w:pPr>
        <w:rPr>
          <w:lang w:val="en-GB"/>
        </w:rPr>
      </w:pPr>
    </w:p>
    <w:p w14:paraId="6598AB84" w14:textId="77777777" w:rsidR="008014FB" w:rsidRPr="006B01D5" w:rsidRDefault="008014FB" w:rsidP="008014FB">
      <w:pPr>
        <w:rPr>
          <w:lang w:val="en-GB"/>
        </w:rPr>
      </w:pPr>
    </w:p>
    <w:p w14:paraId="2CF8D121" w14:textId="77777777" w:rsidR="008014FB" w:rsidRPr="005C610C" w:rsidRDefault="008014FB" w:rsidP="005C610C">
      <w:pPr>
        <w:pStyle w:val="Kop3"/>
        <w:rPr>
          <w:b/>
          <w:szCs w:val="18"/>
        </w:rPr>
      </w:pPr>
      <w:bookmarkStart w:id="248" w:name="_Toc373229674"/>
      <w:bookmarkStart w:id="249" w:name="_Toc378574818"/>
      <w:bookmarkStart w:id="250" w:name="_Toc378577611"/>
      <w:r w:rsidRPr="005C610C">
        <w:rPr>
          <w:b/>
        </w:rPr>
        <w:lastRenderedPageBreak/>
        <w:t xml:space="preserve">Uitwerking stappen </w:t>
      </w:r>
      <w:proofErr w:type="spellStart"/>
      <w:r w:rsidRPr="005C610C">
        <w:rPr>
          <w:b/>
        </w:rPr>
        <w:t>Zorgpad</w:t>
      </w:r>
      <w:proofErr w:type="spellEnd"/>
      <w:r w:rsidRPr="005C610C">
        <w:rPr>
          <w:b/>
        </w:rPr>
        <w:t xml:space="preserve"> Advance Care Planning</w:t>
      </w:r>
      <w:r w:rsidRPr="005C610C">
        <w:rPr>
          <w:b/>
          <w:szCs w:val="18"/>
        </w:rPr>
        <w:t xml:space="preserve"> Thema: wens wel/niet reanimeren</w:t>
      </w:r>
      <w:bookmarkEnd w:id="248"/>
      <w:bookmarkEnd w:id="249"/>
      <w:bookmarkEnd w:id="250"/>
    </w:p>
    <w:p w14:paraId="607BA139" w14:textId="77777777" w:rsidR="008014FB" w:rsidRPr="006B01D5" w:rsidRDefault="008014FB" w:rsidP="008014FB">
      <w:pPr>
        <w:rPr>
          <w:szCs w:val="18"/>
        </w:rPr>
      </w:pPr>
    </w:p>
    <w:p w14:paraId="01E4F76E" w14:textId="77777777" w:rsidR="008014FB" w:rsidRPr="006B01D5" w:rsidRDefault="008014FB" w:rsidP="008014FB">
      <w:pPr>
        <w:rPr>
          <w:szCs w:val="18"/>
        </w:rPr>
      </w:pPr>
      <w:r w:rsidRPr="006B01D5">
        <w:rPr>
          <w:szCs w:val="18"/>
        </w:rPr>
        <w:t xml:space="preserve">De vraag omtrent wel/niet reanimeren is belangrijk voor alle ouderen, doch met name voor ouderen met </w:t>
      </w:r>
      <w:r w:rsidRPr="00320259">
        <w:rPr>
          <w:szCs w:val="18"/>
          <w:highlight w:val="yellow"/>
        </w:rPr>
        <w:t>gezondheidsproblemen</w:t>
      </w:r>
      <w:r w:rsidR="00320259" w:rsidRPr="00320259">
        <w:rPr>
          <w:highlight w:val="yellow"/>
        </w:rPr>
        <w:t xml:space="preserve"> </w:t>
      </w:r>
      <w:r w:rsidR="00320259" w:rsidRPr="00320259">
        <w:rPr>
          <w:szCs w:val="18"/>
          <w:highlight w:val="yellow"/>
        </w:rPr>
        <w:t>en bijvoorbeeld een diagnose dementie</w:t>
      </w:r>
      <w:r w:rsidRPr="006B01D5">
        <w:rPr>
          <w:szCs w:val="18"/>
        </w:rPr>
        <w:t>.</w:t>
      </w:r>
    </w:p>
    <w:p w14:paraId="47F4E3C5" w14:textId="77777777" w:rsidR="008014FB" w:rsidRPr="006B01D5" w:rsidRDefault="008014FB" w:rsidP="008014FB">
      <w:pPr>
        <w:rPr>
          <w:szCs w:val="18"/>
        </w:rPr>
      </w:pPr>
    </w:p>
    <w:p w14:paraId="18D2C7E0" w14:textId="77777777" w:rsidR="008014FB" w:rsidRPr="006B01D5" w:rsidRDefault="008014FB" w:rsidP="008014FB">
      <w:pPr>
        <w:rPr>
          <w:szCs w:val="18"/>
        </w:rPr>
      </w:pPr>
      <w:r w:rsidRPr="006B01D5">
        <w:rPr>
          <w:szCs w:val="18"/>
        </w:rPr>
        <w:t xml:space="preserve">Deze vraag kan worden gesteld door de patiënt, door verzorgers of medebehandelaars bijvoorbeeld bij opname in ziekenhuis of woonzorgcentrum, of door u bij een verslechtering in de gezondheidssituatie. Dit zijn gesprekken die voor de meeste patiënten en beroepsbeoefenaren gevoelig liggen. Wij menen dat het belangrijk is dit thema wel aan de orde te stellen opdat de patiënt indien mogelijk zijn laatste levensfase doorbrengt in de omgeving en omstandigheden die voor hem/haar het meest eigen zijn. </w:t>
      </w:r>
    </w:p>
    <w:p w14:paraId="694A958B" w14:textId="77777777" w:rsidR="008014FB" w:rsidRPr="006B01D5" w:rsidRDefault="008014FB" w:rsidP="008014FB">
      <w:pPr>
        <w:rPr>
          <w:szCs w:val="18"/>
        </w:rPr>
      </w:pPr>
    </w:p>
    <w:p w14:paraId="6D57E609" w14:textId="77777777" w:rsidR="008014FB" w:rsidRPr="006B01D5" w:rsidRDefault="008014FB" w:rsidP="008014FB">
      <w:pPr>
        <w:rPr>
          <w:szCs w:val="18"/>
        </w:rPr>
      </w:pPr>
      <w:r w:rsidRPr="006B01D5">
        <w:rPr>
          <w:szCs w:val="18"/>
        </w:rPr>
        <w:t>In onderstaande paragrafen is het stroomschema wensen reanimeren verder uitgewerkt.</w:t>
      </w:r>
    </w:p>
    <w:p w14:paraId="6020E0BA" w14:textId="77777777" w:rsidR="008014FB" w:rsidRPr="006B01D5" w:rsidRDefault="008014FB" w:rsidP="008014FB">
      <w:pPr>
        <w:rPr>
          <w:szCs w:val="18"/>
        </w:rPr>
      </w:pPr>
      <w:r w:rsidRPr="006B01D5">
        <w:rPr>
          <w:szCs w:val="18"/>
        </w:rP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685A2A57" w14:textId="77777777" w:rsidR="008014FB" w:rsidRPr="006B01D5" w:rsidRDefault="008014FB" w:rsidP="008014FB">
      <w:pPr>
        <w:rPr>
          <w:szCs w:val="18"/>
        </w:rPr>
      </w:pPr>
    </w:p>
    <w:p w14:paraId="66174596" w14:textId="77777777" w:rsidR="008014FB" w:rsidRPr="006B01D5" w:rsidRDefault="008014FB" w:rsidP="008014FB">
      <w:pPr>
        <w:rPr>
          <w:sz w:val="16"/>
          <w:szCs w:val="16"/>
        </w:rPr>
      </w:pPr>
      <w:r w:rsidRPr="006B01D5">
        <w:rPr>
          <w:sz w:val="16"/>
          <w:szCs w:val="16"/>
        </w:rPr>
        <w:t xml:space="preserve">De gebruikte afkortingen voor de betrokkenen bij de verschillende fases in de zorg zijn: PT = patiënt, MZ = mantelzorger, HA=huisarts, PA=praktijkassistente, POH = praktijkondersteuner, WV = wijkverpleegkundige, ZCO= zorgcoördinator ouderenzorg, EVV = eerstverantwoordelijke verzorgende, HP=huisartspost </w:t>
      </w:r>
    </w:p>
    <w:p w14:paraId="25D5809B" w14:textId="77777777" w:rsidR="008014FB" w:rsidRPr="006B01D5" w:rsidRDefault="008014FB" w:rsidP="008014FB">
      <w:bookmarkStart w:id="251" w:name="_Toc373229675"/>
      <w:bookmarkStart w:id="252" w:name="_Toc378574819"/>
      <w:bookmarkStart w:id="253" w:name="_Toc378577612"/>
    </w:p>
    <w:p w14:paraId="0AB3907B" w14:textId="77777777" w:rsidR="00A670FA" w:rsidRDefault="00A670FA" w:rsidP="008014FB">
      <w:pPr>
        <w:rPr>
          <w:i/>
        </w:rPr>
      </w:pPr>
    </w:p>
    <w:p w14:paraId="25BA6DD1" w14:textId="77777777" w:rsidR="008014FB" w:rsidRPr="006B01D5" w:rsidRDefault="008014FB" w:rsidP="008014FB">
      <w:pPr>
        <w:rPr>
          <w:i/>
        </w:rPr>
      </w:pPr>
      <w:r w:rsidRPr="006B01D5">
        <w:rPr>
          <w:i/>
        </w:rPr>
        <w:t>Gesprek wensen bij reanimeren-besluit</w:t>
      </w:r>
      <w:bookmarkEnd w:id="251"/>
      <w:bookmarkEnd w:id="252"/>
      <w:bookmarkEnd w:id="253"/>
    </w:p>
    <w:p w14:paraId="7C13A810" w14:textId="77777777" w:rsidR="008014FB" w:rsidRPr="006B01D5" w:rsidRDefault="008014FB" w:rsidP="008014FB">
      <w:pPr>
        <w:rPr>
          <w:szCs w:val="18"/>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507"/>
        <w:gridCol w:w="708"/>
        <w:gridCol w:w="567"/>
        <w:gridCol w:w="614"/>
        <w:gridCol w:w="567"/>
        <w:gridCol w:w="4016"/>
      </w:tblGrid>
      <w:tr w:rsidR="008014FB" w:rsidRPr="006B01D5" w14:paraId="54093189" w14:textId="77777777" w:rsidTr="00F62CA6">
        <w:tc>
          <w:tcPr>
            <w:tcW w:w="2660" w:type="dxa"/>
          </w:tcPr>
          <w:p w14:paraId="19237669" w14:textId="77777777" w:rsidR="008014FB" w:rsidRPr="006B01D5" w:rsidRDefault="008014FB" w:rsidP="00F62CA6">
            <w:r w:rsidRPr="006B01D5">
              <w:rPr>
                <w:b/>
                <w:szCs w:val="18"/>
              </w:rPr>
              <w:t xml:space="preserve">Activiteiten bij </w:t>
            </w:r>
            <w:r w:rsidRPr="006B01D5">
              <w:rPr>
                <w:rFonts w:cs="Calibri"/>
                <w:b/>
                <w:szCs w:val="18"/>
              </w:rPr>
              <w:t>gesprek wensen reanimeren</w:t>
            </w:r>
          </w:p>
        </w:tc>
        <w:tc>
          <w:tcPr>
            <w:tcW w:w="567" w:type="dxa"/>
          </w:tcPr>
          <w:p w14:paraId="008252B8" w14:textId="77777777" w:rsidR="008014FB" w:rsidRPr="006B01D5" w:rsidRDefault="008014FB" w:rsidP="00F62CA6">
            <w:pPr>
              <w:rPr>
                <w:b/>
                <w:szCs w:val="18"/>
              </w:rPr>
            </w:pPr>
            <w:r w:rsidRPr="006B01D5">
              <w:rPr>
                <w:b/>
                <w:szCs w:val="18"/>
              </w:rPr>
              <w:t>PT</w:t>
            </w:r>
          </w:p>
        </w:tc>
        <w:tc>
          <w:tcPr>
            <w:tcW w:w="507" w:type="dxa"/>
          </w:tcPr>
          <w:p w14:paraId="22AC15A4" w14:textId="77777777" w:rsidR="008014FB" w:rsidRPr="006B01D5" w:rsidRDefault="008014FB" w:rsidP="00F62CA6">
            <w:r w:rsidRPr="006B01D5">
              <w:rPr>
                <w:b/>
                <w:szCs w:val="18"/>
              </w:rPr>
              <w:t>HA</w:t>
            </w:r>
          </w:p>
        </w:tc>
        <w:tc>
          <w:tcPr>
            <w:tcW w:w="708" w:type="dxa"/>
          </w:tcPr>
          <w:p w14:paraId="3EC70248" w14:textId="77777777" w:rsidR="008014FB" w:rsidRPr="006B01D5" w:rsidRDefault="008014FB" w:rsidP="00F62CA6">
            <w:r w:rsidRPr="006B01D5">
              <w:rPr>
                <w:b/>
                <w:szCs w:val="18"/>
              </w:rPr>
              <w:t>ZCO</w:t>
            </w:r>
          </w:p>
        </w:tc>
        <w:tc>
          <w:tcPr>
            <w:tcW w:w="567" w:type="dxa"/>
          </w:tcPr>
          <w:p w14:paraId="73AF50FE" w14:textId="77777777" w:rsidR="008014FB" w:rsidRPr="006B01D5" w:rsidRDefault="008014FB" w:rsidP="00F62CA6">
            <w:pPr>
              <w:rPr>
                <w:b/>
                <w:szCs w:val="18"/>
              </w:rPr>
            </w:pPr>
            <w:r w:rsidRPr="006B01D5">
              <w:rPr>
                <w:b/>
                <w:szCs w:val="18"/>
              </w:rPr>
              <w:t>PA</w:t>
            </w:r>
          </w:p>
        </w:tc>
        <w:tc>
          <w:tcPr>
            <w:tcW w:w="614" w:type="dxa"/>
          </w:tcPr>
          <w:p w14:paraId="27C317B6" w14:textId="77777777" w:rsidR="008014FB" w:rsidRPr="006B01D5" w:rsidRDefault="008014FB" w:rsidP="00F62CA6">
            <w:r w:rsidRPr="006B01D5">
              <w:rPr>
                <w:b/>
                <w:szCs w:val="18"/>
              </w:rPr>
              <w:t>EVV</w:t>
            </w:r>
          </w:p>
        </w:tc>
        <w:tc>
          <w:tcPr>
            <w:tcW w:w="567" w:type="dxa"/>
          </w:tcPr>
          <w:p w14:paraId="02716947" w14:textId="77777777" w:rsidR="008014FB" w:rsidRPr="006B01D5" w:rsidRDefault="008014FB" w:rsidP="00F62CA6">
            <w:pPr>
              <w:rPr>
                <w:b/>
                <w:szCs w:val="18"/>
              </w:rPr>
            </w:pPr>
            <w:r w:rsidRPr="006B01D5">
              <w:rPr>
                <w:b/>
                <w:szCs w:val="18"/>
              </w:rPr>
              <w:t>HP</w:t>
            </w:r>
          </w:p>
        </w:tc>
        <w:tc>
          <w:tcPr>
            <w:tcW w:w="4016" w:type="dxa"/>
          </w:tcPr>
          <w:p w14:paraId="53E07932" w14:textId="77777777" w:rsidR="008014FB" w:rsidRPr="006B01D5" w:rsidRDefault="008014FB" w:rsidP="00F62CA6">
            <w:pPr>
              <w:rPr>
                <w:b/>
                <w:szCs w:val="18"/>
              </w:rPr>
            </w:pPr>
            <w:r w:rsidRPr="006B01D5">
              <w:rPr>
                <w:b/>
                <w:szCs w:val="18"/>
              </w:rPr>
              <w:t>Toelichting/afspraken vastleggen gegevens</w:t>
            </w:r>
          </w:p>
          <w:p w14:paraId="65965A0A" w14:textId="77777777" w:rsidR="008014FB" w:rsidRPr="006B01D5" w:rsidRDefault="008014FB" w:rsidP="00F62CA6"/>
        </w:tc>
      </w:tr>
      <w:tr w:rsidR="008014FB" w:rsidRPr="006B01D5" w14:paraId="1F171C34" w14:textId="77777777" w:rsidTr="00F62CA6">
        <w:tc>
          <w:tcPr>
            <w:tcW w:w="2660" w:type="dxa"/>
          </w:tcPr>
          <w:p w14:paraId="7FBE30EE" w14:textId="77777777" w:rsidR="008014FB" w:rsidRPr="006B01D5" w:rsidRDefault="008014FB" w:rsidP="00F62CA6">
            <w:pPr>
              <w:rPr>
                <w:szCs w:val="18"/>
              </w:rPr>
            </w:pPr>
            <w:r w:rsidRPr="006B01D5">
              <w:rPr>
                <w:szCs w:val="18"/>
              </w:rPr>
              <w:t>Gesprek over verwachtingen omtrent reanimatie</w:t>
            </w:r>
          </w:p>
        </w:tc>
        <w:tc>
          <w:tcPr>
            <w:tcW w:w="567" w:type="dxa"/>
            <w:vAlign w:val="center"/>
          </w:tcPr>
          <w:p w14:paraId="3E680456" w14:textId="77777777" w:rsidR="008014FB" w:rsidRPr="006B01D5" w:rsidRDefault="008014FB" w:rsidP="00F62CA6">
            <w:pPr>
              <w:jc w:val="center"/>
            </w:pPr>
            <w:r w:rsidRPr="006B01D5">
              <w:t>X</w:t>
            </w:r>
          </w:p>
        </w:tc>
        <w:tc>
          <w:tcPr>
            <w:tcW w:w="507" w:type="dxa"/>
            <w:vAlign w:val="center"/>
          </w:tcPr>
          <w:p w14:paraId="377B240B" w14:textId="77777777" w:rsidR="008014FB" w:rsidRPr="006B01D5" w:rsidRDefault="008014FB" w:rsidP="00F62CA6">
            <w:pPr>
              <w:jc w:val="center"/>
            </w:pPr>
            <w:r w:rsidRPr="006B01D5">
              <w:t>X</w:t>
            </w:r>
          </w:p>
        </w:tc>
        <w:tc>
          <w:tcPr>
            <w:tcW w:w="708" w:type="dxa"/>
            <w:vAlign w:val="center"/>
          </w:tcPr>
          <w:p w14:paraId="0A229ACF" w14:textId="77777777" w:rsidR="008014FB" w:rsidRPr="006B01D5" w:rsidRDefault="008014FB" w:rsidP="00F62CA6">
            <w:pPr>
              <w:jc w:val="center"/>
            </w:pPr>
            <w:r w:rsidRPr="006B01D5">
              <w:t>X</w:t>
            </w:r>
          </w:p>
        </w:tc>
        <w:tc>
          <w:tcPr>
            <w:tcW w:w="567" w:type="dxa"/>
            <w:vAlign w:val="center"/>
          </w:tcPr>
          <w:p w14:paraId="6C999E62" w14:textId="77777777" w:rsidR="008014FB" w:rsidRPr="006B01D5" w:rsidRDefault="008014FB" w:rsidP="00F62CA6">
            <w:pPr>
              <w:jc w:val="center"/>
            </w:pPr>
          </w:p>
        </w:tc>
        <w:tc>
          <w:tcPr>
            <w:tcW w:w="614" w:type="dxa"/>
            <w:vAlign w:val="center"/>
          </w:tcPr>
          <w:p w14:paraId="5C5E15BA" w14:textId="77777777" w:rsidR="008014FB" w:rsidRPr="006B01D5" w:rsidRDefault="008014FB" w:rsidP="00F62CA6">
            <w:pPr>
              <w:jc w:val="center"/>
            </w:pPr>
            <w:r w:rsidRPr="006B01D5">
              <w:t>X</w:t>
            </w:r>
          </w:p>
        </w:tc>
        <w:tc>
          <w:tcPr>
            <w:tcW w:w="567" w:type="dxa"/>
            <w:vAlign w:val="center"/>
          </w:tcPr>
          <w:p w14:paraId="207471CA" w14:textId="77777777" w:rsidR="008014FB" w:rsidRPr="006B01D5" w:rsidRDefault="008014FB" w:rsidP="00F62CA6">
            <w:pPr>
              <w:jc w:val="center"/>
              <w:rPr>
                <w:szCs w:val="18"/>
              </w:rPr>
            </w:pPr>
          </w:p>
        </w:tc>
        <w:tc>
          <w:tcPr>
            <w:tcW w:w="4016" w:type="dxa"/>
          </w:tcPr>
          <w:p w14:paraId="2E3E1778" w14:textId="77777777" w:rsidR="008014FB" w:rsidRPr="006B01D5" w:rsidRDefault="008014FB" w:rsidP="00F62CA6">
            <w:r w:rsidRPr="006B01D5">
              <w:rPr>
                <w:szCs w:val="18"/>
              </w:rPr>
              <w:t>Patiënt komt tot weloverwogen besluit, aanvullende informatie te vinden op thuisarts.nl en in de LESA “anticiperende besluitvorming omtrent reanimatie bij kwetsbare ouderen” (2013)</w:t>
            </w:r>
          </w:p>
        </w:tc>
      </w:tr>
    </w:tbl>
    <w:p w14:paraId="54A1C6EA" w14:textId="77777777" w:rsidR="008014FB" w:rsidRPr="006B01D5" w:rsidRDefault="008014FB" w:rsidP="008014FB">
      <w:bookmarkStart w:id="254" w:name="_Toc373229676"/>
      <w:bookmarkStart w:id="255" w:name="_Toc378574820"/>
      <w:bookmarkStart w:id="256" w:name="_Toc378577613"/>
    </w:p>
    <w:p w14:paraId="5D58D88C" w14:textId="77777777" w:rsidR="008014FB" w:rsidRPr="006B01D5" w:rsidRDefault="008014FB" w:rsidP="008014FB"/>
    <w:p w14:paraId="34784F06" w14:textId="77777777" w:rsidR="00A670FA" w:rsidRDefault="00A670FA" w:rsidP="008014FB">
      <w:pPr>
        <w:rPr>
          <w:i/>
        </w:rPr>
      </w:pPr>
    </w:p>
    <w:p w14:paraId="067C5CB2" w14:textId="77777777" w:rsidR="008014FB" w:rsidRPr="006B01D5" w:rsidRDefault="008014FB" w:rsidP="008014FB">
      <w:pPr>
        <w:rPr>
          <w:i/>
        </w:rPr>
      </w:pPr>
      <w:r w:rsidRPr="006B01D5">
        <w:rPr>
          <w:i/>
        </w:rPr>
        <w:t>Vastleggen gegevens bij reanimeren</w:t>
      </w:r>
      <w:bookmarkEnd w:id="254"/>
      <w:bookmarkEnd w:id="255"/>
      <w:bookmarkEnd w:id="256"/>
    </w:p>
    <w:p w14:paraId="6BFCBF06" w14:textId="77777777" w:rsidR="008014FB" w:rsidRPr="006B01D5" w:rsidRDefault="008014FB" w:rsidP="008014FB"/>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507"/>
        <w:gridCol w:w="708"/>
        <w:gridCol w:w="567"/>
        <w:gridCol w:w="709"/>
        <w:gridCol w:w="520"/>
        <w:gridCol w:w="3969"/>
      </w:tblGrid>
      <w:tr w:rsidR="008014FB" w:rsidRPr="006B01D5" w14:paraId="5ABC3F53" w14:textId="77777777" w:rsidTr="00F62CA6">
        <w:trPr>
          <w:tblHeader/>
        </w:trPr>
        <w:tc>
          <w:tcPr>
            <w:tcW w:w="2660" w:type="dxa"/>
          </w:tcPr>
          <w:p w14:paraId="5A394961" w14:textId="77777777" w:rsidR="008014FB" w:rsidRPr="006B01D5" w:rsidRDefault="008014FB" w:rsidP="00F62CA6">
            <w:r w:rsidRPr="006B01D5">
              <w:rPr>
                <w:b/>
                <w:szCs w:val="18"/>
              </w:rPr>
              <w:t xml:space="preserve">Activiteiten bij </w:t>
            </w:r>
            <w:r w:rsidRPr="006B01D5">
              <w:rPr>
                <w:rFonts w:cs="Calibri"/>
                <w:b/>
                <w:szCs w:val="18"/>
              </w:rPr>
              <w:t>vastleggen wensen reanimeren</w:t>
            </w:r>
          </w:p>
        </w:tc>
        <w:tc>
          <w:tcPr>
            <w:tcW w:w="567" w:type="dxa"/>
          </w:tcPr>
          <w:p w14:paraId="62C10659" w14:textId="77777777" w:rsidR="008014FB" w:rsidRPr="006B01D5" w:rsidRDefault="008014FB" w:rsidP="00F62CA6">
            <w:pPr>
              <w:rPr>
                <w:b/>
                <w:szCs w:val="18"/>
              </w:rPr>
            </w:pPr>
            <w:r w:rsidRPr="006B01D5">
              <w:rPr>
                <w:b/>
                <w:szCs w:val="18"/>
              </w:rPr>
              <w:t>PT</w:t>
            </w:r>
          </w:p>
        </w:tc>
        <w:tc>
          <w:tcPr>
            <w:tcW w:w="507" w:type="dxa"/>
          </w:tcPr>
          <w:p w14:paraId="221D64B1" w14:textId="77777777" w:rsidR="008014FB" w:rsidRPr="006B01D5" w:rsidRDefault="008014FB" w:rsidP="00F62CA6">
            <w:r w:rsidRPr="006B01D5">
              <w:rPr>
                <w:b/>
                <w:szCs w:val="18"/>
              </w:rPr>
              <w:t>HA</w:t>
            </w:r>
          </w:p>
        </w:tc>
        <w:tc>
          <w:tcPr>
            <w:tcW w:w="708" w:type="dxa"/>
          </w:tcPr>
          <w:p w14:paraId="5CACA467" w14:textId="77777777" w:rsidR="008014FB" w:rsidRPr="006B01D5" w:rsidRDefault="008014FB" w:rsidP="00F62CA6">
            <w:r w:rsidRPr="006B01D5">
              <w:rPr>
                <w:b/>
                <w:szCs w:val="18"/>
              </w:rPr>
              <w:t>ZCO</w:t>
            </w:r>
          </w:p>
        </w:tc>
        <w:tc>
          <w:tcPr>
            <w:tcW w:w="567" w:type="dxa"/>
          </w:tcPr>
          <w:p w14:paraId="662BF5E8" w14:textId="77777777" w:rsidR="008014FB" w:rsidRPr="006B01D5" w:rsidRDefault="008014FB" w:rsidP="00F62CA6">
            <w:pPr>
              <w:rPr>
                <w:b/>
                <w:szCs w:val="18"/>
              </w:rPr>
            </w:pPr>
            <w:r w:rsidRPr="006B01D5">
              <w:rPr>
                <w:b/>
                <w:szCs w:val="18"/>
              </w:rPr>
              <w:t>PA</w:t>
            </w:r>
          </w:p>
        </w:tc>
        <w:tc>
          <w:tcPr>
            <w:tcW w:w="709" w:type="dxa"/>
          </w:tcPr>
          <w:p w14:paraId="3F85B41A" w14:textId="77777777" w:rsidR="008014FB" w:rsidRPr="006B01D5" w:rsidRDefault="008014FB" w:rsidP="00F62CA6">
            <w:r w:rsidRPr="006B01D5">
              <w:rPr>
                <w:b/>
                <w:szCs w:val="18"/>
              </w:rPr>
              <w:t>EVV</w:t>
            </w:r>
          </w:p>
        </w:tc>
        <w:tc>
          <w:tcPr>
            <w:tcW w:w="520" w:type="dxa"/>
          </w:tcPr>
          <w:p w14:paraId="075B15BA" w14:textId="77777777" w:rsidR="008014FB" w:rsidRPr="006B01D5" w:rsidRDefault="008014FB" w:rsidP="00F62CA6">
            <w:pPr>
              <w:rPr>
                <w:b/>
                <w:szCs w:val="18"/>
              </w:rPr>
            </w:pPr>
            <w:r w:rsidRPr="006B01D5">
              <w:rPr>
                <w:b/>
                <w:szCs w:val="18"/>
              </w:rPr>
              <w:t>HP</w:t>
            </w:r>
          </w:p>
        </w:tc>
        <w:tc>
          <w:tcPr>
            <w:tcW w:w="3969" w:type="dxa"/>
          </w:tcPr>
          <w:p w14:paraId="4C5D3099" w14:textId="77777777" w:rsidR="008014FB" w:rsidRPr="006B01D5" w:rsidRDefault="008014FB" w:rsidP="00F62CA6">
            <w:pPr>
              <w:rPr>
                <w:b/>
                <w:szCs w:val="18"/>
              </w:rPr>
            </w:pPr>
            <w:r w:rsidRPr="006B01D5">
              <w:rPr>
                <w:b/>
                <w:szCs w:val="18"/>
              </w:rPr>
              <w:t>Toelichting</w:t>
            </w:r>
          </w:p>
          <w:p w14:paraId="2E1E47FB" w14:textId="77777777" w:rsidR="008014FB" w:rsidRPr="006B01D5" w:rsidRDefault="008014FB" w:rsidP="00F62CA6"/>
        </w:tc>
      </w:tr>
      <w:tr w:rsidR="008014FB" w:rsidRPr="006B01D5" w14:paraId="0AC396EB" w14:textId="77777777" w:rsidTr="00F62CA6">
        <w:tc>
          <w:tcPr>
            <w:tcW w:w="2660" w:type="dxa"/>
          </w:tcPr>
          <w:p w14:paraId="02D63683" w14:textId="77777777" w:rsidR="008014FB" w:rsidRPr="006B01D5" w:rsidRDefault="008014FB" w:rsidP="00F62CA6">
            <w:r w:rsidRPr="006B01D5">
              <w:t>HIS registratie</w:t>
            </w:r>
          </w:p>
        </w:tc>
        <w:tc>
          <w:tcPr>
            <w:tcW w:w="567" w:type="dxa"/>
            <w:vAlign w:val="center"/>
          </w:tcPr>
          <w:p w14:paraId="6EF5ED85" w14:textId="77777777" w:rsidR="008014FB" w:rsidRPr="006B01D5" w:rsidRDefault="008014FB" w:rsidP="00F62CA6">
            <w:pPr>
              <w:jc w:val="center"/>
            </w:pPr>
          </w:p>
        </w:tc>
        <w:tc>
          <w:tcPr>
            <w:tcW w:w="507" w:type="dxa"/>
            <w:vAlign w:val="center"/>
          </w:tcPr>
          <w:p w14:paraId="6BA5EE6B" w14:textId="77777777" w:rsidR="008014FB" w:rsidRPr="006B01D5" w:rsidRDefault="008014FB" w:rsidP="00F62CA6">
            <w:pPr>
              <w:jc w:val="center"/>
            </w:pPr>
            <w:r w:rsidRPr="006B01D5">
              <w:t>X</w:t>
            </w:r>
          </w:p>
        </w:tc>
        <w:tc>
          <w:tcPr>
            <w:tcW w:w="708" w:type="dxa"/>
            <w:vAlign w:val="center"/>
          </w:tcPr>
          <w:p w14:paraId="57B86D64" w14:textId="77777777" w:rsidR="008014FB" w:rsidRPr="006B01D5" w:rsidRDefault="008014FB" w:rsidP="00F62CA6">
            <w:pPr>
              <w:jc w:val="center"/>
            </w:pPr>
            <w:r w:rsidRPr="006B01D5">
              <w:t>X</w:t>
            </w:r>
          </w:p>
        </w:tc>
        <w:tc>
          <w:tcPr>
            <w:tcW w:w="567" w:type="dxa"/>
            <w:vAlign w:val="center"/>
          </w:tcPr>
          <w:p w14:paraId="59496C2B" w14:textId="77777777" w:rsidR="008014FB" w:rsidRPr="006B01D5" w:rsidRDefault="008014FB" w:rsidP="00F62CA6">
            <w:pPr>
              <w:jc w:val="center"/>
            </w:pPr>
          </w:p>
        </w:tc>
        <w:tc>
          <w:tcPr>
            <w:tcW w:w="709" w:type="dxa"/>
            <w:vAlign w:val="center"/>
          </w:tcPr>
          <w:p w14:paraId="70C79B77" w14:textId="77777777" w:rsidR="008014FB" w:rsidRPr="006B01D5" w:rsidRDefault="008014FB" w:rsidP="00F62CA6">
            <w:pPr>
              <w:jc w:val="center"/>
            </w:pPr>
          </w:p>
        </w:tc>
        <w:tc>
          <w:tcPr>
            <w:tcW w:w="520" w:type="dxa"/>
            <w:vAlign w:val="center"/>
          </w:tcPr>
          <w:p w14:paraId="34A40903" w14:textId="77777777" w:rsidR="008014FB" w:rsidRPr="006B01D5" w:rsidRDefault="008014FB" w:rsidP="00F62CA6">
            <w:pPr>
              <w:jc w:val="center"/>
              <w:rPr>
                <w:szCs w:val="18"/>
              </w:rPr>
            </w:pPr>
          </w:p>
        </w:tc>
        <w:tc>
          <w:tcPr>
            <w:tcW w:w="3969" w:type="dxa"/>
          </w:tcPr>
          <w:p w14:paraId="13FA7768" w14:textId="77777777" w:rsidR="008014FB" w:rsidRPr="006B01D5" w:rsidRDefault="008014FB" w:rsidP="009D229E">
            <w:r w:rsidRPr="006B01D5">
              <w:rPr>
                <w:szCs w:val="18"/>
              </w:rPr>
              <w:t xml:space="preserve">episode A20.00 episodetitel veranderen in wensen </w:t>
            </w:r>
            <w:r w:rsidR="009D229E">
              <w:rPr>
                <w:szCs w:val="18"/>
              </w:rPr>
              <w:t>behandelgrenzen</w:t>
            </w:r>
          </w:p>
        </w:tc>
      </w:tr>
      <w:tr w:rsidR="008014FB" w:rsidRPr="006B01D5" w14:paraId="7AF1BDA0" w14:textId="77777777" w:rsidTr="00F62CA6">
        <w:tc>
          <w:tcPr>
            <w:tcW w:w="2660" w:type="dxa"/>
          </w:tcPr>
          <w:p w14:paraId="0C816973" w14:textId="77777777" w:rsidR="008014FB" w:rsidRPr="006B01D5" w:rsidRDefault="008014FB" w:rsidP="00F62CA6">
            <w:r w:rsidRPr="006B01D5">
              <w:t>Verklaring tekenen</w:t>
            </w:r>
          </w:p>
        </w:tc>
        <w:tc>
          <w:tcPr>
            <w:tcW w:w="567" w:type="dxa"/>
            <w:vAlign w:val="center"/>
          </w:tcPr>
          <w:p w14:paraId="5BB71D78" w14:textId="77777777" w:rsidR="008014FB" w:rsidRPr="006B01D5" w:rsidRDefault="008014FB" w:rsidP="00F62CA6">
            <w:pPr>
              <w:jc w:val="center"/>
            </w:pPr>
            <w:r w:rsidRPr="006B01D5">
              <w:t>X</w:t>
            </w:r>
          </w:p>
        </w:tc>
        <w:tc>
          <w:tcPr>
            <w:tcW w:w="507" w:type="dxa"/>
            <w:vAlign w:val="center"/>
          </w:tcPr>
          <w:p w14:paraId="1AF26361" w14:textId="77777777" w:rsidR="008014FB" w:rsidRPr="006B01D5" w:rsidRDefault="008014FB" w:rsidP="00F62CA6">
            <w:pPr>
              <w:jc w:val="center"/>
            </w:pPr>
          </w:p>
        </w:tc>
        <w:tc>
          <w:tcPr>
            <w:tcW w:w="708" w:type="dxa"/>
            <w:vAlign w:val="center"/>
          </w:tcPr>
          <w:p w14:paraId="5FDB5175" w14:textId="77777777" w:rsidR="008014FB" w:rsidRPr="006B01D5" w:rsidRDefault="008014FB" w:rsidP="00F62CA6">
            <w:pPr>
              <w:jc w:val="center"/>
            </w:pPr>
          </w:p>
        </w:tc>
        <w:tc>
          <w:tcPr>
            <w:tcW w:w="567" w:type="dxa"/>
            <w:vAlign w:val="center"/>
          </w:tcPr>
          <w:p w14:paraId="7BD0F1CE" w14:textId="77777777" w:rsidR="008014FB" w:rsidRPr="006B01D5" w:rsidRDefault="008014FB" w:rsidP="00F62CA6">
            <w:pPr>
              <w:jc w:val="center"/>
            </w:pPr>
          </w:p>
        </w:tc>
        <w:tc>
          <w:tcPr>
            <w:tcW w:w="709" w:type="dxa"/>
            <w:vAlign w:val="center"/>
          </w:tcPr>
          <w:p w14:paraId="19D97927" w14:textId="77777777" w:rsidR="008014FB" w:rsidRPr="006B01D5" w:rsidRDefault="008014FB" w:rsidP="00F62CA6">
            <w:pPr>
              <w:jc w:val="center"/>
            </w:pPr>
          </w:p>
        </w:tc>
        <w:tc>
          <w:tcPr>
            <w:tcW w:w="520" w:type="dxa"/>
            <w:vAlign w:val="center"/>
          </w:tcPr>
          <w:p w14:paraId="470996D3" w14:textId="77777777" w:rsidR="008014FB" w:rsidRPr="006B01D5" w:rsidRDefault="008014FB" w:rsidP="00F62CA6">
            <w:pPr>
              <w:jc w:val="center"/>
              <w:rPr>
                <w:szCs w:val="18"/>
              </w:rPr>
            </w:pPr>
          </w:p>
        </w:tc>
        <w:tc>
          <w:tcPr>
            <w:tcW w:w="3969" w:type="dxa"/>
          </w:tcPr>
          <w:p w14:paraId="55EBE555" w14:textId="77777777" w:rsidR="008014FB" w:rsidRPr="006B01D5" w:rsidRDefault="008014FB" w:rsidP="00F62CA6">
            <w:pPr>
              <w:rPr>
                <w:szCs w:val="18"/>
              </w:rPr>
            </w:pPr>
            <w:r w:rsidRPr="006B01D5">
              <w:rPr>
                <w:szCs w:val="18"/>
              </w:rPr>
              <w:t>Bij wens niet-reanimeren wordt een verklaring getekend door patiënt.</w:t>
            </w:r>
          </w:p>
          <w:p w14:paraId="55C9CF0F" w14:textId="77777777" w:rsidR="008014FB" w:rsidRPr="006B01D5" w:rsidRDefault="008014FB" w:rsidP="00F62CA6">
            <w:pPr>
              <w:rPr>
                <w:szCs w:val="18"/>
              </w:rPr>
            </w:pPr>
            <w:r w:rsidRPr="006B01D5">
              <w:rPr>
                <w:szCs w:val="18"/>
              </w:rPr>
              <w:t xml:space="preserve">Een voorbeeld van een niet-reanimeren verklaring is te vinden op </w:t>
            </w:r>
          </w:p>
          <w:p w14:paraId="3A1962D8" w14:textId="77777777" w:rsidR="008014FB" w:rsidRPr="006B01D5" w:rsidRDefault="008014FB" w:rsidP="00F62CA6">
            <w:pPr>
              <w:rPr>
                <w:szCs w:val="18"/>
              </w:rPr>
            </w:pPr>
            <w:r w:rsidRPr="006B01D5">
              <w:rPr>
                <w:szCs w:val="18"/>
              </w:rPr>
              <w:t xml:space="preserve">www.thuisarts.nl </w:t>
            </w:r>
          </w:p>
        </w:tc>
      </w:tr>
      <w:tr w:rsidR="008014FB" w:rsidRPr="006B01D5" w14:paraId="24A959B3" w14:textId="77777777" w:rsidTr="00F62CA6">
        <w:tc>
          <w:tcPr>
            <w:tcW w:w="2660" w:type="dxa"/>
            <w:vMerge w:val="restart"/>
          </w:tcPr>
          <w:p w14:paraId="27049611" w14:textId="77777777" w:rsidR="008014FB" w:rsidRPr="006B01D5" w:rsidRDefault="008014FB" w:rsidP="00F62CA6">
            <w:r w:rsidRPr="006B01D5">
              <w:t>Registratie verklaring</w:t>
            </w:r>
          </w:p>
        </w:tc>
        <w:tc>
          <w:tcPr>
            <w:tcW w:w="567" w:type="dxa"/>
            <w:vAlign w:val="center"/>
          </w:tcPr>
          <w:p w14:paraId="75FDD63A" w14:textId="77777777" w:rsidR="008014FB" w:rsidRPr="006B01D5" w:rsidRDefault="008014FB" w:rsidP="00F62CA6">
            <w:pPr>
              <w:jc w:val="center"/>
            </w:pPr>
          </w:p>
        </w:tc>
        <w:tc>
          <w:tcPr>
            <w:tcW w:w="507" w:type="dxa"/>
            <w:vAlign w:val="center"/>
          </w:tcPr>
          <w:p w14:paraId="261056EC" w14:textId="77777777" w:rsidR="008014FB" w:rsidRPr="006B01D5" w:rsidRDefault="008014FB" w:rsidP="00F62CA6">
            <w:pPr>
              <w:jc w:val="center"/>
            </w:pPr>
          </w:p>
        </w:tc>
        <w:tc>
          <w:tcPr>
            <w:tcW w:w="708" w:type="dxa"/>
            <w:vAlign w:val="center"/>
          </w:tcPr>
          <w:p w14:paraId="5BE36C48" w14:textId="77777777" w:rsidR="008014FB" w:rsidRPr="006B01D5" w:rsidRDefault="008014FB" w:rsidP="00F62CA6">
            <w:pPr>
              <w:jc w:val="center"/>
            </w:pPr>
            <w:r w:rsidRPr="006B01D5">
              <w:t>X</w:t>
            </w:r>
          </w:p>
        </w:tc>
        <w:tc>
          <w:tcPr>
            <w:tcW w:w="567" w:type="dxa"/>
            <w:vAlign w:val="center"/>
          </w:tcPr>
          <w:p w14:paraId="3EBDEA1C" w14:textId="77777777" w:rsidR="008014FB" w:rsidRPr="006B01D5" w:rsidRDefault="008014FB" w:rsidP="00F62CA6">
            <w:pPr>
              <w:jc w:val="center"/>
            </w:pPr>
          </w:p>
        </w:tc>
        <w:tc>
          <w:tcPr>
            <w:tcW w:w="709" w:type="dxa"/>
            <w:vAlign w:val="center"/>
          </w:tcPr>
          <w:p w14:paraId="16CB19DA" w14:textId="77777777" w:rsidR="008014FB" w:rsidRPr="006B01D5" w:rsidRDefault="008014FB" w:rsidP="00F62CA6">
            <w:pPr>
              <w:jc w:val="center"/>
            </w:pPr>
          </w:p>
        </w:tc>
        <w:tc>
          <w:tcPr>
            <w:tcW w:w="520" w:type="dxa"/>
            <w:vAlign w:val="center"/>
          </w:tcPr>
          <w:p w14:paraId="08AB8655" w14:textId="77777777" w:rsidR="008014FB" w:rsidRPr="006B01D5" w:rsidRDefault="008014FB" w:rsidP="00F62CA6">
            <w:pPr>
              <w:jc w:val="center"/>
              <w:rPr>
                <w:szCs w:val="18"/>
              </w:rPr>
            </w:pPr>
          </w:p>
        </w:tc>
        <w:tc>
          <w:tcPr>
            <w:tcW w:w="3969" w:type="dxa"/>
          </w:tcPr>
          <w:p w14:paraId="374D1EF4" w14:textId="77777777" w:rsidR="008014FB" w:rsidRPr="006B01D5" w:rsidRDefault="008014FB" w:rsidP="00F62CA6">
            <w:pPr>
              <w:rPr>
                <w:szCs w:val="18"/>
              </w:rPr>
            </w:pPr>
            <w:r w:rsidRPr="006B01D5">
              <w:rPr>
                <w:szCs w:val="18"/>
              </w:rPr>
              <w:t>De verklaring wordt opgenomen in het HIS, een memo NR wordt aangemaakt</w:t>
            </w:r>
            <w:r w:rsidR="00320259">
              <w:rPr>
                <w:szCs w:val="18"/>
              </w:rPr>
              <w:t>,</w:t>
            </w:r>
            <w:r w:rsidRPr="006B01D5">
              <w:rPr>
                <w:szCs w:val="18"/>
              </w:rPr>
              <w:t xml:space="preserve"> </w:t>
            </w:r>
            <w:r w:rsidR="00320259" w:rsidRPr="00320259">
              <w:rPr>
                <w:szCs w:val="18"/>
                <w:highlight w:val="yellow"/>
              </w:rPr>
              <w:t>de behandelgrens wordt doorgegeven aan de huisartsenpost, de verklaring wordt in de huisartsenpraktijk bewaard</w:t>
            </w:r>
          </w:p>
        </w:tc>
      </w:tr>
      <w:tr w:rsidR="008014FB" w:rsidRPr="006B01D5" w14:paraId="0BB7E737" w14:textId="77777777" w:rsidTr="00F62CA6">
        <w:tc>
          <w:tcPr>
            <w:tcW w:w="2660" w:type="dxa"/>
            <w:vMerge/>
          </w:tcPr>
          <w:p w14:paraId="0FE2E074" w14:textId="77777777" w:rsidR="008014FB" w:rsidRPr="006B01D5" w:rsidRDefault="008014FB" w:rsidP="00F62CA6"/>
        </w:tc>
        <w:tc>
          <w:tcPr>
            <w:tcW w:w="567" w:type="dxa"/>
            <w:vAlign w:val="center"/>
          </w:tcPr>
          <w:p w14:paraId="0DC96D01" w14:textId="77777777" w:rsidR="008014FB" w:rsidRPr="006B01D5" w:rsidRDefault="008014FB" w:rsidP="00F62CA6">
            <w:pPr>
              <w:jc w:val="center"/>
            </w:pPr>
          </w:p>
        </w:tc>
        <w:tc>
          <w:tcPr>
            <w:tcW w:w="507" w:type="dxa"/>
            <w:vAlign w:val="center"/>
          </w:tcPr>
          <w:p w14:paraId="03676EF2" w14:textId="77777777" w:rsidR="008014FB" w:rsidRPr="006B01D5" w:rsidRDefault="008014FB" w:rsidP="00F62CA6">
            <w:pPr>
              <w:jc w:val="center"/>
            </w:pPr>
          </w:p>
        </w:tc>
        <w:tc>
          <w:tcPr>
            <w:tcW w:w="708" w:type="dxa"/>
            <w:vAlign w:val="center"/>
          </w:tcPr>
          <w:p w14:paraId="3217FA81" w14:textId="77777777" w:rsidR="008014FB" w:rsidRPr="006B01D5" w:rsidRDefault="008014FB" w:rsidP="00F62CA6">
            <w:pPr>
              <w:jc w:val="center"/>
            </w:pPr>
          </w:p>
        </w:tc>
        <w:tc>
          <w:tcPr>
            <w:tcW w:w="567" w:type="dxa"/>
            <w:vAlign w:val="center"/>
          </w:tcPr>
          <w:p w14:paraId="5CF1F05E" w14:textId="77777777" w:rsidR="008014FB" w:rsidRPr="006B01D5" w:rsidRDefault="008014FB" w:rsidP="00F62CA6">
            <w:pPr>
              <w:jc w:val="center"/>
            </w:pPr>
          </w:p>
        </w:tc>
        <w:tc>
          <w:tcPr>
            <w:tcW w:w="709" w:type="dxa"/>
            <w:vAlign w:val="center"/>
          </w:tcPr>
          <w:p w14:paraId="489F2741" w14:textId="77777777" w:rsidR="008014FB" w:rsidRPr="006B01D5" w:rsidRDefault="008014FB" w:rsidP="00F62CA6">
            <w:pPr>
              <w:jc w:val="center"/>
            </w:pPr>
          </w:p>
        </w:tc>
        <w:tc>
          <w:tcPr>
            <w:tcW w:w="520" w:type="dxa"/>
            <w:vAlign w:val="center"/>
          </w:tcPr>
          <w:p w14:paraId="1CB1D20A" w14:textId="77777777" w:rsidR="008014FB" w:rsidRPr="006B01D5" w:rsidRDefault="008014FB" w:rsidP="00F62CA6">
            <w:pPr>
              <w:jc w:val="center"/>
              <w:rPr>
                <w:szCs w:val="18"/>
              </w:rPr>
            </w:pPr>
            <w:r w:rsidRPr="006B01D5">
              <w:rPr>
                <w:szCs w:val="18"/>
              </w:rPr>
              <w:t>X</w:t>
            </w:r>
          </w:p>
        </w:tc>
        <w:tc>
          <w:tcPr>
            <w:tcW w:w="3969" w:type="dxa"/>
          </w:tcPr>
          <w:p w14:paraId="6CD392E9" w14:textId="77777777" w:rsidR="008014FB" w:rsidRPr="006B01D5" w:rsidRDefault="008014FB" w:rsidP="00320259">
            <w:pPr>
              <w:rPr>
                <w:szCs w:val="18"/>
              </w:rPr>
            </w:pPr>
            <w:r w:rsidRPr="00320259">
              <w:rPr>
                <w:szCs w:val="18"/>
                <w:highlight w:val="yellow"/>
              </w:rPr>
              <w:t>Op de huisartsenpost wordt de verklaring tot niet-reanimeren in het dossier verwerkt (pop-up NR)</w:t>
            </w:r>
            <w:r w:rsidRPr="006B01D5">
              <w:rPr>
                <w:szCs w:val="18"/>
              </w:rPr>
              <w:t xml:space="preserve"> </w:t>
            </w:r>
          </w:p>
        </w:tc>
      </w:tr>
      <w:tr w:rsidR="008014FB" w:rsidRPr="006B01D5" w14:paraId="337E41E8" w14:textId="77777777" w:rsidTr="00F62CA6">
        <w:tc>
          <w:tcPr>
            <w:tcW w:w="2660" w:type="dxa"/>
            <w:vMerge/>
          </w:tcPr>
          <w:p w14:paraId="292DD21E" w14:textId="77777777" w:rsidR="008014FB" w:rsidRPr="006B01D5" w:rsidRDefault="008014FB" w:rsidP="00F62CA6"/>
        </w:tc>
        <w:tc>
          <w:tcPr>
            <w:tcW w:w="567" w:type="dxa"/>
            <w:vAlign w:val="center"/>
          </w:tcPr>
          <w:p w14:paraId="5DE29805" w14:textId="77777777" w:rsidR="008014FB" w:rsidRPr="006B01D5" w:rsidRDefault="008014FB" w:rsidP="00F62CA6">
            <w:pPr>
              <w:jc w:val="center"/>
            </w:pPr>
          </w:p>
        </w:tc>
        <w:tc>
          <w:tcPr>
            <w:tcW w:w="507" w:type="dxa"/>
            <w:vAlign w:val="center"/>
          </w:tcPr>
          <w:p w14:paraId="58EEF0D3" w14:textId="77777777" w:rsidR="008014FB" w:rsidRPr="006B01D5" w:rsidRDefault="008014FB" w:rsidP="00F62CA6">
            <w:pPr>
              <w:jc w:val="center"/>
            </w:pPr>
          </w:p>
        </w:tc>
        <w:tc>
          <w:tcPr>
            <w:tcW w:w="708" w:type="dxa"/>
            <w:vAlign w:val="center"/>
          </w:tcPr>
          <w:p w14:paraId="6199B5E7" w14:textId="77777777" w:rsidR="008014FB" w:rsidRPr="006B01D5" w:rsidRDefault="008014FB" w:rsidP="00F62CA6">
            <w:pPr>
              <w:jc w:val="center"/>
            </w:pPr>
          </w:p>
        </w:tc>
        <w:tc>
          <w:tcPr>
            <w:tcW w:w="567" w:type="dxa"/>
            <w:vAlign w:val="center"/>
          </w:tcPr>
          <w:p w14:paraId="60E4444B" w14:textId="77777777" w:rsidR="008014FB" w:rsidRPr="006B01D5" w:rsidRDefault="008014FB" w:rsidP="00F62CA6">
            <w:pPr>
              <w:jc w:val="center"/>
            </w:pPr>
          </w:p>
        </w:tc>
        <w:tc>
          <w:tcPr>
            <w:tcW w:w="709" w:type="dxa"/>
            <w:vAlign w:val="center"/>
          </w:tcPr>
          <w:p w14:paraId="301CE83C" w14:textId="77777777" w:rsidR="008014FB" w:rsidRPr="006B01D5" w:rsidRDefault="008014FB" w:rsidP="00F62CA6">
            <w:pPr>
              <w:jc w:val="center"/>
            </w:pPr>
            <w:r w:rsidRPr="006B01D5">
              <w:t>X</w:t>
            </w:r>
          </w:p>
        </w:tc>
        <w:tc>
          <w:tcPr>
            <w:tcW w:w="520" w:type="dxa"/>
            <w:vAlign w:val="center"/>
          </w:tcPr>
          <w:p w14:paraId="60060A5B" w14:textId="77777777" w:rsidR="008014FB" w:rsidRPr="006B01D5" w:rsidRDefault="008014FB" w:rsidP="00F62CA6">
            <w:pPr>
              <w:jc w:val="center"/>
              <w:rPr>
                <w:szCs w:val="18"/>
              </w:rPr>
            </w:pPr>
          </w:p>
        </w:tc>
        <w:tc>
          <w:tcPr>
            <w:tcW w:w="3969" w:type="dxa"/>
          </w:tcPr>
          <w:p w14:paraId="62C8269D" w14:textId="77777777" w:rsidR="008014FB" w:rsidRPr="006B01D5" w:rsidRDefault="008014FB" w:rsidP="00F62CA6">
            <w:pPr>
              <w:rPr>
                <w:szCs w:val="18"/>
              </w:rPr>
            </w:pPr>
            <w:r w:rsidRPr="006B01D5">
              <w:rPr>
                <w:szCs w:val="18"/>
              </w:rPr>
              <w:t>In het woonzorgcentrum wordt de verklaring toegevoegd aan het zorgbehandelplan</w:t>
            </w:r>
          </w:p>
        </w:tc>
      </w:tr>
      <w:tr w:rsidR="008014FB" w:rsidRPr="006B01D5" w14:paraId="5E4518CE" w14:textId="77777777" w:rsidTr="00F62CA6">
        <w:tc>
          <w:tcPr>
            <w:tcW w:w="2660" w:type="dxa"/>
            <w:vMerge/>
          </w:tcPr>
          <w:p w14:paraId="0DB33834" w14:textId="77777777" w:rsidR="008014FB" w:rsidRPr="006B01D5" w:rsidRDefault="008014FB" w:rsidP="00F62CA6"/>
        </w:tc>
        <w:tc>
          <w:tcPr>
            <w:tcW w:w="567" w:type="dxa"/>
            <w:vAlign w:val="center"/>
          </w:tcPr>
          <w:p w14:paraId="2F7FCAFB" w14:textId="77777777" w:rsidR="008014FB" w:rsidRPr="006B01D5" w:rsidRDefault="008014FB" w:rsidP="00F62CA6">
            <w:pPr>
              <w:jc w:val="center"/>
            </w:pPr>
            <w:r w:rsidRPr="006B01D5">
              <w:t>X</w:t>
            </w:r>
          </w:p>
        </w:tc>
        <w:tc>
          <w:tcPr>
            <w:tcW w:w="507" w:type="dxa"/>
            <w:vAlign w:val="center"/>
          </w:tcPr>
          <w:p w14:paraId="549AB97A" w14:textId="77777777" w:rsidR="008014FB" w:rsidRPr="006B01D5" w:rsidRDefault="008014FB" w:rsidP="00F62CA6">
            <w:pPr>
              <w:jc w:val="center"/>
            </w:pPr>
          </w:p>
        </w:tc>
        <w:tc>
          <w:tcPr>
            <w:tcW w:w="708" w:type="dxa"/>
            <w:vAlign w:val="center"/>
          </w:tcPr>
          <w:p w14:paraId="4ECA634C" w14:textId="77777777" w:rsidR="008014FB" w:rsidRPr="006B01D5" w:rsidRDefault="008014FB" w:rsidP="00F62CA6">
            <w:pPr>
              <w:jc w:val="center"/>
            </w:pPr>
          </w:p>
        </w:tc>
        <w:tc>
          <w:tcPr>
            <w:tcW w:w="567" w:type="dxa"/>
            <w:vAlign w:val="center"/>
          </w:tcPr>
          <w:p w14:paraId="45503C9E" w14:textId="77777777" w:rsidR="008014FB" w:rsidRPr="006B01D5" w:rsidRDefault="008014FB" w:rsidP="00F62CA6">
            <w:pPr>
              <w:jc w:val="center"/>
            </w:pPr>
          </w:p>
        </w:tc>
        <w:tc>
          <w:tcPr>
            <w:tcW w:w="709" w:type="dxa"/>
            <w:vAlign w:val="center"/>
          </w:tcPr>
          <w:p w14:paraId="3232435B" w14:textId="77777777" w:rsidR="008014FB" w:rsidRPr="006B01D5" w:rsidRDefault="008014FB" w:rsidP="00F62CA6">
            <w:pPr>
              <w:jc w:val="center"/>
            </w:pPr>
          </w:p>
        </w:tc>
        <w:tc>
          <w:tcPr>
            <w:tcW w:w="520" w:type="dxa"/>
            <w:vAlign w:val="center"/>
          </w:tcPr>
          <w:p w14:paraId="4D4EB840" w14:textId="77777777" w:rsidR="008014FB" w:rsidRPr="006B01D5" w:rsidRDefault="008014FB" w:rsidP="00F62CA6">
            <w:pPr>
              <w:jc w:val="center"/>
              <w:rPr>
                <w:szCs w:val="18"/>
              </w:rPr>
            </w:pPr>
          </w:p>
        </w:tc>
        <w:tc>
          <w:tcPr>
            <w:tcW w:w="3969" w:type="dxa"/>
          </w:tcPr>
          <w:p w14:paraId="5FFF3FF2" w14:textId="77777777" w:rsidR="008014FB" w:rsidRPr="006B01D5" w:rsidRDefault="008014FB" w:rsidP="00F62CA6">
            <w:pPr>
              <w:rPr>
                <w:szCs w:val="18"/>
              </w:rPr>
            </w:pPr>
            <w:r w:rsidRPr="006B01D5">
              <w:rPr>
                <w:szCs w:val="18"/>
              </w:rPr>
              <w:t>De patiënt kan een kopie van de wilsverklaring bij zich dragen.</w:t>
            </w:r>
          </w:p>
        </w:tc>
      </w:tr>
      <w:tr w:rsidR="008014FB" w:rsidRPr="006B01D5" w14:paraId="36EB8F64" w14:textId="77777777" w:rsidTr="00F62CA6">
        <w:tc>
          <w:tcPr>
            <w:tcW w:w="2660" w:type="dxa"/>
          </w:tcPr>
          <w:p w14:paraId="1BD57446" w14:textId="77777777" w:rsidR="008014FB" w:rsidRPr="006B01D5" w:rsidRDefault="008014FB" w:rsidP="00F62CA6">
            <w:r w:rsidRPr="006B01D5">
              <w:t>Bespreken besluit</w:t>
            </w:r>
          </w:p>
        </w:tc>
        <w:tc>
          <w:tcPr>
            <w:tcW w:w="567" w:type="dxa"/>
            <w:vAlign w:val="center"/>
          </w:tcPr>
          <w:p w14:paraId="66DA684F" w14:textId="77777777" w:rsidR="008014FB" w:rsidRPr="006B01D5" w:rsidRDefault="008014FB" w:rsidP="00F62CA6">
            <w:pPr>
              <w:jc w:val="center"/>
            </w:pPr>
            <w:r w:rsidRPr="006B01D5">
              <w:t>X</w:t>
            </w:r>
          </w:p>
        </w:tc>
        <w:tc>
          <w:tcPr>
            <w:tcW w:w="507" w:type="dxa"/>
            <w:vAlign w:val="center"/>
          </w:tcPr>
          <w:p w14:paraId="63E09875" w14:textId="77777777" w:rsidR="008014FB" w:rsidRPr="006B01D5" w:rsidRDefault="008014FB" w:rsidP="00F62CA6">
            <w:pPr>
              <w:jc w:val="center"/>
            </w:pPr>
          </w:p>
        </w:tc>
        <w:tc>
          <w:tcPr>
            <w:tcW w:w="708" w:type="dxa"/>
            <w:vAlign w:val="center"/>
          </w:tcPr>
          <w:p w14:paraId="3A45A0B6" w14:textId="77777777" w:rsidR="008014FB" w:rsidRPr="006B01D5" w:rsidRDefault="008014FB" w:rsidP="00F62CA6">
            <w:pPr>
              <w:jc w:val="center"/>
            </w:pPr>
          </w:p>
        </w:tc>
        <w:tc>
          <w:tcPr>
            <w:tcW w:w="567" w:type="dxa"/>
            <w:vAlign w:val="center"/>
          </w:tcPr>
          <w:p w14:paraId="1C3348A7" w14:textId="77777777" w:rsidR="008014FB" w:rsidRPr="006B01D5" w:rsidRDefault="008014FB" w:rsidP="00F62CA6">
            <w:pPr>
              <w:jc w:val="center"/>
            </w:pPr>
          </w:p>
        </w:tc>
        <w:tc>
          <w:tcPr>
            <w:tcW w:w="709" w:type="dxa"/>
            <w:vAlign w:val="center"/>
          </w:tcPr>
          <w:p w14:paraId="7676DCAC" w14:textId="77777777" w:rsidR="008014FB" w:rsidRPr="006B01D5" w:rsidRDefault="008014FB" w:rsidP="00F62CA6">
            <w:pPr>
              <w:jc w:val="center"/>
            </w:pPr>
          </w:p>
        </w:tc>
        <w:tc>
          <w:tcPr>
            <w:tcW w:w="520" w:type="dxa"/>
            <w:vAlign w:val="center"/>
          </w:tcPr>
          <w:p w14:paraId="48FCA08E" w14:textId="77777777" w:rsidR="008014FB" w:rsidRPr="006B01D5" w:rsidRDefault="008014FB" w:rsidP="00F62CA6">
            <w:pPr>
              <w:jc w:val="center"/>
              <w:rPr>
                <w:szCs w:val="18"/>
              </w:rPr>
            </w:pPr>
          </w:p>
        </w:tc>
        <w:tc>
          <w:tcPr>
            <w:tcW w:w="3969" w:type="dxa"/>
          </w:tcPr>
          <w:p w14:paraId="1EA83AFC" w14:textId="77777777" w:rsidR="008014FB" w:rsidRPr="006B01D5" w:rsidRDefault="008014FB" w:rsidP="005C610C">
            <w:pPr>
              <w:rPr>
                <w:color w:val="FF0000"/>
                <w:szCs w:val="18"/>
              </w:rPr>
            </w:pPr>
            <w:r w:rsidRPr="006B01D5">
              <w:rPr>
                <w:szCs w:val="18"/>
              </w:rPr>
              <w:t xml:space="preserve">de patiënt bespreekt zijn besluit met zijn mantelzorger, familie en de </w:t>
            </w:r>
            <w:r w:rsidRPr="006B01D5">
              <w:rPr>
                <w:szCs w:val="18"/>
              </w:rPr>
              <w:lastRenderedPageBreak/>
              <w:t>thuiszorgmedewerker.</w:t>
            </w:r>
            <w:r w:rsidRPr="006B01D5">
              <w:rPr>
                <w:color w:val="FF0000"/>
                <w:szCs w:val="18"/>
              </w:rPr>
              <w:t xml:space="preserve"> </w:t>
            </w:r>
            <w:r w:rsidRPr="006B01D5">
              <w:rPr>
                <w:szCs w:val="18"/>
              </w:rPr>
              <w:t>Er wordt eventueel een niet-reanimeren penning aangevraagd door patiënt.</w:t>
            </w:r>
            <w:r w:rsidR="00320259">
              <w:t xml:space="preserve"> </w:t>
            </w:r>
            <w:r w:rsidR="00320259" w:rsidRPr="00320259">
              <w:rPr>
                <w:szCs w:val="18"/>
                <w:highlight w:val="yellow"/>
              </w:rPr>
              <w:t xml:space="preserve">Dit kan via de Nederlandse </w:t>
            </w:r>
            <w:proofErr w:type="spellStart"/>
            <w:r w:rsidR="00320259" w:rsidRPr="00320259">
              <w:rPr>
                <w:szCs w:val="18"/>
                <w:highlight w:val="yellow"/>
              </w:rPr>
              <w:t>Patientenfederatie</w:t>
            </w:r>
            <w:proofErr w:type="spellEnd"/>
            <w:r w:rsidR="00320259" w:rsidRPr="00320259">
              <w:rPr>
                <w:szCs w:val="18"/>
                <w:highlight w:val="yellow"/>
              </w:rPr>
              <w:t>.</w:t>
            </w:r>
          </w:p>
        </w:tc>
      </w:tr>
      <w:tr w:rsidR="008014FB" w:rsidRPr="006B01D5" w14:paraId="3E38B104" w14:textId="77777777" w:rsidTr="00F62CA6">
        <w:tc>
          <w:tcPr>
            <w:tcW w:w="2660" w:type="dxa"/>
          </w:tcPr>
          <w:p w14:paraId="05E8D1DD" w14:textId="77777777" w:rsidR="008014FB" w:rsidRPr="006B01D5" w:rsidRDefault="008014FB" w:rsidP="00F62CA6">
            <w:r w:rsidRPr="006B01D5">
              <w:lastRenderedPageBreak/>
              <w:t>Actie bij verwijzing</w:t>
            </w:r>
            <w:r w:rsidRPr="006B01D5">
              <w:rPr>
                <w:vertAlign w:val="superscript"/>
              </w:rPr>
              <w:t xml:space="preserve"> </w:t>
            </w:r>
          </w:p>
        </w:tc>
        <w:tc>
          <w:tcPr>
            <w:tcW w:w="567" w:type="dxa"/>
            <w:vAlign w:val="center"/>
          </w:tcPr>
          <w:p w14:paraId="4FC7B94A" w14:textId="77777777" w:rsidR="008014FB" w:rsidRPr="006B01D5" w:rsidRDefault="008014FB" w:rsidP="00F62CA6">
            <w:pPr>
              <w:jc w:val="center"/>
            </w:pPr>
          </w:p>
        </w:tc>
        <w:tc>
          <w:tcPr>
            <w:tcW w:w="507" w:type="dxa"/>
            <w:vAlign w:val="center"/>
          </w:tcPr>
          <w:p w14:paraId="3C1C39F4" w14:textId="77777777" w:rsidR="008014FB" w:rsidRPr="006B01D5" w:rsidRDefault="008014FB" w:rsidP="00F62CA6">
            <w:pPr>
              <w:jc w:val="center"/>
            </w:pPr>
            <w:r w:rsidRPr="006B01D5">
              <w:t>X</w:t>
            </w:r>
          </w:p>
        </w:tc>
        <w:tc>
          <w:tcPr>
            <w:tcW w:w="708" w:type="dxa"/>
            <w:vAlign w:val="center"/>
          </w:tcPr>
          <w:p w14:paraId="21E818F7" w14:textId="77777777" w:rsidR="008014FB" w:rsidRPr="006B01D5" w:rsidRDefault="008014FB" w:rsidP="00F62CA6">
            <w:pPr>
              <w:jc w:val="center"/>
            </w:pPr>
          </w:p>
        </w:tc>
        <w:tc>
          <w:tcPr>
            <w:tcW w:w="567" w:type="dxa"/>
            <w:vAlign w:val="center"/>
          </w:tcPr>
          <w:p w14:paraId="60126E9B" w14:textId="77777777" w:rsidR="008014FB" w:rsidRPr="006B01D5" w:rsidRDefault="008014FB" w:rsidP="00F62CA6">
            <w:pPr>
              <w:jc w:val="center"/>
            </w:pPr>
          </w:p>
        </w:tc>
        <w:tc>
          <w:tcPr>
            <w:tcW w:w="709" w:type="dxa"/>
            <w:vAlign w:val="center"/>
          </w:tcPr>
          <w:p w14:paraId="3E2A16F6" w14:textId="77777777" w:rsidR="008014FB" w:rsidRPr="006B01D5" w:rsidRDefault="008014FB" w:rsidP="00F62CA6">
            <w:pPr>
              <w:jc w:val="center"/>
            </w:pPr>
          </w:p>
        </w:tc>
        <w:tc>
          <w:tcPr>
            <w:tcW w:w="520" w:type="dxa"/>
            <w:vAlign w:val="center"/>
          </w:tcPr>
          <w:p w14:paraId="6FBFAF5C" w14:textId="77777777" w:rsidR="008014FB" w:rsidRPr="006B01D5" w:rsidRDefault="008014FB" w:rsidP="00F62CA6">
            <w:pPr>
              <w:jc w:val="center"/>
              <w:rPr>
                <w:szCs w:val="18"/>
              </w:rPr>
            </w:pPr>
          </w:p>
        </w:tc>
        <w:tc>
          <w:tcPr>
            <w:tcW w:w="3969" w:type="dxa"/>
          </w:tcPr>
          <w:p w14:paraId="27B74E04" w14:textId="77777777" w:rsidR="008014FB" w:rsidRPr="006B01D5" w:rsidRDefault="008014FB" w:rsidP="00F62CA6">
            <w:pPr>
              <w:rPr>
                <w:szCs w:val="18"/>
              </w:rPr>
            </w:pPr>
            <w:r w:rsidRPr="006B01D5">
              <w:rPr>
                <w:szCs w:val="18"/>
              </w:rPr>
              <w:t>het afgesproken beleid wordt in de verwijsbrief verwerkt</w:t>
            </w:r>
          </w:p>
        </w:tc>
      </w:tr>
    </w:tbl>
    <w:p w14:paraId="1FEBBDD2" w14:textId="77777777" w:rsidR="008014FB" w:rsidRPr="006B01D5" w:rsidRDefault="008014FB" w:rsidP="008014FB">
      <w:pPr>
        <w:rPr>
          <w:szCs w:val="18"/>
        </w:rPr>
      </w:pPr>
    </w:p>
    <w:p w14:paraId="31DDF330" w14:textId="77777777" w:rsidR="008014FB" w:rsidRPr="005C610C" w:rsidRDefault="008014FB" w:rsidP="005C610C">
      <w:pPr>
        <w:pStyle w:val="Kop3"/>
        <w:rPr>
          <w:b/>
        </w:rPr>
      </w:pPr>
      <w:bookmarkStart w:id="257" w:name="_Toc373229677"/>
      <w:bookmarkStart w:id="258" w:name="_Toc378574821"/>
      <w:bookmarkStart w:id="259" w:name="_Toc378577614"/>
      <w:r w:rsidRPr="005C610C">
        <w:rPr>
          <w:b/>
        </w:rPr>
        <w:t xml:space="preserve">Uitwerking stappen </w:t>
      </w:r>
      <w:proofErr w:type="spellStart"/>
      <w:r w:rsidRPr="005C610C">
        <w:rPr>
          <w:b/>
        </w:rPr>
        <w:t>Zorgpad</w:t>
      </w:r>
      <w:proofErr w:type="spellEnd"/>
      <w:r w:rsidRPr="005C610C">
        <w:rPr>
          <w:b/>
        </w:rPr>
        <w:t xml:space="preserve"> Advance Care Planning Thema: advance care planning wensen levenseinde</w:t>
      </w:r>
      <w:bookmarkEnd w:id="257"/>
      <w:bookmarkEnd w:id="258"/>
      <w:bookmarkEnd w:id="259"/>
    </w:p>
    <w:p w14:paraId="2AC7405F" w14:textId="77777777" w:rsidR="008014FB" w:rsidRPr="006B01D5" w:rsidRDefault="008014FB" w:rsidP="008014FB">
      <w:pPr>
        <w:rPr>
          <w:szCs w:val="18"/>
        </w:rPr>
      </w:pPr>
    </w:p>
    <w:p w14:paraId="38FD3E60" w14:textId="77777777" w:rsidR="008014FB" w:rsidRPr="006B01D5" w:rsidRDefault="008014FB" w:rsidP="008014FB">
      <w:pPr>
        <w:rPr>
          <w:szCs w:val="18"/>
        </w:rPr>
      </w:pPr>
      <w:r w:rsidRPr="006B01D5">
        <w:rPr>
          <w:szCs w:val="18"/>
        </w:rPr>
        <w:t>De vraag betreffende gewenste medische zorg rond het levenseinde komt aan de orde bij patiënten met een beperkte levensverwachting.</w:t>
      </w:r>
    </w:p>
    <w:p w14:paraId="664EB5C0" w14:textId="77777777" w:rsidR="008014FB" w:rsidRPr="006B01D5" w:rsidRDefault="008014FB" w:rsidP="008014FB">
      <w:pPr>
        <w:rPr>
          <w:szCs w:val="18"/>
        </w:rPr>
      </w:pPr>
    </w:p>
    <w:p w14:paraId="749F6E86" w14:textId="77777777" w:rsidR="008014FB" w:rsidRPr="006B01D5" w:rsidRDefault="008014FB" w:rsidP="008014FB">
      <w:pPr>
        <w:rPr>
          <w:szCs w:val="18"/>
        </w:rPr>
      </w:pPr>
      <w:r w:rsidRPr="006B01D5">
        <w:rPr>
          <w:szCs w:val="18"/>
        </w:rPr>
        <w:t>De vraag omtrent wensen rondom het levenseinde kan aan de orde komen bij de patiënt, de mantelzorg, de huisarts, POH of</w:t>
      </w:r>
      <w:r w:rsidRPr="006B01D5">
        <w:rPr>
          <w:color w:val="FF0000"/>
          <w:szCs w:val="18"/>
        </w:rPr>
        <w:t xml:space="preserve"> </w:t>
      </w:r>
      <w:r w:rsidRPr="006B01D5">
        <w:rPr>
          <w:color w:val="000000"/>
          <w:szCs w:val="18"/>
        </w:rPr>
        <w:t>wijkverpleegkundige</w:t>
      </w:r>
      <w:r w:rsidRPr="006B01D5">
        <w:rPr>
          <w:szCs w:val="18"/>
        </w:rPr>
        <w:t xml:space="preserve"> bij een verslechtering in de gezondheidssituatie. Het gesprek met de huisarts dient om de patiënt de gelegenheid te geven de wensen rond de laatste levensfase duidelijk te maken. We beseffen dat deze wensen een continu proces zijn en aan veranderingen onderhevig, het is dan ook belangrijk de communicatie zo up-to-date mogelijk te houden in het zorgbehandelplan of </w:t>
      </w:r>
      <w:proofErr w:type="spellStart"/>
      <w:r w:rsidRPr="006B01D5">
        <w:rPr>
          <w:szCs w:val="18"/>
        </w:rPr>
        <w:t>zorgleefplan</w:t>
      </w:r>
      <w:proofErr w:type="spellEnd"/>
      <w:r w:rsidRPr="006B01D5">
        <w:rPr>
          <w:szCs w:val="18"/>
        </w:rPr>
        <w:t xml:space="preserve"> (woonzorgcentrum).</w:t>
      </w:r>
      <w:r w:rsidR="00A47894">
        <w:rPr>
          <w:szCs w:val="18"/>
        </w:rPr>
        <w:t xml:space="preserve"> </w:t>
      </w:r>
      <w:r w:rsidR="00A47894" w:rsidRPr="00A47894">
        <w:rPr>
          <w:szCs w:val="18"/>
          <w:highlight w:val="yellow"/>
        </w:rPr>
        <w:t xml:space="preserve">In bijlage 12 is de </w:t>
      </w:r>
      <w:proofErr w:type="spellStart"/>
      <w:r w:rsidR="00A47894" w:rsidRPr="00A47894">
        <w:rPr>
          <w:szCs w:val="18"/>
          <w:highlight w:val="yellow"/>
        </w:rPr>
        <w:t>toolkit</w:t>
      </w:r>
      <w:proofErr w:type="spellEnd"/>
      <w:r w:rsidR="00A47894" w:rsidRPr="00A47894">
        <w:rPr>
          <w:szCs w:val="18"/>
          <w:highlight w:val="yellow"/>
        </w:rPr>
        <w:t xml:space="preserve"> ACP met betrekking tot het behandelwensen gesprek opgenomen.</w:t>
      </w:r>
    </w:p>
    <w:p w14:paraId="235FFA7A" w14:textId="77777777" w:rsidR="008014FB" w:rsidRPr="006B01D5" w:rsidRDefault="008014FB" w:rsidP="008014FB">
      <w:pPr>
        <w:rPr>
          <w:szCs w:val="18"/>
        </w:rPr>
      </w:pPr>
    </w:p>
    <w:p w14:paraId="3418CE19" w14:textId="77777777" w:rsidR="008014FB" w:rsidRPr="006B01D5" w:rsidRDefault="008014FB" w:rsidP="008014FB">
      <w:pPr>
        <w:rPr>
          <w:szCs w:val="18"/>
        </w:rPr>
      </w:pPr>
      <w:r w:rsidRPr="006B01D5">
        <w:rPr>
          <w:szCs w:val="18"/>
        </w:rPr>
        <w:t>In onderstaande paragrafen is het stroomschema wensen rondom het levenseinde verder uitgewerkt. Op hoofdlijnen wordt aangeven wie welke acties binnen deze stap uitvoert en welke instrumenten of richtlijnen gebruikt dienen te worden. Voor de inhoudelijke uitwerking van de acties wordt verwezen naar de monodisciplinaire bijlagen en relevante richtlijnen.</w:t>
      </w:r>
      <w:bookmarkStart w:id="260" w:name="_Toc373229678"/>
      <w:bookmarkStart w:id="261" w:name="_Toc378574822"/>
      <w:bookmarkStart w:id="262" w:name="_Toc378577615"/>
    </w:p>
    <w:p w14:paraId="36A75C44" w14:textId="77777777" w:rsidR="008014FB" w:rsidRPr="006B01D5" w:rsidRDefault="008014FB" w:rsidP="008014FB"/>
    <w:p w14:paraId="4D8B659C" w14:textId="77777777" w:rsidR="008014FB" w:rsidRPr="006B01D5" w:rsidRDefault="008014FB" w:rsidP="008014FB">
      <w:pPr>
        <w:rPr>
          <w:i/>
        </w:rPr>
      </w:pPr>
      <w:r w:rsidRPr="006B01D5">
        <w:rPr>
          <w:i/>
        </w:rPr>
        <w:t>Activiteiten bij gesprek wensen rondom het levenseinde</w:t>
      </w:r>
      <w:bookmarkEnd w:id="260"/>
      <w:bookmarkEnd w:id="261"/>
      <w:bookmarkEnd w:id="262"/>
    </w:p>
    <w:p w14:paraId="77C5E164" w14:textId="77777777" w:rsidR="008014FB" w:rsidRPr="006B01D5" w:rsidRDefault="008014FB" w:rsidP="008014FB">
      <w:pPr>
        <w:rPr>
          <w:i/>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598"/>
        <w:gridCol w:w="652"/>
        <w:gridCol w:w="705"/>
        <w:gridCol w:w="488"/>
        <w:gridCol w:w="614"/>
        <w:gridCol w:w="524"/>
        <w:gridCol w:w="3438"/>
      </w:tblGrid>
      <w:tr w:rsidR="008014FB" w:rsidRPr="006B01D5" w14:paraId="19A234AA" w14:textId="77777777" w:rsidTr="00F62CA6">
        <w:tc>
          <w:tcPr>
            <w:tcW w:w="3085" w:type="dxa"/>
          </w:tcPr>
          <w:p w14:paraId="7D64C3B8" w14:textId="77777777" w:rsidR="008014FB" w:rsidRPr="006B01D5" w:rsidRDefault="008014FB" w:rsidP="00F62CA6">
            <w:r w:rsidRPr="006B01D5">
              <w:rPr>
                <w:b/>
                <w:szCs w:val="18"/>
              </w:rPr>
              <w:t xml:space="preserve">Activiteiten bij </w:t>
            </w:r>
            <w:r w:rsidRPr="006B01D5">
              <w:rPr>
                <w:rFonts w:cs="Calibri"/>
                <w:b/>
                <w:szCs w:val="18"/>
              </w:rPr>
              <w:t>gesprek wensen levenseinde</w:t>
            </w:r>
          </w:p>
        </w:tc>
        <w:tc>
          <w:tcPr>
            <w:tcW w:w="602" w:type="dxa"/>
          </w:tcPr>
          <w:p w14:paraId="1DB55691" w14:textId="77777777" w:rsidR="008014FB" w:rsidRPr="006B01D5" w:rsidRDefault="008014FB" w:rsidP="00F62CA6">
            <w:pPr>
              <w:rPr>
                <w:b/>
                <w:szCs w:val="18"/>
              </w:rPr>
            </w:pPr>
            <w:r w:rsidRPr="006B01D5">
              <w:rPr>
                <w:b/>
                <w:szCs w:val="18"/>
              </w:rPr>
              <w:t>PT</w:t>
            </w:r>
          </w:p>
          <w:p w14:paraId="50C6C1BB" w14:textId="77777777" w:rsidR="008014FB" w:rsidRPr="006B01D5" w:rsidRDefault="008014FB" w:rsidP="00F62CA6">
            <w:pPr>
              <w:rPr>
                <w:b/>
                <w:szCs w:val="18"/>
              </w:rPr>
            </w:pPr>
            <w:r w:rsidRPr="006B01D5">
              <w:rPr>
                <w:b/>
                <w:szCs w:val="18"/>
              </w:rPr>
              <w:t>+</w:t>
            </w:r>
          </w:p>
          <w:p w14:paraId="74030097" w14:textId="77777777" w:rsidR="008014FB" w:rsidRPr="006B01D5" w:rsidRDefault="008014FB" w:rsidP="00F62CA6">
            <w:pPr>
              <w:rPr>
                <w:b/>
                <w:szCs w:val="18"/>
              </w:rPr>
            </w:pPr>
            <w:r w:rsidRPr="006B01D5">
              <w:rPr>
                <w:b/>
                <w:szCs w:val="18"/>
              </w:rPr>
              <w:t>MZ</w:t>
            </w:r>
          </w:p>
        </w:tc>
        <w:tc>
          <w:tcPr>
            <w:tcW w:w="567" w:type="dxa"/>
          </w:tcPr>
          <w:p w14:paraId="323AA302" w14:textId="77777777" w:rsidR="008014FB" w:rsidRPr="006B01D5" w:rsidRDefault="008014FB" w:rsidP="00F62CA6">
            <w:r w:rsidRPr="006B01D5">
              <w:rPr>
                <w:b/>
                <w:szCs w:val="18"/>
              </w:rPr>
              <w:t>HA</w:t>
            </w:r>
            <w:r w:rsidR="00183104">
              <w:rPr>
                <w:b/>
                <w:szCs w:val="18"/>
              </w:rPr>
              <w:t xml:space="preserve"> </w:t>
            </w:r>
            <w:r w:rsidR="00183104" w:rsidRPr="00183104">
              <w:rPr>
                <w:b/>
                <w:szCs w:val="18"/>
                <w:highlight w:val="yellow"/>
              </w:rPr>
              <w:t>+ POH</w:t>
            </w:r>
          </w:p>
        </w:tc>
        <w:tc>
          <w:tcPr>
            <w:tcW w:w="709" w:type="dxa"/>
          </w:tcPr>
          <w:p w14:paraId="0E8C4AD6" w14:textId="77777777" w:rsidR="008014FB" w:rsidRPr="006B01D5" w:rsidRDefault="008014FB" w:rsidP="00F62CA6">
            <w:r w:rsidRPr="006B01D5">
              <w:rPr>
                <w:b/>
                <w:szCs w:val="18"/>
              </w:rPr>
              <w:t>ZCO</w:t>
            </w:r>
          </w:p>
        </w:tc>
        <w:tc>
          <w:tcPr>
            <w:tcW w:w="488" w:type="dxa"/>
          </w:tcPr>
          <w:p w14:paraId="371FB5AE" w14:textId="77777777" w:rsidR="008014FB" w:rsidRPr="006B01D5" w:rsidRDefault="008014FB" w:rsidP="00F62CA6">
            <w:pPr>
              <w:rPr>
                <w:b/>
                <w:szCs w:val="18"/>
              </w:rPr>
            </w:pPr>
            <w:r w:rsidRPr="006B01D5">
              <w:rPr>
                <w:b/>
                <w:szCs w:val="18"/>
              </w:rPr>
              <w:t>PA</w:t>
            </w:r>
          </w:p>
        </w:tc>
        <w:tc>
          <w:tcPr>
            <w:tcW w:w="609" w:type="dxa"/>
          </w:tcPr>
          <w:p w14:paraId="5689A80E" w14:textId="77777777" w:rsidR="008014FB" w:rsidRPr="006B01D5" w:rsidRDefault="008014FB" w:rsidP="00F62CA6">
            <w:r w:rsidRPr="006B01D5">
              <w:rPr>
                <w:b/>
                <w:szCs w:val="18"/>
              </w:rPr>
              <w:t>EVV</w:t>
            </w:r>
          </w:p>
        </w:tc>
        <w:tc>
          <w:tcPr>
            <w:tcW w:w="525" w:type="dxa"/>
          </w:tcPr>
          <w:p w14:paraId="7A0104BD" w14:textId="77777777" w:rsidR="008014FB" w:rsidRPr="006B01D5" w:rsidRDefault="008014FB" w:rsidP="00F62CA6">
            <w:pPr>
              <w:rPr>
                <w:b/>
                <w:szCs w:val="18"/>
              </w:rPr>
            </w:pPr>
            <w:r w:rsidRPr="006B01D5">
              <w:rPr>
                <w:b/>
                <w:szCs w:val="18"/>
              </w:rPr>
              <w:t>HP</w:t>
            </w:r>
          </w:p>
        </w:tc>
        <w:tc>
          <w:tcPr>
            <w:tcW w:w="3480" w:type="dxa"/>
          </w:tcPr>
          <w:p w14:paraId="141FB6D5" w14:textId="77777777" w:rsidR="008014FB" w:rsidRPr="006B01D5" w:rsidRDefault="008014FB" w:rsidP="00F62CA6">
            <w:pPr>
              <w:rPr>
                <w:b/>
                <w:szCs w:val="18"/>
              </w:rPr>
            </w:pPr>
            <w:r w:rsidRPr="006B01D5">
              <w:rPr>
                <w:b/>
                <w:szCs w:val="18"/>
              </w:rPr>
              <w:t>Toelichting/afspraken vastleggen gegevens</w:t>
            </w:r>
          </w:p>
          <w:p w14:paraId="1FB5B9B6" w14:textId="77777777" w:rsidR="008014FB" w:rsidRPr="006B01D5" w:rsidRDefault="008014FB" w:rsidP="00F62CA6"/>
        </w:tc>
      </w:tr>
      <w:tr w:rsidR="008014FB" w:rsidRPr="006B01D5" w14:paraId="2206F244" w14:textId="77777777" w:rsidTr="00F62CA6">
        <w:tc>
          <w:tcPr>
            <w:tcW w:w="3085" w:type="dxa"/>
          </w:tcPr>
          <w:p w14:paraId="7ECB2469" w14:textId="77777777" w:rsidR="008014FB" w:rsidRPr="006B01D5" w:rsidRDefault="008014FB" w:rsidP="00F62CA6">
            <w:pPr>
              <w:rPr>
                <w:szCs w:val="18"/>
              </w:rPr>
            </w:pPr>
            <w:r w:rsidRPr="006B01D5">
              <w:rPr>
                <w:szCs w:val="18"/>
              </w:rPr>
              <w:t>Gesprek met patiënt en mantelzorger over wensen ten aanzien van ziekenhuisopname, behandeling ziekte en/of complicaties of kiezen voor symptoombestrijding</w:t>
            </w:r>
          </w:p>
        </w:tc>
        <w:tc>
          <w:tcPr>
            <w:tcW w:w="602" w:type="dxa"/>
            <w:vAlign w:val="center"/>
          </w:tcPr>
          <w:p w14:paraId="5240DB5C" w14:textId="77777777" w:rsidR="008014FB" w:rsidRPr="006B01D5" w:rsidRDefault="008014FB" w:rsidP="00F62CA6">
            <w:pPr>
              <w:jc w:val="center"/>
            </w:pPr>
            <w:r w:rsidRPr="006B01D5">
              <w:t>X</w:t>
            </w:r>
          </w:p>
        </w:tc>
        <w:tc>
          <w:tcPr>
            <w:tcW w:w="567" w:type="dxa"/>
            <w:vAlign w:val="center"/>
          </w:tcPr>
          <w:p w14:paraId="1D2C4525" w14:textId="77777777" w:rsidR="008014FB" w:rsidRPr="006B01D5" w:rsidRDefault="008014FB" w:rsidP="00F62CA6">
            <w:pPr>
              <w:jc w:val="center"/>
            </w:pPr>
            <w:r w:rsidRPr="006B01D5">
              <w:t>X</w:t>
            </w:r>
          </w:p>
        </w:tc>
        <w:tc>
          <w:tcPr>
            <w:tcW w:w="709" w:type="dxa"/>
            <w:vAlign w:val="center"/>
          </w:tcPr>
          <w:p w14:paraId="4665656C" w14:textId="77777777" w:rsidR="008014FB" w:rsidRPr="006B01D5" w:rsidRDefault="008014FB" w:rsidP="00F62CA6">
            <w:pPr>
              <w:jc w:val="center"/>
            </w:pPr>
            <w:r w:rsidRPr="006B01D5">
              <w:t>X</w:t>
            </w:r>
          </w:p>
        </w:tc>
        <w:tc>
          <w:tcPr>
            <w:tcW w:w="488" w:type="dxa"/>
            <w:vAlign w:val="center"/>
          </w:tcPr>
          <w:p w14:paraId="3AF0B6ED" w14:textId="77777777" w:rsidR="008014FB" w:rsidRPr="006B01D5" w:rsidRDefault="008014FB" w:rsidP="00F62CA6">
            <w:pPr>
              <w:jc w:val="center"/>
            </w:pPr>
          </w:p>
        </w:tc>
        <w:tc>
          <w:tcPr>
            <w:tcW w:w="609" w:type="dxa"/>
            <w:vAlign w:val="center"/>
          </w:tcPr>
          <w:p w14:paraId="3FA68202" w14:textId="77777777" w:rsidR="008014FB" w:rsidRPr="006B01D5" w:rsidRDefault="008014FB" w:rsidP="00F62CA6">
            <w:pPr>
              <w:jc w:val="center"/>
            </w:pPr>
          </w:p>
        </w:tc>
        <w:tc>
          <w:tcPr>
            <w:tcW w:w="525" w:type="dxa"/>
            <w:vAlign w:val="center"/>
          </w:tcPr>
          <w:p w14:paraId="71D64D62" w14:textId="77777777" w:rsidR="008014FB" w:rsidRPr="006B01D5" w:rsidRDefault="008014FB" w:rsidP="00F62CA6">
            <w:pPr>
              <w:jc w:val="center"/>
              <w:rPr>
                <w:szCs w:val="18"/>
              </w:rPr>
            </w:pPr>
          </w:p>
        </w:tc>
        <w:tc>
          <w:tcPr>
            <w:tcW w:w="3480" w:type="dxa"/>
          </w:tcPr>
          <w:p w14:paraId="45638D74" w14:textId="77777777" w:rsidR="008014FB" w:rsidRPr="006B01D5" w:rsidRDefault="008014FB" w:rsidP="00F62CA6">
            <w:pPr>
              <w:rPr>
                <w:szCs w:val="18"/>
              </w:rPr>
            </w:pPr>
            <w:r w:rsidRPr="006B01D5">
              <w:rPr>
                <w:szCs w:val="18"/>
              </w:rPr>
              <w:t>Patiënt komt tot weloverwogen besluit. Patiënt en huisarts kunnen gebruik maken van KNMG Handreiking “Tijdig spreken over het levenseinde”.</w:t>
            </w:r>
          </w:p>
          <w:p w14:paraId="173687DD" w14:textId="77777777" w:rsidR="008014FB" w:rsidRPr="006B01D5" w:rsidRDefault="008014FB" w:rsidP="00F62CA6">
            <w:r w:rsidRPr="006B01D5">
              <w:rPr>
                <w:szCs w:val="18"/>
              </w:rPr>
              <w:t>Patiënt geeft aan wie zijn wettelijk vertegenwoordiger is in het geval hij niet meer voor zichzelf kan spreken.</w:t>
            </w:r>
          </w:p>
        </w:tc>
      </w:tr>
    </w:tbl>
    <w:p w14:paraId="7F88F164" w14:textId="77777777" w:rsidR="008014FB" w:rsidRPr="006B01D5" w:rsidRDefault="008014FB" w:rsidP="008014FB">
      <w:pPr>
        <w:rPr>
          <w:szCs w:val="18"/>
        </w:rPr>
      </w:pPr>
    </w:p>
    <w:p w14:paraId="43A18F9A" w14:textId="77777777" w:rsidR="008014FB" w:rsidRPr="006B01D5" w:rsidRDefault="008014FB" w:rsidP="008014FB">
      <w:pPr>
        <w:rPr>
          <w:i/>
        </w:rPr>
      </w:pPr>
      <w:bookmarkStart w:id="263" w:name="_Toc373229679"/>
      <w:bookmarkStart w:id="264" w:name="_Toc378574823"/>
      <w:bookmarkStart w:id="265" w:name="_Toc378577616"/>
      <w:r w:rsidRPr="006B01D5">
        <w:rPr>
          <w:i/>
        </w:rPr>
        <w:t>Vastleggen wensen levenseinde</w:t>
      </w:r>
      <w:bookmarkEnd w:id="263"/>
      <w:bookmarkEnd w:id="264"/>
      <w:bookmarkEnd w:id="265"/>
    </w:p>
    <w:p w14:paraId="280ECD9B" w14:textId="77777777" w:rsidR="008014FB" w:rsidRPr="006B01D5" w:rsidRDefault="008014FB" w:rsidP="008014FB">
      <w:pPr>
        <w:rPr>
          <w:i/>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599"/>
        <w:gridCol w:w="652"/>
        <w:gridCol w:w="707"/>
        <w:gridCol w:w="488"/>
        <w:gridCol w:w="614"/>
        <w:gridCol w:w="519"/>
        <w:gridCol w:w="3441"/>
      </w:tblGrid>
      <w:tr w:rsidR="008014FB" w:rsidRPr="006B01D5" w14:paraId="5D1B46B4" w14:textId="77777777" w:rsidTr="00F62CA6">
        <w:tc>
          <w:tcPr>
            <w:tcW w:w="3085" w:type="dxa"/>
          </w:tcPr>
          <w:p w14:paraId="5AF271CC" w14:textId="77777777" w:rsidR="008014FB" w:rsidRPr="006B01D5" w:rsidRDefault="008014FB" w:rsidP="00F62CA6">
            <w:r w:rsidRPr="006B01D5">
              <w:rPr>
                <w:b/>
                <w:szCs w:val="18"/>
              </w:rPr>
              <w:t xml:space="preserve">Activiteiten bij </w:t>
            </w:r>
            <w:r w:rsidRPr="006B01D5">
              <w:rPr>
                <w:rFonts w:cs="Calibri"/>
                <w:b/>
                <w:szCs w:val="18"/>
              </w:rPr>
              <w:t>vastleggen wensen levenseinde</w:t>
            </w:r>
          </w:p>
        </w:tc>
        <w:tc>
          <w:tcPr>
            <w:tcW w:w="602" w:type="dxa"/>
          </w:tcPr>
          <w:p w14:paraId="22048BAF" w14:textId="77777777" w:rsidR="008014FB" w:rsidRPr="006B01D5" w:rsidRDefault="008014FB" w:rsidP="00F62CA6">
            <w:pPr>
              <w:jc w:val="center"/>
              <w:rPr>
                <w:b/>
                <w:szCs w:val="18"/>
              </w:rPr>
            </w:pPr>
            <w:r w:rsidRPr="006B01D5">
              <w:rPr>
                <w:b/>
                <w:szCs w:val="18"/>
              </w:rPr>
              <w:t>PT</w:t>
            </w:r>
          </w:p>
        </w:tc>
        <w:tc>
          <w:tcPr>
            <w:tcW w:w="567" w:type="dxa"/>
          </w:tcPr>
          <w:p w14:paraId="236F739F" w14:textId="77777777" w:rsidR="008014FB" w:rsidRPr="006B01D5" w:rsidRDefault="008014FB" w:rsidP="00F62CA6">
            <w:pPr>
              <w:jc w:val="center"/>
            </w:pPr>
            <w:r w:rsidRPr="006B01D5">
              <w:rPr>
                <w:b/>
                <w:szCs w:val="18"/>
              </w:rPr>
              <w:t>HA</w:t>
            </w:r>
            <w:r w:rsidR="00320259">
              <w:rPr>
                <w:b/>
                <w:szCs w:val="18"/>
              </w:rPr>
              <w:t xml:space="preserve"> </w:t>
            </w:r>
            <w:r w:rsidR="00320259" w:rsidRPr="00320259">
              <w:rPr>
                <w:b/>
                <w:szCs w:val="18"/>
                <w:highlight w:val="yellow"/>
              </w:rPr>
              <w:t>+ POH</w:t>
            </w:r>
          </w:p>
        </w:tc>
        <w:tc>
          <w:tcPr>
            <w:tcW w:w="709" w:type="dxa"/>
          </w:tcPr>
          <w:p w14:paraId="05B35356" w14:textId="77777777" w:rsidR="008014FB" w:rsidRPr="006B01D5" w:rsidRDefault="008014FB" w:rsidP="00F62CA6">
            <w:pPr>
              <w:jc w:val="center"/>
            </w:pPr>
            <w:r w:rsidRPr="006B01D5">
              <w:rPr>
                <w:b/>
                <w:szCs w:val="18"/>
              </w:rPr>
              <w:t>ZCO</w:t>
            </w:r>
          </w:p>
        </w:tc>
        <w:tc>
          <w:tcPr>
            <w:tcW w:w="488" w:type="dxa"/>
          </w:tcPr>
          <w:p w14:paraId="4B90C30A" w14:textId="77777777" w:rsidR="008014FB" w:rsidRPr="006B01D5" w:rsidRDefault="008014FB" w:rsidP="00F62CA6">
            <w:pPr>
              <w:jc w:val="center"/>
              <w:rPr>
                <w:b/>
                <w:szCs w:val="18"/>
              </w:rPr>
            </w:pPr>
            <w:r w:rsidRPr="006B01D5">
              <w:rPr>
                <w:b/>
                <w:szCs w:val="18"/>
              </w:rPr>
              <w:t>PA</w:t>
            </w:r>
          </w:p>
        </w:tc>
        <w:tc>
          <w:tcPr>
            <w:tcW w:w="614" w:type="dxa"/>
          </w:tcPr>
          <w:p w14:paraId="0B972456" w14:textId="77777777" w:rsidR="008014FB" w:rsidRPr="006B01D5" w:rsidRDefault="008014FB" w:rsidP="00F62CA6">
            <w:pPr>
              <w:jc w:val="center"/>
            </w:pPr>
            <w:r w:rsidRPr="006B01D5">
              <w:rPr>
                <w:b/>
                <w:szCs w:val="18"/>
              </w:rPr>
              <w:t>EVV</w:t>
            </w:r>
          </w:p>
        </w:tc>
        <w:tc>
          <w:tcPr>
            <w:tcW w:w="520" w:type="dxa"/>
          </w:tcPr>
          <w:p w14:paraId="4059B894" w14:textId="77777777" w:rsidR="008014FB" w:rsidRPr="006B01D5" w:rsidRDefault="008014FB" w:rsidP="00F62CA6">
            <w:pPr>
              <w:jc w:val="center"/>
              <w:rPr>
                <w:b/>
                <w:szCs w:val="18"/>
              </w:rPr>
            </w:pPr>
            <w:r w:rsidRPr="006B01D5">
              <w:rPr>
                <w:b/>
                <w:szCs w:val="18"/>
              </w:rPr>
              <w:t>HP</w:t>
            </w:r>
          </w:p>
        </w:tc>
        <w:tc>
          <w:tcPr>
            <w:tcW w:w="3480" w:type="dxa"/>
          </w:tcPr>
          <w:p w14:paraId="4D0AEE97" w14:textId="77777777" w:rsidR="008014FB" w:rsidRPr="006B01D5" w:rsidRDefault="008014FB" w:rsidP="00F62CA6">
            <w:pPr>
              <w:rPr>
                <w:b/>
                <w:szCs w:val="18"/>
              </w:rPr>
            </w:pPr>
            <w:r w:rsidRPr="006B01D5">
              <w:rPr>
                <w:b/>
                <w:szCs w:val="18"/>
              </w:rPr>
              <w:t>Toelichting</w:t>
            </w:r>
          </w:p>
          <w:p w14:paraId="376FF51E" w14:textId="77777777" w:rsidR="008014FB" w:rsidRPr="006B01D5" w:rsidRDefault="008014FB" w:rsidP="00F62CA6"/>
        </w:tc>
      </w:tr>
      <w:tr w:rsidR="008014FB" w:rsidRPr="006B01D5" w14:paraId="06A03D5D" w14:textId="77777777" w:rsidTr="00F62CA6">
        <w:tc>
          <w:tcPr>
            <w:tcW w:w="3085" w:type="dxa"/>
          </w:tcPr>
          <w:p w14:paraId="7A745A2D" w14:textId="77777777" w:rsidR="008014FB" w:rsidRPr="006B01D5" w:rsidRDefault="008014FB" w:rsidP="00F62CA6">
            <w:r w:rsidRPr="006B01D5">
              <w:t>His registratie</w:t>
            </w:r>
          </w:p>
        </w:tc>
        <w:tc>
          <w:tcPr>
            <w:tcW w:w="602" w:type="dxa"/>
            <w:vAlign w:val="center"/>
          </w:tcPr>
          <w:p w14:paraId="5CB47B0A" w14:textId="77777777" w:rsidR="008014FB" w:rsidRPr="006B01D5" w:rsidRDefault="008014FB" w:rsidP="00F62CA6">
            <w:pPr>
              <w:jc w:val="center"/>
            </w:pPr>
          </w:p>
        </w:tc>
        <w:tc>
          <w:tcPr>
            <w:tcW w:w="567" w:type="dxa"/>
            <w:vAlign w:val="center"/>
          </w:tcPr>
          <w:p w14:paraId="12E110DE" w14:textId="77777777" w:rsidR="008014FB" w:rsidRPr="006B01D5" w:rsidRDefault="008014FB" w:rsidP="00F62CA6">
            <w:pPr>
              <w:jc w:val="center"/>
            </w:pPr>
            <w:r w:rsidRPr="006B01D5">
              <w:t>X</w:t>
            </w:r>
          </w:p>
        </w:tc>
        <w:tc>
          <w:tcPr>
            <w:tcW w:w="709" w:type="dxa"/>
            <w:vAlign w:val="center"/>
          </w:tcPr>
          <w:p w14:paraId="5F50CD25" w14:textId="77777777" w:rsidR="008014FB" w:rsidRPr="006B01D5" w:rsidRDefault="008014FB" w:rsidP="00F62CA6">
            <w:pPr>
              <w:jc w:val="center"/>
            </w:pPr>
            <w:r w:rsidRPr="006B01D5">
              <w:t>X</w:t>
            </w:r>
          </w:p>
        </w:tc>
        <w:tc>
          <w:tcPr>
            <w:tcW w:w="488" w:type="dxa"/>
            <w:vAlign w:val="center"/>
          </w:tcPr>
          <w:p w14:paraId="39DADCA2" w14:textId="77777777" w:rsidR="008014FB" w:rsidRPr="006B01D5" w:rsidRDefault="008014FB" w:rsidP="00F62CA6">
            <w:pPr>
              <w:jc w:val="center"/>
            </w:pPr>
          </w:p>
        </w:tc>
        <w:tc>
          <w:tcPr>
            <w:tcW w:w="614" w:type="dxa"/>
            <w:vAlign w:val="center"/>
          </w:tcPr>
          <w:p w14:paraId="1C4F04AD" w14:textId="77777777" w:rsidR="008014FB" w:rsidRPr="006B01D5" w:rsidRDefault="008014FB" w:rsidP="00F62CA6">
            <w:pPr>
              <w:jc w:val="center"/>
            </w:pPr>
          </w:p>
        </w:tc>
        <w:tc>
          <w:tcPr>
            <w:tcW w:w="520" w:type="dxa"/>
            <w:vAlign w:val="center"/>
          </w:tcPr>
          <w:p w14:paraId="1E7321D0" w14:textId="77777777" w:rsidR="008014FB" w:rsidRPr="006B01D5" w:rsidRDefault="008014FB" w:rsidP="00F62CA6">
            <w:pPr>
              <w:jc w:val="center"/>
              <w:rPr>
                <w:szCs w:val="18"/>
              </w:rPr>
            </w:pPr>
          </w:p>
        </w:tc>
        <w:tc>
          <w:tcPr>
            <w:tcW w:w="3480" w:type="dxa"/>
          </w:tcPr>
          <w:p w14:paraId="41E4EE8C" w14:textId="77777777" w:rsidR="008014FB" w:rsidRPr="006B01D5" w:rsidRDefault="008014FB" w:rsidP="00F62CA6">
            <w:r w:rsidRPr="006B01D5">
              <w:rPr>
                <w:szCs w:val="18"/>
              </w:rPr>
              <w:t xml:space="preserve">episode A20.00 episodetitel veranderen in wensen </w:t>
            </w:r>
            <w:r w:rsidR="009D229E">
              <w:rPr>
                <w:szCs w:val="18"/>
              </w:rPr>
              <w:t>behandelgrenzen</w:t>
            </w:r>
          </w:p>
        </w:tc>
      </w:tr>
      <w:tr w:rsidR="008014FB" w:rsidRPr="006B01D5" w14:paraId="4FA66F44" w14:textId="77777777" w:rsidTr="00F62CA6">
        <w:tc>
          <w:tcPr>
            <w:tcW w:w="3085" w:type="dxa"/>
          </w:tcPr>
          <w:p w14:paraId="4C5EDDB8" w14:textId="77777777" w:rsidR="008014FB" w:rsidRPr="006B01D5" w:rsidRDefault="008014FB" w:rsidP="00F62CA6">
            <w:r w:rsidRPr="006B01D5">
              <w:t xml:space="preserve">Vastleggen in </w:t>
            </w:r>
            <w:proofErr w:type="spellStart"/>
            <w:r w:rsidRPr="006B01D5">
              <w:t>zorgbehandel</w:t>
            </w:r>
            <w:proofErr w:type="spellEnd"/>
            <w:r w:rsidRPr="006B01D5">
              <w:t xml:space="preserve">- of </w:t>
            </w:r>
            <w:proofErr w:type="spellStart"/>
            <w:r w:rsidRPr="006B01D5">
              <w:t>zorgleefplan</w:t>
            </w:r>
            <w:proofErr w:type="spellEnd"/>
          </w:p>
        </w:tc>
        <w:tc>
          <w:tcPr>
            <w:tcW w:w="602" w:type="dxa"/>
            <w:vAlign w:val="center"/>
          </w:tcPr>
          <w:p w14:paraId="6E6CB9E0" w14:textId="77777777" w:rsidR="008014FB" w:rsidRPr="006B01D5" w:rsidRDefault="008014FB" w:rsidP="00F62CA6">
            <w:pPr>
              <w:jc w:val="center"/>
            </w:pPr>
          </w:p>
        </w:tc>
        <w:tc>
          <w:tcPr>
            <w:tcW w:w="567" w:type="dxa"/>
            <w:vAlign w:val="center"/>
          </w:tcPr>
          <w:p w14:paraId="5C23C501" w14:textId="77777777" w:rsidR="008014FB" w:rsidRPr="006B01D5" w:rsidRDefault="008014FB" w:rsidP="00F62CA6">
            <w:pPr>
              <w:jc w:val="center"/>
            </w:pPr>
            <w:r w:rsidRPr="006B01D5">
              <w:t>X</w:t>
            </w:r>
          </w:p>
        </w:tc>
        <w:tc>
          <w:tcPr>
            <w:tcW w:w="709" w:type="dxa"/>
            <w:vAlign w:val="center"/>
          </w:tcPr>
          <w:p w14:paraId="6349904D" w14:textId="77777777" w:rsidR="008014FB" w:rsidRPr="006B01D5" w:rsidRDefault="008014FB" w:rsidP="00F62CA6">
            <w:pPr>
              <w:jc w:val="center"/>
            </w:pPr>
            <w:r w:rsidRPr="006B01D5">
              <w:t>X</w:t>
            </w:r>
          </w:p>
        </w:tc>
        <w:tc>
          <w:tcPr>
            <w:tcW w:w="488" w:type="dxa"/>
            <w:vAlign w:val="center"/>
          </w:tcPr>
          <w:p w14:paraId="1831CB1E" w14:textId="77777777" w:rsidR="008014FB" w:rsidRPr="006B01D5" w:rsidRDefault="008014FB" w:rsidP="00F62CA6">
            <w:pPr>
              <w:jc w:val="center"/>
            </w:pPr>
          </w:p>
        </w:tc>
        <w:tc>
          <w:tcPr>
            <w:tcW w:w="614" w:type="dxa"/>
            <w:vAlign w:val="center"/>
          </w:tcPr>
          <w:p w14:paraId="4949FC04" w14:textId="77777777" w:rsidR="008014FB" w:rsidRPr="006B01D5" w:rsidRDefault="008014FB" w:rsidP="00F62CA6">
            <w:pPr>
              <w:jc w:val="center"/>
            </w:pPr>
            <w:r w:rsidRPr="006B01D5">
              <w:t>X</w:t>
            </w:r>
          </w:p>
        </w:tc>
        <w:tc>
          <w:tcPr>
            <w:tcW w:w="520" w:type="dxa"/>
            <w:vAlign w:val="center"/>
          </w:tcPr>
          <w:p w14:paraId="3655EF2F" w14:textId="77777777" w:rsidR="008014FB" w:rsidRPr="006B01D5" w:rsidRDefault="008014FB" w:rsidP="00F62CA6">
            <w:pPr>
              <w:jc w:val="center"/>
              <w:rPr>
                <w:szCs w:val="18"/>
              </w:rPr>
            </w:pPr>
          </w:p>
        </w:tc>
        <w:tc>
          <w:tcPr>
            <w:tcW w:w="3480" w:type="dxa"/>
          </w:tcPr>
          <w:p w14:paraId="19C5ADBA" w14:textId="77777777" w:rsidR="008014FB" w:rsidRPr="006B01D5" w:rsidRDefault="008014FB" w:rsidP="00F62CA6">
            <w:pPr>
              <w:rPr>
                <w:szCs w:val="18"/>
              </w:rPr>
            </w:pPr>
            <w:r w:rsidRPr="006B01D5">
              <w:rPr>
                <w:szCs w:val="18"/>
              </w:rPr>
              <w:t xml:space="preserve">Afspraken worden genoteerd in HIS en in </w:t>
            </w:r>
            <w:proofErr w:type="spellStart"/>
            <w:r w:rsidRPr="006B01D5">
              <w:rPr>
                <w:szCs w:val="18"/>
              </w:rPr>
              <w:t>zorgmap</w:t>
            </w:r>
            <w:proofErr w:type="spellEnd"/>
            <w:r w:rsidRPr="006B01D5">
              <w:rPr>
                <w:szCs w:val="18"/>
              </w:rPr>
              <w:t>, indien aanwezig.</w:t>
            </w:r>
          </w:p>
        </w:tc>
      </w:tr>
      <w:tr w:rsidR="008014FB" w:rsidRPr="006B01D5" w14:paraId="5134F306" w14:textId="77777777" w:rsidTr="00F62CA6">
        <w:tc>
          <w:tcPr>
            <w:tcW w:w="3085" w:type="dxa"/>
          </w:tcPr>
          <w:p w14:paraId="3F077478" w14:textId="77777777" w:rsidR="008014FB" w:rsidRDefault="008014FB" w:rsidP="00F62CA6">
            <w:r w:rsidRPr="006B01D5">
              <w:t>Door</w:t>
            </w:r>
            <w:r>
              <w:t>ge</w:t>
            </w:r>
            <w:r w:rsidRPr="006B01D5">
              <w:t>geven aan HAP</w:t>
            </w:r>
          </w:p>
          <w:p w14:paraId="1C0C0799" w14:textId="77777777" w:rsidR="00D20BBF" w:rsidRPr="006B01D5" w:rsidRDefault="00D20BBF" w:rsidP="00F62CA6">
            <w:r w:rsidRPr="00D20BBF">
              <w:rPr>
                <w:highlight w:val="yellow"/>
              </w:rPr>
              <w:t>Aandacht patiënt kwetsbare ouderen</w:t>
            </w:r>
          </w:p>
        </w:tc>
        <w:tc>
          <w:tcPr>
            <w:tcW w:w="602" w:type="dxa"/>
            <w:vAlign w:val="center"/>
          </w:tcPr>
          <w:p w14:paraId="148C308E" w14:textId="77777777" w:rsidR="008014FB" w:rsidRPr="006B01D5" w:rsidRDefault="008014FB" w:rsidP="00F62CA6">
            <w:pPr>
              <w:jc w:val="center"/>
            </w:pPr>
          </w:p>
        </w:tc>
        <w:tc>
          <w:tcPr>
            <w:tcW w:w="567" w:type="dxa"/>
            <w:vAlign w:val="center"/>
          </w:tcPr>
          <w:p w14:paraId="612F855C" w14:textId="77777777" w:rsidR="008014FB" w:rsidRPr="006B01D5" w:rsidRDefault="008014FB" w:rsidP="00F62CA6">
            <w:pPr>
              <w:jc w:val="center"/>
            </w:pPr>
            <w:r w:rsidRPr="006B01D5">
              <w:t>X</w:t>
            </w:r>
          </w:p>
        </w:tc>
        <w:tc>
          <w:tcPr>
            <w:tcW w:w="709" w:type="dxa"/>
            <w:vAlign w:val="center"/>
          </w:tcPr>
          <w:p w14:paraId="771C0917" w14:textId="77777777" w:rsidR="008014FB" w:rsidRPr="006B01D5" w:rsidRDefault="008014FB" w:rsidP="00F62CA6">
            <w:pPr>
              <w:jc w:val="center"/>
            </w:pPr>
            <w:r w:rsidRPr="006B01D5">
              <w:t>X</w:t>
            </w:r>
          </w:p>
        </w:tc>
        <w:tc>
          <w:tcPr>
            <w:tcW w:w="488" w:type="dxa"/>
            <w:vAlign w:val="center"/>
          </w:tcPr>
          <w:p w14:paraId="09959C10" w14:textId="77777777" w:rsidR="008014FB" w:rsidRPr="006B01D5" w:rsidRDefault="008014FB" w:rsidP="00F62CA6">
            <w:pPr>
              <w:jc w:val="center"/>
            </w:pPr>
          </w:p>
        </w:tc>
        <w:tc>
          <w:tcPr>
            <w:tcW w:w="614" w:type="dxa"/>
            <w:vAlign w:val="center"/>
          </w:tcPr>
          <w:p w14:paraId="4B90CA15" w14:textId="77777777" w:rsidR="008014FB" w:rsidRPr="006B01D5" w:rsidRDefault="008014FB" w:rsidP="00F62CA6">
            <w:pPr>
              <w:jc w:val="center"/>
            </w:pPr>
          </w:p>
        </w:tc>
        <w:tc>
          <w:tcPr>
            <w:tcW w:w="520" w:type="dxa"/>
            <w:vAlign w:val="center"/>
          </w:tcPr>
          <w:p w14:paraId="0CA57148" w14:textId="77777777" w:rsidR="008014FB" w:rsidRPr="006B01D5" w:rsidRDefault="008014FB" w:rsidP="00F62CA6">
            <w:pPr>
              <w:jc w:val="center"/>
              <w:rPr>
                <w:szCs w:val="18"/>
              </w:rPr>
            </w:pPr>
            <w:r w:rsidRPr="006B01D5">
              <w:rPr>
                <w:szCs w:val="18"/>
              </w:rPr>
              <w:t>X</w:t>
            </w:r>
          </w:p>
        </w:tc>
        <w:tc>
          <w:tcPr>
            <w:tcW w:w="3480" w:type="dxa"/>
          </w:tcPr>
          <w:p w14:paraId="41F78EFA" w14:textId="77777777" w:rsidR="008014FB" w:rsidRPr="006B01D5" w:rsidRDefault="00320259" w:rsidP="00F62CA6">
            <w:pPr>
              <w:rPr>
                <w:szCs w:val="18"/>
              </w:rPr>
            </w:pPr>
            <w:r w:rsidRPr="00320259">
              <w:rPr>
                <w:szCs w:val="18"/>
                <w:highlight w:val="yellow"/>
              </w:rPr>
              <w:t>Er komt een memo</w:t>
            </w:r>
            <w:r w:rsidR="00575DFF">
              <w:rPr>
                <w:szCs w:val="18"/>
                <w:highlight w:val="yellow"/>
              </w:rPr>
              <w:t xml:space="preserve"> </w:t>
            </w:r>
            <w:proofErr w:type="spellStart"/>
            <w:r w:rsidR="00575DFF">
              <w:rPr>
                <w:szCs w:val="18"/>
                <w:highlight w:val="yellow"/>
              </w:rPr>
              <w:t>cq</w:t>
            </w:r>
            <w:proofErr w:type="spellEnd"/>
            <w:r w:rsidR="00575DFF">
              <w:rPr>
                <w:szCs w:val="18"/>
                <w:highlight w:val="yellow"/>
              </w:rPr>
              <w:t xml:space="preserve"> </w:t>
            </w:r>
            <w:proofErr w:type="spellStart"/>
            <w:r w:rsidR="00575DFF">
              <w:rPr>
                <w:szCs w:val="18"/>
                <w:highlight w:val="yellow"/>
              </w:rPr>
              <w:t>aandachtsformulier</w:t>
            </w:r>
            <w:proofErr w:type="spellEnd"/>
            <w:r w:rsidRPr="00320259">
              <w:rPr>
                <w:szCs w:val="18"/>
                <w:highlight w:val="yellow"/>
              </w:rPr>
              <w:t xml:space="preserve"> bij de patiënt in </w:t>
            </w:r>
            <w:proofErr w:type="spellStart"/>
            <w:r w:rsidRPr="00320259">
              <w:rPr>
                <w:szCs w:val="18"/>
                <w:highlight w:val="yellow"/>
              </w:rPr>
              <w:t>Topicus</w:t>
            </w:r>
            <w:proofErr w:type="spellEnd"/>
            <w:r w:rsidRPr="00320259">
              <w:rPr>
                <w:szCs w:val="18"/>
                <w:highlight w:val="yellow"/>
              </w:rPr>
              <w:t>.</w:t>
            </w:r>
          </w:p>
        </w:tc>
      </w:tr>
      <w:tr w:rsidR="008014FB" w:rsidRPr="006B01D5" w14:paraId="5D0AE826" w14:textId="77777777" w:rsidTr="00F62CA6">
        <w:tc>
          <w:tcPr>
            <w:tcW w:w="3085" w:type="dxa"/>
          </w:tcPr>
          <w:p w14:paraId="775BFDB9" w14:textId="77777777" w:rsidR="008014FB" w:rsidRPr="006B01D5" w:rsidRDefault="008014FB" w:rsidP="00F62CA6">
            <w:r w:rsidRPr="006B01D5">
              <w:t>Evaluatie en aanpassing</w:t>
            </w:r>
          </w:p>
        </w:tc>
        <w:tc>
          <w:tcPr>
            <w:tcW w:w="602" w:type="dxa"/>
            <w:vAlign w:val="center"/>
          </w:tcPr>
          <w:p w14:paraId="1F21AC87" w14:textId="77777777" w:rsidR="008014FB" w:rsidRPr="006B01D5" w:rsidRDefault="008014FB" w:rsidP="00F62CA6">
            <w:pPr>
              <w:jc w:val="center"/>
            </w:pPr>
          </w:p>
        </w:tc>
        <w:tc>
          <w:tcPr>
            <w:tcW w:w="567" w:type="dxa"/>
            <w:vAlign w:val="center"/>
          </w:tcPr>
          <w:p w14:paraId="69E47681" w14:textId="77777777" w:rsidR="008014FB" w:rsidRPr="006B01D5" w:rsidRDefault="008014FB" w:rsidP="00F62CA6">
            <w:pPr>
              <w:jc w:val="center"/>
            </w:pPr>
            <w:r w:rsidRPr="006B01D5">
              <w:t>X</w:t>
            </w:r>
          </w:p>
        </w:tc>
        <w:tc>
          <w:tcPr>
            <w:tcW w:w="709" w:type="dxa"/>
            <w:vAlign w:val="center"/>
          </w:tcPr>
          <w:p w14:paraId="7CA32D4B" w14:textId="77777777" w:rsidR="008014FB" w:rsidRPr="006B01D5" w:rsidRDefault="008014FB" w:rsidP="00F62CA6">
            <w:pPr>
              <w:jc w:val="center"/>
            </w:pPr>
          </w:p>
        </w:tc>
        <w:tc>
          <w:tcPr>
            <w:tcW w:w="488" w:type="dxa"/>
            <w:vAlign w:val="center"/>
          </w:tcPr>
          <w:p w14:paraId="1B0D8ECF" w14:textId="77777777" w:rsidR="008014FB" w:rsidRPr="006B01D5" w:rsidRDefault="008014FB" w:rsidP="00F62CA6">
            <w:pPr>
              <w:jc w:val="center"/>
            </w:pPr>
          </w:p>
        </w:tc>
        <w:tc>
          <w:tcPr>
            <w:tcW w:w="614" w:type="dxa"/>
            <w:vAlign w:val="center"/>
          </w:tcPr>
          <w:p w14:paraId="722C58B6" w14:textId="77777777" w:rsidR="008014FB" w:rsidRPr="006B01D5" w:rsidRDefault="008014FB" w:rsidP="00F62CA6">
            <w:pPr>
              <w:jc w:val="center"/>
            </w:pPr>
          </w:p>
        </w:tc>
        <w:tc>
          <w:tcPr>
            <w:tcW w:w="520" w:type="dxa"/>
            <w:vAlign w:val="center"/>
          </w:tcPr>
          <w:p w14:paraId="2A544331" w14:textId="77777777" w:rsidR="008014FB" w:rsidRPr="006B01D5" w:rsidRDefault="008014FB" w:rsidP="00F62CA6">
            <w:pPr>
              <w:jc w:val="center"/>
              <w:rPr>
                <w:szCs w:val="18"/>
              </w:rPr>
            </w:pPr>
          </w:p>
        </w:tc>
        <w:tc>
          <w:tcPr>
            <w:tcW w:w="3480" w:type="dxa"/>
          </w:tcPr>
          <w:p w14:paraId="7DA2790D" w14:textId="77777777" w:rsidR="008014FB" w:rsidRPr="006B01D5" w:rsidRDefault="008014FB" w:rsidP="00F62CA6">
            <w:pPr>
              <w:rPr>
                <w:szCs w:val="18"/>
              </w:rPr>
            </w:pPr>
            <w:r w:rsidRPr="006B01D5">
              <w:rPr>
                <w:szCs w:val="18"/>
              </w:rPr>
              <w:t>Indien nodig, in ieder geval jaarlijks.</w:t>
            </w:r>
          </w:p>
        </w:tc>
      </w:tr>
    </w:tbl>
    <w:p w14:paraId="0678E089" w14:textId="77777777" w:rsidR="008014FB" w:rsidRPr="006B01D5" w:rsidRDefault="008014FB" w:rsidP="008014FB">
      <w:pPr>
        <w:rPr>
          <w:szCs w:val="18"/>
        </w:rPr>
      </w:pPr>
    </w:p>
    <w:p w14:paraId="664A9C5E" w14:textId="77777777" w:rsidR="008014FB" w:rsidRPr="00C56CCA" w:rsidRDefault="008014FB" w:rsidP="008014FB">
      <w:pPr>
        <w:pStyle w:val="Kop2"/>
        <w:rPr>
          <w:caps/>
        </w:rPr>
      </w:pPr>
      <w:bookmarkStart w:id="266" w:name="_Toc381781963"/>
      <w:bookmarkStart w:id="267" w:name="_Toc381963991"/>
      <w:bookmarkStart w:id="268" w:name="_Toc23712635"/>
      <w:bookmarkStart w:id="269" w:name="_Toc381781967"/>
      <w:r w:rsidRPr="00C56CCA">
        <w:rPr>
          <w:caps/>
        </w:rPr>
        <w:lastRenderedPageBreak/>
        <w:t>Zorgpad Cognitieve problemen, dementie</w:t>
      </w:r>
      <w:bookmarkEnd w:id="266"/>
      <w:bookmarkEnd w:id="267"/>
      <w:bookmarkEnd w:id="268"/>
      <w:r w:rsidRPr="00C56CCA">
        <w:rPr>
          <w:caps/>
        </w:rPr>
        <w:t xml:space="preserve"> </w:t>
      </w:r>
    </w:p>
    <w:p w14:paraId="575DAF9E" w14:textId="77777777" w:rsidR="008014FB" w:rsidRPr="00233731" w:rsidRDefault="008014FB" w:rsidP="008014FB">
      <w:pPr>
        <w:pStyle w:val="Kop3"/>
        <w:tabs>
          <w:tab w:val="clear" w:pos="567"/>
          <w:tab w:val="num" w:pos="709"/>
        </w:tabs>
        <w:ind w:left="709"/>
        <w:rPr>
          <w:b/>
        </w:rPr>
      </w:pPr>
      <w:bookmarkStart w:id="270" w:name="_Toc373229660"/>
      <w:bookmarkStart w:id="271" w:name="_Toc378574800"/>
      <w:bookmarkStart w:id="272" w:name="_Toc378577593"/>
      <w:r w:rsidRPr="00233731">
        <w:rPr>
          <w:b/>
        </w:rPr>
        <w:t>Inleiding</w:t>
      </w:r>
      <w:bookmarkEnd w:id="270"/>
      <w:bookmarkEnd w:id="271"/>
      <w:bookmarkEnd w:id="272"/>
    </w:p>
    <w:p w14:paraId="402728B3" w14:textId="77777777" w:rsidR="008014FB" w:rsidRPr="009C5A23" w:rsidRDefault="008014FB" w:rsidP="008014FB">
      <w:r w:rsidRPr="009C5A23">
        <w:t>Bij ouderen die te maken krijgen met cognitieve problemen is op dit moment niet altijd duidelijk waar men terecht kan met vragen of zorgen en welke zorgverlener op welk moment aanspreekbaar is.</w:t>
      </w:r>
    </w:p>
    <w:p w14:paraId="39512EDF" w14:textId="77777777" w:rsidR="008014FB" w:rsidRPr="009C5A23" w:rsidRDefault="008014FB" w:rsidP="008014FB"/>
    <w:p w14:paraId="7A8004AA" w14:textId="77777777" w:rsidR="008014FB" w:rsidRPr="009C5A23" w:rsidRDefault="008014FB" w:rsidP="008014FB">
      <w:r w:rsidRPr="009C5A23">
        <w:t xml:space="preserve">De laatste jaren wordt de diagnostiek van dementie steeds meer uitbesteed aan </w:t>
      </w:r>
      <w:r>
        <w:t xml:space="preserve">een polikliniek geheugenstoornis </w:t>
      </w:r>
      <w:r w:rsidRPr="009C5A23">
        <w:t xml:space="preserve">of GGZ. De huisarts is minder geroutineerd om zelf de diagnostiek uit te voeren. Met ondersteuning van de POH en duidelijke richtlijnen moet het mogelijk zijn om de diagnostiek van niet-complexe hulpvragen binnen de eerste lijn rond te krijgen. Soms kan een diagnose noodzakelijk zijn om in aanmerking te komen voor bepaalde voorzieningen.  </w:t>
      </w:r>
    </w:p>
    <w:p w14:paraId="1C3FDDEE" w14:textId="77777777" w:rsidR="008014FB" w:rsidRPr="009C5A23" w:rsidRDefault="008014FB" w:rsidP="008014FB">
      <w:pPr>
        <w:rPr>
          <w:szCs w:val="18"/>
        </w:rPr>
      </w:pPr>
    </w:p>
    <w:p w14:paraId="5931A3CA" w14:textId="77777777" w:rsidR="008014FB" w:rsidRPr="009C5A23" w:rsidRDefault="008014FB" w:rsidP="008014FB">
      <w:pPr>
        <w:rPr>
          <w:szCs w:val="18"/>
        </w:rPr>
      </w:pPr>
      <w:r w:rsidRPr="009C5A23">
        <w:rPr>
          <w:szCs w:val="18"/>
        </w:rPr>
        <w:t xml:space="preserve">In dit </w:t>
      </w:r>
      <w:proofErr w:type="spellStart"/>
      <w:r w:rsidRPr="009C5A23">
        <w:rPr>
          <w:szCs w:val="18"/>
        </w:rPr>
        <w:t>zorgpad</w:t>
      </w:r>
      <w:proofErr w:type="spellEnd"/>
      <w:r w:rsidRPr="009C5A23">
        <w:rPr>
          <w:szCs w:val="18"/>
          <w:vertAlign w:val="superscript"/>
        </w:rPr>
        <w:footnoteReference w:id="23"/>
      </w:r>
      <w:r w:rsidRPr="009C5A23">
        <w:rPr>
          <w:szCs w:val="18"/>
        </w:rPr>
        <w:t xml:space="preserve"> wordt schematisch uitgewerkt wat er van verschillende zorgverleners verwacht wordt bij ouderen met cognitieve problem</w:t>
      </w:r>
      <w:r>
        <w:rPr>
          <w:szCs w:val="18"/>
        </w:rPr>
        <w:t>en.</w:t>
      </w:r>
    </w:p>
    <w:p w14:paraId="60655C4A" w14:textId="77777777" w:rsidR="008014FB" w:rsidRPr="00233731" w:rsidRDefault="008014FB" w:rsidP="008014FB">
      <w:pPr>
        <w:pStyle w:val="Kop3"/>
        <w:tabs>
          <w:tab w:val="clear" w:pos="567"/>
          <w:tab w:val="num" w:pos="709"/>
        </w:tabs>
        <w:ind w:left="709"/>
        <w:rPr>
          <w:b/>
        </w:rPr>
      </w:pPr>
      <w:bookmarkStart w:id="273" w:name="_Toc373229661"/>
      <w:bookmarkStart w:id="274" w:name="_Toc378574801"/>
      <w:bookmarkStart w:id="275" w:name="_Toc378577594"/>
      <w:r w:rsidRPr="00233731">
        <w:rPr>
          <w:b/>
        </w:rPr>
        <w:t>Inclusiecriteria</w:t>
      </w:r>
      <w:bookmarkEnd w:id="273"/>
      <w:bookmarkEnd w:id="274"/>
      <w:bookmarkEnd w:id="275"/>
    </w:p>
    <w:p w14:paraId="2B926FE8" w14:textId="77777777" w:rsidR="008014FB" w:rsidRPr="009C5A23" w:rsidRDefault="008014FB" w:rsidP="008014FB">
      <w:r w:rsidRPr="009C5A23">
        <w:t>Patiënten van 75 jaar en ouder met (een vermoeden van) cognitieve stoornissen, waarbij door patiënt of zijn omgeving opgemerkt wordt dat het vermogen om zelfstandig te functioneren vermindert. De verminderde zelfredzaamheid lijkt het gevolg van stoornissen in het geheugen, de concentratie of oriëntatie en het verlies van overzicht in planmatige en praktische activiteiten.</w:t>
      </w:r>
    </w:p>
    <w:p w14:paraId="2BDBD5C6" w14:textId="77777777" w:rsidR="008014FB" w:rsidRPr="00233731" w:rsidRDefault="008014FB" w:rsidP="008014FB">
      <w:pPr>
        <w:pStyle w:val="Kop3"/>
        <w:tabs>
          <w:tab w:val="clear" w:pos="567"/>
          <w:tab w:val="num" w:pos="709"/>
        </w:tabs>
        <w:ind w:left="709"/>
        <w:rPr>
          <w:b/>
        </w:rPr>
      </w:pPr>
      <w:bookmarkStart w:id="276" w:name="_Toc373229662"/>
      <w:bookmarkStart w:id="277" w:name="_Toc378574802"/>
      <w:bookmarkStart w:id="278" w:name="_Toc378577595"/>
      <w:r w:rsidRPr="00233731">
        <w:rPr>
          <w:b/>
        </w:rPr>
        <w:t>Doelstelling</w:t>
      </w:r>
      <w:bookmarkEnd w:id="276"/>
      <w:bookmarkEnd w:id="277"/>
      <w:bookmarkEnd w:id="278"/>
    </w:p>
    <w:p w14:paraId="2BA4D324" w14:textId="77777777" w:rsidR="008014FB" w:rsidRPr="009C5A23" w:rsidRDefault="008014FB" w:rsidP="008014FB">
      <w:pPr>
        <w:rPr>
          <w:rFonts w:cs="Arial"/>
          <w:szCs w:val="18"/>
        </w:rPr>
      </w:pPr>
      <w:r w:rsidRPr="009C5A23">
        <w:rPr>
          <w:rFonts w:cs="Arial"/>
          <w:szCs w:val="18"/>
        </w:rPr>
        <w:t xml:space="preserve">De oudere met cognitieve problemen wordt in de zorgketen kwetsbare ouderen optimaal gediagnosticeerd, behandeld en begeleid opdat deze met het inzetten van de juiste therapie en zorg zijn/haar leven naar eigen wensen en mogelijkheden kan vormgeven. </w:t>
      </w:r>
    </w:p>
    <w:p w14:paraId="6D44C71F" w14:textId="77777777" w:rsidR="008014FB" w:rsidRPr="00233731" w:rsidRDefault="008014FB" w:rsidP="008014FB">
      <w:pPr>
        <w:pStyle w:val="Kop3"/>
        <w:tabs>
          <w:tab w:val="clear" w:pos="567"/>
          <w:tab w:val="num" w:pos="709"/>
        </w:tabs>
        <w:ind w:left="709"/>
        <w:rPr>
          <w:b/>
        </w:rPr>
      </w:pPr>
      <w:bookmarkStart w:id="279" w:name="_Toc373229663"/>
      <w:bookmarkStart w:id="280" w:name="_Toc378574803"/>
      <w:bookmarkStart w:id="281" w:name="_Toc378577596"/>
      <w:r w:rsidRPr="00233731">
        <w:rPr>
          <w:b/>
        </w:rPr>
        <w:t>Betrokken</w:t>
      </w:r>
      <w:bookmarkEnd w:id="279"/>
      <w:bookmarkEnd w:id="280"/>
      <w:bookmarkEnd w:id="281"/>
      <w:r w:rsidRPr="00233731">
        <w:rPr>
          <w:b/>
        </w:rPr>
        <w:t>en</w:t>
      </w:r>
    </w:p>
    <w:p w14:paraId="0297CF33" w14:textId="77777777" w:rsidR="008014FB" w:rsidRPr="009C5A23" w:rsidRDefault="008014FB" w:rsidP="00BC5DFF">
      <w:pPr>
        <w:numPr>
          <w:ilvl w:val="0"/>
          <w:numId w:val="7"/>
        </w:numPr>
        <w:ind w:left="426" w:hanging="426"/>
        <w:contextualSpacing/>
        <w:rPr>
          <w:szCs w:val="18"/>
        </w:rPr>
      </w:pPr>
      <w:r w:rsidRPr="009C5A23">
        <w:rPr>
          <w:szCs w:val="18"/>
        </w:rPr>
        <w:t>Huisarts</w:t>
      </w:r>
    </w:p>
    <w:p w14:paraId="14F49067" w14:textId="77777777" w:rsidR="008014FB" w:rsidRPr="009C5A23" w:rsidRDefault="008014FB" w:rsidP="0012290C">
      <w:pPr>
        <w:numPr>
          <w:ilvl w:val="0"/>
          <w:numId w:val="49"/>
        </w:numPr>
        <w:ind w:left="426" w:hanging="426"/>
        <w:contextualSpacing/>
        <w:rPr>
          <w:szCs w:val="18"/>
        </w:rPr>
      </w:pPr>
      <w:r w:rsidRPr="009C5A23">
        <w:rPr>
          <w:szCs w:val="18"/>
        </w:rPr>
        <w:t>POH</w:t>
      </w:r>
    </w:p>
    <w:p w14:paraId="05546DBB" w14:textId="77777777" w:rsidR="008014FB" w:rsidRPr="009C5A23" w:rsidRDefault="008014FB" w:rsidP="0012290C">
      <w:pPr>
        <w:numPr>
          <w:ilvl w:val="0"/>
          <w:numId w:val="49"/>
        </w:numPr>
        <w:ind w:left="426" w:hanging="426"/>
        <w:contextualSpacing/>
        <w:rPr>
          <w:szCs w:val="18"/>
        </w:rPr>
      </w:pPr>
      <w:r w:rsidRPr="009C5A23">
        <w:rPr>
          <w:szCs w:val="18"/>
        </w:rPr>
        <w:t>Wijkverpleegkundige</w:t>
      </w:r>
    </w:p>
    <w:p w14:paraId="13024CCB" w14:textId="77777777" w:rsidR="008014FB" w:rsidRPr="009C5A23" w:rsidRDefault="008014FB" w:rsidP="0012290C">
      <w:pPr>
        <w:numPr>
          <w:ilvl w:val="0"/>
          <w:numId w:val="49"/>
        </w:numPr>
        <w:ind w:left="426" w:hanging="426"/>
        <w:contextualSpacing/>
        <w:rPr>
          <w:szCs w:val="18"/>
        </w:rPr>
      </w:pPr>
      <w:r w:rsidRPr="009C5A23">
        <w:rPr>
          <w:szCs w:val="18"/>
        </w:rPr>
        <w:t>Signalerende functie voor mantelzorgers en alle eerstelijnshulpverleners</w:t>
      </w:r>
    </w:p>
    <w:p w14:paraId="5A48C184" w14:textId="77777777" w:rsidR="008014FB" w:rsidRPr="009C5A23" w:rsidRDefault="008014FB" w:rsidP="0012290C">
      <w:pPr>
        <w:numPr>
          <w:ilvl w:val="0"/>
          <w:numId w:val="49"/>
        </w:numPr>
        <w:ind w:left="426" w:hanging="426"/>
        <w:contextualSpacing/>
        <w:rPr>
          <w:szCs w:val="18"/>
        </w:rPr>
      </w:pPr>
      <w:r w:rsidRPr="009C5A23">
        <w:rPr>
          <w:szCs w:val="18"/>
        </w:rPr>
        <w:t>Casemanager dementie</w:t>
      </w:r>
    </w:p>
    <w:p w14:paraId="3434C084" w14:textId="77777777" w:rsidR="008014FB" w:rsidRPr="009C5A23" w:rsidRDefault="008014FB" w:rsidP="0012290C">
      <w:pPr>
        <w:numPr>
          <w:ilvl w:val="0"/>
          <w:numId w:val="49"/>
        </w:numPr>
        <w:ind w:left="426" w:hanging="426"/>
        <w:contextualSpacing/>
        <w:rPr>
          <w:szCs w:val="18"/>
        </w:rPr>
      </w:pPr>
      <w:r w:rsidRPr="009C5A23">
        <w:rPr>
          <w:szCs w:val="18"/>
        </w:rPr>
        <w:t>Specialist Ouderengeneeskunde</w:t>
      </w:r>
    </w:p>
    <w:p w14:paraId="66CA6071" w14:textId="77777777" w:rsidR="008014FB" w:rsidRPr="009C5A23" w:rsidRDefault="008014FB" w:rsidP="0012290C">
      <w:pPr>
        <w:numPr>
          <w:ilvl w:val="0"/>
          <w:numId w:val="49"/>
        </w:numPr>
        <w:ind w:left="426" w:hanging="426"/>
        <w:contextualSpacing/>
        <w:rPr>
          <w:szCs w:val="18"/>
        </w:rPr>
      </w:pPr>
      <w:r w:rsidRPr="009C5A23">
        <w:rPr>
          <w:szCs w:val="18"/>
        </w:rPr>
        <w:t>Apotheker</w:t>
      </w:r>
    </w:p>
    <w:p w14:paraId="7CE2BCBE" w14:textId="77777777" w:rsidR="008014FB" w:rsidRDefault="008014FB" w:rsidP="0012290C">
      <w:pPr>
        <w:numPr>
          <w:ilvl w:val="0"/>
          <w:numId w:val="49"/>
        </w:numPr>
        <w:ind w:left="426" w:hanging="426"/>
        <w:contextualSpacing/>
        <w:rPr>
          <w:szCs w:val="18"/>
        </w:rPr>
      </w:pPr>
      <w:r w:rsidRPr="009C5A23">
        <w:rPr>
          <w:szCs w:val="18"/>
        </w:rPr>
        <w:t>Fysiotherapeut</w:t>
      </w:r>
      <w:r w:rsidRPr="009C5A23">
        <w:rPr>
          <w:szCs w:val="18"/>
          <w:vertAlign w:val="superscript"/>
        </w:rPr>
        <w:footnoteReference w:id="24"/>
      </w:r>
    </w:p>
    <w:p w14:paraId="216FC23B" w14:textId="77777777" w:rsidR="008014FB" w:rsidRPr="00E70AC4" w:rsidRDefault="008014FB" w:rsidP="0012290C">
      <w:pPr>
        <w:numPr>
          <w:ilvl w:val="0"/>
          <w:numId w:val="49"/>
        </w:numPr>
        <w:ind w:left="426" w:hanging="426"/>
        <w:contextualSpacing/>
        <w:rPr>
          <w:szCs w:val="18"/>
        </w:rPr>
      </w:pPr>
      <w:r>
        <w:rPr>
          <w:szCs w:val="18"/>
        </w:rPr>
        <w:t>Ergotherapeut</w:t>
      </w:r>
    </w:p>
    <w:p w14:paraId="577B18FD" w14:textId="77777777" w:rsidR="008014FB" w:rsidRPr="00020698" w:rsidRDefault="008014FB" w:rsidP="00020698">
      <w:pPr>
        <w:pStyle w:val="Kop3"/>
        <w:rPr>
          <w:b/>
        </w:rPr>
      </w:pPr>
      <w:bookmarkStart w:id="282" w:name="_Toc373229664"/>
      <w:bookmarkStart w:id="283" w:name="_Toc378574804"/>
      <w:bookmarkStart w:id="284" w:name="_Toc378577597"/>
      <w:r w:rsidRPr="00020698">
        <w:rPr>
          <w:b/>
        </w:rPr>
        <w:t xml:space="preserve">Stroomschema </w:t>
      </w:r>
      <w:proofErr w:type="spellStart"/>
      <w:r w:rsidRPr="00020698">
        <w:rPr>
          <w:b/>
        </w:rPr>
        <w:t>Zorgpad</w:t>
      </w:r>
      <w:proofErr w:type="spellEnd"/>
      <w:r w:rsidRPr="00020698">
        <w:rPr>
          <w:b/>
        </w:rPr>
        <w:t xml:space="preserve"> Cognitieve Stoornissen</w:t>
      </w:r>
      <w:bookmarkEnd w:id="282"/>
      <w:bookmarkEnd w:id="283"/>
      <w:bookmarkEnd w:id="284"/>
    </w:p>
    <w:p w14:paraId="287A8DA9" w14:textId="77777777" w:rsidR="008014FB" w:rsidRPr="009C5A23" w:rsidRDefault="008014FB" w:rsidP="008014FB"/>
    <w:p w14:paraId="00994784" w14:textId="77777777" w:rsidR="008014FB" w:rsidRPr="009C5A23" w:rsidRDefault="00E77277" w:rsidP="008014FB">
      <w:r>
        <w:rPr>
          <w:noProof/>
          <w:lang w:eastAsia="nl-NL"/>
        </w:rPr>
        <mc:AlternateContent>
          <mc:Choice Requires="wps">
            <w:drawing>
              <wp:anchor distT="0" distB="0" distL="114300" distR="114300" simplePos="0" relativeHeight="251792384" behindDoc="0" locked="0" layoutInCell="1" allowOverlap="1" wp14:anchorId="3E12BF5E" wp14:editId="70444306">
                <wp:simplePos x="0" y="0"/>
                <wp:positionH relativeFrom="column">
                  <wp:posOffset>5062220</wp:posOffset>
                </wp:positionH>
                <wp:positionV relativeFrom="paragraph">
                  <wp:posOffset>39370</wp:posOffset>
                </wp:positionV>
                <wp:extent cx="1304925" cy="601345"/>
                <wp:effectExtent l="0" t="0" r="28575" b="27305"/>
                <wp:wrapNone/>
                <wp:docPr id="30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61FDE642" w14:textId="77777777" w:rsidR="00950484" w:rsidRDefault="00950484" w:rsidP="008014FB">
                            <w:r>
                              <w:t>evaluatie in GPO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BF5E" id="Rechthoek 12" o:spid="_x0000_s1042" style="position:absolute;margin-left:398.6pt;margin-top:3.1pt;width:102.75pt;height:47.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9eVwIAAJ8EAAAOAAAAZHJzL2Uyb0RvYy54bWysVNtu2zAMfR+wfxD0vtrOba1RpyjadRiw&#10;S7F2H6DIcixUEjVKiZN9/Sg5TdPtbZgfBJGUDg95RF9e7axhW4VBg2t4dVZyppyEVrt1w3883r07&#10;5yxE4VphwKmG71XgV8u3by4HX6sJ9GBahYxAXKgH3/A+Rl8XRZC9siKcgVeOgh2gFZFMXBctioHQ&#10;rSkmZbkoBsDWI0gVAnlvxyBfZvyuUzJ+67qgIjMNJ24xr5jXVVqL5aWo1yh8r+WBhvgHFlZoR0mP&#10;ULciCrZB/ReU1RIhQBfPJNgCuk5LlWugaqryj2oeeuFVroWaE/yxTeH/wcqv23tkum34tJxw5oQl&#10;kb4r2cce1BOrJqlDgw81HXzw95hqDP4zyKfAHNz0wq3VNSIMvRIt8arS+eLVhWQEuspWwxdoCV5s&#10;IuRm7Tq0CZDawHZZk/1RE7WLTJKzmpazi8mcM0mxRVlNZ/OcQtTPtz2G+FGBZWnTcCTNM7rYfg4x&#10;sRH185HMHoxu77Qx2cD16sYg2wp6H3f5O6CH02PGsYGoXJTzMkO/CoZ9OELQy2xheCTynBkRIgWo&#10;ovzli2ZjqQdjusWc/CmbqMlNz3R0T5/dxHuEziW8Sml1pKkx2jb8fATPMEmDD67N+yi0GfeEY9xB&#10;lKTDqGfcrXZZ92qROCSRVtDuSSaEcUpoqmnTA/7ibKAJaXj4uRGoqLJPjqS+qGazNFLZmM3fT8jA&#10;08jqNCKcJKiGU2PG7U0cx3DjUa97ylTlDjm4pufR6azcC6sDf5qC3I3DxKYxO7XzqZf/yvI3AAAA&#10;//8DAFBLAwQUAAYACAAAACEAvlEdC98AAAAKAQAADwAAAGRycy9kb3ducmV2LnhtbEyPQU/DMAyF&#10;70j8h8hIXBBLqKBlpek0Ie0AEoeNirPXeG1F41RNtrX/nowLnGzrPT1/r1hNthcnGn3nWMPDQoEg&#10;rp3puNFQfW7un0H4gGywd0waZvKwKq+vCsyNO/OWTrvQiBjCPkcNbQhDLqWvW7LoF24gjtrBjRZD&#10;PMdGmhHPMdz2MlEqlRY7jh9aHOi1pfp7d7QaDh/psPl6X/P0ZO6S7eObmqu50vr2Zlq/gAg0hT8z&#10;XPAjOpSRae+ObLzoNWTLLIlWDWkcF12pJAOx/92WIMtC/q9Q/gAAAP//AwBQSwECLQAUAAYACAAA&#10;ACEAtoM4kv4AAADhAQAAEwAAAAAAAAAAAAAAAAAAAAAAW0NvbnRlbnRfVHlwZXNdLnhtbFBLAQIt&#10;ABQABgAIAAAAIQA4/SH/1gAAAJQBAAALAAAAAAAAAAAAAAAAAC8BAABfcmVscy8ucmVsc1BLAQIt&#10;ABQABgAIAAAAIQATwB9eVwIAAJ8EAAAOAAAAAAAAAAAAAAAAAC4CAABkcnMvZTJvRG9jLnhtbFBL&#10;AQItABQABgAIAAAAIQC+UR0L3wAAAAoBAAAPAAAAAAAAAAAAAAAAALEEAABkcnMvZG93bnJldi54&#10;bWxQSwUGAAAAAAQABADzAAAAvQUAAAAA&#10;" strokecolor="#595959" strokeweight="1.5pt">
                <v:textbox>
                  <w:txbxContent>
                    <w:p w14:paraId="61FDE642" w14:textId="77777777" w:rsidR="00950484" w:rsidRDefault="00950484" w:rsidP="008014FB">
                      <w:r>
                        <w:t>evaluatie in GPO</w:t>
                      </w:r>
                    </w:p>
                  </w:txbxContent>
                </v:textbox>
              </v:rect>
            </w:pict>
          </mc:Fallback>
        </mc:AlternateContent>
      </w:r>
      <w:r>
        <w:rPr>
          <w:noProof/>
          <w:lang w:eastAsia="nl-NL"/>
        </w:rPr>
        <mc:AlternateContent>
          <mc:Choice Requires="wps">
            <w:drawing>
              <wp:anchor distT="0" distB="0" distL="114300" distR="114300" simplePos="0" relativeHeight="251794432" behindDoc="0" locked="0" layoutInCell="1" allowOverlap="1" wp14:anchorId="05CC4122" wp14:editId="07EB63E3">
                <wp:simplePos x="0" y="0"/>
                <wp:positionH relativeFrom="column">
                  <wp:posOffset>3945890</wp:posOffset>
                </wp:positionH>
                <wp:positionV relativeFrom="paragraph">
                  <wp:posOffset>39370</wp:posOffset>
                </wp:positionV>
                <wp:extent cx="904875" cy="601345"/>
                <wp:effectExtent l="0" t="0" r="28575" b="27305"/>
                <wp:wrapNone/>
                <wp:docPr id="30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4F7384CC" w14:textId="77777777" w:rsidR="00950484" w:rsidRDefault="00950484" w:rsidP="008014FB">
                            <w:r>
                              <w:t>begeleiding</w:t>
                            </w:r>
                          </w:p>
                          <w:p w14:paraId="1DBA58D5" w14:textId="77777777" w:rsidR="00950484" w:rsidRPr="00674DF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C4122" id="Rechthoek 11" o:spid="_x0000_s1043" style="position:absolute;margin-left:310.7pt;margin-top:3.1pt;width:71.25pt;height:4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aIVAIAAJ4EAAAOAAAAZHJzL2Uyb0RvYy54bWysVM1u2zAMvg/YOwi6r7bTpE2DOEXRrsOA&#10;bivW7gEUWY6FSqJGKXGypy8tJVm63Yb5IPBPn0h+pOfXW2vYRmHQ4GpenZWcKSeh0W5V8x/P9x+m&#10;nIUoXCMMOFXznQr8evH+3bz3MzWCDkyjkBGIC7Pe17yL0c+KIshOWRHOwCtHzhbQikgqrooGRU/o&#10;1hSjsrwoesDGI0gVAlnvspMvEn7bKhm/tW1QkZmaU24xnZjO5XAWi7mYrVD4Tst9GuIfsrBCO3r0&#10;CHUnomBr1H9BWS0RArTxTIItoG21VKkGqqYq/6jmqRNepVqoOcEf2xT+H6z8unlEppuan5cVZ05Y&#10;Ium7kl3sQL2wqho61Pswo8An/4hDjcE/gHwJzMFtJ9xK3SBC3ynRUF4pvnhzYVACXWXL/gs0BC/W&#10;EVKzti3aAZDawLaJk92RE7WNTJLxqhxPLyecSXJdlNX5eDJkVIjZ4bLHED8psGwQao5EeQIXm4cQ&#10;c+ghJCUPRjf32pik4Gp5a5BtBI3Hffr26OE0zDjWU2lX5aRM0G+cYReOEDSYDfTPlDtnRoRIDioo&#10;femiWVtqQX7uYkL2PH9kpinN5vODmUrM0KnaN09aHWlpjLY1n2bwNMYDBR9dk+QotMky4RhHGAca&#10;Mp1xu9wm2qvLA8NLaHbEEkJeElpqEjrAX5z1tCA1Dz/XAhVV9tkR01fVeDxsVFLGk8sRKXjqWZ56&#10;hJMEVXNqTBZvY97CtUe96uilKnXIwQ1NR6sTc0PKOat9/rQEqRv7hR227FRPUb9/K4tXAAAA//8D&#10;AFBLAwQUAAYACAAAACEAcdLGgt8AAAAJAQAADwAAAGRycy9kb3ducmV2LnhtbEyPwU7DMAyG70i8&#10;Q2QkLoglK6Ow0nSakHYAaYeNinPWeG1F41RNtrVvj3eCm63/0+/P+Wp0nTjjEFpPGuYzBQKp8ral&#10;WkP5tXl8BRGiIWs6T6hhwgCr4vYmN5n1F9rheR9rwSUUMqOhibHPpAxVg86Eme+RODv6wZnI61BL&#10;O5gLl7tOJkql0pmW+EJjenxvsPrZn5yG4zbtN9+faxqf7UOyW3yoqZxKre/vxvUbiIhj/IPhqs/q&#10;ULDTwZ/IBtFpSJP5gtHrAILzl/RpCeLAoFJLkEUu/39Q/AIAAP//AwBQSwECLQAUAAYACAAAACEA&#10;toM4kv4AAADhAQAAEwAAAAAAAAAAAAAAAAAAAAAAW0NvbnRlbnRfVHlwZXNdLnhtbFBLAQItABQA&#10;BgAIAAAAIQA4/SH/1gAAAJQBAAALAAAAAAAAAAAAAAAAAC8BAABfcmVscy8ucmVsc1BLAQItABQA&#10;BgAIAAAAIQCzvoaIVAIAAJ4EAAAOAAAAAAAAAAAAAAAAAC4CAABkcnMvZTJvRG9jLnhtbFBLAQIt&#10;ABQABgAIAAAAIQBx0saC3wAAAAkBAAAPAAAAAAAAAAAAAAAAAK4EAABkcnMvZG93bnJldi54bWxQ&#10;SwUGAAAAAAQABADzAAAAugUAAAAA&#10;" strokecolor="#595959" strokeweight="1.5pt">
                <v:textbox>
                  <w:txbxContent>
                    <w:p w14:paraId="4F7384CC" w14:textId="77777777" w:rsidR="00950484" w:rsidRDefault="00950484" w:rsidP="008014FB">
                      <w:r>
                        <w:t>begeleiding</w:t>
                      </w:r>
                    </w:p>
                    <w:p w14:paraId="1DBA58D5" w14:textId="77777777" w:rsidR="00950484" w:rsidRPr="00674DF4" w:rsidRDefault="00950484" w:rsidP="008014FB"/>
                  </w:txbxContent>
                </v:textbox>
              </v:rect>
            </w:pict>
          </mc:Fallback>
        </mc:AlternateContent>
      </w:r>
      <w:r>
        <w:rPr>
          <w:noProof/>
          <w:lang w:eastAsia="nl-NL"/>
        </w:rPr>
        <mc:AlternateContent>
          <mc:Choice Requires="wps">
            <w:drawing>
              <wp:anchor distT="0" distB="0" distL="114300" distR="114300" simplePos="0" relativeHeight="251791360" behindDoc="0" locked="0" layoutInCell="1" allowOverlap="1" wp14:anchorId="6C63A738" wp14:editId="4613128B">
                <wp:simplePos x="0" y="0"/>
                <wp:positionH relativeFrom="column">
                  <wp:posOffset>2719070</wp:posOffset>
                </wp:positionH>
                <wp:positionV relativeFrom="paragraph">
                  <wp:posOffset>39370</wp:posOffset>
                </wp:positionV>
                <wp:extent cx="981075" cy="599440"/>
                <wp:effectExtent l="0" t="0" r="28575" b="10160"/>
                <wp:wrapNone/>
                <wp:docPr id="30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99440"/>
                        </a:xfrm>
                        <a:prstGeom prst="rect">
                          <a:avLst/>
                        </a:prstGeom>
                        <a:solidFill>
                          <a:srgbClr val="FFFFFF"/>
                        </a:solidFill>
                        <a:ln w="19050">
                          <a:solidFill>
                            <a:sysClr val="windowText" lastClr="000000">
                              <a:lumMod val="65000"/>
                              <a:lumOff val="35000"/>
                            </a:sysClr>
                          </a:solidFill>
                          <a:miter lim="800000"/>
                          <a:headEnd/>
                          <a:tailEnd/>
                        </a:ln>
                      </wps:spPr>
                      <wps:txbx>
                        <w:txbxContent>
                          <w:p w14:paraId="2F2BFE0E" w14:textId="77777777" w:rsidR="00950484" w:rsidRDefault="00950484" w:rsidP="008014FB">
                            <w:r>
                              <w:t>behandeling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3A738" id="Rechthoek 10" o:spid="_x0000_s1044" style="position:absolute;margin-left:214.1pt;margin-top:3.1pt;width:77.25pt;height:4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07VgIAAJ4EAAAOAAAAZHJzL2Uyb0RvYy54bWysVMFu2zAMvQ/YPwi6r7bbpk2MOkXRrsOA&#10;bivW7gMUWY6FSqImKXGyrx9FJ2m63Yb5IIik9PTIR/rqemMNW6sQNbiGVyclZ8pJaLVbNvzH8/2H&#10;KWcxCdcKA041fKsiv56/f3c1+FqdQg+mVYEhiIv14Bvep+TrooiyV1bEE/DKYbCDYEVCMyyLNogB&#10;0a0pTsvyohggtD6AVDGi924M8jnhd52S6VvXRZWYaThyS7QGWhd5LeZXol4G4XstdzTEP7CwQjt8&#10;9AB1J5Jgq6D/grJaBojQpRMJtoCu01JRDphNVf6RzVMvvKJcsDjRH8oU/x+s/Lp+DEy3DT8rsT5O&#10;WBTpu5J96kG9sIoqNPhY48En/xhyjtE/gHyJzMFtL9xS3YQAQ69Ei7yqXNHizYVsRLzKFsMXaBFe&#10;rBJQsTZdsBkQy8A2pMn2oInaJCbROZtW5eWEM4mhyWx2fk6MClHvL/sQ0ycFluVNwwNKTuBi/RBT&#10;JiPq/REiD0a399oYMsJycWsCWwtsj3v6iD/meHzMODZgarNyUhL0m2DcxgMENmYLwzNy58yImDCA&#10;CdFHF83KYgnG5y4m6B/7D93YpaP7bO9G3iM0pfDmSasTDo3RtuHTEZzaOEvw0bW0T0KbcY84xu00&#10;yTLk0Yh12iw2JHs1zRyyawHtFlUKMA4JDjVuegi/OBtwQBoef65EUJjZZ4dKz6qsBUtknE8uT9EI&#10;x5HFcUQ4iVANx8KM29s0TuHKB73s8aWKKuTgBruj06TcK6sdfxwCqsZuYPOUHdt06vW3Mv8NAAD/&#10;/wMAUEsDBBQABgAIAAAAIQDDAMSX3gAAAAkBAAAPAAAAZHJzL2Rvd25yZXYueG1sTI9NS8NAEIbv&#10;gv9hGcGL2I1LG0OaTSlCDwoeWoPnbXaahGZnQ3bbJv/e8aSnYXgf3o9iM7leXHEMnScNL4sEBFLt&#10;bUeNhupr95yBCNGQNb0n1DBjgE15f1eY3Pob7fF6iI1gEwq50dDGOORShrpFZ8LCD0isnfzoTOR3&#10;bKQdzY3NXS9VkqTSmY44oTUDvrVYnw8Xp+H0mQ67748tTSv7pPbL92Su5krrx4dpuwYRcYp/MPzW&#10;5+pQcqejv5ANotewVJliVEPKh/VVpl5BHBnkWJBlIf8vKH8AAAD//wMAUEsBAi0AFAAGAAgAAAAh&#10;ALaDOJL+AAAA4QEAABMAAAAAAAAAAAAAAAAAAAAAAFtDb250ZW50X1R5cGVzXS54bWxQSwECLQAU&#10;AAYACAAAACEAOP0h/9YAAACUAQAACwAAAAAAAAAAAAAAAAAvAQAAX3JlbHMvLnJlbHNQSwECLQAU&#10;AAYACAAAACEAkIC9O1YCAACeBAAADgAAAAAAAAAAAAAAAAAuAgAAZHJzL2Uyb0RvYy54bWxQSwEC&#10;LQAUAAYACAAAACEAwwDEl94AAAAJAQAADwAAAAAAAAAAAAAAAACwBAAAZHJzL2Rvd25yZXYueG1s&#10;UEsFBgAAAAAEAAQA8wAAALsFAAAAAA==&#10;" strokecolor="#595959" strokeweight="1.5pt">
                <v:textbox>
                  <w:txbxContent>
                    <w:p w14:paraId="2F2BFE0E" w14:textId="77777777" w:rsidR="00950484" w:rsidRDefault="00950484" w:rsidP="008014FB">
                      <w:r>
                        <w:t>behandeling</w:t>
                      </w:r>
                    </w:p>
                  </w:txbxContent>
                </v:textbox>
              </v:rect>
            </w:pict>
          </mc:Fallback>
        </mc:AlternateContent>
      </w:r>
      <w:r>
        <w:rPr>
          <w:noProof/>
          <w:lang w:eastAsia="nl-NL"/>
        </w:rPr>
        <mc:AlternateContent>
          <mc:Choice Requires="wps">
            <w:drawing>
              <wp:anchor distT="0" distB="0" distL="114300" distR="114300" simplePos="0" relativeHeight="251800576" behindDoc="0" locked="0" layoutInCell="1" allowOverlap="1" wp14:anchorId="64BB3A6E" wp14:editId="7DBD894A">
                <wp:simplePos x="0" y="0"/>
                <wp:positionH relativeFrom="column">
                  <wp:posOffset>1393190</wp:posOffset>
                </wp:positionH>
                <wp:positionV relativeFrom="paragraph">
                  <wp:posOffset>39370</wp:posOffset>
                </wp:positionV>
                <wp:extent cx="1047750" cy="601345"/>
                <wp:effectExtent l="0" t="0" r="19050" b="27305"/>
                <wp:wrapNone/>
                <wp:docPr id="29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2C477D08" w14:textId="77777777" w:rsidR="00950484" w:rsidRDefault="00950484" w:rsidP="008014FB">
                            <w:r>
                              <w:t>toestemming verwijzing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3A6E" id="Rechthoek 9" o:spid="_x0000_s1045" style="position:absolute;margin-left:109.7pt;margin-top:3.1pt;width:82.5pt;height:47.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3xVAIAAJ4EAAAOAAAAZHJzL2Uyb0RvYy54bWysVMFu2zAMvQ/YPwi6r7bTpG2MOkXRrsOA&#10;bivW7gMUWY6FSqJGKXGyrx8lp1m63ob5IIik9PjIJ/ryamsN2ygMGlzDq5OSM+UktNqtGv7j6e7D&#10;BWchCtcKA041fKcCv1q8f3c5+FpNoAfTKmQE4kI9+Ib3Mfq6KILslRXhBLxyFOwArYhk4qpoUQyE&#10;bk0xKcuzYgBsPYJUIZD3dgzyRcbvOiXjt64LKjLTcOIW84p5Xaa1WFyKeoXC91ruaYh/YGGFdpT0&#10;AHUromBr1G+grJYIAbp4IsEW0HVaqlwDVVOVf1Xz2Auvci3UnOAPbQr/D1Z+3Twg023DJ/M5Z05Y&#10;Eum7kn3sQT2zeWrQ4ENN5x79A6YSg78H+RyYg5teuJW6RoShV6IlWlU6X7y6kIxAV9ly+AItoYt1&#10;hNyrbYc2AVIX2DZLsjtIoraRSXJW5fT8fEbKSYqdldXpdJZTiPrltscQPymwLG0ajiR5Rheb+xAT&#10;G1G/HMnswej2ThuTDVwtbwyyjaDncZe/PXo4PmYcG4jKvCQibzF24QBBD7OF4YnIc2ZEiBSgivKX&#10;L5q1pR6M6c5m5E/ZRE1ueqWj+/TFTbxDhs4lvOJjdaShMdo2/GIEzzBJg4+uzfsotBn3hGPcXpSk&#10;w6hn3C63WfbqIPES2h3JhDAOCQ01bXrAX5wNNCANDz/XAhVV9tmR1PNqOk0TlY3p7HxCBh5HlscR&#10;4SRBNZwaM25v4jiFa4961VOmKnfIwTU9j05n5dLTGVnt+dMQ5G7sBzZN2bGdT/35rSx+AwAA//8D&#10;AFBLAwQUAAYACAAAACEA/xvvEt8AAAAJAQAADwAAAGRycy9kb3ducmV2LnhtbEyPQUvDQBCF74L/&#10;YRnBi9jdxhjamE0pQg8KHlqD5212mgSzsyG7bZN/73jS4+N9vPmm2EyuFxccQ+dJw3KhQCDV3nbU&#10;aKg+d48rECEasqb3hBpmDLApb28Kk1t/pT1eDrERPEIhNxraGIdcylC36ExY+AGJu5MfnYkcx0ba&#10;0Vx53PUyUSqTznTEF1oz4GuL9ffh7DScPrJh9/W+penZPiT79E3N1VxpfX83bV9ARJziHwy/+qwO&#10;JTsd/ZlsEL2GZLlOGdWQJSC4f1qlnI8MKrUGWRby/wflDwAAAP//AwBQSwECLQAUAAYACAAAACEA&#10;toM4kv4AAADhAQAAEwAAAAAAAAAAAAAAAAAAAAAAW0NvbnRlbnRfVHlwZXNdLnhtbFBLAQItABQA&#10;BgAIAAAAIQA4/SH/1gAAAJQBAAALAAAAAAAAAAAAAAAAAC8BAABfcmVscy8ucmVsc1BLAQItABQA&#10;BgAIAAAAIQAr693xVAIAAJ4EAAAOAAAAAAAAAAAAAAAAAC4CAABkcnMvZTJvRG9jLnhtbFBLAQIt&#10;ABQABgAIAAAAIQD/G+8S3wAAAAkBAAAPAAAAAAAAAAAAAAAAAK4EAABkcnMvZG93bnJldi54bWxQ&#10;SwUGAAAAAAQABADzAAAAugUAAAAA&#10;" strokecolor="#595959" strokeweight="1.5pt">
                <v:textbox>
                  <w:txbxContent>
                    <w:p w14:paraId="2C477D08" w14:textId="77777777" w:rsidR="00950484" w:rsidRDefault="00950484" w:rsidP="008014FB">
                      <w:r>
                        <w:t>toestemming verwijzing</w:t>
                      </w:r>
                    </w:p>
                  </w:txbxContent>
                </v:textbox>
              </v:rect>
            </w:pict>
          </mc:Fallback>
        </mc:AlternateContent>
      </w:r>
      <w:r>
        <w:rPr>
          <w:noProof/>
          <w:lang w:eastAsia="nl-NL"/>
        </w:rPr>
        <mc:AlternateContent>
          <mc:Choice Requires="wps">
            <w:drawing>
              <wp:anchor distT="0" distB="0" distL="114300" distR="114300" simplePos="0" relativeHeight="251793408" behindDoc="0" locked="0" layoutInCell="1" allowOverlap="1" wp14:anchorId="6B48DB55" wp14:editId="65134B08">
                <wp:simplePos x="0" y="0"/>
                <wp:positionH relativeFrom="column">
                  <wp:posOffset>-90170</wp:posOffset>
                </wp:positionH>
                <wp:positionV relativeFrom="paragraph">
                  <wp:posOffset>39370</wp:posOffset>
                </wp:positionV>
                <wp:extent cx="962025" cy="601345"/>
                <wp:effectExtent l="0" t="0" r="28575" b="27305"/>
                <wp:wrapNone/>
                <wp:docPr id="29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5187884D"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DB55" id="Rechthoek 8" o:spid="_x0000_s1046" style="position:absolute;margin-left:-7.1pt;margin-top:3.1pt;width:75.75pt;height:4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EwVAIAAJ0EAAAOAAAAZHJzL2Uyb0RvYy54bWysVMFu2zAMvQ/YPwi6r3bSJEuMOkXRrsOA&#10;bivW7gMYWY6FSqImKXGyry8lp2m63Yb5IIik9PjIJ/ricmc020ofFNqaj85KzqQV2Ci7rvnPx9sP&#10;c85CBNuARitrvpeBXy7fv7voXSXH2KFupGcEYkPVu5p3MbqqKILopIFwhk5aCrboDUQy/bpoPPSE&#10;bnQxLstZ0aNvnEchQyDvzRDky4zftlLE720bZGS65sQt5tXndZXWYnkB1dqD65Q40IB/YGFAWUp6&#10;hLqBCGzj1V9QRgmPAdt4JtAU2LZKyFwDVTMq/6jmoQMncy3UnOCObQr/D1Z82957ppqajxcklQVD&#10;Iv2Qoosdyic2Tw3qXajo3IO796nE4O5QPAVm8boDu5ZX3mPfSWiI1iidL95cSEagq2zVf8WG0GET&#10;Mfdq13qTAKkLbJcl2R8lkbvIBDkXs3E5nnImKDQrR+eTac4A1ctl50P8LNGwtKm5J8UzOGzvQkxk&#10;oHo5ksmjVs2t0jobfr261p5tgV7Hbf4O6OH0mLasp9IW5bTM0G+CYR+OEPQuG+wfiTtnGkKkABWU&#10;v3xRbwy1YEg3m5I/ZYOK3PRIB/f5i5t4D9C5hDcpjYo0M1qZms8H8AyTJPhkm7yPoPSwJxxtD5ok&#10;GQY54261G1TPHJJGK2z2pJLHYUZopmnTof/NWU/zUfPwawNeUmVfLCm9GE0maaCyMZl+HJPhTyOr&#10;0whYQVA1p8YM2+s4DOHGebXuKNMod8jiFb2OVmXlXlkd+NMM5G4c5jUN2amdT73+VZbPAAAA//8D&#10;AFBLAwQUAAYACAAAACEA6uKsa+AAAAAJAQAADwAAAGRycy9kb3ducmV2LnhtbEyPQU/DMAyF70j8&#10;h8hIXNCWrBsFStNpQtoBJA4bFees8dqKxqmabGv/Pd4JTrb1np6/l69H14kzDqH1pGExVyCQKm9b&#10;qjWUX9vZM4gQDVnTeUINEwZYF7c3ucmsv9AOz/tYCw6hkBkNTYx9JmWoGnQmzH2PxNrRD85EPoda&#10;2sFcONx1MlEqlc60xB8a0+Nbg9XP/uQ0HD/Tfvv9saHx0T4ku9W7msqp1Pr+bty8gog4xj8zXPEZ&#10;HQpmOvgT2SA6DbPFKmGrhpTHVV8+LUEceFHqBWSRy/8Nil8AAAD//wMAUEsBAi0AFAAGAAgAAAAh&#10;ALaDOJL+AAAA4QEAABMAAAAAAAAAAAAAAAAAAAAAAFtDb250ZW50X1R5cGVzXS54bWxQSwECLQAU&#10;AAYACAAAACEAOP0h/9YAAACUAQAACwAAAAAAAAAAAAAAAAAvAQAAX3JlbHMvLnJlbHNQSwECLQAU&#10;AAYACAAAACEAzD7RMFQCAACdBAAADgAAAAAAAAAAAAAAAAAuAgAAZHJzL2Uyb0RvYy54bWxQSwEC&#10;LQAUAAYACAAAACEA6uKsa+AAAAAJAQAADwAAAAAAAAAAAAAAAACuBAAAZHJzL2Rvd25yZXYueG1s&#10;UEsFBgAAAAAEAAQA8wAAALsFAAAAAA==&#10;" strokecolor="#595959" strokeweight="1.5pt">
                <v:textbox>
                  <w:txbxContent>
                    <w:p w14:paraId="5187884D" w14:textId="77777777" w:rsidR="00950484" w:rsidRDefault="00950484" w:rsidP="008014FB">
                      <w:r>
                        <w:t>aanvullende diagnostiek</w:t>
                      </w:r>
                    </w:p>
                  </w:txbxContent>
                </v:textbox>
              </v:rect>
            </w:pict>
          </mc:Fallback>
        </mc:AlternateContent>
      </w:r>
    </w:p>
    <w:p w14:paraId="1359527F" w14:textId="77777777" w:rsidR="008014FB" w:rsidRPr="009C5A23" w:rsidRDefault="008014FB" w:rsidP="008014FB"/>
    <w:p w14:paraId="64BE86D0" w14:textId="77777777" w:rsidR="008014FB" w:rsidRPr="009C5A23" w:rsidRDefault="00E77277" w:rsidP="008014FB">
      <w:r>
        <w:rPr>
          <w:noProof/>
          <w:lang w:eastAsia="nl-NL"/>
        </w:rPr>
        <mc:AlternateContent>
          <mc:Choice Requires="wps">
            <w:drawing>
              <wp:anchor distT="0" distB="0" distL="114300" distR="114300" simplePos="0" relativeHeight="251797504" behindDoc="0" locked="0" layoutInCell="1" allowOverlap="1" wp14:anchorId="30325530" wp14:editId="15FADFC4">
                <wp:simplePos x="0" y="0"/>
                <wp:positionH relativeFrom="column">
                  <wp:posOffset>4862195</wp:posOffset>
                </wp:positionH>
                <wp:positionV relativeFrom="paragraph">
                  <wp:posOffset>28575</wp:posOffset>
                </wp:positionV>
                <wp:extent cx="200025" cy="9525"/>
                <wp:effectExtent l="0" t="57150" r="28575" b="85725"/>
                <wp:wrapNone/>
                <wp:docPr id="29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525"/>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C1010" id="Rechte verbindingslijn met pijl 7" o:spid="_x0000_s1026" type="#_x0000_t32" style="position:absolute;margin-left:382.85pt;margin-top:2.25pt;width:15.7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UMSAIAAE8EAAAOAAAAZHJzL2Uyb0RvYy54bWysVNuO2jAQfa/Uf7D8Dgks14iwqgL0Zdui&#10;Lv0AYzvEW99kGwKq+u87doB227eqPFjjmcyZc2bGLB7PSqITd14YXeJBP8eIa2qY0IcSf9ttejOM&#10;fCCaEWk0L/GFe/y4fP9u0dqCD01jJOMOAYj2RWtL3IRgiyzztOGK+L6xXEOwNk6RAFd3yJgjLaAr&#10;mQ3zfJK1xjHrDOXeg3fVBfEy4dc1p+FLXXsekCwxcAvpdOncxzNbLkhxcMQ2gl5pkH9goYjQUPQO&#10;tSKBoKMTf0EpQZ3xpg59alRm6lpQnjSAmkH+h5rnhlietEBzvL23yf8/WPr5tHVIsBIP51OMNFEw&#10;pK+cNoHHse6FjqP0UrxopKCNVrxINI1ta60vILvSWxeF07N+tk+GfvdIm6oh+sAT/d3FAuIgZmRv&#10;UuLFWyi+bz8ZBt+QYzCph+faqQgJ3UHnNKrLfVT8HBAFJ8w+H44xohCaj8GK+KS4pVrnw0duFIpG&#10;iX1wRByaUBmtYSWMG6RC5PTkQ5d4S4h1tdkIKcFPCqlRC+zHs+k4ZXgjBYvRGPQXX0mHTgR2C1aS&#10;mXYH9DCSxAcIAOf0S4nyqEBl9+1kDP5u88AN+9m5H25u0NFBJ0lvSjpz1Cwxazhh66sdiJBgo5B6&#10;HZyA7kuOI3XFGRDi8Daj1WmVOrIHqqD+anW7+mOez9ez9WzUGw0n694oZ6z3YVONepPNYDpePayq&#10;ajX4eUW55aepxkF2K7E37LJ1sVAcMGxtEnF9YfFZ/H5PX/36H1i+AgAA//8DAFBLAwQUAAYACAAA&#10;ACEApqgutdsAAAAHAQAADwAAAGRycy9kb3ducmV2LnhtbEyOwU7DMBBE70j8g7VI3KhNoA6EbCpU&#10;xAUu0PIBTrxNosbrKHba8PeYExxHM3rzys3iBnGiKfSeEW5XCgRx423PLcLX/vXmAUSIhq0ZPBPC&#10;NwXYVJcXpSmsP/MnnXaxFQnCoTAIXYxjIWVoOnImrPxInLqDn5yJKU6ttJM5J7gbZKaUls70nB46&#10;M9K2o+a4mx3C/mNuapW1ZN/48HKnt5M+hnfE66vl+QlEpCX+jeFXP6lDlZxqP7MNYkDI9TpPU4T7&#10;NYjU5495BqJG0ApkVcr//tUPAAAA//8DAFBLAQItABQABgAIAAAAIQC2gziS/gAAAOEBAAATAAAA&#10;AAAAAAAAAAAAAAAAAABbQ29udGVudF9UeXBlc10ueG1sUEsBAi0AFAAGAAgAAAAhADj9If/WAAAA&#10;lAEAAAsAAAAAAAAAAAAAAAAALwEAAF9yZWxzLy5yZWxzUEsBAi0AFAAGAAgAAAAhAE4CpQxIAgAA&#10;TwQAAA4AAAAAAAAAAAAAAAAALgIAAGRycy9lMm9Eb2MueG1sUEsBAi0AFAAGAAgAAAAhAKaoLrXb&#10;AAAABwEAAA8AAAAAAAAAAAAAAAAAogQAAGRycy9kb3ducmV2LnhtbFBLBQYAAAAABAAEAPMAAACq&#10;BQAA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796480" behindDoc="0" locked="0" layoutInCell="1" allowOverlap="1" wp14:anchorId="54672710" wp14:editId="145267E2">
                <wp:simplePos x="0" y="0"/>
                <wp:positionH relativeFrom="column">
                  <wp:posOffset>3700145</wp:posOffset>
                </wp:positionH>
                <wp:positionV relativeFrom="paragraph">
                  <wp:posOffset>38099</wp:posOffset>
                </wp:positionV>
                <wp:extent cx="247650" cy="0"/>
                <wp:effectExtent l="0" t="76200" r="19050" b="95250"/>
                <wp:wrapNone/>
                <wp:docPr id="29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9F787" id="Rechte verbindingslijn met pijl 6" o:spid="_x0000_s1026" type="#_x0000_t32" style="position:absolute;margin-left:291.35pt;margin-top:3pt;width:19.5pt;height:0;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kHRwIAAEwEAAAOAAAAZHJzL2Uyb0RvYy54bWysVMlu2zAQvRfoPxC8O5Id23GEyEEh2710&#10;CZr0A2iSspiSHIKkLRtF/71Dyk6b9lZUB2I4y5s3C3V3fzSaHKQPCmxNx1clJdJyEMruavr1aTNa&#10;UBIis4JpsLKmJxno/fLtm7veVXICHWghPUEQG6re1bSL0VVFEXgnDQtX4KRFYwvesIhXvyuEZz2i&#10;G11MynJe9OCF88BlCKhdDUa6zPhtK3n83LZBRqJritxiPn0+t+kslnes2nnmOsXPNNg/sDBMWUz6&#10;ArVikZG9V39BGcU9BGjjFQdTQNsqLnMNWM24/KOax445mWvB5gT30qbw/2D5p8ODJ0rUdHI7p8Qy&#10;g0P6InkXZRrrVtk0yqDVsyUG2+jUsybz1LbehQqjG/vgU+H8aB/dB+DfArHQdMzuZKb/dHKIOE4R&#10;xauQdAkOk2/7jyDQh+0j5B4eW28SJHaHHPOoTi+jksdIOCon05v5DAfKL6aCVZc450N8L8GQJNQ0&#10;RM/UrosNWIv7AH6cs7DDhxATK1ZdAlJSCxuldV4LbUmP1GeLm1mOCKCVSNbkF06h0Z4cGC4W7qOA&#10;/gm5UaJZiGhAwvnLgXpvsMTBF1mX57VDNS7noL6+qJHOAJ2ZvUrpYW9FZtZJJtZnOTKlUSYxNzp6&#10;ha3XkibqRgokJPFhJmmoVdvEHqli9WdpWNTvt+XterFeTEfTyXw9mpZCjN5tmulovhnfzFbXq6ZZ&#10;jX+cUS7xeaRpisM+bEGcHnxKlKaLK5uLOD+v9CZ+v2evXz+B5U8AAAD//wMAUEsDBBQABgAIAAAA&#10;IQCm3Iv62QAAAAcBAAAPAAAAZHJzL2Rvd25yZXYueG1sTI9BTsMwEEX3SNzBGqTuqNMg3CrEqVAR&#10;G9hAywGceJpEjceR7bTp7RnYwPLpf/15U25nN4gzhth70rBaZiCQGm97ajV8HV7vNyBiMmTN4Ak1&#10;XDHCtrq9KU1h/YU+8bxPreARioXR0KU0FlLGpkNn4tKPSJwdfXAmMYZW2mAuPO4GmWeZks70xBc6&#10;M+Kuw+a0n5yGw8fU1Fneon2j48uD2gV1iu9aL+7m5ycQCef0V4YffVaHip1qP5GNYtDwuMnXXNWg&#10;+CXOVb5irn9ZVqX87199AwAA//8DAFBLAQItABQABgAIAAAAIQC2gziS/gAAAOEBAAATAAAAAAAA&#10;AAAAAAAAAAAAAABbQ29udGVudF9UeXBlc10ueG1sUEsBAi0AFAAGAAgAAAAhADj9If/WAAAAlAEA&#10;AAsAAAAAAAAAAAAAAAAALwEAAF9yZWxzLy5yZWxzUEsBAi0AFAAGAAgAAAAhAAbiKQdHAgAATAQA&#10;AA4AAAAAAAAAAAAAAAAALgIAAGRycy9lMm9Eb2MueG1sUEsBAi0AFAAGAAgAAAAhAKbci/rZAAAA&#10;BwEAAA8AAAAAAAAAAAAAAAAAoQQAAGRycy9kb3ducmV2LnhtbFBLBQYAAAAABAAEAPMAAACnBQAA&#10;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795456" behindDoc="0" locked="0" layoutInCell="1" allowOverlap="1" wp14:anchorId="3867FF20" wp14:editId="08B3470B">
                <wp:simplePos x="0" y="0"/>
                <wp:positionH relativeFrom="column">
                  <wp:posOffset>2440940</wp:posOffset>
                </wp:positionH>
                <wp:positionV relativeFrom="paragraph">
                  <wp:posOffset>38099</wp:posOffset>
                </wp:positionV>
                <wp:extent cx="276225" cy="0"/>
                <wp:effectExtent l="0" t="76200" r="28575" b="95250"/>
                <wp:wrapNone/>
                <wp:docPr id="29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EB1FD" id="Rechte verbindingslijn met pijl 5" o:spid="_x0000_s1026" type="#_x0000_t32" style="position:absolute;margin-left:192.2pt;margin-top:3pt;width:21.75pt;height:0;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EMRwIAAEwEAAAOAAAAZHJzL2Uyb0RvYy54bWysVMlu2zAQvRfoPxC8O7IV23GEyEEh2710&#10;CZr0A2iSspiSHIKkLRtF/71Dyk6b9lZUB2I4y5s3C3V3fzSaHKQPCmxNJ1djSqTlIJTd1fTr02a0&#10;oCREZgXTYGVNTzLQ++XbN3e9q2QJHWghPUEQG6re1bSL0VVFEXgnDQtX4KRFYwvesIhXvyuEZz2i&#10;G12U4/G86MEL54HLEFC7Gox0mfHbVvL4uW2DjETXFLnFfPp8btNZLO9YtfPMdYqfabB/YGGYspj0&#10;BWrFIiN7r/6CMop7CNDGKw6mgLZVXOYasJrJ+I9qHjvmZK4FmxPcS5vC/4Plnw4PnihR0/J2Roll&#10;Bof0RfIuyjTWrbJplEGrZ0sMttGpZ01mqW29CxVGN/bBp8L50T66D8C/BWKh6ZjdyUz/6eQQcZIi&#10;ilch6RIcJt/2H0GgD9tHyD08tt4kSOwOOeZRnV5GJY+RcFSWN/OyRML8YipYdYlzPsT3EgxJQk1D&#10;9EztutiAtbgP4Cc5Czt8CDGxYtUlICW1sFFa57XQlvRIfba4meWIAFqJZE1+4RQa7cmB4WLhPgro&#10;n5AbJZqFiAYknL8cqPcGSxx85zPUD2uHalzOQX19USOdAToze5XSw96KzKyTTKzPcmRKo0xibnT0&#10;CluvJU3UjRRISOLDTNJQq7aJPVLF6s/SsKjfb8e368V6MR1Ny/l6NB0LMXq3aaaj+WZyM1tdr5pm&#10;NflxRrnE55GmKQ77sAVxevApUZourmwu4vy80pv4/Z69fv0Elj8BAAD//wMAUEsDBBQABgAIAAAA&#10;IQAmhZ7k2gAAAAcBAAAPAAAAZHJzL2Rvd25yZXYueG1sTI/BTsMwEETvSPyDtZW4UadpFEqIU6Ei&#10;LnChLR/gxNskaryObKcNf8/CBY6jGc28KbezHcQFfegdKVgtExBIjTM9tQo+j6/3GxAhajJ6cIQK&#10;vjDAtrq9KXVh3JX2eDnEVnAJhUIr6GIcCylD06HVYelGJPZOzlsdWfpWGq+vXG4HmSZJLq3uiRc6&#10;PeKuw+Z8mKyC48fU1Enaonmj08s63/n8HN6VulvMz08gIs7xLww/+IwOFTPVbiITxKBgvckyjirI&#10;+RL7WfrwCKL+1bIq5X/+6hsAAP//AwBQSwECLQAUAAYACAAAACEAtoM4kv4AAADhAQAAEwAAAAAA&#10;AAAAAAAAAAAAAAAAW0NvbnRlbnRfVHlwZXNdLnhtbFBLAQItABQABgAIAAAAIQA4/SH/1gAAAJQB&#10;AAALAAAAAAAAAAAAAAAAAC8BAABfcmVscy8ucmVsc1BLAQItABQABgAIAAAAIQD0ykEMRwIAAEwE&#10;AAAOAAAAAAAAAAAAAAAAAC4CAABkcnMvZTJvRG9jLnhtbFBLAQItABQABgAIAAAAIQAmhZ7k2gAA&#10;AAcBAAAPAAAAAAAAAAAAAAAAAKEEAABkcnMvZG93bnJldi54bWxQSwUGAAAAAAQABADzAAAAqAUA&#10;A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801600" behindDoc="0" locked="0" layoutInCell="1" allowOverlap="1" wp14:anchorId="60B9315C" wp14:editId="3BA77163">
                <wp:simplePos x="0" y="0"/>
                <wp:positionH relativeFrom="column">
                  <wp:posOffset>871220</wp:posOffset>
                </wp:positionH>
                <wp:positionV relativeFrom="paragraph">
                  <wp:posOffset>47624</wp:posOffset>
                </wp:positionV>
                <wp:extent cx="523875" cy="0"/>
                <wp:effectExtent l="0" t="76200" r="28575" b="95250"/>
                <wp:wrapNone/>
                <wp:docPr id="29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E9770" id="Rechte verbindingslijn met pijl 4" o:spid="_x0000_s1026" type="#_x0000_t32" style="position:absolute;margin-left:68.6pt;margin-top:3.75pt;width:41.25pt;height:0;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hRgIAAEwEAAAOAAAAZHJzL2Uyb0RvYy54bWysVM1uGjEQvlfqO1i+kwUChKyyRNUCvaQt&#10;atIHMLaXdWp7LNuwoKrvnrEX0qa9Vd2DNT+eb7758d7dH40mB+mDAlvR0dWQEmk5CGV3Ff32tB7M&#10;KQmRWcE0WFnRkwz0fvH+3V3nSjmGFrSQniCIDWXnKtrG6MqiCLyVhoUrcNKiswFvWETV7wrhWYfo&#10;Rhfj4XBWdOCF88BlCGhd9k66yPhNI3n80jRBRqIritxiPn0+t+ksFnes3HnmWsXPNNg/sDBMWUz6&#10;CrVkkZG9V39BGcU9BGjiFQdTQNMoLnMNWM1o+Ec1jy1zMteCzQnutU3h/8Hyz4eNJ0pUdHw7ocQy&#10;g0P6KnkbZRrrVtk0yqDVsyUG2+jUsyaT1LbOhRKja7vxqXB+tI/uAfj3QCzULbM7mek/nRwijlJE&#10;8SYkKcFh8m33CQTeYfsIuYfHxpsEid0hxzyq0+uo5DESjsbp+Hp+M6WEX1wFKy9xzof4UYIhSaho&#10;iJ6pXRtrsBb3AfwoZ2GHhxATK1ZeAlJSC2uldV4LbUmH1KcpUXIF0Eokb1ZOodaeHBguFu6jgO4J&#10;uVGiWYjoQML5y4F6b7DE/u5sivZ+7dCMy9mbry9mpBMydGb2JqWHvRWZWSuZWJ3lyJRGmcTc6OgV&#10;tl5LmqgbKZCQxIeZpL5WbRN7pIrVn6V+UX/cDm9X89V8MpiMZ6vBZCjE4MO6ngxm69HNdHm9rOvl&#10;6OcZ5RKfR5qm2O/DFsRp41OiNF1c2VzE+XmlN/G7nm/9+gksXgAAAP//AwBQSwMEFAAGAAgAAAAh&#10;AB7ZwjvZAAAABwEAAA8AAABkcnMvZG93bnJldi54bWxMjsFOwzAQRO9I/IO1lbhRp6lIII1ToSIu&#10;cIGWD3DibRI1Xke204a/Z+FCj08zmnnldraDOKMPvSMFq2UCAqlxpqdWwdfh9f4RRIiajB4coYJv&#10;DLCtbm9KXRh3oU8872MreIRCoRV0MY6FlKHp0OqwdCMSZ0fnrY6MvpXG6wuP20GmSZJJq3vih06P&#10;uOuwOe0nq+DwMTV1krZo3uj4ss52PjuFd6XuFvPzBkTEOf6X4Vef1aFip9pNZIIYmNd5ylUF+QMI&#10;ztPVUw6i/mNZlfLav/oBAAD//wMAUEsBAi0AFAAGAAgAAAAhALaDOJL+AAAA4QEAABMAAAAAAAAA&#10;AAAAAAAAAAAAAFtDb250ZW50X1R5cGVzXS54bWxQSwECLQAUAAYACAAAACEAOP0h/9YAAACUAQAA&#10;CwAAAAAAAAAAAAAAAAAvAQAAX3JlbHMvLnJlbHNQSwECLQAUAAYACAAAACEATw/2oUYCAABMBAAA&#10;DgAAAAAAAAAAAAAAAAAuAgAAZHJzL2Uyb0RvYy54bWxQSwECLQAUAAYACAAAACEAHtnCO9kAAAAH&#10;AQAADwAAAAAAAAAAAAAAAACgBAAAZHJzL2Rvd25yZXYueG1sUEsFBgAAAAAEAAQA8wAAAKYFAAAA&#10;AA==&#10;" strokecolor="#595959" strokeweight="1.25pt">
                <v:stroke endarrow="block"/>
              </v:shape>
            </w:pict>
          </mc:Fallback>
        </mc:AlternateContent>
      </w:r>
    </w:p>
    <w:p w14:paraId="7C46B323" w14:textId="77777777" w:rsidR="008014FB" w:rsidRPr="009C5A23" w:rsidRDefault="008014FB" w:rsidP="008014FB"/>
    <w:p w14:paraId="3F533881" w14:textId="77777777" w:rsidR="008014FB" w:rsidRPr="009C5A23" w:rsidRDefault="00E77277" w:rsidP="008014FB">
      <w:r>
        <w:rPr>
          <w:noProof/>
          <w:lang w:eastAsia="nl-NL"/>
        </w:rPr>
        <mc:AlternateContent>
          <mc:Choice Requires="wps">
            <w:drawing>
              <wp:anchor distT="0" distB="0" distL="114297" distR="114297" simplePos="0" relativeHeight="251798528" behindDoc="0" locked="0" layoutInCell="1" allowOverlap="1" wp14:anchorId="21B5AA13" wp14:editId="514A5CD7">
                <wp:simplePos x="0" y="0"/>
                <wp:positionH relativeFrom="column">
                  <wp:posOffset>5555614</wp:posOffset>
                </wp:positionH>
                <wp:positionV relativeFrom="paragraph">
                  <wp:posOffset>229235</wp:posOffset>
                </wp:positionV>
                <wp:extent cx="288290" cy="0"/>
                <wp:effectExtent l="29845" t="8255" r="103505" b="46355"/>
                <wp:wrapNone/>
                <wp:docPr id="29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290"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990E7" id="Rechte verbindingslijn met pijl 3" o:spid="_x0000_s1026" type="#_x0000_t32" style="position:absolute;margin-left:437.45pt;margin-top:18.05pt;width:22.7pt;height:0;rotation:90;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VaTQIAAFoEAAAOAAAAZHJzL2Uyb0RvYy54bWysVE1vGyEQvVfqf0DcnV1/xrayjqq13Uva&#10;Rk36AzCwXlJgEGCvrar/vQPrJE17q7oHBAPzeG/esDe3J6PJUfqgwFZ0eFVSIi0Hoey+ot8et4M5&#10;JSEyK5gGKyt6loHert6/u+ncUo6gBS2kJwhiw7JzFW1jdMuiCLyVhoUrcNLiZgPesIhLvy+EZx2i&#10;G12MynJWdOCF88BlCBhd95t0lfGbRvL4pWmCjERXFLnFPPo87tJYrG7Ycu+ZaxW/0GD/wMIwZfHS&#10;F6g1i4wcvPoLyijuIUATrziYAppGcZk1oJph+Yeah5Y5mbVgcYJ7KVP4f7D88/HeEyUqOlqMKbHM&#10;oElfJW+jTLbulE1WBq2eLDFYRqeeNBmnsnUuLDG7tvc+Cecn++DugH8PxELdMruXmf7j2SHiMGUU&#10;b1LSIji8fNd9AoFn2CFCruGp8YZ4QK+mkzJ9OYq1Iqds3PnFOHmKhGNwNJ+PFmgvf94q2DKhJGLO&#10;h/hRgiFpUtEQPVP7NtZgLXYH+GFGZ8e7EBPH14SUbGGrtM5Noi3pUMh0fj3NGQG0Emk3nQvnUGtP&#10;jgzbDLtTQPeI3CjRLETcQMKvQvTBoOD+7Gya5PX4B4Ot2ofHz2Gk00NnZm+u9HCwIme2konNZR6Z&#10;0jgnMZc9eoVGaEkTdSMFEpL4TNOs16ptYo9UUf1l1rftj0W52Mw388lgMpptBpNSiMGHbT0ZzLbD&#10;6+l6vK7r9fDnBeU5PxucPO27YwfifO/TRclrbOAs4vLY0gv5fZ1Pvf4SVr8AAAD//wMAUEsDBBQA&#10;BgAIAAAAIQCJ/ysn3wAAAAkBAAAPAAAAZHJzL2Rvd25yZXYueG1sTI9BT8JAEIXvJv6HzZh4k60o&#10;UGq3xBD1wIUIRuNt6Y5tbXe2drdQ/r1jPMBx5r158710MdhG7LHzlSMFt6MIBFLuTEWFgrft800M&#10;wgdNRjeOUMERPSyyy4tUJ8Yd6BX3m1AIDiGfaAVlCG0ipc9LtNqPXIvE2pfrrA48doU0nT5wuG3k&#10;OIqm0uqK+EOpW1yWmNeb3jJG9PGzGuar/r12kxdZf66X309Sqeur4fEBRMAhnMzwh883kDHTzvVk&#10;vGgUxPPZlK0s3N2DYMP/YqdgEscgs1SeN8h+AQAA//8DAFBLAQItABQABgAIAAAAIQC2gziS/gAA&#10;AOEBAAATAAAAAAAAAAAAAAAAAAAAAABbQ29udGVudF9UeXBlc10ueG1sUEsBAi0AFAAGAAgAAAAh&#10;ADj9If/WAAAAlAEAAAsAAAAAAAAAAAAAAAAALwEAAF9yZWxzLy5yZWxzUEsBAi0AFAAGAAgAAAAh&#10;APV6dVpNAgAAWgQAAA4AAAAAAAAAAAAAAAAALgIAAGRycy9lMm9Eb2MueG1sUEsBAi0AFAAGAAgA&#10;AAAhAIn/KyffAAAACQEAAA8AAAAAAAAAAAAAAAAApwQAAGRycy9kb3ducmV2LnhtbFBLBQYAAAAA&#10;BAAEAPMAAACzBQAAAAA=&#10;" strokecolor="#595959" strokeweight="1.25pt">
                <v:stroke endarrow="block"/>
              </v:shape>
            </w:pict>
          </mc:Fallback>
        </mc:AlternateContent>
      </w:r>
      <w:r>
        <w:rPr>
          <w:noProof/>
          <w:lang w:eastAsia="nl-NL"/>
        </w:rPr>
        <mc:AlternateContent>
          <mc:Choice Requires="wps">
            <w:drawing>
              <wp:anchor distT="0" distB="0" distL="114300" distR="114300" simplePos="0" relativeHeight="251799552" behindDoc="0" locked="0" layoutInCell="1" allowOverlap="1" wp14:anchorId="2CD877F4" wp14:editId="077E88F0">
                <wp:simplePos x="0" y="0"/>
                <wp:positionH relativeFrom="column">
                  <wp:posOffset>4423410</wp:posOffset>
                </wp:positionH>
                <wp:positionV relativeFrom="paragraph">
                  <wp:posOffset>85090</wp:posOffset>
                </wp:positionV>
                <wp:extent cx="635" cy="288290"/>
                <wp:effectExtent l="76200" t="38100" r="75565" b="16510"/>
                <wp:wrapNone/>
                <wp:docPr id="29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829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D70E2" id="Rechte verbindingslijn met pijl 2" o:spid="_x0000_s1026" type="#_x0000_t32" style="position:absolute;margin-left:348.3pt;margin-top:6.7pt;width:.05pt;height:22.7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JTUAIAAFgEAAAOAAAAZHJzL2Uyb0RvYy54bWysVMFuGyEQvVfqPyDuztob27GtrKNqbfeS&#10;tlGT9o6B9ZICgwB7bVX59w6skzTtreoe0DAwb97MG/b65mg0OUgfFNiKji6GlEjLQSi7q+i3h81g&#10;RkmIzAqmwcqKnmSgN8v37647t5AltKCF9ARBbFh0rqJtjG5RFIG30rBwAU5aPGzAGxZx63eF8KxD&#10;dKOLcjicFh144TxwGQJ6V/0hXWb8ppE8fmmaICPRFUVuMa8+r9u0Fstrtth55lrFzzTYP7AwTFlM&#10;+gK1YpGRvVd/QRnFPQRo4gUHU0DTKC5zDVjNaPhHNfctczLXgs0J7qVN4f/B8s+HO0+UqGg5Lymx&#10;zKBIXyVvo0yybpVNUgatHi0x2EanHjUpU9s6FxYYXds7nwrnR3vvboH/CMRC3TK7k5n+w8kh4ihF&#10;FG9C0iY4TL7tPoHAO2wfIffw2HhDGq3c9xSYwLFP5JhFO72IJo+RcHROLyeUcPSXs1k5z4oWbJEw&#10;UqTzIX6UYEgyKhqiZ2rXxhqsxdkA3+Ozw22IieFrQAq2sFFa5xHRlnTIZjK7mmRGAbQS6TTdC6dQ&#10;a08ODIcMZ1NA94DsKNEsRDxAyvnLgXpvsNz+7nSC/n4E0Y2D2rsvn91Ip4fOzN6k9LC3IjNrJRPr&#10;sx2Z0miTmJsevUIZtKSJupECCUl8pMnqa9U2sUeqWP3Z6of253w4X8/Ws/FgXE7Xg/FQiMGHTT0e&#10;TDejq8nqclXXq9HTGeU5PsubFO1nYwvidOdToqQ0jm8u4vzU0vv4fZ9vvf4Qlr8AAAD//wMAUEsD&#10;BBQABgAIAAAAIQBwXeZK3gAAAAkBAAAPAAAAZHJzL2Rvd25yZXYueG1sTI/LTsMwEEX3SP0Ha5DY&#10;VNThlYYQp4oiukXqA6nLaTwkaWM7xG6b/j3DCpYz9+jOmWwxmk6cafCtswoeZhEIspXTra0VbDfL&#10;+wSED2g1ds6Sgit5WOSTmwxT7S52Red1qAWXWJ+igiaEPpXSVw0Z9DPXk+Xsyw0GA49DLfWAFy43&#10;nXyMolgabC1faLCnsqHquD4ZBVjQ+xSNLufF4VBeP5a7z+n3Tqm727F4AxFoDH8w/OqzOuTstHcn&#10;q73oFMSvccwoB0/PIBjgxRzEXsFLkoDMM/n/g/wHAAD//wMAUEsBAi0AFAAGAAgAAAAhALaDOJL+&#10;AAAA4QEAABMAAAAAAAAAAAAAAAAAAAAAAFtDb250ZW50X1R5cGVzXS54bWxQSwECLQAUAAYACAAA&#10;ACEAOP0h/9YAAACUAQAACwAAAAAAAAAAAAAAAAAvAQAAX3JlbHMvLnJlbHNQSwECLQAUAAYACAAA&#10;ACEAVHZSU1ACAABYBAAADgAAAAAAAAAAAAAAAAAuAgAAZHJzL2Uyb0RvYy54bWxQSwECLQAUAAYA&#10;CAAAACEAcF3mSt4AAAAJAQAADwAAAAAAAAAAAAAAAACqBAAAZHJzL2Rvd25yZXYueG1sUEsFBgAA&#10;AAAEAAQA8wAAALUFAAAAAA==&#10;" strokecolor="#595959" strokeweight="1.25pt">
                <v:stroke endarrow="block"/>
              </v:shape>
            </w:pict>
          </mc:Fallback>
        </mc:AlternateContent>
      </w:r>
    </w:p>
    <w:p w14:paraId="76AB9130" w14:textId="77777777" w:rsidR="008014FB" w:rsidRPr="009C5A23" w:rsidRDefault="008014FB" w:rsidP="008014FB"/>
    <w:bookmarkStart w:id="285" w:name="_Toc373229665"/>
    <w:bookmarkStart w:id="286" w:name="_Toc378574805"/>
    <w:bookmarkStart w:id="287" w:name="_Toc378577598"/>
    <w:p w14:paraId="2EEDE6F5" w14:textId="77777777" w:rsidR="008014FB" w:rsidRPr="009C5A23" w:rsidRDefault="00E77277" w:rsidP="008014FB">
      <w:pPr>
        <w:rPr>
          <w:b/>
          <w:i/>
        </w:rPr>
      </w:pPr>
      <w:r>
        <w:rPr>
          <w:noProof/>
          <w:lang w:eastAsia="nl-NL"/>
        </w:rPr>
        <mc:AlternateContent>
          <mc:Choice Requires="wps">
            <w:drawing>
              <wp:anchor distT="4294967294" distB="4294967294" distL="114300" distR="114300" simplePos="0" relativeHeight="251802624" behindDoc="0" locked="0" layoutInCell="1" allowOverlap="1" wp14:anchorId="1C5802A2" wp14:editId="7769B11A">
                <wp:simplePos x="0" y="0"/>
                <wp:positionH relativeFrom="column">
                  <wp:posOffset>4424045</wp:posOffset>
                </wp:positionH>
                <wp:positionV relativeFrom="paragraph">
                  <wp:posOffset>93344</wp:posOffset>
                </wp:positionV>
                <wp:extent cx="1275715" cy="0"/>
                <wp:effectExtent l="0" t="0" r="19685" b="19050"/>
                <wp:wrapNone/>
                <wp:docPr id="29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straightConnector1">
                          <a:avLst/>
                        </a:prstGeom>
                        <a:noFill/>
                        <a:ln w="15875">
                          <a:solidFill>
                            <a:sysClr val="windowText" lastClr="000000">
                              <a:lumMod val="65000"/>
                              <a:lumOff val="3500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DAE4C" id="Rechte verbindingslijn met pijl 1" o:spid="_x0000_s1026" type="#_x0000_t32" style="position:absolute;margin-left:348.35pt;margin-top:7.35pt;width:100.45pt;height:0;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AMNAIAACsEAAAOAAAAZHJzL2Uyb0RvYy54bWysU8tu2zAQvBfoPxC8O5IcvxE5KGS7l7Q1&#10;mvQDaJKymFJcgqQtG0X/PUvKTpv2VlQHgtzdmZ196O7+1GpylM4rMCUtbnJKpOEglNmX9NvTZjCj&#10;xAdmBNNgZEnP0tP75ft3d51dyCE0oIV0BEmMX3S2pE0IdpFlnjeyZf4GrDTorMG1LODT7TPhWIfs&#10;rc6GeT7JOnDCOuDSe7SueiddJv66ljx8qWsvA9ElRW0hnS6du3hmyzu22DtmG8UvMtg/qGiZMpj0&#10;lWrFAiMHp/6iahV34KEONxzaDOpacZlqwGqK/I9qHhtmZaoFm+Pta5v8/6Pln49bR5Qo6XBeUGJY&#10;i0P6KnkTZBzrTpk4Sq/VsyEtttGqZ02K2LbO+gWiK7N1sXB+Mo/2Afh3TwxUDTN7meQ/nS0yJkT2&#10;BhIf3mLyXfcJBMawQ4DUw1Pt2kiJ3SGnNKrz66jkKRCOxmI4HU+LMSX86svY4gq0zoePEloSLyX1&#10;wTG1b0IFxuBCgCtSGnZ88AELQeAVELMa2Cit015oQzpMNZ5NxwnhQSsRvTHOn32lHTky3CxcSAHd&#10;E4qjRDMf0IGK05eA+tBijX3sZIz2fu/QjNvZm2+vZpTTUydlb1I6OBiRlDWSifXlHpjS/R2h2kRt&#10;KARru9z6Pfwxz+fr2Xo2GoyGk/VglAsx+LCpRoPJppiOV7erqloVP6MuZLni08TikPpx70Ccty6G&#10;xOHhRqbgy98TV/73d4r69Y8vXwAAAP//AwBQSwMEFAAGAAgAAAAhAHFFGzreAAAACQEAAA8AAABk&#10;cnMvZG93bnJldi54bWxMj0FLw0AQhe+C/2EZwZvdpMo2jdmUIuhBrGCreN1mxySYnQ3ZTRr/vSMe&#10;9DTMvMeb7xWb2XViwiG0njSkiwQEUuVtS7WG18P9VQYiREPWdJ5QwxcG2JTnZ4XJrT/RC077WAsO&#10;oZAbDU2MfS5lqBp0Jix8j8Tahx+cibwOtbSDOXG46+QySZR0piX+0Jge7xqsPvej0/C8XeLubVIP&#10;SI9PU5aO74ddeq315cW8vQURcY5/ZvjBZ3QomenoR7JBdBrUWq3YysINTzZk65UCcfw9yLKQ/xuU&#10;3wAAAP//AwBQSwECLQAUAAYACAAAACEAtoM4kv4AAADhAQAAEwAAAAAAAAAAAAAAAAAAAAAAW0Nv&#10;bnRlbnRfVHlwZXNdLnhtbFBLAQItABQABgAIAAAAIQA4/SH/1gAAAJQBAAALAAAAAAAAAAAAAAAA&#10;AC8BAABfcmVscy8ucmVsc1BLAQItABQABgAIAAAAIQDd5FAMNAIAACsEAAAOAAAAAAAAAAAAAAAA&#10;AC4CAABkcnMvZTJvRG9jLnhtbFBLAQItABQABgAIAAAAIQBxRRs63gAAAAkBAAAPAAAAAAAAAAAA&#10;AAAAAI4EAABkcnMvZG93bnJldi54bWxQSwUGAAAAAAQABADzAAAAmQUAAAAA&#10;" strokecolor="#595959" strokeweight="1.25pt"/>
            </w:pict>
          </mc:Fallback>
        </mc:AlternateContent>
      </w:r>
      <w:r w:rsidR="008014FB" w:rsidRPr="009C5A23">
        <w:rPr>
          <w:b/>
          <w:i/>
        </w:rPr>
        <w:br w:type="page"/>
      </w:r>
    </w:p>
    <w:p w14:paraId="77C21D0B" w14:textId="77777777" w:rsidR="008014FB" w:rsidRPr="00233731" w:rsidRDefault="008014FB" w:rsidP="008014FB">
      <w:pPr>
        <w:pStyle w:val="Kop3"/>
        <w:tabs>
          <w:tab w:val="clear" w:pos="567"/>
          <w:tab w:val="num" w:pos="709"/>
        </w:tabs>
        <w:ind w:left="709"/>
        <w:rPr>
          <w:b/>
        </w:rPr>
      </w:pPr>
      <w:r w:rsidRPr="00233731">
        <w:rPr>
          <w:b/>
        </w:rPr>
        <w:lastRenderedPageBreak/>
        <w:t xml:space="preserve">Uitwerking stappen </w:t>
      </w:r>
      <w:proofErr w:type="spellStart"/>
      <w:r w:rsidRPr="00233731">
        <w:rPr>
          <w:b/>
        </w:rPr>
        <w:t>Zorgpad</w:t>
      </w:r>
      <w:proofErr w:type="spellEnd"/>
      <w:r w:rsidRPr="00233731">
        <w:rPr>
          <w:b/>
        </w:rPr>
        <w:t xml:space="preserve"> Cognitieve stoornissen</w:t>
      </w:r>
      <w:bookmarkEnd w:id="285"/>
      <w:bookmarkEnd w:id="286"/>
      <w:bookmarkEnd w:id="287"/>
    </w:p>
    <w:p w14:paraId="6CE1193E" w14:textId="77777777" w:rsidR="008014FB" w:rsidRPr="009C5A23" w:rsidRDefault="008014FB" w:rsidP="008014FB">
      <w:r w:rsidRPr="009C5A23">
        <w:t>In onderstaande paragrafen is per stap het stroomschema verder uitgewerkt.</w:t>
      </w:r>
    </w:p>
    <w:p w14:paraId="12924F3F" w14:textId="77777777" w:rsidR="008014FB" w:rsidRPr="009C5A23" w:rsidRDefault="008014FB" w:rsidP="008014FB">
      <w:r w:rsidRPr="009C5A23">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11F6D0C6" w14:textId="77777777" w:rsidR="008014FB" w:rsidRPr="009C5A23" w:rsidRDefault="008014FB" w:rsidP="008014FB">
      <w:pPr>
        <w:rPr>
          <w:szCs w:val="18"/>
        </w:rPr>
      </w:pPr>
    </w:p>
    <w:p w14:paraId="44B3E7D6" w14:textId="77777777" w:rsidR="008014FB" w:rsidRPr="009C5A23" w:rsidRDefault="008014FB" w:rsidP="008014FB">
      <w:pPr>
        <w:rPr>
          <w:i/>
          <w:szCs w:val="18"/>
        </w:rPr>
      </w:pPr>
      <w:r w:rsidRPr="009C5A23">
        <w:rPr>
          <w:i/>
          <w:szCs w:val="18"/>
        </w:rPr>
        <w:t>Aanvullende diagnostiek</w:t>
      </w:r>
    </w:p>
    <w:p w14:paraId="44D1E784" w14:textId="77777777" w:rsidR="008014FB" w:rsidRPr="009C5A23" w:rsidRDefault="008014FB" w:rsidP="008014FB">
      <w:pPr>
        <w:rPr>
          <w:szCs w:val="1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
        <w:gridCol w:w="708"/>
        <w:gridCol w:w="567"/>
        <w:gridCol w:w="925"/>
        <w:gridCol w:w="970"/>
        <w:gridCol w:w="3209"/>
      </w:tblGrid>
      <w:tr w:rsidR="008014FB" w:rsidRPr="009C5A23" w14:paraId="5D2E16DF" w14:textId="77777777" w:rsidTr="00F62CA6">
        <w:tc>
          <w:tcPr>
            <w:tcW w:w="3119" w:type="dxa"/>
          </w:tcPr>
          <w:p w14:paraId="43AB8693" w14:textId="77777777" w:rsidR="008014FB" w:rsidRPr="009C5A23" w:rsidRDefault="008014FB" w:rsidP="00F62CA6">
            <w:pPr>
              <w:rPr>
                <w:b/>
                <w:szCs w:val="18"/>
              </w:rPr>
            </w:pPr>
            <w:r w:rsidRPr="009C5A23">
              <w:rPr>
                <w:b/>
                <w:szCs w:val="18"/>
              </w:rPr>
              <w:t xml:space="preserve">Activiteiten diagnostiek </w:t>
            </w:r>
          </w:p>
          <w:p w14:paraId="26568427" w14:textId="77777777" w:rsidR="008014FB" w:rsidRPr="009C5A23" w:rsidRDefault="008014FB" w:rsidP="00F62CA6">
            <w:pPr>
              <w:rPr>
                <w:b/>
                <w:szCs w:val="18"/>
              </w:rPr>
            </w:pPr>
          </w:p>
        </w:tc>
        <w:tc>
          <w:tcPr>
            <w:tcW w:w="567" w:type="dxa"/>
          </w:tcPr>
          <w:p w14:paraId="6018A255" w14:textId="77777777" w:rsidR="008014FB" w:rsidRPr="009C5A23" w:rsidRDefault="008014FB" w:rsidP="00F62CA6">
            <w:pPr>
              <w:rPr>
                <w:b/>
                <w:szCs w:val="18"/>
              </w:rPr>
            </w:pPr>
            <w:r w:rsidRPr="009C5A23">
              <w:rPr>
                <w:b/>
                <w:szCs w:val="18"/>
              </w:rPr>
              <w:t>HA</w:t>
            </w:r>
          </w:p>
        </w:tc>
        <w:tc>
          <w:tcPr>
            <w:tcW w:w="708" w:type="dxa"/>
          </w:tcPr>
          <w:p w14:paraId="2C1892BD" w14:textId="77777777" w:rsidR="008014FB" w:rsidRPr="009C5A23" w:rsidRDefault="008014FB" w:rsidP="00F62CA6">
            <w:pPr>
              <w:rPr>
                <w:b/>
                <w:szCs w:val="18"/>
              </w:rPr>
            </w:pPr>
            <w:r w:rsidRPr="009C5A23">
              <w:rPr>
                <w:b/>
                <w:szCs w:val="18"/>
              </w:rPr>
              <w:t>POH</w:t>
            </w:r>
          </w:p>
        </w:tc>
        <w:tc>
          <w:tcPr>
            <w:tcW w:w="567" w:type="dxa"/>
          </w:tcPr>
          <w:p w14:paraId="45C219CD" w14:textId="77777777" w:rsidR="008014FB" w:rsidRPr="009C5A23" w:rsidRDefault="008014FB" w:rsidP="00F62CA6">
            <w:pPr>
              <w:rPr>
                <w:b/>
                <w:szCs w:val="18"/>
              </w:rPr>
            </w:pPr>
            <w:r w:rsidRPr="009C5A23">
              <w:rPr>
                <w:b/>
                <w:szCs w:val="18"/>
              </w:rPr>
              <w:t>WV</w:t>
            </w:r>
          </w:p>
        </w:tc>
        <w:tc>
          <w:tcPr>
            <w:tcW w:w="925" w:type="dxa"/>
          </w:tcPr>
          <w:p w14:paraId="4264AFB4" w14:textId="77777777" w:rsidR="008014FB" w:rsidRPr="009C5A23" w:rsidRDefault="008014FB" w:rsidP="00F62CA6">
            <w:pPr>
              <w:rPr>
                <w:b/>
                <w:szCs w:val="18"/>
              </w:rPr>
            </w:pPr>
            <w:r w:rsidRPr="009C5A23">
              <w:rPr>
                <w:b/>
                <w:szCs w:val="18"/>
              </w:rPr>
              <w:t>derden</w:t>
            </w:r>
          </w:p>
        </w:tc>
        <w:tc>
          <w:tcPr>
            <w:tcW w:w="970" w:type="dxa"/>
          </w:tcPr>
          <w:p w14:paraId="2BB56B40" w14:textId="77777777" w:rsidR="008014FB" w:rsidRPr="009C5A23" w:rsidRDefault="008014FB" w:rsidP="00F62CA6">
            <w:pPr>
              <w:rPr>
                <w:b/>
                <w:szCs w:val="18"/>
              </w:rPr>
            </w:pPr>
            <w:r w:rsidRPr="009C5A23">
              <w:rPr>
                <w:b/>
                <w:szCs w:val="18"/>
              </w:rPr>
              <w:t>PT/MZ</w:t>
            </w:r>
          </w:p>
        </w:tc>
        <w:tc>
          <w:tcPr>
            <w:tcW w:w="3209" w:type="dxa"/>
          </w:tcPr>
          <w:p w14:paraId="69E04E70" w14:textId="77777777" w:rsidR="008014FB" w:rsidRPr="009C5A23" w:rsidRDefault="008014FB" w:rsidP="00F62CA6">
            <w:pPr>
              <w:rPr>
                <w:b/>
                <w:szCs w:val="18"/>
              </w:rPr>
            </w:pPr>
            <w:r w:rsidRPr="009C5A23">
              <w:rPr>
                <w:b/>
                <w:szCs w:val="18"/>
              </w:rPr>
              <w:t>Instrumenten/richtlijnen</w:t>
            </w:r>
          </w:p>
        </w:tc>
      </w:tr>
      <w:tr w:rsidR="008014FB" w:rsidRPr="009C5A23" w14:paraId="4CDEF6A3" w14:textId="77777777" w:rsidTr="00F62CA6">
        <w:tc>
          <w:tcPr>
            <w:tcW w:w="3119" w:type="dxa"/>
          </w:tcPr>
          <w:p w14:paraId="4C305056" w14:textId="77777777" w:rsidR="008014FB" w:rsidRPr="009C5A23" w:rsidRDefault="008014FB" w:rsidP="00F62CA6">
            <w:pPr>
              <w:rPr>
                <w:szCs w:val="18"/>
              </w:rPr>
            </w:pPr>
            <w:r w:rsidRPr="009C5A23">
              <w:rPr>
                <w:szCs w:val="18"/>
              </w:rPr>
              <w:t xml:space="preserve">Vervolg anamnese, lichamelijk </w:t>
            </w:r>
          </w:p>
          <w:p w14:paraId="7486DF96" w14:textId="77777777" w:rsidR="008014FB" w:rsidRPr="009C5A23" w:rsidRDefault="008014FB" w:rsidP="00F62CA6">
            <w:pPr>
              <w:rPr>
                <w:szCs w:val="18"/>
              </w:rPr>
            </w:pPr>
            <w:r w:rsidRPr="009C5A23">
              <w:rPr>
                <w:szCs w:val="18"/>
              </w:rPr>
              <w:t>onderzoek, bloedonderzoek, heteroanamnese</w:t>
            </w:r>
          </w:p>
        </w:tc>
        <w:tc>
          <w:tcPr>
            <w:tcW w:w="567" w:type="dxa"/>
          </w:tcPr>
          <w:p w14:paraId="753C705B" w14:textId="77777777" w:rsidR="008014FB" w:rsidRPr="009C5A23" w:rsidRDefault="008014FB" w:rsidP="00F62CA6">
            <w:pPr>
              <w:rPr>
                <w:szCs w:val="18"/>
              </w:rPr>
            </w:pPr>
            <w:r w:rsidRPr="009C5A23">
              <w:rPr>
                <w:szCs w:val="18"/>
              </w:rPr>
              <w:t>x</w:t>
            </w:r>
          </w:p>
        </w:tc>
        <w:tc>
          <w:tcPr>
            <w:tcW w:w="708" w:type="dxa"/>
          </w:tcPr>
          <w:p w14:paraId="2AAF3E6F" w14:textId="77777777" w:rsidR="008014FB" w:rsidRPr="009C5A23" w:rsidRDefault="008014FB" w:rsidP="00F62CA6">
            <w:pPr>
              <w:rPr>
                <w:szCs w:val="18"/>
              </w:rPr>
            </w:pPr>
          </w:p>
        </w:tc>
        <w:tc>
          <w:tcPr>
            <w:tcW w:w="567" w:type="dxa"/>
          </w:tcPr>
          <w:p w14:paraId="1FFAE70B" w14:textId="77777777" w:rsidR="008014FB" w:rsidRPr="009C5A23" w:rsidRDefault="008014FB" w:rsidP="00F62CA6">
            <w:pPr>
              <w:rPr>
                <w:szCs w:val="18"/>
              </w:rPr>
            </w:pPr>
          </w:p>
        </w:tc>
        <w:tc>
          <w:tcPr>
            <w:tcW w:w="925" w:type="dxa"/>
          </w:tcPr>
          <w:p w14:paraId="777E45BE" w14:textId="77777777" w:rsidR="008014FB" w:rsidRPr="009C5A23" w:rsidRDefault="008014FB" w:rsidP="00F62CA6">
            <w:pPr>
              <w:rPr>
                <w:szCs w:val="18"/>
              </w:rPr>
            </w:pPr>
          </w:p>
        </w:tc>
        <w:tc>
          <w:tcPr>
            <w:tcW w:w="970" w:type="dxa"/>
          </w:tcPr>
          <w:p w14:paraId="4246856E" w14:textId="77777777" w:rsidR="008014FB" w:rsidRPr="009C5A23" w:rsidRDefault="008014FB" w:rsidP="00F62CA6">
            <w:pPr>
              <w:rPr>
                <w:szCs w:val="18"/>
              </w:rPr>
            </w:pPr>
            <w:r w:rsidRPr="009C5A23">
              <w:rPr>
                <w:szCs w:val="18"/>
              </w:rPr>
              <w:t>x</w:t>
            </w:r>
          </w:p>
        </w:tc>
        <w:tc>
          <w:tcPr>
            <w:tcW w:w="3209" w:type="dxa"/>
          </w:tcPr>
          <w:p w14:paraId="2679AD19" w14:textId="77777777" w:rsidR="008014FB" w:rsidRPr="009C5A23" w:rsidRDefault="008014FB" w:rsidP="00F62CA6">
            <w:pPr>
              <w:rPr>
                <w:szCs w:val="18"/>
              </w:rPr>
            </w:pPr>
            <w:r w:rsidRPr="009C5A23">
              <w:rPr>
                <w:szCs w:val="18"/>
              </w:rPr>
              <w:t>NHG Standaarden dementie, depressie, delier</w:t>
            </w:r>
          </w:p>
          <w:p w14:paraId="24F24D48" w14:textId="77777777" w:rsidR="008014FB" w:rsidRPr="009C5A23" w:rsidRDefault="008014FB" w:rsidP="00F62CA6">
            <w:pPr>
              <w:rPr>
                <w:szCs w:val="18"/>
              </w:rPr>
            </w:pPr>
            <w:r w:rsidRPr="009C5A23">
              <w:rPr>
                <w:szCs w:val="18"/>
              </w:rPr>
              <w:t>stroomschema diagnostiek, zie bijlage;</w:t>
            </w:r>
          </w:p>
          <w:p w14:paraId="7E8B9BA5" w14:textId="77777777" w:rsidR="008014FB" w:rsidRPr="009C5A23" w:rsidRDefault="008014FB" w:rsidP="00F62CA6">
            <w:pPr>
              <w:rPr>
                <w:szCs w:val="18"/>
              </w:rPr>
            </w:pPr>
            <w:r w:rsidRPr="009C5A23">
              <w:rPr>
                <w:szCs w:val="18"/>
              </w:rPr>
              <w:t>hoofdstuk 21 protocollaire ouderenzorg</w:t>
            </w:r>
          </w:p>
        </w:tc>
      </w:tr>
      <w:tr w:rsidR="008014FB" w:rsidRPr="009C5A23" w14:paraId="015A012B" w14:textId="77777777" w:rsidTr="00F62CA6">
        <w:tc>
          <w:tcPr>
            <w:tcW w:w="3119" w:type="dxa"/>
          </w:tcPr>
          <w:p w14:paraId="20A8A20F" w14:textId="77777777" w:rsidR="008014FB" w:rsidRPr="009C5A23" w:rsidRDefault="008014FB" w:rsidP="00F62CA6">
            <w:pPr>
              <w:rPr>
                <w:szCs w:val="18"/>
              </w:rPr>
            </w:pPr>
            <w:r w:rsidRPr="009C5A23">
              <w:rPr>
                <w:szCs w:val="18"/>
              </w:rPr>
              <w:t xml:space="preserve">Consultatie andere hulpverlener </w:t>
            </w:r>
          </w:p>
          <w:p w14:paraId="005DE0EF" w14:textId="77777777" w:rsidR="008014FB" w:rsidRPr="009C5A23" w:rsidRDefault="008014FB" w:rsidP="00F62CA6">
            <w:pPr>
              <w:rPr>
                <w:szCs w:val="18"/>
              </w:rPr>
            </w:pPr>
            <w:r w:rsidRPr="009C5A23">
              <w:rPr>
                <w:szCs w:val="18"/>
              </w:rPr>
              <w:t>op indicatie (met toestemming)</w:t>
            </w:r>
          </w:p>
        </w:tc>
        <w:tc>
          <w:tcPr>
            <w:tcW w:w="567" w:type="dxa"/>
          </w:tcPr>
          <w:p w14:paraId="2C8AEF3E" w14:textId="77777777" w:rsidR="008014FB" w:rsidRPr="009C5A23" w:rsidRDefault="008014FB" w:rsidP="00F62CA6">
            <w:pPr>
              <w:rPr>
                <w:szCs w:val="18"/>
              </w:rPr>
            </w:pPr>
            <w:r w:rsidRPr="009C5A23">
              <w:rPr>
                <w:szCs w:val="18"/>
              </w:rPr>
              <w:t>x</w:t>
            </w:r>
          </w:p>
        </w:tc>
        <w:tc>
          <w:tcPr>
            <w:tcW w:w="708" w:type="dxa"/>
          </w:tcPr>
          <w:p w14:paraId="6908DCC3" w14:textId="77777777" w:rsidR="008014FB" w:rsidRPr="009C5A23" w:rsidRDefault="008014FB" w:rsidP="00F62CA6">
            <w:pPr>
              <w:rPr>
                <w:szCs w:val="18"/>
              </w:rPr>
            </w:pPr>
          </w:p>
        </w:tc>
        <w:tc>
          <w:tcPr>
            <w:tcW w:w="567" w:type="dxa"/>
          </w:tcPr>
          <w:p w14:paraId="140A18C2" w14:textId="77777777" w:rsidR="008014FB" w:rsidRPr="009C5A23" w:rsidRDefault="008014FB" w:rsidP="00F62CA6">
            <w:pPr>
              <w:rPr>
                <w:szCs w:val="18"/>
              </w:rPr>
            </w:pPr>
          </w:p>
        </w:tc>
        <w:tc>
          <w:tcPr>
            <w:tcW w:w="925" w:type="dxa"/>
          </w:tcPr>
          <w:p w14:paraId="62647DE0" w14:textId="77777777" w:rsidR="008014FB" w:rsidRPr="009C5A23" w:rsidRDefault="008014FB" w:rsidP="00F62CA6">
            <w:pPr>
              <w:rPr>
                <w:szCs w:val="18"/>
              </w:rPr>
            </w:pPr>
            <w:r w:rsidRPr="009C5A23">
              <w:rPr>
                <w:szCs w:val="18"/>
              </w:rPr>
              <w:t>x</w:t>
            </w:r>
          </w:p>
        </w:tc>
        <w:tc>
          <w:tcPr>
            <w:tcW w:w="970" w:type="dxa"/>
          </w:tcPr>
          <w:p w14:paraId="443DEB71" w14:textId="77777777" w:rsidR="008014FB" w:rsidRPr="009C5A23" w:rsidRDefault="008014FB" w:rsidP="00F62CA6">
            <w:pPr>
              <w:rPr>
                <w:szCs w:val="18"/>
              </w:rPr>
            </w:pPr>
            <w:r w:rsidRPr="009C5A23">
              <w:rPr>
                <w:szCs w:val="18"/>
              </w:rPr>
              <w:t>x</w:t>
            </w:r>
          </w:p>
        </w:tc>
        <w:tc>
          <w:tcPr>
            <w:tcW w:w="3209" w:type="dxa"/>
          </w:tcPr>
          <w:p w14:paraId="167E2B90" w14:textId="77777777" w:rsidR="008014FB" w:rsidRPr="009C5A23" w:rsidRDefault="008014FB" w:rsidP="00F62CA6">
            <w:pPr>
              <w:rPr>
                <w:szCs w:val="18"/>
              </w:rPr>
            </w:pPr>
            <w:r w:rsidRPr="009C5A23">
              <w:rPr>
                <w:szCs w:val="18"/>
              </w:rPr>
              <w:t xml:space="preserve">Geriater, GGZ, specialist ouderengeneeskunde (zie </w:t>
            </w:r>
            <w:r w:rsidRPr="00C0235B">
              <w:rPr>
                <w:szCs w:val="18"/>
              </w:rPr>
              <w:t>stroomschema</w:t>
            </w:r>
            <w:r>
              <w:rPr>
                <w:szCs w:val="18"/>
              </w:rPr>
              <w:t xml:space="preserve"> blz</w:t>
            </w:r>
            <w:r w:rsidR="00BE3ED5">
              <w:rPr>
                <w:szCs w:val="18"/>
              </w:rPr>
              <w:t>.</w:t>
            </w:r>
            <w:r>
              <w:rPr>
                <w:szCs w:val="18"/>
              </w:rPr>
              <w:t xml:space="preserve"> 37</w:t>
            </w:r>
            <w:r w:rsidRPr="00C0235B">
              <w:rPr>
                <w:szCs w:val="18"/>
              </w:rPr>
              <w:t>)</w:t>
            </w:r>
            <w:r w:rsidR="00BE3ED5">
              <w:rPr>
                <w:szCs w:val="18"/>
              </w:rPr>
              <w:t xml:space="preserve"> </w:t>
            </w:r>
            <w:r w:rsidRPr="009C5A23">
              <w:rPr>
                <w:szCs w:val="18"/>
              </w:rPr>
              <w:t>;fysiotherapie, opticien, audicien, diëtist, ergotherapeut</w:t>
            </w:r>
          </w:p>
        </w:tc>
      </w:tr>
      <w:tr w:rsidR="008014FB" w:rsidRPr="009C5A23" w14:paraId="08065478" w14:textId="77777777" w:rsidTr="00F62CA6">
        <w:tc>
          <w:tcPr>
            <w:tcW w:w="3119" w:type="dxa"/>
          </w:tcPr>
          <w:p w14:paraId="74EB7787" w14:textId="77777777" w:rsidR="008014FB" w:rsidRPr="009C5A23" w:rsidRDefault="008014FB" w:rsidP="00F62CA6">
            <w:pPr>
              <w:rPr>
                <w:szCs w:val="18"/>
              </w:rPr>
            </w:pPr>
            <w:r w:rsidRPr="009C5A23">
              <w:rPr>
                <w:szCs w:val="18"/>
              </w:rPr>
              <w:t>Stellen diagnose en deze bespreken</w:t>
            </w:r>
          </w:p>
        </w:tc>
        <w:tc>
          <w:tcPr>
            <w:tcW w:w="567" w:type="dxa"/>
          </w:tcPr>
          <w:p w14:paraId="08557CFE" w14:textId="77777777" w:rsidR="008014FB" w:rsidRPr="009C5A23" w:rsidRDefault="008014FB" w:rsidP="00F62CA6">
            <w:pPr>
              <w:rPr>
                <w:szCs w:val="18"/>
              </w:rPr>
            </w:pPr>
            <w:r w:rsidRPr="009C5A23">
              <w:rPr>
                <w:szCs w:val="18"/>
              </w:rPr>
              <w:t>x</w:t>
            </w:r>
          </w:p>
        </w:tc>
        <w:tc>
          <w:tcPr>
            <w:tcW w:w="708" w:type="dxa"/>
          </w:tcPr>
          <w:p w14:paraId="52A8E088" w14:textId="77777777" w:rsidR="008014FB" w:rsidRPr="009C5A23" w:rsidRDefault="008014FB" w:rsidP="00F62CA6">
            <w:pPr>
              <w:rPr>
                <w:szCs w:val="18"/>
              </w:rPr>
            </w:pPr>
          </w:p>
        </w:tc>
        <w:tc>
          <w:tcPr>
            <w:tcW w:w="567" w:type="dxa"/>
          </w:tcPr>
          <w:p w14:paraId="33BAAD74" w14:textId="77777777" w:rsidR="008014FB" w:rsidRPr="009C5A23" w:rsidRDefault="008014FB" w:rsidP="00F62CA6">
            <w:pPr>
              <w:rPr>
                <w:szCs w:val="18"/>
              </w:rPr>
            </w:pPr>
          </w:p>
        </w:tc>
        <w:tc>
          <w:tcPr>
            <w:tcW w:w="925" w:type="dxa"/>
          </w:tcPr>
          <w:p w14:paraId="1B9D1223" w14:textId="77777777" w:rsidR="008014FB" w:rsidRPr="009C5A23" w:rsidRDefault="008014FB" w:rsidP="00F62CA6">
            <w:pPr>
              <w:rPr>
                <w:szCs w:val="18"/>
              </w:rPr>
            </w:pPr>
          </w:p>
        </w:tc>
        <w:tc>
          <w:tcPr>
            <w:tcW w:w="970" w:type="dxa"/>
          </w:tcPr>
          <w:p w14:paraId="73CD77C4" w14:textId="77777777" w:rsidR="008014FB" w:rsidRPr="009C5A23" w:rsidRDefault="008014FB" w:rsidP="00F62CA6">
            <w:pPr>
              <w:rPr>
                <w:szCs w:val="18"/>
              </w:rPr>
            </w:pPr>
            <w:r w:rsidRPr="009C5A23">
              <w:rPr>
                <w:szCs w:val="18"/>
              </w:rPr>
              <w:t>x</w:t>
            </w:r>
          </w:p>
        </w:tc>
        <w:tc>
          <w:tcPr>
            <w:tcW w:w="3209" w:type="dxa"/>
          </w:tcPr>
          <w:p w14:paraId="2C789D1B" w14:textId="77777777" w:rsidR="008014FB" w:rsidRPr="009C5A23" w:rsidRDefault="008014FB" w:rsidP="00F62CA6">
            <w:pPr>
              <w:rPr>
                <w:szCs w:val="18"/>
              </w:rPr>
            </w:pPr>
            <w:r w:rsidRPr="009C5A23">
              <w:rPr>
                <w:szCs w:val="18"/>
              </w:rPr>
              <w:t xml:space="preserve">Voorlichtingsmateriaal </w:t>
            </w:r>
          </w:p>
          <w:p w14:paraId="2A2FD4E0" w14:textId="77777777" w:rsidR="008014FB" w:rsidRPr="009C5A23" w:rsidRDefault="008014FB" w:rsidP="00F62CA6">
            <w:pPr>
              <w:rPr>
                <w:szCs w:val="18"/>
              </w:rPr>
            </w:pPr>
            <w:r w:rsidRPr="009C5A23">
              <w:rPr>
                <w:szCs w:val="18"/>
              </w:rPr>
              <w:t>www.thuisarts.nl, www.alzheimer.nl</w:t>
            </w:r>
          </w:p>
        </w:tc>
      </w:tr>
      <w:tr w:rsidR="008014FB" w:rsidRPr="009C5A23" w14:paraId="417FA831" w14:textId="77777777" w:rsidTr="00F62CA6">
        <w:tc>
          <w:tcPr>
            <w:tcW w:w="3119" w:type="dxa"/>
          </w:tcPr>
          <w:p w14:paraId="75E330D2" w14:textId="77777777" w:rsidR="008014FB" w:rsidRPr="009C5A23" w:rsidRDefault="008014FB" w:rsidP="00F62CA6">
            <w:pPr>
              <w:rPr>
                <w:szCs w:val="18"/>
              </w:rPr>
            </w:pPr>
            <w:r w:rsidRPr="009C5A23">
              <w:rPr>
                <w:szCs w:val="18"/>
              </w:rPr>
              <w:t>Zorgdiagnostiek</w:t>
            </w:r>
          </w:p>
        </w:tc>
        <w:tc>
          <w:tcPr>
            <w:tcW w:w="567" w:type="dxa"/>
          </w:tcPr>
          <w:p w14:paraId="27D4CF18" w14:textId="77777777" w:rsidR="008014FB" w:rsidRPr="009C5A23" w:rsidRDefault="008014FB" w:rsidP="00F62CA6">
            <w:pPr>
              <w:rPr>
                <w:szCs w:val="18"/>
              </w:rPr>
            </w:pPr>
          </w:p>
        </w:tc>
        <w:tc>
          <w:tcPr>
            <w:tcW w:w="708" w:type="dxa"/>
          </w:tcPr>
          <w:p w14:paraId="2A19874A" w14:textId="77777777" w:rsidR="008014FB" w:rsidRPr="009C5A23" w:rsidRDefault="008014FB" w:rsidP="00F62CA6">
            <w:pPr>
              <w:rPr>
                <w:szCs w:val="18"/>
              </w:rPr>
            </w:pPr>
            <w:r w:rsidRPr="009C5A23">
              <w:rPr>
                <w:szCs w:val="18"/>
              </w:rPr>
              <w:t>x</w:t>
            </w:r>
          </w:p>
        </w:tc>
        <w:tc>
          <w:tcPr>
            <w:tcW w:w="567" w:type="dxa"/>
          </w:tcPr>
          <w:p w14:paraId="3067E4DF" w14:textId="77777777" w:rsidR="008014FB" w:rsidRPr="009C5A23" w:rsidRDefault="008014FB" w:rsidP="00F62CA6">
            <w:pPr>
              <w:rPr>
                <w:szCs w:val="18"/>
              </w:rPr>
            </w:pPr>
            <w:r w:rsidRPr="009C5A23">
              <w:rPr>
                <w:szCs w:val="18"/>
              </w:rPr>
              <w:t>x</w:t>
            </w:r>
          </w:p>
        </w:tc>
        <w:tc>
          <w:tcPr>
            <w:tcW w:w="925" w:type="dxa"/>
          </w:tcPr>
          <w:p w14:paraId="1CC40153" w14:textId="77777777" w:rsidR="008014FB" w:rsidRPr="009C5A23" w:rsidRDefault="008014FB" w:rsidP="00F62CA6">
            <w:pPr>
              <w:rPr>
                <w:szCs w:val="18"/>
              </w:rPr>
            </w:pPr>
          </w:p>
        </w:tc>
        <w:tc>
          <w:tcPr>
            <w:tcW w:w="970" w:type="dxa"/>
          </w:tcPr>
          <w:p w14:paraId="26739D7A" w14:textId="77777777" w:rsidR="008014FB" w:rsidRPr="009C5A23" w:rsidRDefault="008014FB" w:rsidP="00F62CA6">
            <w:pPr>
              <w:rPr>
                <w:szCs w:val="18"/>
              </w:rPr>
            </w:pPr>
          </w:p>
        </w:tc>
        <w:tc>
          <w:tcPr>
            <w:tcW w:w="3209" w:type="dxa"/>
          </w:tcPr>
          <w:p w14:paraId="3C6D205F" w14:textId="77777777" w:rsidR="008014FB" w:rsidRPr="009C5A23" w:rsidRDefault="008014FB" w:rsidP="00F62CA6">
            <w:pPr>
              <w:rPr>
                <w:szCs w:val="18"/>
              </w:rPr>
            </w:pPr>
            <w:proofErr w:type="spellStart"/>
            <w:r w:rsidRPr="009C5A23">
              <w:rPr>
                <w:szCs w:val="18"/>
              </w:rPr>
              <w:t>Easycare</w:t>
            </w:r>
            <w:proofErr w:type="spellEnd"/>
            <w:r w:rsidRPr="009C5A23">
              <w:rPr>
                <w:szCs w:val="18"/>
              </w:rPr>
              <w:t>, CSI</w:t>
            </w:r>
          </w:p>
        </w:tc>
      </w:tr>
      <w:tr w:rsidR="008014FB" w:rsidRPr="009C5A23" w14:paraId="28204CB3" w14:textId="77777777" w:rsidTr="00F62CA6">
        <w:tc>
          <w:tcPr>
            <w:tcW w:w="3119" w:type="dxa"/>
          </w:tcPr>
          <w:p w14:paraId="596424CF" w14:textId="77777777" w:rsidR="008014FB" w:rsidRPr="009C5A23" w:rsidRDefault="008014FB" w:rsidP="00F62CA6">
            <w:pPr>
              <w:rPr>
                <w:szCs w:val="18"/>
              </w:rPr>
            </w:pPr>
            <w:r w:rsidRPr="009C5A23">
              <w:rPr>
                <w:szCs w:val="18"/>
              </w:rPr>
              <w:t>Registreren in HIS</w:t>
            </w:r>
          </w:p>
        </w:tc>
        <w:tc>
          <w:tcPr>
            <w:tcW w:w="567" w:type="dxa"/>
          </w:tcPr>
          <w:p w14:paraId="71E4FE33" w14:textId="77777777" w:rsidR="008014FB" w:rsidRPr="009C5A23" w:rsidRDefault="008014FB" w:rsidP="00F62CA6">
            <w:pPr>
              <w:rPr>
                <w:szCs w:val="18"/>
              </w:rPr>
            </w:pPr>
            <w:r w:rsidRPr="009C5A23">
              <w:rPr>
                <w:szCs w:val="18"/>
              </w:rPr>
              <w:t>x</w:t>
            </w:r>
          </w:p>
        </w:tc>
        <w:tc>
          <w:tcPr>
            <w:tcW w:w="708" w:type="dxa"/>
          </w:tcPr>
          <w:p w14:paraId="78F8E508" w14:textId="77777777" w:rsidR="008014FB" w:rsidRPr="009C5A23" w:rsidRDefault="008014FB" w:rsidP="00F62CA6">
            <w:pPr>
              <w:rPr>
                <w:szCs w:val="18"/>
              </w:rPr>
            </w:pPr>
          </w:p>
        </w:tc>
        <w:tc>
          <w:tcPr>
            <w:tcW w:w="567" w:type="dxa"/>
          </w:tcPr>
          <w:p w14:paraId="7F776381" w14:textId="77777777" w:rsidR="008014FB" w:rsidRPr="009C5A23" w:rsidRDefault="008014FB" w:rsidP="00F62CA6">
            <w:pPr>
              <w:rPr>
                <w:szCs w:val="18"/>
              </w:rPr>
            </w:pPr>
          </w:p>
        </w:tc>
        <w:tc>
          <w:tcPr>
            <w:tcW w:w="925" w:type="dxa"/>
          </w:tcPr>
          <w:p w14:paraId="223158F5" w14:textId="77777777" w:rsidR="008014FB" w:rsidRPr="009C5A23" w:rsidRDefault="008014FB" w:rsidP="00F62CA6">
            <w:pPr>
              <w:rPr>
                <w:szCs w:val="18"/>
              </w:rPr>
            </w:pPr>
          </w:p>
        </w:tc>
        <w:tc>
          <w:tcPr>
            <w:tcW w:w="970" w:type="dxa"/>
          </w:tcPr>
          <w:p w14:paraId="5A2E63AD" w14:textId="77777777" w:rsidR="008014FB" w:rsidRPr="009C5A23" w:rsidRDefault="008014FB" w:rsidP="00F62CA6">
            <w:pPr>
              <w:rPr>
                <w:szCs w:val="18"/>
              </w:rPr>
            </w:pPr>
          </w:p>
        </w:tc>
        <w:tc>
          <w:tcPr>
            <w:tcW w:w="3209" w:type="dxa"/>
          </w:tcPr>
          <w:p w14:paraId="40B2D849" w14:textId="77777777" w:rsidR="008014FB" w:rsidRPr="009C5A23" w:rsidRDefault="008014FB" w:rsidP="00F62CA6">
            <w:pPr>
              <w:rPr>
                <w:szCs w:val="18"/>
              </w:rPr>
            </w:pPr>
            <w:r w:rsidRPr="009C5A23">
              <w:rPr>
                <w:szCs w:val="18"/>
              </w:rPr>
              <w:t>P20.00 geheugenstoornis of P70.00 (Alzheimer) dementie</w:t>
            </w:r>
          </w:p>
        </w:tc>
      </w:tr>
    </w:tbl>
    <w:p w14:paraId="7A2B433E" w14:textId="77777777" w:rsidR="008014FB" w:rsidRPr="009C5A23" w:rsidRDefault="008014FB" w:rsidP="008014FB">
      <w:pPr>
        <w:rPr>
          <w:szCs w:val="18"/>
        </w:rPr>
      </w:pPr>
    </w:p>
    <w:p w14:paraId="68BFA804" w14:textId="77777777" w:rsidR="008014FB" w:rsidRPr="009C5A23" w:rsidRDefault="008014FB" w:rsidP="008014FB">
      <w:pPr>
        <w:rPr>
          <w:szCs w:val="18"/>
        </w:rPr>
      </w:pPr>
    </w:p>
    <w:p w14:paraId="1B9DA375" w14:textId="77777777" w:rsidR="008014FB" w:rsidRPr="009C5A23" w:rsidRDefault="008014FB" w:rsidP="008014FB">
      <w:pPr>
        <w:rPr>
          <w:i/>
          <w:szCs w:val="18"/>
        </w:rPr>
      </w:pPr>
      <w:r w:rsidRPr="009C5A23">
        <w:rPr>
          <w:i/>
          <w:szCs w:val="18"/>
        </w:rPr>
        <w:t>Behandeling</w:t>
      </w:r>
    </w:p>
    <w:p w14:paraId="0994789A" w14:textId="77777777" w:rsidR="008014FB" w:rsidRPr="009C5A23" w:rsidRDefault="008014FB" w:rsidP="008014FB">
      <w:pPr>
        <w:rPr>
          <w:i/>
          <w:szCs w:val="18"/>
        </w:rPr>
      </w:pPr>
    </w:p>
    <w:tbl>
      <w:tblPr>
        <w:tblW w:w="107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81"/>
        <w:gridCol w:w="1227"/>
        <w:gridCol w:w="940"/>
        <w:gridCol w:w="890"/>
        <w:gridCol w:w="712"/>
        <w:gridCol w:w="3378"/>
      </w:tblGrid>
      <w:tr w:rsidR="008014FB" w:rsidRPr="009C5A23" w14:paraId="61191815" w14:textId="77777777" w:rsidTr="00F62CA6">
        <w:tc>
          <w:tcPr>
            <w:tcW w:w="3149" w:type="dxa"/>
          </w:tcPr>
          <w:p w14:paraId="1FE36F29" w14:textId="77777777" w:rsidR="008014FB" w:rsidRPr="009C5A23" w:rsidRDefault="008014FB" w:rsidP="00F62CA6">
            <w:pPr>
              <w:rPr>
                <w:b/>
                <w:szCs w:val="18"/>
              </w:rPr>
            </w:pPr>
            <w:r w:rsidRPr="009C5A23">
              <w:rPr>
                <w:b/>
                <w:szCs w:val="18"/>
              </w:rPr>
              <w:t>Activiteiten Behandeling</w:t>
            </w:r>
          </w:p>
        </w:tc>
        <w:tc>
          <w:tcPr>
            <w:tcW w:w="586" w:type="dxa"/>
          </w:tcPr>
          <w:p w14:paraId="732C28BF" w14:textId="77777777" w:rsidR="008014FB" w:rsidRPr="009C5A23" w:rsidRDefault="008014FB" w:rsidP="00F62CA6">
            <w:pPr>
              <w:rPr>
                <w:b/>
                <w:szCs w:val="18"/>
              </w:rPr>
            </w:pPr>
            <w:r w:rsidRPr="009C5A23">
              <w:rPr>
                <w:b/>
                <w:szCs w:val="18"/>
              </w:rPr>
              <w:t>HA</w:t>
            </w:r>
          </w:p>
        </w:tc>
        <w:tc>
          <w:tcPr>
            <w:tcW w:w="1077" w:type="dxa"/>
          </w:tcPr>
          <w:p w14:paraId="002411B7" w14:textId="77777777" w:rsidR="008014FB" w:rsidRPr="009C5A23" w:rsidRDefault="008014FB" w:rsidP="00F62CA6">
            <w:pPr>
              <w:rPr>
                <w:b/>
                <w:szCs w:val="18"/>
              </w:rPr>
            </w:pPr>
            <w:r w:rsidRPr="009C5A23">
              <w:rPr>
                <w:b/>
                <w:szCs w:val="18"/>
              </w:rPr>
              <w:t>POH/CM</w:t>
            </w:r>
            <w:r>
              <w:rPr>
                <w:b/>
                <w:szCs w:val="18"/>
              </w:rPr>
              <w:t>D</w:t>
            </w:r>
          </w:p>
        </w:tc>
        <w:tc>
          <w:tcPr>
            <w:tcW w:w="941" w:type="dxa"/>
          </w:tcPr>
          <w:p w14:paraId="02C8435F" w14:textId="77777777" w:rsidR="008014FB" w:rsidRPr="009C5A23" w:rsidRDefault="008014FB" w:rsidP="00F62CA6">
            <w:pPr>
              <w:rPr>
                <w:b/>
                <w:szCs w:val="18"/>
              </w:rPr>
            </w:pPr>
            <w:r w:rsidRPr="009C5A23">
              <w:rPr>
                <w:b/>
                <w:szCs w:val="18"/>
              </w:rPr>
              <w:t>WV/TZ</w:t>
            </w:r>
          </w:p>
        </w:tc>
        <w:tc>
          <w:tcPr>
            <w:tcW w:w="890" w:type="dxa"/>
          </w:tcPr>
          <w:p w14:paraId="57CD353B" w14:textId="77777777" w:rsidR="008014FB" w:rsidRPr="009C5A23" w:rsidRDefault="008014FB" w:rsidP="00F62CA6">
            <w:pPr>
              <w:rPr>
                <w:b/>
                <w:szCs w:val="18"/>
              </w:rPr>
            </w:pPr>
            <w:r w:rsidRPr="009C5A23">
              <w:rPr>
                <w:b/>
                <w:szCs w:val="18"/>
              </w:rPr>
              <w:t>PT/MZ</w:t>
            </w:r>
          </w:p>
        </w:tc>
        <w:tc>
          <w:tcPr>
            <w:tcW w:w="728" w:type="dxa"/>
          </w:tcPr>
          <w:p w14:paraId="767FF69B" w14:textId="77777777" w:rsidR="008014FB" w:rsidRPr="009C5A23" w:rsidRDefault="008014FB" w:rsidP="00F62CA6">
            <w:pPr>
              <w:rPr>
                <w:b/>
                <w:szCs w:val="18"/>
              </w:rPr>
            </w:pPr>
            <w:r w:rsidRPr="009C5A23">
              <w:rPr>
                <w:b/>
                <w:szCs w:val="18"/>
              </w:rPr>
              <w:t>AP</w:t>
            </w:r>
          </w:p>
        </w:tc>
        <w:tc>
          <w:tcPr>
            <w:tcW w:w="3422" w:type="dxa"/>
          </w:tcPr>
          <w:p w14:paraId="26247E96" w14:textId="77777777" w:rsidR="008014FB" w:rsidRPr="009C5A23" w:rsidRDefault="008014FB" w:rsidP="00F62CA6">
            <w:pPr>
              <w:rPr>
                <w:b/>
                <w:szCs w:val="18"/>
              </w:rPr>
            </w:pPr>
            <w:r w:rsidRPr="009C5A23">
              <w:rPr>
                <w:b/>
                <w:szCs w:val="18"/>
              </w:rPr>
              <w:t>Instrumenten/richtlijnen</w:t>
            </w:r>
          </w:p>
        </w:tc>
      </w:tr>
      <w:tr w:rsidR="008014FB" w:rsidRPr="009C5A23" w14:paraId="2A7437BB" w14:textId="77777777" w:rsidTr="00F62CA6">
        <w:tc>
          <w:tcPr>
            <w:tcW w:w="3149" w:type="dxa"/>
          </w:tcPr>
          <w:p w14:paraId="1ABDC46F" w14:textId="77777777" w:rsidR="008014FB" w:rsidRPr="009C5A23" w:rsidRDefault="008014FB" w:rsidP="00F62CA6">
            <w:pPr>
              <w:rPr>
                <w:szCs w:val="18"/>
              </w:rPr>
            </w:pPr>
            <w:r w:rsidRPr="009C5A23">
              <w:rPr>
                <w:szCs w:val="18"/>
              </w:rPr>
              <w:t xml:space="preserve">Inbrengen GPO, opstellen </w:t>
            </w:r>
          </w:p>
          <w:p w14:paraId="7D2591E4" w14:textId="77777777" w:rsidR="008014FB" w:rsidRPr="009C5A23" w:rsidRDefault="008014FB" w:rsidP="00F62CA6">
            <w:pPr>
              <w:rPr>
                <w:szCs w:val="18"/>
              </w:rPr>
            </w:pPr>
            <w:r w:rsidRPr="009C5A23">
              <w:rPr>
                <w:szCs w:val="18"/>
              </w:rPr>
              <w:t>zorgbehandelplan</w:t>
            </w:r>
          </w:p>
        </w:tc>
        <w:tc>
          <w:tcPr>
            <w:tcW w:w="586" w:type="dxa"/>
          </w:tcPr>
          <w:p w14:paraId="255AC12E" w14:textId="77777777" w:rsidR="008014FB" w:rsidRPr="009C5A23" w:rsidRDefault="008014FB" w:rsidP="00F62CA6">
            <w:pPr>
              <w:rPr>
                <w:szCs w:val="18"/>
              </w:rPr>
            </w:pPr>
            <w:r w:rsidRPr="009C5A23">
              <w:rPr>
                <w:szCs w:val="18"/>
              </w:rPr>
              <w:t>x</w:t>
            </w:r>
          </w:p>
        </w:tc>
        <w:tc>
          <w:tcPr>
            <w:tcW w:w="1077" w:type="dxa"/>
          </w:tcPr>
          <w:p w14:paraId="25B1C42D" w14:textId="77777777" w:rsidR="008014FB" w:rsidRPr="009C5A23" w:rsidRDefault="008014FB" w:rsidP="00F62CA6">
            <w:pPr>
              <w:rPr>
                <w:szCs w:val="18"/>
              </w:rPr>
            </w:pPr>
            <w:r w:rsidRPr="009C5A23">
              <w:rPr>
                <w:szCs w:val="18"/>
              </w:rPr>
              <w:t>x</w:t>
            </w:r>
          </w:p>
        </w:tc>
        <w:tc>
          <w:tcPr>
            <w:tcW w:w="941" w:type="dxa"/>
          </w:tcPr>
          <w:p w14:paraId="2FBFAA3F" w14:textId="77777777" w:rsidR="008014FB" w:rsidRPr="009C5A23" w:rsidRDefault="008014FB" w:rsidP="00F62CA6">
            <w:pPr>
              <w:rPr>
                <w:szCs w:val="18"/>
              </w:rPr>
            </w:pPr>
            <w:r w:rsidRPr="009C5A23">
              <w:rPr>
                <w:szCs w:val="18"/>
              </w:rPr>
              <w:t>x</w:t>
            </w:r>
          </w:p>
        </w:tc>
        <w:tc>
          <w:tcPr>
            <w:tcW w:w="890" w:type="dxa"/>
          </w:tcPr>
          <w:p w14:paraId="66F2F9B1" w14:textId="77777777" w:rsidR="008014FB" w:rsidRPr="009C5A23" w:rsidRDefault="008014FB" w:rsidP="00F62CA6">
            <w:pPr>
              <w:rPr>
                <w:szCs w:val="18"/>
              </w:rPr>
            </w:pPr>
            <w:r w:rsidRPr="009C5A23">
              <w:rPr>
                <w:szCs w:val="18"/>
              </w:rPr>
              <w:t>x</w:t>
            </w:r>
          </w:p>
        </w:tc>
        <w:tc>
          <w:tcPr>
            <w:tcW w:w="728" w:type="dxa"/>
          </w:tcPr>
          <w:p w14:paraId="1261EE18" w14:textId="77777777" w:rsidR="008014FB" w:rsidRPr="009C5A23" w:rsidRDefault="008014FB" w:rsidP="00F62CA6">
            <w:pPr>
              <w:rPr>
                <w:szCs w:val="18"/>
              </w:rPr>
            </w:pPr>
            <w:r w:rsidRPr="009C5A23">
              <w:rPr>
                <w:szCs w:val="18"/>
              </w:rPr>
              <w:t>x</w:t>
            </w:r>
          </w:p>
        </w:tc>
        <w:tc>
          <w:tcPr>
            <w:tcW w:w="3422" w:type="dxa"/>
          </w:tcPr>
          <w:p w14:paraId="51F7CCAF" w14:textId="77777777" w:rsidR="008014FB" w:rsidRPr="009C5A23" w:rsidRDefault="008014FB" w:rsidP="00F62CA6">
            <w:pPr>
              <w:rPr>
                <w:szCs w:val="18"/>
              </w:rPr>
            </w:pPr>
            <w:r w:rsidRPr="009C5A23">
              <w:rPr>
                <w:szCs w:val="18"/>
              </w:rPr>
              <w:t>Praktijkwijzer ouderenzorg, LESA dementie met (wijk)verpleegkundige (2005)</w:t>
            </w:r>
          </w:p>
        </w:tc>
      </w:tr>
      <w:tr w:rsidR="008014FB" w:rsidRPr="009C5A23" w14:paraId="27A8647C" w14:textId="77777777" w:rsidTr="00F62CA6">
        <w:tc>
          <w:tcPr>
            <w:tcW w:w="3149" w:type="dxa"/>
          </w:tcPr>
          <w:p w14:paraId="478AD8D3" w14:textId="77777777" w:rsidR="008014FB" w:rsidRPr="009C5A23" w:rsidRDefault="008014FB" w:rsidP="00F62CA6">
            <w:pPr>
              <w:rPr>
                <w:szCs w:val="18"/>
              </w:rPr>
            </w:pPr>
            <w:r w:rsidRPr="009C5A23">
              <w:rPr>
                <w:szCs w:val="18"/>
              </w:rPr>
              <w:t>Optimaliseren medicatie</w:t>
            </w:r>
          </w:p>
        </w:tc>
        <w:tc>
          <w:tcPr>
            <w:tcW w:w="586" w:type="dxa"/>
          </w:tcPr>
          <w:p w14:paraId="34ACF2F7" w14:textId="77777777" w:rsidR="008014FB" w:rsidRPr="009C5A23" w:rsidRDefault="008014FB" w:rsidP="00F62CA6">
            <w:pPr>
              <w:rPr>
                <w:szCs w:val="18"/>
              </w:rPr>
            </w:pPr>
            <w:r w:rsidRPr="009C5A23">
              <w:rPr>
                <w:szCs w:val="18"/>
              </w:rPr>
              <w:t>x</w:t>
            </w:r>
          </w:p>
        </w:tc>
        <w:tc>
          <w:tcPr>
            <w:tcW w:w="1077" w:type="dxa"/>
          </w:tcPr>
          <w:p w14:paraId="69F1BF2D" w14:textId="77777777" w:rsidR="008014FB" w:rsidRPr="009C5A23" w:rsidRDefault="008014FB" w:rsidP="00F62CA6">
            <w:pPr>
              <w:rPr>
                <w:szCs w:val="18"/>
              </w:rPr>
            </w:pPr>
          </w:p>
        </w:tc>
        <w:tc>
          <w:tcPr>
            <w:tcW w:w="941" w:type="dxa"/>
          </w:tcPr>
          <w:p w14:paraId="7A400C31" w14:textId="77777777" w:rsidR="008014FB" w:rsidRPr="009C5A23" w:rsidRDefault="008014FB" w:rsidP="00F62CA6">
            <w:pPr>
              <w:rPr>
                <w:szCs w:val="18"/>
              </w:rPr>
            </w:pPr>
          </w:p>
        </w:tc>
        <w:tc>
          <w:tcPr>
            <w:tcW w:w="890" w:type="dxa"/>
          </w:tcPr>
          <w:p w14:paraId="0620B4C2" w14:textId="77777777" w:rsidR="008014FB" w:rsidRPr="009C5A23" w:rsidRDefault="008014FB" w:rsidP="00F62CA6">
            <w:pPr>
              <w:rPr>
                <w:szCs w:val="18"/>
              </w:rPr>
            </w:pPr>
            <w:r w:rsidRPr="009C5A23">
              <w:rPr>
                <w:szCs w:val="18"/>
              </w:rPr>
              <w:t>x</w:t>
            </w:r>
          </w:p>
        </w:tc>
        <w:tc>
          <w:tcPr>
            <w:tcW w:w="728" w:type="dxa"/>
          </w:tcPr>
          <w:p w14:paraId="2FC31AD1" w14:textId="77777777" w:rsidR="008014FB" w:rsidRPr="009C5A23" w:rsidRDefault="008014FB" w:rsidP="00F62CA6">
            <w:pPr>
              <w:rPr>
                <w:szCs w:val="18"/>
              </w:rPr>
            </w:pPr>
            <w:r w:rsidRPr="009C5A23">
              <w:rPr>
                <w:szCs w:val="18"/>
              </w:rPr>
              <w:t>x</w:t>
            </w:r>
          </w:p>
        </w:tc>
        <w:tc>
          <w:tcPr>
            <w:tcW w:w="3422" w:type="dxa"/>
          </w:tcPr>
          <w:p w14:paraId="6AE8A16F" w14:textId="77777777" w:rsidR="008014FB" w:rsidRPr="009C5A23" w:rsidRDefault="008014FB" w:rsidP="00F62CA6">
            <w:pPr>
              <w:rPr>
                <w:szCs w:val="18"/>
              </w:rPr>
            </w:pPr>
            <w:r w:rsidRPr="009C5A23">
              <w:rPr>
                <w:szCs w:val="18"/>
              </w:rPr>
              <w:t>NHG Standaard CVRM, dementie,</w:t>
            </w:r>
          </w:p>
          <w:p w14:paraId="79861389" w14:textId="77777777" w:rsidR="008014FB" w:rsidRPr="009C5A23" w:rsidRDefault="008014FB" w:rsidP="00F62CA6">
            <w:pPr>
              <w:rPr>
                <w:szCs w:val="18"/>
              </w:rPr>
            </w:pPr>
            <w:r w:rsidRPr="009C5A23">
              <w:rPr>
                <w:szCs w:val="18"/>
              </w:rPr>
              <w:t>Delier</w:t>
            </w:r>
          </w:p>
        </w:tc>
      </w:tr>
      <w:tr w:rsidR="008014FB" w:rsidRPr="009C5A23" w14:paraId="269C3EBC" w14:textId="77777777" w:rsidTr="00F62CA6">
        <w:tc>
          <w:tcPr>
            <w:tcW w:w="3149" w:type="dxa"/>
          </w:tcPr>
          <w:p w14:paraId="0223AA50" w14:textId="77777777" w:rsidR="008014FB" w:rsidRPr="009C5A23" w:rsidRDefault="008014FB" w:rsidP="00F62CA6">
            <w:pPr>
              <w:rPr>
                <w:szCs w:val="18"/>
              </w:rPr>
            </w:pPr>
            <w:r w:rsidRPr="009C5A23">
              <w:rPr>
                <w:szCs w:val="18"/>
              </w:rPr>
              <w:t>Analyse en beleid bij probleemgedrag, eventueel  verwijzing</w:t>
            </w:r>
          </w:p>
        </w:tc>
        <w:tc>
          <w:tcPr>
            <w:tcW w:w="586" w:type="dxa"/>
          </w:tcPr>
          <w:p w14:paraId="2D497A8F" w14:textId="77777777" w:rsidR="008014FB" w:rsidRPr="009C5A23" w:rsidRDefault="008014FB" w:rsidP="00F62CA6">
            <w:pPr>
              <w:rPr>
                <w:szCs w:val="18"/>
              </w:rPr>
            </w:pPr>
            <w:r w:rsidRPr="009C5A23">
              <w:rPr>
                <w:szCs w:val="18"/>
              </w:rPr>
              <w:t>x</w:t>
            </w:r>
          </w:p>
        </w:tc>
        <w:tc>
          <w:tcPr>
            <w:tcW w:w="1077" w:type="dxa"/>
          </w:tcPr>
          <w:p w14:paraId="76EF7BF7" w14:textId="77777777" w:rsidR="008014FB" w:rsidRPr="009C5A23" w:rsidRDefault="008014FB" w:rsidP="00F62CA6">
            <w:pPr>
              <w:rPr>
                <w:szCs w:val="18"/>
              </w:rPr>
            </w:pPr>
            <w:r w:rsidRPr="009C5A23">
              <w:rPr>
                <w:szCs w:val="18"/>
              </w:rPr>
              <w:t>x</w:t>
            </w:r>
          </w:p>
        </w:tc>
        <w:tc>
          <w:tcPr>
            <w:tcW w:w="941" w:type="dxa"/>
          </w:tcPr>
          <w:p w14:paraId="5C73B687" w14:textId="77777777" w:rsidR="008014FB" w:rsidRPr="009C5A23" w:rsidRDefault="008014FB" w:rsidP="00F62CA6">
            <w:pPr>
              <w:rPr>
                <w:szCs w:val="18"/>
              </w:rPr>
            </w:pPr>
          </w:p>
        </w:tc>
        <w:tc>
          <w:tcPr>
            <w:tcW w:w="890" w:type="dxa"/>
          </w:tcPr>
          <w:p w14:paraId="5E2E465D" w14:textId="77777777" w:rsidR="008014FB" w:rsidRPr="009C5A23" w:rsidRDefault="008014FB" w:rsidP="00F62CA6">
            <w:pPr>
              <w:rPr>
                <w:szCs w:val="18"/>
              </w:rPr>
            </w:pPr>
          </w:p>
        </w:tc>
        <w:tc>
          <w:tcPr>
            <w:tcW w:w="728" w:type="dxa"/>
          </w:tcPr>
          <w:p w14:paraId="304E3826" w14:textId="77777777" w:rsidR="008014FB" w:rsidRPr="009C5A23" w:rsidRDefault="008014FB" w:rsidP="00F62CA6">
            <w:pPr>
              <w:rPr>
                <w:szCs w:val="18"/>
              </w:rPr>
            </w:pPr>
          </w:p>
        </w:tc>
        <w:tc>
          <w:tcPr>
            <w:tcW w:w="3422" w:type="dxa"/>
          </w:tcPr>
          <w:p w14:paraId="43CCE5E4" w14:textId="77777777" w:rsidR="008014FB" w:rsidRPr="009C5A23" w:rsidRDefault="008014FB" w:rsidP="00F62CA6">
            <w:pPr>
              <w:rPr>
                <w:szCs w:val="18"/>
              </w:rPr>
            </w:pPr>
            <w:r w:rsidRPr="009C5A23">
              <w:rPr>
                <w:szCs w:val="18"/>
              </w:rPr>
              <w:t xml:space="preserve">Standaard dementie, delier; richtlijn probleemgedrag; LESA dementie met SOG (2009); verwijzing GGZ </w:t>
            </w:r>
          </w:p>
        </w:tc>
      </w:tr>
      <w:tr w:rsidR="008014FB" w:rsidRPr="009C5A23" w14:paraId="2BC5D0F9" w14:textId="77777777" w:rsidTr="00F62CA6">
        <w:tc>
          <w:tcPr>
            <w:tcW w:w="3149" w:type="dxa"/>
          </w:tcPr>
          <w:p w14:paraId="531F8325" w14:textId="77777777" w:rsidR="008014FB" w:rsidRPr="009C5A23" w:rsidRDefault="008014FB" w:rsidP="00F62CA6">
            <w:pPr>
              <w:rPr>
                <w:szCs w:val="18"/>
              </w:rPr>
            </w:pPr>
            <w:r w:rsidRPr="009C5A23">
              <w:rPr>
                <w:szCs w:val="18"/>
              </w:rPr>
              <w:t>Ondersteuning POH/Casemanager Dementie</w:t>
            </w:r>
          </w:p>
          <w:p w14:paraId="7AF6FBE7" w14:textId="77777777" w:rsidR="008014FB" w:rsidRPr="009C5A23" w:rsidRDefault="008014FB" w:rsidP="00F62CA6">
            <w:pPr>
              <w:rPr>
                <w:szCs w:val="18"/>
              </w:rPr>
            </w:pPr>
          </w:p>
        </w:tc>
        <w:tc>
          <w:tcPr>
            <w:tcW w:w="586" w:type="dxa"/>
          </w:tcPr>
          <w:p w14:paraId="702AC879" w14:textId="77777777" w:rsidR="008014FB" w:rsidRPr="009C5A23" w:rsidRDefault="008014FB" w:rsidP="00F62CA6">
            <w:pPr>
              <w:rPr>
                <w:szCs w:val="18"/>
              </w:rPr>
            </w:pPr>
            <w:r w:rsidRPr="009C5A23">
              <w:rPr>
                <w:szCs w:val="18"/>
              </w:rPr>
              <w:t>x</w:t>
            </w:r>
          </w:p>
        </w:tc>
        <w:tc>
          <w:tcPr>
            <w:tcW w:w="1077" w:type="dxa"/>
          </w:tcPr>
          <w:p w14:paraId="3459B807" w14:textId="77777777" w:rsidR="008014FB" w:rsidRPr="009C5A23" w:rsidRDefault="008014FB" w:rsidP="00F62CA6">
            <w:pPr>
              <w:rPr>
                <w:szCs w:val="18"/>
              </w:rPr>
            </w:pPr>
            <w:r w:rsidRPr="009C5A23">
              <w:rPr>
                <w:szCs w:val="18"/>
              </w:rPr>
              <w:t>x</w:t>
            </w:r>
          </w:p>
        </w:tc>
        <w:tc>
          <w:tcPr>
            <w:tcW w:w="941" w:type="dxa"/>
          </w:tcPr>
          <w:p w14:paraId="70F5B7EF" w14:textId="77777777" w:rsidR="008014FB" w:rsidRPr="009C5A23" w:rsidRDefault="008014FB" w:rsidP="00F62CA6">
            <w:pPr>
              <w:rPr>
                <w:szCs w:val="18"/>
              </w:rPr>
            </w:pPr>
            <w:r w:rsidRPr="009C5A23">
              <w:rPr>
                <w:szCs w:val="18"/>
              </w:rPr>
              <w:t>x</w:t>
            </w:r>
          </w:p>
        </w:tc>
        <w:tc>
          <w:tcPr>
            <w:tcW w:w="890" w:type="dxa"/>
          </w:tcPr>
          <w:p w14:paraId="1D9E5266" w14:textId="77777777" w:rsidR="008014FB" w:rsidRPr="009C5A23" w:rsidRDefault="008014FB" w:rsidP="00F62CA6">
            <w:pPr>
              <w:rPr>
                <w:szCs w:val="18"/>
              </w:rPr>
            </w:pPr>
          </w:p>
        </w:tc>
        <w:tc>
          <w:tcPr>
            <w:tcW w:w="728" w:type="dxa"/>
          </w:tcPr>
          <w:p w14:paraId="5DCBCF38" w14:textId="77777777" w:rsidR="008014FB" w:rsidRPr="009C5A23" w:rsidRDefault="008014FB" w:rsidP="00F62CA6">
            <w:pPr>
              <w:rPr>
                <w:szCs w:val="18"/>
              </w:rPr>
            </w:pPr>
          </w:p>
        </w:tc>
        <w:tc>
          <w:tcPr>
            <w:tcW w:w="3422" w:type="dxa"/>
          </w:tcPr>
          <w:p w14:paraId="6ED99213" w14:textId="77777777" w:rsidR="008014FB" w:rsidRPr="009C5A23" w:rsidRDefault="008014FB" w:rsidP="00F62CA6">
            <w:pPr>
              <w:rPr>
                <w:szCs w:val="18"/>
              </w:rPr>
            </w:pPr>
            <w:r w:rsidRPr="009C5A23">
              <w:rPr>
                <w:szCs w:val="18"/>
              </w:rPr>
              <w:t xml:space="preserve">Afhankelijk van de zorgzwaarte wordt er gekozen voor een gespecialiseerde casemanager dementie, volgens verwijsschema casemanagement dementie ZHN, </w:t>
            </w:r>
            <w:hyperlink r:id="rId48" w:history="1">
              <w:r w:rsidRPr="004C0BD5">
                <w:rPr>
                  <w:rStyle w:val="Hyperlink"/>
                  <w:szCs w:val="18"/>
                </w:rPr>
                <w:t>www.transmuralis.nl</w:t>
              </w:r>
            </w:hyperlink>
            <w:r>
              <w:rPr>
                <w:szCs w:val="18"/>
              </w:rPr>
              <w:t xml:space="preserve"> (zie blz. 38)</w:t>
            </w:r>
          </w:p>
        </w:tc>
      </w:tr>
      <w:tr w:rsidR="008014FB" w:rsidRPr="009C5A23" w14:paraId="5894DB9B" w14:textId="77777777" w:rsidTr="00F62CA6">
        <w:tc>
          <w:tcPr>
            <w:tcW w:w="3149" w:type="dxa"/>
          </w:tcPr>
          <w:p w14:paraId="5EEEB3DA" w14:textId="77777777" w:rsidR="008014FB" w:rsidRPr="009C5A23" w:rsidRDefault="008014FB" w:rsidP="00F62CA6">
            <w:pPr>
              <w:rPr>
                <w:szCs w:val="18"/>
              </w:rPr>
            </w:pPr>
            <w:r w:rsidRPr="009C5A23">
              <w:rPr>
                <w:szCs w:val="18"/>
              </w:rPr>
              <w:t>Begeleiding zelfredzaamheid en mantelzorg</w:t>
            </w:r>
          </w:p>
          <w:p w14:paraId="06769268" w14:textId="77777777" w:rsidR="008014FB" w:rsidRPr="009C5A23" w:rsidRDefault="008014FB" w:rsidP="00F62CA6">
            <w:pPr>
              <w:rPr>
                <w:szCs w:val="18"/>
              </w:rPr>
            </w:pPr>
          </w:p>
        </w:tc>
        <w:tc>
          <w:tcPr>
            <w:tcW w:w="586" w:type="dxa"/>
          </w:tcPr>
          <w:p w14:paraId="0DDB5BF4" w14:textId="77777777" w:rsidR="008014FB" w:rsidRPr="009C5A23" w:rsidRDefault="008014FB" w:rsidP="00F62CA6">
            <w:pPr>
              <w:rPr>
                <w:szCs w:val="18"/>
              </w:rPr>
            </w:pPr>
            <w:r w:rsidRPr="009C5A23">
              <w:rPr>
                <w:szCs w:val="18"/>
              </w:rPr>
              <w:t>x</w:t>
            </w:r>
          </w:p>
        </w:tc>
        <w:tc>
          <w:tcPr>
            <w:tcW w:w="1077" w:type="dxa"/>
          </w:tcPr>
          <w:p w14:paraId="33634DA6" w14:textId="77777777" w:rsidR="008014FB" w:rsidRPr="009C5A23" w:rsidRDefault="008014FB" w:rsidP="00F62CA6">
            <w:pPr>
              <w:rPr>
                <w:szCs w:val="18"/>
              </w:rPr>
            </w:pPr>
            <w:r w:rsidRPr="009C5A23">
              <w:rPr>
                <w:szCs w:val="18"/>
              </w:rPr>
              <w:t>x</w:t>
            </w:r>
          </w:p>
        </w:tc>
        <w:tc>
          <w:tcPr>
            <w:tcW w:w="941" w:type="dxa"/>
          </w:tcPr>
          <w:p w14:paraId="03A6A104" w14:textId="77777777" w:rsidR="008014FB" w:rsidRPr="009C5A23" w:rsidRDefault="008014FB" w:rsidP="00F62CA6">
            <w:pPr>
              <w:rPr>
                <w:szCs w:val="18"/>
              </w:rPr>
            </w:pPr>
            <w:r w:rsidRPr="009C5A23">
              <w:rPr>
                <w:szCs w:val="18"/>
              </w:rPr>
              <w:t>x</w:t>
            </w:r>
          </w:p>
        </w:tc>
        <w:tc>
          <w:tcPr>
            <w:tcW w:w="890" w:type="dxa"/>
          </w:tcPr>
          <w:p w14:paraId="2A7BC369" w14:textId="77777777" w:rsidR="008014FB" w:rsidRPr="009C5A23" w:rsidRDefault="008014FB" w:rsidP="00F62CA6">
            <w:pPr>
              <w:rPr>
                <w:szCs w:val="18"/>
              </w:rPr>
            </w:pPr>
          </w:p>
        </w:tc>
        <w:tc>
          <w:tcPr>
            <w:tcW w:w="728" w:type="dxa"/>
          </w:tcPr>
          <w:p w14:paraId="69046C62" w14:textId="77777777" w:rsidR="008014FB" w:rsidRPr="009C5A23" w:rsidRDefault="008014FB" w:rsidP="00F62CA6">
            <w:pPr>
              <w:rPr>
                <w:szCs w:val="18"/>
              </w:rPr>
            </w:pPr>
          </w:p>
        </w:tc>
        <w:tc>
          <w:tcPr>
            <w:tcW w:w="3422" w:type="dxa"/>
          </w:tcPr>
          <w:p w14:paraId="69BED240" w14:textId="77777777" w:rsidR="008014FB" w:rsidRPr="009C5A23" w:rsidRDefault="008014FB" w:rsidP="00F62CA6">
            <w:pPr>
              <w:rPr>
                <w:szCs w:val="18"/>
              </w:rPr>
            </w:pPr>
            <w:r w:rsidRPr="009C5A23">
              <w:rPr>
                <w:szCs w:val="18"/>
              </w:rPr>
              <w:t>Verwijzing naar dagbesteding, ontmoetingscentrum, steunpunt mantelzorg, fysiotherapie, ergotherapie</w:t>
            </w:r>
            <w:r w:rsidR="00BE3ED5">
              <w:rPr>
                <w:rStyle w:val="Voetnootmarkering"/>
                <w:szCs w:val="18"/>
              </w:rPr>
              <w:footnoteReference w:id="25"/>
            </w:r>
            <w:r w:rsidRPr="009C5A23">
              <w:rPr>
                <w:szCs w:val="18"/>
              </w:rPr>
              <w:t xml:space="preserve"> in samenwerking met wijkteam</w:t>
            </w:r>
          </w:p>
        </w:tc>
      </w:tr>
    </w:tbl>
    <w:p w14:paraId="61B9BAE6" w14:textId="77777777" w:rsidR="008014FB" w:rsidRPr="009C5A23" w:rsidRDefault="008014FB" w:rsidP="008014FB">
      <w:pPr>
        <w:rPr>
          <w:szCs w:val="18"/>
        </w:rPr>
      </w:pPr>
    </w:p>
    <w:p w14:paraId="2D43F17B" w14:textId="77777777" w:rsidR="008014FB" w:rsidRPr="009C5A23" w:rsidRDefault="008014FB" w:rsidP="008014FB">
      <w:pPr>
        <w:rPr>
          <w:szCs w:val="18"/>
        </w:rPr>
      </w:pPr>
      <w:r w:rsidRPr="009C5A23">
        <w:rPr>
          <w:szCs w:val="18"/>
        </w:rPr>
        <w:br w:type="page"/>
      </w:r>
    </w:p>
    <w:p w14:paraId="2293D30D" w14:textId="77777777" w:rsidR="008014FB" w:rsidRPr="009C5A23" w:rsidRDefault="008014FB" w:rsidP="008014FB">
      <w:pPr>
        <w:rPr>
          <w:i/>
          <w:szCs w:val="18"/>
        </w:rPr>
      </w:pPr>
      <w:r w:rsidRPr="009C5A23">
        <w:rPr>
          <w:i/>
          <w:szCs w:val="18"/>
        </w:rPr>
        <w:lastRenderedPageBreak/>
        <w:t>Begeleiding</w:t>
      </w:r>
    </w:p>
    <w:p w14:paraId="1C146B9F" w14:textId="77777777" w:rsidR="008014FB" w:rsidRPr="009C5A23" w:rsidRDefault="008014FB" w:rsidP="008014FB">
      <w:pPr>
        <w:rPr>
          <w:i/>
          <w:szCs w:val="18"/>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67"/>
        <w:gridCol w:w="1134"/>
        <w:gridCol w:w="993"/>
        <w:gridCol w:w="992"/>
        <w:gridCol w:w="708"/>
        <w:gridCol w:w="3260"/>
      </w:tblGrid>
      <w:tr w:rsidR="008014FB" w:rsidRPr="009C5A23" w14:paraId="624E329F" w14:textId="77777777" w:rsidTr="00F62CA6">
        <w:tc>
          <w:tcPr>
            <w:tcW w:w="3119" w:type="dxa"/>
          </w:tcPr>
          <w:p w14:paraId="56717AB1" w14:textId="77777777" w:rsidR="008014FB" w:rsidRPr="009C5A23" w:rsidRDefault="008014FB" w:rsidP="00F62CA6">
            <w:pPr>
              <w:rPr>
                <w:b/>
                <w:szCs w:val="18"/>
              </w:rPr>
            </w:pPr>
            <w:r w:rsidRPr="009C5A23">
              <w:rPr>
                <w:b/>
                <w:szCs w:val="18"/>
              </w:rPr>
              <w:t>Activiteiten begeleiding</w:t>
            </w:r>
          </w:p>
        </w:tc>
        <w:tc>
          <w:tcPr>
            <w:tcW w:w="567" w:type="dxa"/>
          </w:tcPr>
          <w:p w14:paraId="5A7CC086" w14:textId="77777777" w:rsidR="008014FB" w:rsidRPr="009C5A23" w:rsidRDefault="008014FB" w:rsidP="00F62CA6">
            <w:pPr>
              <w:rPr>
                <w:b/>
                <w:szCs w:val="18"/>
              </w:rPr>
            </w:pPr>
            <w:r w:rsidRPr="009C5A23">
              <w:rPr>
                <w:b/>
                <w:szCs w:val="18"/>
              </w:rPr>
              <w:t>HA</w:t>
            </w:r>
          </w:p>
        </w:tc>
        <w:tc>
          <w:tcPr>
            <w:tcW w:w="1134" w:type="dxa"/>
          </w:tcPr>
          <w:p w14:paraId="7EF2C7EA" w14:textId="77777777" w:rsidR="008014FB" w:rsidRPr="009C5A23" w:rsidRDefault="008014FB" w:rsidP="00F62CA6">
            <w:pPr>
              <w:rPr>
                <w:b/>
                <w:szCs w:val="18"/>
              </w:rPr>
            </w:pPr>
            <w:r w:rsidRPr="009C5A23">
              <w:rPr>
                <w:b/>
                <w:szCs w:val="18"/>
              </w:rPr>
              <w:t>POH/CM</w:t>
            </w:r>
            <w:r>
              <w:rPr>
                <w:b/>
                <w:szCs w:val="18"/>
              </w:rPr>
              <w:t>D</w:t>
            </w:r>
          </w:p>
        </w:tc>
        <w:tc>
          <w:tcPr>
            <w:tcW w:w="993" w:type="dxa"/>
          </w:tcPr>
          <w:p w14:paraId="42EC6A26" w14:textId="77777777" w:rsidR="008014FB" w:rsidRPr="009C5A23" w:rsidRDefault="008014FB" w:rsidP="00F62CA6">
            <w:pPr>
              <w:rPr>
                <w:b/>
                <w:szCs w:val="18"/>
              </w:rPr>
            </w:pPr>
            <w:r w:rsidRPr="009C5A23">
              <w:rPr>
                <w:b/>
                <w:szCs w:val="18"/>
              </w:rPr>
              <w:t>WV/TZ</w:t>
            </w:r>
          </w:p>
        </w:tc>
        <w:tc>
          <w:tcPr>
            <w:tcW w:w="992" w:type="dxa"/>
          </w:tcPr>
          <w:p w14:paraId="02B0FD50" w14:textId="77777777" w:rsidR="008014FB" w:rsidRPr="009C5A23" w:rsidRDefault="008014FB" w:rsidP="00F62CA6">
            <w:pPr>
              <w:rPr>
                <w:b/>
                <w:szCs w:val="18"/>
              </w:rPr>
            </w:pPr>
            <w:r w:rsidRPr="009C5A23">
              <w:rPr>
                <w:b/>
                <w:szCs w:val="18"/>
              </w:rPr>
              <w:t>PT/MZ</w:t>
            </w:r>
          </w:p>
        </w:tc>
        <w:tc>
          <w:tcPr>
            <w:tcW w:w="708" w:type="dxa"/>
          </w:tcPr>
          <w:p w14:paraId="5AF2A0CE" w14:textId="77777777" w:rsidR="008014FB" w:rsidRPr="009C5A23" w:rsidRDefault="008014FB" w:rsidP="00F62CA6">
            <w:pPr>
              <w:rPr>
                <w:b/>
                <w:szCs w:val="18"/>
              </w:rPr>
            </w:pPr>
            <w:r w:rsidRPr="009C5A23">
              <w:rPr>
                <w:b/>
                <w:szCs w:val="18"/>
              </w:rPr>
              <w:t>AP</w:t>
            </w:r>
          </w:p>
        </w:tc>
        <w:tc>
          <w:tcPr>
            <w:tcW w:w="3260" w:type="dxa"/>
          </w:tcPr>
          <w:p w14:paraId="290FE844" w14:textId="77777777" w:rsidR="008014FB" w:rsidRPr="009C5A23" w:rsidRDefault="008014FB" w:rsidP="00F62CA6">
            <w:pPr>
              <w:rPr>
                <w:b/>
                <w:szCs w:val="18"/>
              </w:rPr>
            </w:pPr>
            <w:r w:rsidRPr="009C5A23">
              <w:rPr>
                <w:b/>
                <w:szCs w:val="18"/>
              </w:rPr>
              <w:t>Instrumenten /richtlijnen</w:t>
            </w:r>
          </w:p>
        </w:tc>
      </w:tr>
      <w:tr w:rsidR="008014FB" w:rsidRPr="009C5A23" w14:paraId="5A6ED66D" w14:textId="77777777" w:rsidTr="00F62CA6">
        <w:tc>
          <w:tcPr>
            <w:tcW w:w="3119" w:type="dxa"/>
          </w:tcPr>
          <w:p w14:paraId="6CF8E742" w14:textId="77777777" w:rsidR="008014FB" w:rsidRPr="009C5A23" w:rsidRDefault="008014FB" w:rsidP="00F62CA6">
            <w:pPr>
              <w:rPr>
                <w:szCs w:val="18"/>
              </w:rPr>
            </w:pPr>
            <w:r w:rsidRPr="009C5A23">
              <w:rPr>
                <w:szCs w:val="18"/>
              </w:rPr>
              <w:t xml:space="preserve">Aanspreekpunt, vaste </w:t>
            </w:r>
          </w:p>
          <w:p w14:paraId="23CCC597" w14:textId="77777777" w:rsidR="008014FB" w:rsidRPr="009C5A23" w:rsidRDefault="008014FB" w:rsidP="00F62CA6">
            <w:pPr>
              <w:rPr>
                <w:szCs w:val="18"/>
              </w:rPr>
            </w:pPr>
            <w:r w:rsidRPr="009C5A23">
              <w:rPr>
                <w:szCs w:val="18"/>
              </w:rPr>
              <w:t>begeleider</w:t>
            </w:r>
          </w:p>
        </w:tc>
        <w:tc>
          <w:tcPr>
            <w:tcW w:w="567" w:type="dxa"/>
          </w:tcPr>
          <w:p w14:paraId="01C4FA04" w14:textId="77777777" w:rsidR="008014FB" w:rsidRPr="009C5A23" w:rsidRDefault="008014FB" w:rsidP="00F62CA6">
            <w:pPr>
              <w:rPr>
                <w:szCs w:val="18"/>
              </w:rPr>
            </w:pPr>
          </w:p>
        </w:tc>
        <w:tc>
          <w:tcPr>
            <w:tcW w:w="1134" w:type="dxa"/>
          </w:tcPr>
          <w:p w14:paraId="7CB81BDA" w14:textId="77777777" w:rsidR="008014FB" w:rsidRPr="009C5A23" w:rsidRDefault="008014FB" w:rsidP="00F62CA6">
            <w:pPr>
              <w:rPr>
                <w:szCs w:val="18"/>
              </w:rPr>
            </w:pPr>
            <w:r w:rsidRPr="009C5A23">
              <w:rPr>
                <w:szCs w:val="18"/>
              </w:rPr>
              <w:t>x</w:t>
            </w:r>
          </w:p>
        </w:tc>
        <w:tc>
          <w:tcPr>
            <w:tcW w:w="993" w:type="dxa"/>
          </w:tcPr>
          <w:p w14:paraId="3E118770" w14:textId="77777777" w:rsidR="008014FB" w:rsidRPr="009C5A23" w:rsidRDefault="008014FB" w:rsidP="00F62CA6">
            <w:pPr>
              <w:rPr>
                <w:szCs w:val="18"/>
              </w:rPr>
            </w:pPr>
            <w:r w:rsidRPr="009C5A23">
              <w:rPr>
                <w:szCs w:val="18"/>
              </w:rPr>
              <w:t>x</w:t>
            </w:r>
          </w:p>
        </w:tc>
        <w:tc>
          <w:tcPr>
            <w:tcW w:w="992" w:type="dxa"/>
          </w:tcPr>
          <w:p w14:paraId="4185AD3A" w14:textId="77777777" w:rsidR="008014FB" w:rsidRPr="009C5A23" w:rsidRDefault="008014FB" w:rsidP="00F62CA6">
            <w:pPr>
              <w:rPr>
                <w:szCs w:val="18"/>
              </w:rPr>
            </w:pPr>
          </w:p>
        </w:tc>
        <w:tc>
          <w:tcPr>
            <w:tcW w:w="708" w:type="dxa"/>
          </w:tcPr>
          <w:p w14:paraId="4053663B" w14:textId="77777777" w:rsidR="008014FB" w:rsidRPr="009C5A23" w:rsidRDefault="008014FB" w:rsidP="00F62CA6">
            <w:pPr>
              <w:rPr>
                <w:szCs w:val="18"/>
              </w:rPr>
            </w:pPr>
          </w:p>
        </w:tc>
        <w:tc>
          <w:tcPr>
            <w:tcW w:w="3260" w:type="dxa"/>
          </w:tcPr>
          <w:p w14:paraId="5A85CF4E" w14:textId="77777777" w:rsidR="008014FB" w:rsidRPr="009C5A23" w:rsidRDefault="008014FB" w:rsidP="00F62CA6">
            <w:pPr>
              <w:rPr>
                <w:szCs w:val="18"/>
              </w:rPr>
            </w:pPr>
            <w:r w:rsidRPr="009C5A23">
              <w:rPr>
                <w:szCs w:val="18"/>
              </w:rPr>
              <w:t>Zorgstandaard dementie (concept juli 2013); protocollaire ouderenzorg</w:t>
            </w:r>
          </w:p>
        </w:tc>
      </w:tr>
      <w:tr w:rsidR="008014FB" w:rsidRPr="009C5A23" w14:paraId="528A97DC" w14:textId="77777777" w:rsidTr="00F62CA6">
        <w:tc>
          <w:tcPr>
            <w:tcW w:w="3119" w:type="dxa"/>
          </w:tcPr>
          <w:p w14:paraId="6924ED6F" w14:textId="77777777" w:rsidR="008014FB" w:rsidRPr="009C5A23" w:rsidRDefault="008014FB" w:rsidP="00F62CA6">
            <w:pPr>
              <w:rPr>
                <w:szCs w:val="18"/>
              </w:rPr>
            </w:pPr>
            <w:r w:rsidRPr="009C5A23">
              <w:rPr>
                <w:szCs w:val="18"/>
              </w:rPr>
              <w:t>Hulp/toezicht medicatiegebruik</w:t>
            </w:r>
          </w:p>
          <w:p w14:paraId="48B5B35C" w14:textId="77777777" w:rsidR="008014FB" w:rsidRPr="009C5A23" w:rsidRDefault="008014FB" w:rsidP="00F62CA6">
            <w:pPr>
              <w:rPr>
                <w:szCs w:val="18"/>
              </w:rPr>
            </w:pPr>
          </w:p>
        </w:tc>
        <w:tc>
          <w:tcPr>
            <w:tcW w:w="567" w:type="dxa"/>
          </w:tcPr>
          <w:p w14:paraId="7DAEA9CF" w14:textId="77777777" w:rsidR="008014FB" w:rsidRPr="009C5A23" w:rsidRDefault="008014FB" w:rsidP="00F62CA6">
            <w:pPr>
              <w:rPr>
                <w:szCs w:val="18"/>
              </w:rPr>
            </w:pPr>
          </w:p>
        </w:tc>
        <w:tc>
          <w:tcPr>
            <w:tcW w:w="1134" w:type="dxa"/>
          </w:tcPr>
          <w:p w14:paraId="30B55ECA" w14:textId="77777777" w:rsidR="008014FB" w:rsidRPr="009C5A23" w:rsidRDefault="008014FB" w:rsidP="00F62CA6">
            <w:pPr>
              <w:rPr>
                <w:szCs w:val="18"/>
              </w:rPr>
            </w:pPr>
          </w:p>
        </w:tc>
        <w:tc>
          <w:tcPr>
            <w:tcW w:w="993" w:type="dxa"/>
          </w:tcPr>
          <w:p w14:paraId="39023723" w14:textId="77777777" w:rsidR="008014FB" w:rsidRPr="009C5A23" w:rsidRDefault="008014FB" w:rsidP="00F62CA6">
            <w:pPr>
              <w:rPr>
                <w:szCs w:val="18"/>
              </w:rPr>
            </w:pPr>
            <w:r w:rsidRPr="009C5A23">
              <w:rPr>
                <w:szCs w:val="18"/>
              </w:rPr>
              <w:t>x</w:t>
            </w:r>
          </w:p>
        </w:tc>
        <w:tc>
          <w:tcPr>
            <w:tcW w:w="992" w:type="dxa"/>
          </w:tcPr>
          <w:p w14:paraId="250A05B2" w14:textId="77777777" w:rsidR="008014FB" w:rsidRPr="009C5A23" w:rsidRDefault="008014FB" w:rsidP="00F62CA6">
            <w:pPr>
              <w:rPr>
                <w:szCs w:val="18"/>
              </w:rPr>
            </w:pPr>
            <w:r w:rsidRPr="009C5A23">
              <w:rPr>
                <w:szCs w:val="18"/>
              </w:rPr>
              <w:t>x</w:t>
            </w:r>
          </w:p>
        </w:tc>
        <w:tc>
          <w:tcPr>
            <w:tcW w:w="708" w:type="dxa"/>
          </w:tcPr>
          <w:p w14:paraId="0C893830" w14:textId="77777777" w:rsidR="008014FB" w:rsidRPr="009C5A23" w:rsidRDefault="008014FB" w:rsidP="00F62CA6">
            <w:pPr>
              <w:rPr>
                <w:szCs w:val="18"/>
              </w:rPr>
            </w:pPr>
            <w:r w:rsidRPr="009C5A23">
              <w:rPr>
                <w:szCs w:val="18"/>
              </w:rPr>
              <w:t>x</w:t>
            </w:r>
          </w:p>
        </w:tc>
        <w:tc>
          <w:tcPr>
            <w:tcW w:w="3260" w:type="dxa"/>
          </w:tcPr>
          <w:p w14:paraId="073D3799" w14:textId="77777777" w:rsidR="008014FB" w:rsidRPr="009C5A23" w:rsidRDefault="008014FB" w:rsidP="00F62CA6">
            <w:pPr>
              <w:rPr>
                <w:szCs w:val="18"/>
              </w:rPr>
            </w:pPr>
            <w:r w:rsidRPr="009C5A23">
              <w:rPr>
                <w:szCs w:val="18"/>
              </w:rPr>
              <w:t xml:space="preserve">Baxter of </w:t>
            </w:r>
            <w:proofErr w:type="spellStart"/>
            <w:r w:rsidRPr="009C5A23">
              <w:rPr>
                <w:szCs w:val="18"/>
              </w:rPr>
              <w:t>medido</w:t>
            </w:r>
            <w:proofErr w:type="spellEnd"/>
            <w:r w:rsidRPr="009C5A23">
              <w:rPr>
                <w:szCs w:val="18"/>
              </w:rPr>
              <w:t xml:space="preserve"> (</w:t>
            </w:r>
            <w:proofErr w:type="spellStart"/>
            <w:r w:rsidRPr="009C5A23">
              <w:rPr>
                <w:szCs w:val="18"/>
              </w:rPr>
              <w:t>afh</w:t>
            </w:r>
            <w:proofErr w:type="spellEnd"/>
            <w:r w:rsidRPr="009C5A23">
              <w:rPr>
                <w:szCs w:val="18"/>
              </w:rPr>
              <w:t xml:space="preserve"> van vergoeding)</w:t>
            </w:r>
          </w:p>
        </w:tc>
      </w:tr>
      <w:tr w:rsidR="008014FB" w:rsidRPr="009C5A23" w14:paraId="0745B561" w14:textId="77777777" w:rsidTr="00F62CA6">
        <w:tc>
          <w:tcPr>
            <w:tcW w:w="3119" w:type="dxa"/>
          </w:tcPr>
          <w:p w14:paraId="29F0C45D" w14:textId="77777777" w:rsidR="008014FB" w:rsidRPr="009C5A23" w:rsidRDefault="008014FB" w:rsidP="00F62CA6">
            <w:pPr>
              <w:rPr>
                <w:szCs w:val="18"/>
              </w:rPr>
            </w:pPr>
            <w:r w:rsidRPr="009C5A23">
              <w:rPr>
                <w:szCs w:val="18"/>
              </w:rPr>
              <w:t>Betrokkenheid bij crises/</w:t>
            </w:r>
          </w:p>
          <w:p w14:paraId="14A9FDC7" w14:textId="77777777" w:rsidR="008014FB" w:rsidRPr="009C5A23" w:rsidRDefault="008014FB" w:rsidP="00F62CA6">
            <w:pPr>
              <w:rPr>
                <w:szCs w:val="18"/>
              </w:rPr>
            </w:pPr>
            <w:r w:rsidRPr="009C5A23">
              <w:rPr>
                <w:szCs w:val="18"/>
              </w:rPr>
              <w:t>bemoeizorg</w:t>
            </w:r>
          </w:p>
        </w:tc>
        <w:tc>
          <w:tcPr>
            <w:tcW w:w="567" w:type="dxa"/>
          </w:tcPr>
          <w:p w14:paraId="58797489" w14:textId="77777777" w:rsidR="008014FB" w:rsidRPr="009C5A23" w:rsidRDefault="008014FB" w:rsidP="00F62CA6">
            <w:pPr>
              <w:rPr>
                <w:szCs w:val="18"/>
              </w:rPr>
            </w:pPr>
            <w:r w:rsidRPr="009C5A23">
              <w:rPr>
                <w:szCs w:val="18"/>
              </w:rPr>
              <w:t>x</w:t>
            </w:r>
          </w:p>
        </w:tc>
        <w:tc>
          <w:tcPr>
            <w:tcW w:w="1134" w:type="dxa"/>
          </w:tcPr>
          <w:p w14:paraId="4678A348" w14:textId="77777777" w:rsidR="008014FB" w:rsidRPr="009C5A23" w:rsidRDefault="008014FB" w:rsidP="00F62CA6">
            <w:pPr>
              <w:rPr>
                <w:szCs w:val="18"/>
              </w:rPr>
            </w:pPr>
            <w:r w:rsidRPr="009C5A23">
              <w:rPr>
                <w:szCs w:val="18"/>
              </w:rPr>
              <w:t>x</w:t>
            </w:r>
          </w:p>
        </w:tc>
        <w:tc>
          <w:tcPr>
            <w:tcW w:w="993" w:type="dxa"/>
          </w:tcPr>
          <w:p w14:paraId="1D1CD022" w14:textId="77777777" w:rsidR="008014FB" w:rsidRPr="009C5A23" w:rsidRDefault="008014FB" w:rsidP="00F62CA6">
            <w:pPr>
              <w:rPr>
                <w:szCs w:val="18"/>
              </w:rPr>
            </w:pPr>
            <w:r w:rsidRPr="009C5A23">
              <w:rPr>
                <w:szCs w:val="18"/>
              </w:rPr>
              <w:t>x</w:t>
            </w:r>
          </w:p>
        </w:tc>
        <w:tc>
          <w:tcPr>
            <w:tcW w:w="992" w:type="dxa"/>
          </w:tcPr>
          <w:p w14:paraId="75696D0F" w14:textId="77777777" w:rsidR="008014FB" w:rsidRPr="009C5A23" w:rsidRDefault="008014FB" w:rsidP="00F62CA6">
            <w:pPr>
              <w:rPr>
                <w:szCs w:val="18"/>
              </w:rPr>
            </w:pPr>
          </w:p>
        </w:tc>
        <w:tc>
          <w:tcPr>
            <w:tcW w:w="708" w:type="dxa"/>
          </w:tcPr>
          <w:p w14:paraId="6889C7F1" w14:textId="77777777" w:rsidR="008014FB" w:rsidRPr="009C5A23" w:rsidRDefault="008014FB" w:rsidP="00F62CA6">
            <w:pPr>
              <w:rPr>
                <w:szCs w:val="18"/>
              </w:rPr>
            </w:pPr>
          </w:p>
        </w:tc>
        <w:tc>
          <w:tcPr>
            <w:tcW w:w="3260" w:type="dxa"/>
          </w:tcPr>
          <w:p w14:paraId="08C84D2F" w14:textId="77777777" w:rsidR="008014FB" w:rsidRPr="009C5A23" w:rsidRDefault="008014FB" w:rsidP="00F62CA6">
            <w:pPr>
              <w:rPr>
                <w:szCs w:val="18"/>
              </w:rPr>
            </w:pPr>
          </w:p>
        </w:tc>
      </w:tr>
      <w:tr w:rsidR="008014FB" w:rsidRPr="009C5A23" w14:paraId="0F4F317A" w14:textId="77777777" w:rsidTr="00F62CA6">
        <w:tc>
          <w:tcPr>
            <w:tcW w:w="3119" w:type="dxa"/>
          </w:tcPr>
          <w:p w14:paraId="184C11A6" w14:textId="77777777" w:rsidR="008014FB" w:rsidRPr="009C5A23" w:rsidRDefault="008014FB" w:rsidP="00F62CA6">
            <w:pPr>
              <w:rPr>
                <w:szCs w:val="18"/>
              </w:rPr>
            </w:pPr>
            <w:r w:rsidRPr="009C5A23">
              <w:rPr>
                <w:szCs w:val="18"/>
              </w:rPr>
              <w:t xml:space="preserve">Eindverantwoordelijke </w:t>
            </w:r>
          </w:p>
          <w:p w14:paraId="394DC4C1" w14:textId="77777777" w:rsidR="008014FB" w:rsidRPr="009C5A23" w:rsidRDefault="008014FB" w:rsidP="00F62CA6">
            <w:pPr>
              <w:rPr>
                <w:szCs w:val="18"/>
              </w:rPr>
            </w:pPr>
            <w:r w:rsidRPr="009C5A23">
              <w:rPr>
                <w:szCs w:val="18"/>
              </w:rPr>
              <w:t>zorgproces</w:t>
            </w:r>
          </w:p>
        </w:tc>
        <w:tc>
          <w:tcPr>
            <w:tcW w:w="567" w:type="dxa"/>
          </w:tcPr>
          <w:p w14:paraId="7781E379" w14:textId="77777777" w:rsidR="008014FB" w:rsidRPr="009C5A23" w:rsidRDefault="008014FB" w:rsidP="00F62CA6">
            <w:pPr>
              <w:rPr>
                <w:szCs w:val="18"/>
              </w:rPr>
            </w:pPr>
            <w:r w:rsidRPr="009C5A23">
              <w:rPr>
                <w:szCs w:val="18"/>
              </w:rPr>
              <w:t>x</w:t>
            </w:r>
          </w:p>
        </w:tc>
        <w:tc>
          <w:tcPr>
            <w:tcW w:w="1134" w:type="dxa"/>
          </w:tcPr>
          <w:p w14:paraId="4D007E1C" w14:textId="77777777" w:rsidR="008014FB" w:rsidRPr="009C5A23" w:rsidRDefault="008014FB" w:rsidP="00F62CA6">
            <w:pPr>
              <w:rPr>
                <w:szCs w:val="18"/>
              </w:rPr>
            </w:pPr>
          </w:p>
        </w:tc>
        <w:tc>
          <w:tcPr>
            <w:tcW w:w="993" w:type="dxa"/>
          </w:tcPr>
          <w:p w14:paraId="26F2DA68" w14:textId="77777777" w:rsidR="008014FB" w:rsidRPr="009C5A23" w:rsidRDefault="008014FB" w:rsidP="00F62CA6">
            <w:pPr>
              <w:rPr>
                <w:szCs w:val="18"/>
              </w:rPr>
            </w:pPr>
          </w:p>
        </w:tc>
        <w:tc>
          <w:tcPr>
            <w:tcW w:w="992" w:type="dxa"/>
          </w:tcPr>
          <w:p w14:paraId="4DB18047" w14:textId="77777777" w:rsidR="008014FB" w:rsidRPr="009C5A23" w:rsidRDefault="008014FB" w:rsidP="00F62CA6">
            <w:pPr>
              <w:rPr>
                <w:szCs w:val="18"/>
              </w:rPr>
            </w:pPr>
          </w:p>
        </w:tc>
        <w:tc>
          <w:tcPr>
            <w:tcW w:w="708" w:type="dxa"/>
          </w:tcPr>
          <w:p w14:paraId="2D92FBFC" w14:textId="77777777" w:rsidR="008014FB" w:rsidRPr="009C5A23" w:rsidRDefault="008014FB" w:rsidP="00F62CA6">
            <w:pPr>
              <w:rPr>
                <w:szCs w:val="18"/>
              </w:rPr>
            </w:pPr>
          </w:p>
        </w:tc>
        <w:tc>
          <w:tcPr>
            <w:tcW w:w="3260" w:type="dxa"/>
          </w:tcPr>
          <w:p w14:paraId="7AD9C45E" w14:textId="77777777" w:rsidR="008014FB" w:rsidRPr="009C5A23" w:rsidRDefault="008014FB" w:rsidP="00F62CA6">
            <w:pPr>
              <w:rPr>
                <w:szCs w:val="18"/>
              </w:rPr>
            </w:pPr>
          </w:p>
        </w:tc>
      </w:tr>
      <w:tr w:rsidR="008014FB" w:rsidRPr="009C5A23" w14:paraId="48D24AE4" w14:textId="77777777" w:rsidTr="00F62CA6">
        <w:tc>
          <w:tcPr>
            <w:tcW w:w="3119" w:type="dxa"/>
          </w:tcPr>
          <w:p w14:paraId="6C29DB60" w14:textId="77777777" w:rsidR="008014FB" w:rsidRPr="009C5A23" w:rsidRDefault="008014FB" w:rsidP="00F62CA6">
            <w:pPr>
              <w:rPr>
                <w:szCs w:val="18"/>
              </w:rPr>
            </w:pPr>
            <w:r w:rsidRPr="009C5A23">
              <w:rPr>
                <w:szCs w:val="18"/>
              </w:rPr>
              <w:t>Verzamelen informatie andere</w:t>
            </w:r>
          </w:p>
          <w:p w14:paraId="1CD1EBB6" w14:textId="77777777" w:rsidR="008014FB" w:rsidRPr="009C5A23" w:rsidRDefault="008014FB" w:rsidP="00F62CA6">
            <w:pPr>
              <w:rPr>
                <w:szCs w:val="18"/>
              </w:rPr>
            </w:pPr>
            <w:r w:rsidRPr="009C5A23">
              <w:rPr>
                <w:szCs w:val="18"/>
              </w:rPr>
              <w:t>Betrokken hulpverleners</w:t>
            </w:r>
          </w:p>
        </w:tc>
        <w:tc>
          <w:tcPr>
            <w:tcW w:w="567" w:type="dxa"/>
          </w:tcPr>
          <w:p w14:paraId="3C4C6615" w14:textId="77777777" w:rsidR="008014FB" w:rsidRPr="009C5A23" w:rsidRDefault="008014FB" w:rsidP="00F62CA6">
            <w:pPr>
              <w:rPr>
                <w:szCs w:val="18"/>
              </w:rPr>
            </w:pPr>
            <w:r w:rsidRPr="009C5A23">
              <w:rPr>
                <w:szCs w:val="18"/>
              </w:rPr>
              <w:t>x</w:t>
            </w:r>
          </w:p>
        </w:tc>
        <w:tc>
          <w:tcPr>
            <w:tcW w:w="1134" w:type="dxa"/>
          </w:tcPr>
          <w:p w14:paraId="59F4F99C" w14:textId="77777777" w:rsidR="008014FB" w:rsidRPr="009C5A23" w:rsidRDefault="008014FB" w:rsidP="00F62CA6">
            <w:pPr>
              <w:rPr>
                <w:szCs w:val="18"/>
              </w:rPr>
            </w:pPr>
            <w:r w:rsidRPr="009C5A23">
              <w:rPr>
                <w:szCs w:val="18"/>
              </w:rPr>
              <w:t>x</w:t>
            </w:r>
          </w:p>
        </w:tc>
        <w:tc>
          <w:tcPr>
            <w:tcW w:w="993" w:type="dxa"/>
          </w:tcPr>
          <w:p w14:paraId="2618C88A" w14:textId="77777777" w:rsidR="008014FB" w:rsidRPr="009C5A23" w:rsidRDefault="00BE3ED5" w:rsidP="00BE3ED5">
            <w:pPr>
              <w:rPr>
                <w:szCs w:val="18"/>
              </w:rPr>
            </w:pPr>
            <w:r>
              <w:rPr>
                <w:szCs w:val="18"/>
              </w:rPr>
              <w:t xml:space="preserve">x </w:t>
            </w:r>
            <w:r w:rsidRPr="00BE3ED5">
              <w:rPr>
                <w:sz w:val="16"/>
                <w:szCs w:val="16"/>
              </w:rPr>
              <w:t>(indien casemanager)</w:t>
            </w:r>
          </w:p>
        </w:tc>
        <w:tc>
          <w:tcPr>
            <w:tcW w:w="992" w:type="dxa"/>
          </w:tcPr>
          <w:p w14:paraId="1FD21B12" w14:textId="77777777" w:rsidR="008014FB" w:rsidRPr="009C5A23" w:rsidRDefault="008014FB" w:rsidP="00F62CA6">
            <w:pPr>
              <w:rPr>
                <w:szCs w:val="18"/>
              </w:rPr>
            </w:pPr>
          </w:p>
        </w:tc>
        <w:tc>
          <w:tcPr>
            <w:tcW w:w="708" w:type="dxa"/>
          </w:tcPr>
          <w:p w14:paraId="5A653936" w14:textId="77777777" w:rsidR="008014FB" w:rsidRPr="009C5A23" w:rsidRDefault="008014FB" w:rsidP="00F62CA6">
            <w:pPr>
              <w:rPr>
                <w:szCs w:val="18"/>
              </w:rPr>
            </w:pPr>
          </w:p>
        </w:tc>
        <w:tc>
          <w:tcPr>
            <w:tcW w:w="3260" w:type="dxa"/>
          </w:tcPr>
          <w:p w14:paraId="7850A4E1" w14:textId="77777777" w:rsidR="008014FB" w:rsidRPr="009C5A23" w:rsidRDefault="008014FB" w:rsidP="00F62CA6">
            <w:pPr>
              <w:rPr>
                <w:szCs w:val="18"/>
              </w:rPr>
            </w:pPr>
          </w:p>
        </w:tc>
      </w:tr>
    </w:tbl>
    <w:p w14:paraId="468FF01C" w14:textId="77777777" w:rsidR="008014FB" w:rsidRDefault="008014FB" w:rsidP="008014FB">
      <w:pPr>
        <w:rPr>
          <w:szCs w:val="18"/>
        </w:rPr>
      </w:pPr>
    </w:p>
    <w:p w14:paraId="1AFB2F80" w14:textId="77777777" w:rsidR="008014FB" w:rsidRPr="009C5A23" w:rsidRDefault="008014FB" w:rsidP="008014FB">
      <w:pPr>
        <w:rPr>
          <w:szCs w:val="18"/>
        </w:rPr>
      </w:pPr>
    </w:p>
    <w:p w14:paraId="315A065C" w14:textId="77777777" w:rsidR="008014FB" w:rsidRPr="009C5A23" w:rsidRDefault="008014FB" w:rsidP="008014FB">
      <w:pPr>
        <w:rPr>
          <w:i/>
          <w:szCs w:val="18"/>
        </w:rPr>
      </w:pPr>
      <w:r w:rsidRPr="009C5A23">
        <w:rPr>
          <w:i/>
          <w:szCs w:val="18"/>
        </w:rPr>
        <w:t xml:space="preserve">Evaluatie/ </w:t>
      </w:r>
      <w:r>
        <w:rPr>
          <w:i/>
          <w:szCs w:val="18"/>
        </w:rPr>
        <w:t>GP</w:t>
      </w:r>
      <w:r w:rsidRPr="009C5A23">
        <w:rPr>
          <w:i/>
          <w:szCs w:val="18"/>
        </w:rPr>
        <w:t>O</w:t>
      </w:r>
    </w:p>
    <w:p w14:paraId="65B2CE7D" w14:textId="77777777" w:rsidR="008014FB" w:rsidRPr="009C5A23" w:rsidRDefault="008014FB" w:rsidP="008014FB">
      <w:pPr>
        <w:rPr>
          <w:i/>
          <w:szCs w:val="18"/>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67"/>
        <w:gridCol w:w="1134"/>
        <w:gridCol w:w="993"/>
        <w:gridCol w:w="991"/>
        <w:gridCol w:w="709"/>
        <w:gridCol w:w="3260"/>
      </w:tblGrid>
      <w:tr w:rsidR="008014FB" w:rsidRPr="009C5A23" w14:paraId="1BEEB10B" w14:textId="77777777" w:rsidTr="00F62CA6">
        <w:tc>
          <w:tcPr>
            <w:tcW w:w="3119" w:type="dxa"/>
          </w:tcPr>
          <w:p w14:paraId="17A86DCD" w14:textId="77777777" w:rsidR="008014FB" w:rsidRPr="009C5A23" w:rsidRDefault="008014FB" w:rsidP="00F62CA6">
            <w:pPr>
              <w:rPr>
                <w:b/>
                <w:szCs w:val="18"/>
              </w:rPr>
            </w:pPr>
            <w:r w:rsidRPr="009C5A23">
              <w:rPr>
                <w:b/>
                <w:szCs w:val="18"/>
              </w:rPr>
              <w:t>Activiteiten Evaluatie</w:t>
            </w:r>
          </w:p>
        </w:tc>
        <w:tc>
          <w:tcPr>
            <w:tcW w:w="567" w:type="dxa"/>
          </w:tcPr>
          <w:p w14:paraId="33890387" w14:textId="77777777" w:rsidR="008014FB" w:rsidRPr="009C5A23" w:rsidRDefault="008014FB" w:rsidP="00F62CA6">
            <w:pPr>
              <w:rPr>
                <w:b/>
                <w:szCs w:val="18"/>
              </w:rPr>
            </w:pPr>
            <w:r w:rsidRPr="009C5A23">
              <w:rPr>
                <w:b/>
                <w:szCs w:val="18"/>
              </w:rPr>
              <w:t>HA</w:t>
            </w:r>
          </w:p>
        </w:tc>
        <w:tc>
          <w:tcPr>
            <w:tcW w:w="1134" w:type="dxa"/>
          </w:tcPr>
          <w:p w14:paraId="2A591268" w14:textId="77777777" w:rsidR="008014FB" w:rsidRPr="009C5A23" w:rsidRDefault="008014FB" w:rsidP="00F62CA6">
            <w:pPr>
              <w:rPr>
                <w:b/>
                <w:szCs w:val="18"/>
              </w:rPr>
            </w:pPr>
            <w:r w:rsidRPr="009C5A23">
              <w:rPr>
                <w:b/>
                <w:szCs w:val="18"/>
              </w:rPr>
              <w:t>POH/CM</w:t>
            </w:r>
            <w:r>
              <w:rPr>
                <w:b/>
                <w:szCs w:val="18"/>
              </w:rPr>
              <w:t>D</w:t>
            </w:r>
          </w:p>
        </w:tc>
        <w:tc>
          <w:tcPr>
            <w:tcW w:w="993" w:type="dxa"/>
          </w:tcPr>
          <w:p w14:paraId="3623FABF" w14:textId="77777777" w:rsidR="008014FB" w:rsidRPr="009C5A23" w:rsidRDefault="008014FB" w:rsidP="00F62CA6">
            <w:pPr>
              <w:rPr>
                <w:b/>
                <w:szCs w:val="18"/>
              </w:rPr>
            </w:pPr>
            <w:r w:rsidRPr="009C5A23">
              <w:rPr>
                <w:b/>
                <w:szCs w:val="18"/>
              </w:rPr>
              <w:t>WV/TZ</w:t>
            </w:r>
          </w:p>
        </w:tc>
        <w:tc>
          <w:tcPr>
            <w:tcW w:w="991" w:type="dxa"/>
          </w:tcPr>
          <w:p w14:paraId="1D57387F" w14:textId="77777777" w:rsidR="008014FB" w:rsidRPr="009C5A23" w:rsidRDefault="008014FB" w:rsidP="00F62CA6">
            <w:pPr>
              <w:rPr>
                <w:b/>
                <w:szCs w:val="18"/>
              </w:rPr>
            </w:pPr>
            <w:r w:rsidRPr="009C5A23">
              <w:rPr>
                <w:b/>
                <w:szCs w:val="18"/>
              </w:rPr>
              <w:t>PT/MZ</w:t>
            </w:r>
          </w:p>
        </w:tc>
        <w:tc>
          <w:tcPr>
            <w:tcW w:w="709" w:type="dxa"/>
          </w:tcPr>
          <w:p w14:paraId="361F2213" w14:textId="77777777" w:rsidR="008014FB" w:rsidRPr="009C5A23" w:rsidRDefault="008014FB" w:rsidP="00F62CA6">
            <w:pPr>
              <w:rPr>
                <w:b/>
                <w:szCs w:val="18"/>
              </w:rPr>
            </w:pPr>
            <w:r w:rsidRPr="009C5A23">
              <w:rPr>
                <w:b/>
                <w:szCs w:val="18"/>
              </w:rPr>
              <w:t>AP</w:t>
            </w:r>
          </w:p>
        </w:tc>
        <w:tc>
          <w:tcPr>
            <w:tcW w:w="3260" w:type="dxa"/>
          </w:tcPr>
          <w:p w14:paraId="636B06BF" w14:textId="77777777" w:rsidR="008014FB" w:rsidRPr="009C5A23" w:rsidRDefault="008014FB" w:rsidP="00F62CA6">
            <w:pPr>
              <w:rPr>
                <w:b/>
                <w:szCs w:val="18"/>
              </w:rPr>
            </w:pPr>
            <w:r w:rsidRPr="009C5A23">
              <w:rPr>
                <w:b/>
                <w:szCs w:val="18"/>
              </w:rPr>
              <w:t>Instrumenten/richtlijnen</w:t>
            </w:r>
          </w:p>
        </w:tc>
      </w:tr>
      <w:tr w:rsidR="008014FB" w:rsidRPr="009C5A23" w14:paraId="63680E46" w14:textId="77777777" w:rsidTr="00F62CA6">
        <w:tc>
          <w:tcPr>
            <w:tcW w:w="3119" w:type="dxa"/>
          </w:tcPr>
          <w:p w14:paraId="2F0ABCCD" w14:textId="77777777" w:rsidR="008014FB" w:rsidRPr="009C5A23" w:rsidRDefault="008014FB" w:rsidP="00F62CA6">
            <w:pPr>
              <w:rPr>
                <w:szCs w:val="18"/>
              </w:rPr>
            </w:pPr>
            <w:r w:rsidRPr="009C5A23">
              <w:rPr>
                <w:szCs w:val="18"/>
              </w:rPr>
              <w:t>3 maandelijks overleg</w:t>
            </w:r>
          </w:p>
          <w:p w14:paraId="49F9DB17" w14:textId="77777777" w:rsidR="008014FB" w:rsidRPr="009C5A23" w:rsidRDefault="008014FB" w:rsidP="00F62CA6">
            <w:pPr>
              <w:rPr>
                <w:szCs w:val="18"/>
              </w:rPr>
            </w:pPr>
            <w:r w:rsidRPr="009C5A23">
              <w:rPr>
                <w:szCs w:val="18"/>
              </w:rPr>
              <w:t>zorgplan bijstellen</w:t>
            </w:r>
          </w:p>
        </w:tc>
        <w:tc>
          <w:tcPr>
            <w:tcW w:w="567" w:type="dxa"/>
          </w:tcPr>
          <w:p w14:paraId="1156DA4C" w14:textId="77777777" w:rsidR="008014FB" w:rsidRPr="009C5A23" w:rsidRDefault="008014FB" w:rsidP="00F62CA6">
            <w:pPr>
              <w:rPr>
                <w:szCs w:val="18"/>
              </w:rPr>
            </w:pPr>
          </w:p>
        </w:tc>
        <w:tc>
          <w:tcPr>
            <w:tcW w:w="1134" w:type="dxa"/>
          </w:tcPr>
          <w:p w14:paraId="4C016063" w14:textId="77777777" w:rsidR="008014FB" w:rsidRPr="009C5A23" w:rsidRDefault="008014FB" w:rsidP="00F62CA6">
            <w:pPr>
              <w:rPr>
                <w:szCs w:val="18"/>
              </w:rPr>
            </w:pPr>
            <w:r w:rsidRPr="009C5A23">
              <w:rPr>
                <w:szCs w:val="18"/>
              </w:rPr>
              <w:t>x</w:t>
            </w:r>
          </w:p>
        </w:tc>
        <w:tc>
          <w:tcPr>
            <w:tcW w:w="993" w:type="dxa"/>
          </w:tcPr>
          <w:p w14:paraId="6BDB9A71" w14:textId="77777777" w:rsidR="008014FB" w:rsidRPr="009C5A23" w:rsidRDefault="008014FB" w:rsidP="00F62CA6">
            <w:pPr>
              <w:rPr>
                <w:szCs w:val="18"/>
              </w:rPr>
            </w:pPr>
            <w:r w:rsidRPr="009C5A23">
              <w:rPr>
                <w:szCs w:val="18"/>
              </w:rPr>
              <w:t>x</w:t>
            </w:r>
          </w:p>
        </w:tc>
        <w:tc>
          <w:tcPr>
            <w:tcW w:w="991" w:type="dxa"/>
          </w:tcPr>
          <w:p w14:paraId="62C0D124" w14:textId="77777777" w:rsidR="008014FB" w:rsidRPr="009C5A23" w:rsidRDefault="008014FB" w:rsidP="00F62CA6">
            <w:pPr>
              <w:rPr>
                <w:szCs w:val="18"/>
              </w:rPr>
            </w:pPr>
            <w:r w:rsidRPr="009C5A23">
              <w:rPr>
                <w:szCs w:val="18"/>
              </w:rPr>
              <w:t>x</w:t>
            </w:r>
          </w:p>
        </w:tc>
        <w:tc>
          <w:tcPr>
            <w:tcW w:w="709" w:type="dxa"/>
          </w:tcPr>
          <w:p w14:paraId="1A244818" w14:textId="77777777" w:rsidR="008014FB" w:rsidRPr="009C5A23" w:rsidRDefault="008014FB" w:rsidP="00F62CA6">
            <w:pPr>
              <w:rPr>
                <w:szCs w:val="18"/>
              </w:rPr>
            </w:pPr>
          </w:p>
        </w:tc>
        <w:tc>
          <w:tcPr>
            <w:tcW w:w="3260" w:type="dxa"/>
          </w:tcPr>
          <w:p w14:paraId="7CEE776A" w14:textId="77777777" w:rsidR="008014FB" w:rsidRPr="009C5A23" w:rsidRDefault="008014FB" w:rsidP="00F62CA6">
            <w:pPr>
              <w:rPr>
                <w:szCs w:val="18"/>
              </w:rPr>
            </w:pPr>
            <w:r w:rsidRPr="009C5A23">
              <w:rPr>
                <w:szCs w:val="18"/>
              </w:rPr>
              <w:t>KNMG richtlijn zorg voor kwetsbare Ouderen; GPO</w:t>
            </w:r>
          </w:p>
        </w:tc>
      </w:tr>
      <w:tr w:rsidR="008014FB" w:rsidRPr="009C5A23" w14:paraId="48723059" w14:textId="77777777" w:rsidTr="00F62CA6">
        <w:tc>
          <w:tcPr>
            <w:tcW w:w="3119" w:type="dxa"/>
          </w:tcPr>
          <w:p w14:paraId="29F87B82" w14:textId="77777777" w:rsidR="008014FB" w:rsidRPr="009C5A23" w:rsidRDefault="008014FB" w:rsidP="00F62CA6">
            <w:pPr>
              <w:rPr>
                <w:szCs w:val="18"/>
              </w:rPr>
            </w:pPr>
            <w:r w:rsidRPr="009C5A23">
              <w:rPr>
                <w:szCs w:val="18"/>
              </w:rPr>
              <w:t>GPO 1-2x per jaar</w:t>
            </w:r>
          </w:p>
        </w:tc>
        <w:tc>
          <w:tcPr>
            <w:tcW w:w="567" w:type="dxa"/>
          </w:tcPr>
          <w:p w14:paraId="3CA6E92B" w14:textId="77777777" w:rsidR="008014FB" w:rsidRPr="009C5A23" w:rsidRDefault="008014FB" w:rsidP="00F62CA6">
            <w:pPr>
              <w:rPr>
                <w:szCs w:val="18"/>
              </w:rPr>
            </w:pPr>
            <w:r w:rsidRPr="009C5A23">
              <w:rPr>
                <w:szCs w:val="18"/>
              </w:rPr>
              <w:t>x</w:t>
            </w:r>
          </w:p>
        </w:tc>
        <w:tc>
          <w:tcPr>
            <w:tcW w:w="1134" w:type="dxa"/>
          </w:tcPr>
          <w:p w14:paraId="6A4BE046" w14:textId="77777777" w:rsidR="008014FB" w:rsidRPr="009C5A23" w:rsidRDefault="008014FB" w:rsidP="00F62CA6">
            <w:pPr>
              <w:rPr>
                <w:szCs w:val="18"/>
              </w:rPr>
            </w:pPr>
            <w:r w:rsidRPr="009C5A23">
              <w:rPr>
                <w:szCs w:val="18"/>
              </w:rPr>
              <w:t>x</w:t>
            </w:r>
          </w:p>
        </w:tc>
        <w:tc>
          <w:tcPr>
            <w:tcW w:w="993" w:type="dxa"/>
          </w:tcPr>
          <w:p w14:paraId="7BE7CC78" w14:textId="77777777" w:rsidR="008014FB" w:rsidRPr="009C5A23" w:rsidRDefault="008014FB" w:rsidP="00F62CA6">
            <w:pPr>
              <w:rPr>
                <w:szCs w:val="18"/>
              </w:rPr>
            </w:pPr>
            <w:r w:rsidRPr="009C5A23">
              <w:rPr>
                <w:szCs w:val="18"/>
              </w:rPr>
              <w:t>x</w:t>
            </w:r>
          </w:p>
        </w:tc>
        <w:tc>
          <w:tcPr>
            <w:tcW w:w="991" w:type="dxa"/>
          </w:tcPr>
          <w:p w14:paraId="069C1F25" w14:textId="77777777" w:rsidR="008014FB" w:rsidRPr="009C5A23" w:rsidRDefault="008014FB" w:rsidP="00F62CA6">
            <w:pPr>
              <w:rPr>
                <w:szCs w:val="18"/>
              </w:rPr>
            </w:pPr>
            <w:r w:rsidRPr="009C5A23">
              <w:rPr>
                <w:szCs w:val="18"/>
              </w:rPr>
              <w:t>x</w:t>
            </w:r>
          </w:p>
        </w:tc>
        <w:tc>
          <w:tcPr>
            <w:tcW w:w="709" w:type="dxa"/>
          </w:tcPr>
          <w:p w14:paraId="2E63722F" w14:textId="77777777" w:rsidR="008014FB" w:rsidRPr="009C5A23" w:rsidRDefault="008014FB" w:rsidP="00F62CA6">
            <w:pPr>
              <w:rPr>
                <w:szCs w:val="18"/>
              </w:rPr>
            </w:pPr>
            <w:r w:rsidRPr="009C5A23">
              <w:rPr>
                <w:szCs w:val="18"/>
              </w:rPr>
              <w:t>x</w:t>
            </w:r>
          </w:p>
        </w:tc>
        <w:tc>
          <w:tcPr>
            <w:tcW w:w="3260" w:type="dxa"/>
          </w:tcPr>
          <w:p w14:paraId="38204134" w14:textId="77777777" w:rsidR="008014FB" w:rsidRPr="009C5A23" w:rsidRDefault="008014FB" w:rsidP="00F62CA6">
            <w:pPr>
              <w:rPr>
                <w:szCs w:val="18"/>
              </w:rPr>
            </w:pPr>
          </w:p>
        </w:tc>
      </w:tr>
    </w:tbl>
    <w:p w14:paraId="5FB5929C" w14:textId="77777777" w:rsidR="008014FB" w:rsidRPr="009C5A23" w:rsidRDefault="008014FB" w:rsidP="008014FB">
      <w:pPr>
        <w:rPr>
          <w:szCs w:val="18"/>
        </w:rPr>
      </w:pP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p>
    <w:p w14:paraId="53C64110" w14:textId="77777777" w:rsidR="008014FB" w:rsidRPr="009C5A23" w:rsidRDefault="008014FB" w:rsidP="008014FB">
      <w:pPr>
        <w:rPr>
          <w:sz w:val="16"/>
          <w:szCs w:val="16"/>
        </w:rPr>
      </w:pPr>
      <w:r w:rsidRPr="009C5A23">
        <w:rPr>
          <w:sz w:val="16"/>
          <w:szCs w:val="16"/>
        </w:rPr>
        <w:t>De gebruikte afkortingen: PT = patiënt, MZ = mantelzorger, HA=huisarts, POH = praktijkondersteuner, CM</w:t>
      </w:r>
      <w:r>
        <w:rPr>
          <w:sz w:val="16"/>
          <w:szCs w:val="16"/>
        </w:rPr>
        <w:t>D</w:t>
      </w:r>
      <w:r w:rsidRPr="009C5A23">
        <w:rPr>
          <w:sz w:val="16"/>
          <w:szCs w:val="16"/>
        </w:rPr>
        <w:t>=casemanager</w:t>
      </w:r>
      <w:r>
        <w:rPr>
          <w:sz w:val="16"/>
          <w:szCs w:val="16"/>
        </w:rPr>
        <w:t xml:space="preserve"> dementie</w:t>
      </w:r>
      <w:r w:rsidRPr="009C5A23">
        <w:rPr>
          <w:sz w:val="16"/>
          <w:szCs w:val="16"/>
        </w:rPr>
        <w:t>, AP= apotheker, WV = wijkverpleegkundige, TZ = thuiszorg.</w:t>
      </w:r>
    </w:p>
    <w:p w14:paraId="77BAED35" w14:textId="77777777" w:rsidR="008014FB" w:rsidRPr="009C5A23" w:rsidRDefault="008014FB" w:rsidP="008014FB">
      <w:pPr>
        <w:rPr>
          <w:rFonts w:cs="Arial"/>
          <w:b/>
          <w:bCs/>
          <w:iCs/>
          <w:color w:val="008000"/>
          <w:szCs w:val="28"/>
        </w:rPr>
      </w:pPr>
    </w:p>
    <w:p w14:paraId="592B07C2" w14:textId="77777777" w:rsidR="008014FB" w:rsidRPr="009C5A23" w:rsidRDefault="008014FB" w:rsidP="008014FB">
      <w:pPr>
        <w:rPr>
          <w:rFonts w:cs="Arial"/>
          <w:b/>
          <w:bCs/>
          <w:iCs/>
          <w:color w:val="008000"/>
          <w:szCs w:val="28"/>
        </w:rPr>
      </w:pPr>
    </w:p>
    <w:p w14:paraId="62D580E8" w14:textId="77777777" w:rsidR="00E37AFA" w:rsidRPr="00A670FA" w:rsidRDefault="00E37AFA" w:rsidP="00E37AFA">
      <w:pPr>
        <w:pStyle w:val="Kop3"/>
        <w:rPr>
          <w:b/>
        </w:rPr>
      </w:pPr>
      <w:r w:rsidRPr="00A670FA">
        <w:rPr>
          <w:b/>
        </w:rPr>
        <w:t xml:space="preserve">Regionale afspraken diagnostiek en </w:t>
      </w:r>
      <w:proofErr w:type="spellStart"/>
      <w:r w:rsidRPr="00A670FA">
        <w:rPr>
          <w:b/>
        </w:rPr>
        <w:t>casemangement</w:t>
      </w:r>
      <w:proofErr w:type="spellEnd"/>
    </w:p>
    <w:p w14:paraId="33BF1F8C" w14:textId="77777777" w:rsidR="00E37AFA" w:rsidRDefault="00E37AFA" w:rsidP="008014FB">
      <w:pPr>
        <w:rPr>
          <w:rFonts w:cs="Arial"/>
          <w:bCs/>
          <w:iCs/>
          <w:szCs w:val="28"/>
        </w:rPr>
      </w:pPr>
      <w:r w:rsidRPr="00A670FA">
        <w:rPr>
          <w:rFonts w:cs="Arial"/>
          <w:bCs/>
          <w:iCs/>
          <w:szCs w:val="28"/>
        </w:rPr>
        <w:t>Regionaal zijn er afspraken gemaakt over diagnostiek en inzet caseman</w:t>
      </w:r>
      <w:r w:rsidR="00E77277" w:rsidRPr="00A670FA">
        <w:rPr>
          <w:rFonts w:cs="Arial"/>
          <w:bCs/>
          <w:iCs/>
          <w:szCs w:val="28"/>
        </w:rPr>
        <w:t>a</w:t>
      </w:r>
      <w:r w:rsidRPr="00A670FA">
        <w:rPr>
          <w:rFonts w:cs="Arial"/>
          <w:bCs/>
          <w:iCs/>
          <w:szCs w:val="28"/>
        </w:rPr>
        <w:t>gement. Deze afspraken staan in onderstaande twee schema’s.</w:t>
      </w:r>
    </w:p>
    <w:p w14:paraId="4629FA7A" w14:textId="77777777" w:rsidR="00A670FA" w:rsidRPr="00A670FA" w:rsidRDefault="00A670FA" w:rsidP="008014FB">
      <w:pPr>
        <w:rPr>
          <w:rFonts w:cs="Arial"/>
          <w:bCs/>
          <w:iCs/>
          <w:szCs w:val="28"/>
        </w:rPr>
      </w:pPr>
    </w:p>
    <w:p w14:paraId="537AF223" w14:textId="77777777" w:rsidR="00E37AFA" w:rsidRPr="00A670FA" w:rsidRDefault="00E37AFA" w:rsidP="008014FB">
      <w:pPr>
        <w:rPr>
          <w:rFonts w:cs="Arial"/>
          <w:bCs/>
          <w:iCs/>
          <w:szCs w:val="28"/>
        </w:rPr>
        <w:sectPr w:rsidR="00E37AFA" w:rsidRPr="00A670FA" w:rsidSect="00F62CA6">
          <w:pgSz w:w="11907" w:h="16840" w:code="9"/>
          <w:pgMar w:top="1418" w:right="1418" w:bottom="1418" w:left="1418" w:header="709" w:footer="709" w:gutter="0"/>
          <w:cols w:space="708"/>
          <w:docGrid w:linePitch="360"/>
        </w:sectPr>
      </w:pPr>
      <w:r w:rsidRPr="00A670FA">
        <w:rPr>
          <w:rFonts w:cs="Arial"/>
          <w:bCs/>
          <w:iCs/>
          <w:szCs w:val="28"/>
        </w:rPr>
        <w:t>Wat betreft caseman</w:t>
      </w:r>
      <w:r w:rsidR="00E77277" w:rsidRPr="00A670FA">
        <w:rPr>
          <w:rFonts w:cs="Arial"/>
          <w:bCs/>
          <w:iCs/>
          <w:szCs w:val="28"/>
        </w:rPr>
        <w:t>a</w:t>
      </w:r>
      <w:r w:rsidRPr="00A670FA">
        <w:rPr>
          <w:rFonts w:cs="Arial"/>
          <w:bCs/>
          <w:iCs/>
          <w:szCs w:val="28"/>
        </w:rPr>
        <w:t>gement kunnen de afspraken daarover per gemeente verschillen. Transmuralis heeft een actuele lijst beschikbare casemanagers per gem</w:t>
      </w:r>
      <w:r w:rsidR="00657423" w:rsidRPr="00A670FA">
        <w:rPr>
          <w:rFonts w:cs="Arial"/>
          <w:bCs/>
          <w:iCs/>
          <w:szCs w:val="28"/>
        </w:rPr>
        <w:t xml:space="preserve">eente. Deze is te vinden op: </w:t>
      </w:r>
      <w:proofErr w:type="spellStart"/>
      <w:r w:rsidR="00657423" w:rsidRPr="00A670FA">
        <w:rPr>
          <w:rFonts w:cs="Arial"/>
          <w:bCs/>
          <w:iCs/>
          <w:szCs w:val="28"/>
        </w:rPr>
        <w:t>haweb</w:t>
      </w:r>
      <w:proofErr w:type="spellEnd"/>
      <w:r w:rsidR="00657423" w:rsidRPr="00A670FA">
        <w:rPr>
          <w:rFonts w:cs="Arial"/>
          <w:bCs/>
          <w:iCs/>
          <w:szCs w:val="28"/>
        </w:rPr>
        <w:t xml:space="preserve"> groep LHV kring Rijnland &amp; Midden-Ho</w:t>
      </w:r>
      <w:r w:rsidR="00E77277" w:rsidRPr="00A670FA">
        <w:rPr>
          <w:rFonts w:cs="Arial"/>
          <w:bCs/>
          <w:iCs/>
          <w:szCs w:val="28"/>
        </w:rPr>
        <w:t>l</w:t>
      </w:r>
      <w:r w:rsidR="00657423" w:rsidRPr="00A670FA">
        <w:rPr>
          <w:rFonts w:cs="Arial"/>
          <w:bCs/>
          <w:iCs/>
          <w:szCs w:val="28"/>
        </w:rPr>
        <w:t>land/HVR onder documenten ouderenzorg</w:t>
      </w:r>
      <w:r w:rsidRPr="00A670FA">
        <w:rPr>
          <w:rFonts w:cs="Arial"/>
          <w:bCs/>
          <w:iCs/>
          <w:szCs w:val="28"/>
        </w:rPr>
        <w:t>.</w:t>
      </w:r>
    </w:p>
    <w:p w14:paraId="2EA7FE0F" w14:textId="77777777" w:rsidR="008014FB" w:rsidRDefault="00F10299" w:rsidP="00F10299">
      <w:pPr>
        <w:jc w:val="center"/>
        <w:rPr>
          <w:noProof/>
          <w:lang w:eastAsia="nl-NL"/>
        </w:rPr>
        <w:sectPr w:rsidR="008014FB" w:rsidSect="00F62CA6">
          <w:pgSz w:w="16840" w:h="11907" w:orient="landscape" w:code="9"/>
          <w:pgMar w:top="1418" w:right="1418" w:bottom="1418" w:left="1418" w:header="709" w:footer="709" w:gutter="0"/>
          <w:cols w:space="708"/>
          <w:docGrid w:linePitch="360"/>
        </w:sectPr>
      </w:pPr>
      <w:r>
        <w:rPr>
          <w:noProof/>
          <w:lang w:eastAsia="nl-NL"/>
        </w:rPr>
        <w:lastRenderedPageBreak/>
        <w:drawing>
          <wp:inline distT="0" distB="0" distL="0" distR="0" wp14:anchorId="2CBC31C0" wp14:editId="4ACD5D9A">
            <wp:extent cx="8372475" cy="5810709"/>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380326" cy="5816158"/>
                    </a:xfrm>
                    <a:prstGeom prst="rect">
                      <a:avLst/>
                    </a:prstGeom>
                  </pic:spPr>
                </pic:pic>
              </a:graphicData>
            </a:graphic>
          </wp:inline>
        </w:drawing>
      </w:r>
    </w:p>
    <w:p w14:paraId="7DCA5B04" w14:textId="77777777" w:rsidR="008014FB" w:rsidRDefault="008014FB" w:rsidP="009771C4">
      <w:r>
        <w:rPr>
          <w:noProof/>
          <w:lang w:eastAsia="nl-NL"/>
        </w:rPr>
        <w:lastRenderedPageBreak/>
        <w:drawing>
          <wp:anchor distT="0" distB="0" distL="114300" distR="114300" simplePos="0" relativeHeight="251950080" behindDoc="1" locked="0" layoutInCell="1" allowOverlap="1" wp14:anchorId="438CC865" wp14:editId="0AF0904E">
            <wp:simplePos x="0" y="0"/>
            <wp:positionH relativeFrom="column">
              <wp:posOffset>-264160</wp:posOffset>
            </wp:positionH>
            <wp:positionV relativeFrom="paragraph">
              <wp:posOffset>156845</wp:posOffset>
            </wp:positionV>
            <wp:extent cx="6343650" cy="8837295"/>
            <wp:effectExtent l="0" t="0" r="0" b="1905"/>
            <wp:wrapThrough wrapText="bothSides">
              <wp:wrapPolygon edited="0">
                <wp:start x="0" y="0"/>
                <wp:lineTo x="0" y="21558"/>
                <wp:lineTo x="21535" y="21558"/>
                <wp:lineTo x="21535"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43650" cy="883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292ED" w14:textId="77777777" w:rsidR="008014FB" w:rsidRPr="00C56CCA" w:rsidRDefault="008014FB" w:rsidP="008014FB">
      <w:pPr>
        <w:pStyle w:val="Kop2"/>
        <w:rPr>
          <w:caps/>
        </w:rPr>
      </w:pPr>
      <w:bookmarkStart w:id="288" w:name="_Toc23712636"/>
      <w:r w:rsidRPr="00C56CCA">
        <w:rPr>
          <w:caps/>
        </w:rPr>
        <w:lastRenderedPageBreak/>
        <w:t>Zorgpad Valpreventie</w:t>
      </w:r>
      <w:bookmarkEnd w:id="288"/>
    </w:p>
    <w:p w14:paraId="7E9B6C47" w14:textId="77777777" w:rsidR="008014FB" w:rsidRPr="00233731" w:rsidRDefault="008014FB" w:rsidP="008014FB">
      <w:pPr>
        <w:pStyle w:val="Kop3"/>
        <w:tabs>
          <w:tab w:val="clear" w:pos="567"/>
          <w:tab w:val="num" w:pos="709"/>
        </w:tabs>
        <w:ind w:left="709"/>
        <w:rPr>
          <w:b/>
        </w:rPr>
      </w:pPr>
      <w:r w:rsidRPr="00233731">
        <w:rPr>
          <w:b/>
        </w:rPr>
        <w:t>Inleiding</w:t>
      </w:r>
    </w:p>
    <w:p w14:paraId="2B95EC5C" w14:textId="77777777" w:rsidR="008014FB" w:rsidRDefault="008014FB" w:rsidP="008014FB">
      <w:pPr>
        <w:shd w:val="clear" w:color="auto" w:fill="FFFFFF"/>
        <w:rPr>
          <w:rFonts w:cs="Arial"/>
          <w:color w:val="000000"/>
          <w:szCs w:val="18"/>
          <w:lang w:eastAsia="nl-NL"/>
        </w:rPr>
      </w:pPr>
      <w:r w:rsidRPr="00A707D9">
        <w:rPr>
          <w:rFonts w:cs="Arial"/>
          <w:color w:val="000000"/>
          <w:szCs w:val="18"/>
          <w:lang w:eastAsia="nl-NL"/>
        </w:rPr>
        <w:t>Een val kan worden gedefinieerd als ‘een onbedoelde verandering van de lichaamspositie, die resulteert in het neerkomen op de grond of een ander lager niveau’.</w:t>
      </w:r>
      <w:r>
        <w:rPr>
          <w:rStyle w:val="Voetnootmarkering"/>
          <w:rFonts w:cs="Arial"/>
          <w:color w:val="000000"/>
          <w:szCs w:val="18"/>
          <w:lang w:eastAsia="nl-NL"/>
        </w:rPr>
        <w:footnoteReference w:id="26"/>
      </w:r>
    </w:p>
    <w:p w14:paraId="319955F9" w14:textId="77777777" w:rsidR="008014FB" w:rsidRDefault="008014FB" w:rsidP="008014FB">
      <w:pPr>
        <w:shd w:val="clear" w:color="auto" w:fill="FFFFFF"/>
        <w:rPr>
          <w:rFonts w:cs="Arial"/>
          <w:color w:val="000000"/>
          <w:szCs w:val="18"/>
          <w:lang w:eastAsia="nl-NL"/>
        </w:rPr>
      </w:pPr>
    </w:p>
    <w:p w14:paraId="6283EF0C" w14:textId="77777777" w:rsidR="008014FB" w:rsidRPr="00A707D9" w:rsidRDefault="008014FB" w:rsidP="008014FB">
      <w:pPr>
        <w:shd w:val="clear" w:color="auto" w:fill="FFFFFF"/>
        <w:rPr>
          <w:rFonts w:cs="Arial"/>
          <w:color w:val="000000"/>
          <w:szCs w:val="18"/>
          <w:lang w:eastAsia="nl-NL"/>
        </w:rPr>
      </w:pPr>
      <w:r w:rsidRPr="00A707D9">
        <w:rPr>
          <w:rFonts w:cs="Arial"/>
          <w:color w:val="000000"/>
          <w:szCs w:val="18"/>
          <w:lang w:eastAsia="nl-NL"/>
        </w:rPr>
        <w:t xml:space="preserve">Vallen vormt een groot gezondheidsprobleem bij ouderen. Een val kan ernstige gevolgen hebben en is een van de belangrijkste oorzaken van verminderd functioneren. Behalve lichamelijk letsel kan een valpartij ook psychosociale gevolgen hebben, zoals sociale isolatie en valangst. </w:t>
      </w:r>
      <w:r>
        <w:rPr>
          <w:rFonts w:cs="Arial"/>
          <w:color w:val="000000"/>
          <w:szCs w:val="18"/>
          <w:lang w:eastAsia="nl-NL"/>
        </w:rPr>
        <w:t>Na</w:t>
      </w:r>
      <w:r w:rsidRPr="00A707D9">
        <w:rPr>
          <w:rFonts w:cs="Arial"/>
          <w:color w:val="000000"/>
          <w:szCs w:val="18"/>
          <w:lang w:eastAsia="nl-NL"/>
        </w:rPr>
        <w:t xml:space="preserve"> een val kan angst om opnieuw te vallen en onzekerheid bij bewegen leiden tot een toename van immobiliteit</w:t>
      </w:r>
      <w:r>
        <w:rPr>
          <w:rFonts w:cs="Arial"/>
          <w:color w:val="000000"/>
          <w:szCs w:val="18"/>
          <w:lang w:eastAsia="nl-NL"/>
        </w:rPr>
        <w:t>.</w:t>
      </w:r>
      <w:r w:rsidRPr="00A707D9">
        <w:rPr>
          <w:rFonts w:cs="Arial"/>
          <w:color w:val="000000"/>
          <w:szCs w:val="18"/>
          <w:lang w:eastAsia="nl-NL"/>
        </w:rPr>
        <w:t xml:space="preserve"> </w:t>
      </w:r>
      <w:r>
        <w:rPr>
          <w:rFonts w:cs="Arial"/>
          <w:color w:val="000000"/>
          <w:szCs w:val="18"/>
          <w:lang w:eastAsia="nl-NL"/>
        </w:rPr>
        <w:t xml:space="preserve">Hierdoor kan </w:t>
      </w:r>
      <w:r w:rsidRPr="00A707D9">
        <w:rPr>
          <w:rFonts w:cs="Arial"/>
          <w:color w:val="000000"/>
          <w:szCs w:val="18"/>
          <w:lang w:eastAsia="nl-NL"/>
        </w:rPr>
        <w:t xml:space="preserve">een neerwaartse spiraal </w:t>
      </w:r>
      <w:r>
        <w:rPr>
          <w:rFonts w:cs="Arial"/>
          <w:color w:val="000000"/>
          <w:szCs w:val="18"/>
          <w:lang w:eastAsia="nl-NL"/>
        </w:rPr>
        <w:t>in functioneren ontstaan.</w:t>
      </w:r>
    </w:p>
    <w:p w14:paraId="7A768509" w14:textId="77777777" w:rsidR="008014FB" w:rsidRDefault="008014FB" w:rsidP="008014FB"/>
    <w:p w14:paraId="2FDA96C4" w14:textId="77777777" w:rsidR="008014FB" w:rsidRPr="00233731" w:rsidRDefault="008014FB" w:rsidP="008014FB">
      <w:pPr>
        <w:autoSpaceDE w:val="0"/>
        <w:autoSpaceDN w:val="0"/>
        <w:adjustRightInd w:val="0"/>
        <w:rPr>
          <w:rFonts w:cs="Utopia-Bold"/>
          <w:bCs/>
          <w:color w:val="000000"/>
          <w:szCs w:val="18"/>
          <w:u w:val="single"/>
        </w:rPr>
      </w:pPr>
      <w:r w:rsidRPr="00233731">
        <w:rPr>
          <w:rFonts w:cs="Utopia-Bold"/>
          <w:bCs/>
          <w:color w:val="000000"/>
          <w:szCs w:val="18"/>
          <w:u w:val="single"/>
        </w:rPr>
        <w:t>Websites en voorlichtingsmateriaal:</w:t>
      </w:r>
    </w:p>
    <w:p w14:paraId="6FD6B7A4" w14:textId="77777777" w:rsidR="008014FB" w:rsidRDefault="008014FB" w:rsidP="008014FB">
      <w:pPr>
        <w:autoSpaceDE w:val="0"/>
        <w:autoSpaceDN w:val="0"/>
        <w:adjustRightInd w:val="0"/>
        <w:rPr>
          <w:rFonts w:cs="Utopia-Regular"/>
          <w:color w:val="000000"/>
          <w:szCs w:val="18"/>
        </w:rPr>
      </w:pPr>
      <w:r w:rsidRPr="00822485">
        <w:rPr>
          <w:rFonts w:cs="Utopia-Regular"/>
          <w:color w:val="000000"/>
          <w:szCs w:val="18"/>
        </w:rPr>
        <w:t xml:space="preserve">Op de </w:t>
      </w:r>
      <w:r>
        <w:rPr>
          <w:rFonts w:cs="Utopia-Regular"/>
          <w:color w:val="000000"/>
          <w:szCs w:val="18"/>
        </w:rPr>
        <w:t xml:space="preserve">onderstaande websites is veel materiaal te vinden zoals werkwijzen en instructies voor professionals, voorlichtingsmateriaal voor patiënten en overzichten van lopende projecten en onderzoeken: </w:t>
      </w:r>
    </w:p>
    <w:p w14:paraId="1B4FF1A3" w14:textId="77777777" w:rsidR="008014FB" w:rsidRDefault="004C5290" w:rsidP="008014FB">
      <w:pPr>
        <w:autoSpaceDE w:val="0"/>
        <w:autoSpaceDN w:val="0"/>
        <w:adjustRightInd w:val="0"/>
        <w:rPr>
          <w:rFonts w:cs="Utopia-Regular"/>
          <w:color w:val="000000"/>
          <w:szCs w:val="18"/>
        </w:rPr>
      </w:pPr>
      <w:hyperlink r:id="rId51" w:history="1">
        <w:r w:rsidR="00A217C2">
          <w:rPr>
            <w:rStyle w:val="Hyperlink"/>
            <w:rFonts w:cs="Utopia-Regular"/>
            <w:szCs w:val="18"/>
          </w:rPr>
          <w:t>kennisnetwerkvalpreventie</w:t>
        </w:r>
      </w:hyperlink>
    </w:p>
    <w:p w14:paraId="64F5B2C9" w14:textId="77777777" w:rsidR="008014FB" w:rsidRDefault="004C5290" w:rsidP="008014FB">
      <w:pPr>
        <w:autoSpaceDE w:val="0"/>
        <w:autoSpaceDN w:val="0"/>
        <w:adjustRightInd w:val="0"/>
        <w:rPr>
          <w:rFonts w:cs="Utopia-Regular"/>
          <w:color w:val="000000"/>
          <w:szCs w:val="18"/>
        </w:rPr>
      </w:pPr>
      <w:hyperlink r:id="rId52" w:history="1">
        <w:r w:rsidR="00A217C2">
          <w:rPr>
            <w:rStyle w:val="Hyperlink"/>
            <w:rFonts w:cs="Utopia-Regular"/>
            <w:szCs w:val="18"/>
          </w:rPr>
          <w:t>valpreventie</w:t>
        </w:r>
      </w:hyperlink>
      <w:r w:rsidR="008014FB" w:rsidRPr="00822485">
        <w:rPr>
          <w:rFonts w:cs="Utopia-Regular"/>
          <w:color w:val="000000"/>
          <w:szCs w:val="18"/>
        </w:rPr>
        <w:t xml:space="preserve"> </w:t>
      </w:r>
    </w:p>
    <w:p w14:paraId="40D8A82E" w14:textId="77777777" w:rsidR="008014FB" w:rsidRDefault="004C5290" w:rsidP="008014FB">
      <w:pPr>
        <w:autoSpaceDE w:val="0"/>
        <w:autoSpaceDN w:val="0"/>
        <w:adjustRightInd w:val="0"/>
        <w:rPr>
          <w:rStyle w:val="Hyperlink"/>
          <w:rFonts w:cs="Utopia-Regular"/>
          <w:szCs w:val="18"/>
        </w:rPr>
      </w:pPr>
      <w:hyperlink r:id="rId53" w:history="1">
        <w:r w:rsidR="00A217C2">
          <w:rPr>
            <w:rStyle w:val="Hyperlink"/>
            <w:rFonts w:cs="Utopia-Regular"/>
            <w:szCs w:val="18"/>
          </w:rPr>
          <w:t>veiligheid</w:t>
        </w:r>
      </w:hyperlink>
    </w:p>
    <w:p w14:paraId="52B8BA69" w14:textId="77777777" w:rsidR="006755D2" w:rsidRDefault="004C5290" w:rsidP="008014FB">
      <w:pPr>
        <w:rPr>
          <w:b/>
          <w:szCs w:val="18"/>
        </w:rPr>
      </w:pPr>
      <w:hyperlink r:id="rId54" w:history="1">
        <w:r w:rsidR="00A217C2">
          <w:rPr>
            <w:rStyle w:val="Hyperlink"/>
          </w:rPr>
          <w:t>platformouderenzorg /bestanden /</w:t>
        </w:r>
        <w:proofErr w:type="spellStart"/>
        <w:r w:rsidR="00A217C2">
          <w:rPr>
            <w:rStyle w:val="Hyperlink"/>
          </w:rPr>
          <w:t>ucare</w:t>
        </w:r>
        <w:proofErr w:type="spellEnd"/>
        <w:r w:rsidR="00A217C2">
          <w:rPr>
            <w:rStyle w:val="Hyperlink"/>
          </w:rPr>
          <w:t xml:space="preserve"> </w:t>
        </w:r>
        <w:proofErr w:type="spellStart"/>
        <w:r w:rsidR="00A217C2">
          <w:rPr>
            <w:rStyle w:val="Hyperlink"/>
          </w:rPr>
          <w:t>toolkit</w:t>
        </w:r>
        <w:proofErr w:type="spellEnd"/>
        <w:r w:rsidR="00A217C2">
          <w:rPr>
            <w:rStyle w:val="Hyperlink"/>
          </w:rPr>
          <w:t xml:space="preserve"> beveiligd</w:t>
        </w:r>
      </w:hyperlink>
    </w:p>
    <w:p w14:paraId="13D435D9" w14:textId="77777777" w:rsidR="008014FB" w:rsidRDefault="004C5290" w:rsidP="008014FB">
      <w:pPr>
        <w:rPr>
          <w:rStyle w:val="Hyperlink"/>
        </w:rPr>
      </w:pPr>
      <w:hyperlink r:id="rId55" w:history="1">
        <w:proofErr w:type="spellStart"/>
        <w:r w:rsidR="00A217C2">
          <w:rPr>
            <w:rStyle w:val="Hyperlink"/>
          </w:rPr>
          <w:t>effectieveouderenzorg</w:t>
        </w:r>
        <w:proofErr w:type="spellEnd"/>
        <w:r w:rsidR="00A217C2">
          <w:rPr>
            <w:rStyle w:val="Hyperlink"/>
          </w:rPr>
          <w:t xml:space="preserve"> /</w:t>
        </w:r>
        <w:proofErr w:type="spellStart"/>
        <w:r w:rsidR="00A217C2">
          <w:rPr>
            <w:rStyle w:val="Hyperlink"/>
          </w:rPr>
          <w:t>toolkit</w:t>
        </w:r>
        <w:proofErr w:type="spellEnd"/>
      </w:hyperlink>
    </w:p>
    <w:p w14:paraId="4F22884B" w14:textId="77777777" w:rsidR="00A217C2" w:rsidRPr="00A217C2" w:rsidRDefault="004C5290" w:rsidP="008014FB">
      <w:pPr>
        <w:rPr>
          <w:szCs w:val="18"/>
        </w:rPr>
      </w:pPr>
      <w:hyperlink r:id="rId56" w:history="1">
        <w:r w:rsidR="00A217C2" w:rsidRPr="00A217C2">
          <w:rPr>
            <w:rStyle w:val="Hyperlink"/>
            <w:szCs w:val="18"/>
            <w:highlight w:val="yellow"/>
          </w:rPr>
          <w:t>gezondheidsraad /documenten /adviezen /beweegrichtlijnen 2017</w:t>
        </w:r>
      </w:hyperlink>
    </w:p>
    <w:p w14:paraId="7AD38381" w14:textId="77777777" w:rsidR="008014FB" w:rsidRPr="00233731" w:rsidRDefault="008014FB" w:rsidP="008014FB">
      <w:pPr>
        <w:pStyle w:val="Kop3"/>
        <w:tabs>
          <w:tab w:val="clear" w:pos="567"/>
          <w:tab w:val="num" w:pos="709"/>
        </w:tabs>
        <w:ind w:left="709"/>
        <w:rPr>
          <w:b/>
        </w:rPr>
      </w:pPr>
      <w:r w:rsidRPr="00233731">
        <w:rPr>
          <w:b/>
        </w:rPr>
        <w:t>Doelgroep</w:t>
      </w:r>
    </w:p>
    <w:p w14:paraId="1F68D909" w14:textId="77777777" w:rsidR="008014FB" w:rsidRPr="006F60BC" w:rsidRDefault="008014FB" w:rsidP="008014FB">
      <w:r>
        <w:t xml:space="preserve">Patiënten van 75 jaar en ouder met functionele beperkingen, een verhoogd valrisico en/of een recent valincident. </w:t>
      </w:r>
    </w:p>
    <w:p w14:paraId="145AFAC6" w14:textId="77777777" w:rsidR="008014FB" w:rsidRPr="00233731" w:rsidRDefault="008014FB" w:rsidP="008014FB">
      <w:pPr>
        <w:pStyle w:val="Kop3"/>
        <w:tabs>
          <w:tab w:val="clear" w:pos="567"/>
          <w:tab w:val="num" w:pos="709"/>
        </w:tabs>
        <w:ind w:left="709"/>
        <w:rPr>
          <w:b/>
        </w:rPr>
      </w:pPr>
      <w:r w:rsidRPr="00233731">
        <w:rPr>
          <w:b/>
        </w:rPr>
        <w:t>Doelstelling</w:t>
      </w:r>
    </w:p>
    <w:p w14:paraId="015342DE" w14:textId="77777777" w:rsidR="008014FB" w:rsidRPr="00233731" w:rsidRDefault="008014FB" w:rsidP="008014FB">
      <w:pPr>
        <w:rPr>
          <w:rFonts w:cs="Tahoma"/>
          <w:szCs w:val="18"/>
        </w:rPr>
      </w:pPr>
      <w:r w:rsidRPr="00094427">
        <w:rPr>
          <w:rFonts w:cs="Tahoma"/>
          <w:szCs w:val="18"/>
        </w:rPr>
        <w:t>Preventie van (recidief) valincidenten bij zelfstandig wonende ouderen of ouderen</w:t>
      </w:r>
      <w:r>
        <w:rPr>
          <w:rFonts w:cs="Tahoma"/>
          <w:szCs w:val="18"/>
        </w:rPr>
        <w:t xml:space="preserve"> wonend in een verzorgingshuis.</w:t>
      </w:r>
    </w:p>
    <w:p w14:paraId="7238F651" w14:textId="77777777" w:rsidR="008014FB" w:rsidRPr="00233731" w:rsidRDefault="008014FB" w:rsidP="008014FB">
      <w:pPr>
        <w:pStyle w:val="Kop3"/>
        <w:tabs>
          <w:tab w:val="clear" w:pos="567"/>
          <w:tab w:val="num" w:pos="709"/>
        </w:tabs>
        <w:ind w:left="709"/>
        <w:rPr>
          <w:b/>
        </w:rPr>
      </w:pPr>
      <w:r w:rsidRPr="00233731">
        <w:rPr>
          <w:b/>
        </w:rPr>
        <w:t>Betrokken</w:t>
      </w:r>
    </w:p>
    <w:p w14:paraId="0E4E800F" w14:textId="77777777" w:rsidR="008014FB" w:rsidRPr="00E50427" w:rsidRDefault="008014FB" w:rsidP="00BC5DFF">
      <w:pPr>
        <w:numPr>
          <w:ilvl w:val="0"/>
          <w:numId w:val="7"/>
        </w:numPr>
        <w:ind w:left="720"/>
        <w:contextualSpacing/>
        <w:rPr>
          <w:szCs w:val="18"/>
        </w:rPr>
      </w:pPr>
      <w:r w:rsidRPr="00E50427">
        <w:rPr>
          <w:szCs w:val="18"/>
        </w:rPr>
        <w:t>Huisarts</w:t>
      </w:r>
    </w:p>
    <w:p w14:paraId="74937D69" w14:textId="77777777" w:rsidR="008014FB" w:rsidRPr="00E50427" w:rsidRDefault="008014FB" w:rsidP="0012290C">
      <w:pPr>
        <w:numPr>
          <w:ilvl w:val="0"/>
          <w:numId w:val="49"/>
        </w:numPr>
        <w:contextualSpacing/>
        <w:rPr>
          <w:szCs w:val="18"/>
        </w:rPr>
      </w:pPr>
      <w:r w:rsidRPr="00E50427">
        <w:rPr>
          <w:szCs w:val="18"/>
        </w:rPr>
        <w:t>POH</w:t>
      </w:r>
    </w:p>
    <w:p w14:paraId="593F2DAA" w14:textId="77777777" w:rsidR="008014FB" w:rsidRDefault="008014FB" w:rsidP="0012290C">
      <w:pPr>
        <w:numPr>
          <w:ilvl w:val="0"/>
          <w:numId w:val="49"/>
        </w:numPr>
        <w:contextualSpacing/>
        <w:rPr>
          <w:szCs w:val="18"/>
        </w:rPr>
      </w:pPr>
      <w:r>
        <w:rPr>
          <w:szCs w:val="18"/>
        </w:rPr>
        <w:t>Fysiotherapeut(e)</w:t>
      </w:r>
    </w:p>
    <w:p w14:paraId="67C7AACC" w14:textId="77777777" w:rsidR="008014FB" w:rsidRDefault="008014FB" w:rsidP="0012290C">
      <w:pPr>
        <w:numPr>
          <w:ilvl w:val="0"/>
          <w:numId w:val="49"/>
        </w:numPr>
        <w:contextualSpacing/>
        <w:rPr>
          <w:szCs w:val="18"/>
        </w:rPr>
      </w:pPr>
      <w:r>
        <w:rPr>
          <w:szCs w:val="18"/>
        </w:rPr>
        <w:t>Ergotherapeut(e)</w:t>
      </w:r>
    </w:p>
    <w:p w14:paraId="71F03E5B" w14:textId="77777777" w:rsidR="008014FB" w:rsidRPr="002243F9" w:rsidRDefault="008014FB" w:rsidP="0012290C">
      <w:pPr>
        <w:numPr>
          <w:ilvl w:val="0"/>
          <w:numId w:val="49"/>
        </w:numPr>
        <w:contextualSpacing/>
        <w:rPr>
          <w:szCs w:val="18"/>
        </w:rPr>
      </w:pPr>
      <w:r>
        <w:rPr>
          <w:szCs w:val="18"/>
        </w:rPr>
        <w:t xml:space="preserve">Diëtist(e) </w:t>
      </w:r>
    </w:p>
    <w:p w14:paraId="289518A1" w14:textId="77777777" w:rsidR="008014FB" w:rsidRPr="00E50427" w:rsidRDefault="008014FB" w:rsidP="0012290C">
      <w:pPr>
        <w:numPr>
          <w:ilvl w:val="0"/>
          <w:numId w:val="49"/>
        </w:numPr>
        <w:contextualSpacing/>
        <w:rPr>
          <w:szCs w:val="18"/>
        </w:rPr>
      </w:pPr>
      <w:r w:rsidRPr="00E50427">
        <w:rPr>
          <w:szCs w:val="18"/>
        </w:rPr>
        <w:t>Signalerende functie voor</w:t>
      </w:r>
      <w:r>
        <w:rPr>
          <w:szCs w:val="18"/>
        </w:rPr>
        <w:t xml:space="preserve"> wijkverpleging/thuiszorgorganisaties en mantelzorgers</w:t>
      </w:r>
    </w:p>
    <w:p w14:paraId="7ADE9DCB" w14:textId="77777777" w:rsidR="008014FB" w:rsidRDefault="008014FB" w:rsidP="008014FB">
      <w:pPr>
        <w:rPr>
          <w:rFonts w:eastAsia="Calibri"/>
          <w:szCs w:val="18"/>
        </w:rPr>
      </w:pPr>
    </w:p>
    <w:p w14:paraId="4958759F" w14:textId="77777777" w:rsidR="008014FB" w:rsidRDefault="008014FB" w:rsidP="008014FB">
      <w:pPr>
        <w:rPr>
          <w:rFonts w:eastAsia="Calibri"/>
          <w:szCs w:val="18"/>
        </w:rPr>
      </w:pPr>
    </w:p>
    <w:p w14:paraId="61A53EC9" w14:textId="77777777" w:rsidR="008014FB" w:rsidRDefault="008014FB" w:rsidP="008014FB">
      <w:pPr>
        <w:rPr>
          <w:b/>
        </w:rPr>
      </w:pPr>
      <w:r w:rsidRPr="00880571">
        <w:rPr>
          <w:b/>
        </w:rPr>
        <w:t xml:space="preserve">Stroomschema </w:t>
      </w:r>
      <w:proofErr w:type="spellStart"/>
      <w:r w:rsidRPr="00880571">
        <w:rPr>
          <w:b/>
        </w:rPr>
        <w:t>zorgpad</w:t>
      </w:r>
      <w:proofErr w:type="spellEnd"/>
      <w:r w:rsidRPr="00880571">
        <w:rPr>
          <w:b/>
        </w:rPr>
        <w:t xml:space="preserve"> Valpreventie</w:t>
      </w:r>
    </w:p>
    <w:p w14:paraId="1B667FAF" w14:textId="77777777" w:rsidR="008014FB" w:rsidRPr="00880571" w:rsidRDefault="008014FB" w:rsidP="008014FB">
      <w:pPr>
        <w:rPr>
          <w:b/>
        </w:rPr>
      </w:pPr>
    </w:p>
    <w:p w14:paraId="463D2E2C" w14:textId="77777777" w:rsidR="008014FB" w:rsidRDefault="00E77277" w:rsidP="008014FB">
      <w:r>
        <w:rPr>
          <w:noProof/>
          <w:lang w:eastAsia="nl-NL"/>
        </w:rPr>
        <mc:AlternateContent>
          <mc:Choice Requires="wps">
            <w:drawing>
              <wp:anchor distT="0" distB="0" distL="114300" distR="114300" simplePos="0" relativeHeight="251684864" behindDoc="0" locked="0" layoutInCell="1" allowOverlap="1" wp14:anchorId="49DCA9FF" wp14:editId="3172752D">
                <wp:simplePos x="0" y="0"/>
                <wp:positionH relativeFrom="column">
                  <wp:posOffset>3368040</wp:posOffset>
                </wp:positionH>
                <wp:positionV relativeFrom="paragraph">
                  <wp:posOffset>75565</wp:posOffset>
                </wp:positionV>
                <wp:extent cx="1196340" cy="601345"/>
                <wp:effectExtent l="0" t="0" r="22860" b="27305"/>
                <wp:wrapNone/>
                <wp:docPr id="2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601345"/>
                        </a:xfrm>
                        <a:prstGeom prst="rect">
                          <a:avLst/>
                        </a:prstGeom>
                        <a:solidFill>
                          <a:srgbClr val="FFFFFF"/>
                        </a:solidFill>
                        <a:ln w="9525">
                          <a:solidFill>
                            <a:srgbClr val="000000"/>
                          </a:solidFill>
                          <a:miter lim="800000"/>
                          <a:headEnd/>
                          <a:tailEnd/>
                        </a:ln>
                      </wps:spPr>
                      <wps:txbx>
                        <w:txbxContent>
                          <w:p w14:paraId="1F37DD75" w14:textId="77777777" w:rsidR="00950484" w:rsidRDefault="00950484" w:rsidP="008014FB">
                            <w:r>
                              <w:t>Multifactoriële interventies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CA9FF" id="Rectangle 4" o:spid="_x0000_s1047" style="position:absolute;margin-left:265.2pt;margin-top:5.95pt;width:94.2pt;height:4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QTKgIAAFEEAAAOAAAAZHJzL2Uyb0RvYy54bWysVNuO0zAQfUfiHyy/0yTdtmy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Ol2iPoZp&#10;LNIXlI2ZTgkyiwINzpcY9+geIKbo3b3l3z0xdtNjlLgFsEMvWIO0ihifvbgQDY9XST18tA2is12w&#10;SatDCzoCogrkkEpyPJdEHALheFgUy8XVDJlx9C3y4mo2T0+w8um2Ax/eC6tJ3FQUkHtCZ/t7HyIb&#10;Vj6FJPZWyWYrlUoGdPVGAdkzbI9t+k7o/jJMGTJUdDmfzhPyC5+/hMjT9zcILQP2uZK6otfnIFZG&#10;2d6ZJnVhYFKNe6SszEnHKN1YgnCoD2OlkspR19o2R1QW7NjXOIe46S38pGTAnq6o/7FjIChRHwxW&#10;Z1nMopQhGbP52ykacOmpLz3McISqaKBk3G7CODg7B7Lr8aUiyWHsLVa0lUnsZ1Yn/ti3qQanGYuD&#10;cWmnqOc/wfoXAAAA//8DAFBLAwQUAAYACAAAACEAH0vged8AAAAKAQAADwAAAGRycy9kb3ducmV2&#10;LnhtbEyPwU7DMBBE70j8g7VI3KidFkIb4lQIVCSObXrh5sRLEojXUey0ga9nOcFxZ55mZ/Lt7Hpx&#10;wjF0njQkCwUCqfa2o0bDsdzdrEGEaMia3hNq+MIA2+LyIjeZ9Wfa4+kQG8EhFDKjoY1xyKQMdYvO&#10;hIUfkNh796Mzkc+xkXY0Zw53vVwqlUpnOuIPrRnwqcX68zA5DVW3PJrvffmi3Ga3iq9z+TG9PWt9&#10;fTU/PoCIOMc/GH7rc3UouFPlJ7JB9BruVuqWUTaSDQgG7pM1b6lYUGkKssjl/wnFDwAAAP//AwBQ&#10;SwECLQAUAAYACAAAACEAtoM4kv4AAADhAQAAEwAAAAAAAAAAAAAAAAAAAAAAW0NvbnRlbnRfVHlw&#10;ZXNdLnhtbFBLAQItABQABgAIAAAAIQA4/SH/1gAAAJQBAAALAAAAAAAAAAAAAAAAAC8BAABfcmVs&#10;cy8ucmVsc1BLAQItABQABgAIAAAAIQDcUvQTKgIAAFEEAAAOAAAAAAAAAAAAAAAAAC4CAABkcnMv&#10;ZTJvRG9jLnhtbFBLAQItABQABgAIAAAAIQAfS+B53wAAAAoBAAAPAAAAAAAAAAAAAAAAAIQEAABk&#10;cnMvZG93bnJldi54bWxQSwUGAAAAAAQABADzAAAAkAUAAAAA&#10;">
                <v:textbox>
                  <w:txbxContent>
                    <w:p w14:paraId="1F37DD75" w14:textId="77777777" w:rsidR="00950484" w:rsidRDefault="00950484" w:rsidP="008014FB">
                      <w:r>
                        <w:t>Multifactoriële interventies</w:t>
                      </w:r>
                    </w:p>
                  </w:txbxContent>
                </v:textbox>
              </v:rect>
            </w:pict>
          </mc:Fallback>
        </mc:AlternateContent>
      </w:r>
    </w:p>
    <w:p w14:paraId="34212068" w14:textId="77777777" w:rsidR="008014FB" w:rsidRDefault="00E77277" w:rsidP="008014FB">
      <w:r>
        <w:rPr>
          <w:noProof/>
          <w:lang w:eastAsia="nl-NL"/>
        </w:rPr>
        <mc:AlternateContent>
          <mc:Choice Requires="wps">
            <w:drawing>
              <wp:anchor distT="0" distB="0" distL="114300" distR="114300" simplePos="0" relativeHeight="251695104" behindDoc="0" locked="0" layoutInCell="1" allowOverlap="1" wp14:anchorId="0F061B83" wp14:editId="785A3419">
                <wp:simplePos x="0" y="0"/>
                <wp:positionH relativeFrom="column">
                  <wp:posOffset>554990</wp:posOffset>
                </wp:positionH>
                <wp:positionV relativeFrom="paragraph">
                  <wp:posOffset>22860</wp:posOffset>
                </wp:positionV>
                <wp:extent cx="838200" cy="466090"/>
                <wp:effectExtent l="0" t="0" r="19050" b="10160"/>
                <wp:wrapNone/>
                <wp:docPr id="2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090"/>
                        </a:xfrm>
                        <a:prstGeom prst="rect">
                          <a:avLst/>
                        </a:prstGeom>
                        <a:solidFill>
                          <a:srgbClr val="FFFFFF"/>
                        </a:solidFill>
                        <a:ln w="9525">
                          <a:solidFill>
                            <a:srgbClr val="000000"/>
                          </a:solidFill>
                          <a:miter lim="800000"/>
                          <a:headEnd/>
                          <a:tailEnd/>
                        </a:ln>
                      </wps:spPr>
                      <wps:txbx>
                        <w:txbxContent>
                          <w:p w14:paraId="186246EC" w14:textId="77777777" w:rsidR="00950484" w:rsidRDefault="00950484" w:rsidP="008014FB">
                            <w:r>
                              <w:t xml:space="preserve">Screening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61B83" id="Rectangle 19" o:spid="_x0000_s1048" style="position:absolute;margin-left:43.7pt;margin-top:1.8pt;width:66pt;height:3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WsKwIAAFEEAAAOAAAAZHJzL2Uyb0RvYy54bWysVNuO0zAQfUfiHyy/01xoSxs1Xa26FCEt&#10;sGLhAxzHSSwc24zdJsvXM3ba0gWeEHmwPJnxyZlzxtncjL0iRwFOGl3SbJZSIjQ3tdRtSb9+2b9a&#10;UeI80zVTRouSPglHb7YvX2wGW4jcdEbVAgiCaFcMtqSd97ZIEsc70TM3M1ZoTDYGeuYxhDapgQ2I&#10;3qskT9NlMhioLRgunMO3d1OSbiN+0wjuPzWNE56okiI3H1eIaxXWZLthRQvMdpKfaLB/YNEzqfGj&#10;F6g75hk5gPwDqpccjDONn3HTJ6ZpJBexB+wmS3/r5rFjVsReUBxnLzK5/wfLPx4fgMi6pPlqTYlm&#10;PZr0GWVjulWCZOug0GBdgYWP9gFCj87eG/7NEW12HZaJWwAzdILVyCsL9cmzAyFweJRUwwdTIzw7&#10;eBPFGhvoAyDKQMboydPFEzF6wvHl6vUKfaaEY2q+XKbr6FnCivNhC86/E6YnYVNSQO4RnB3vnQ9k&#10;WHEuieSNkvVeKhUDaKudAnJkOB77+ET+2ON1mdJkKOl6kS8i8rOcu4ZI4/M3iF56nHMle+zoUsSK&#10;oNpbXccp9EyqaY+UlT7JGJSbHPBjNU5O5WdTKlM/obBgprnGe4ibzsAPSgac6ZK67wcGghL1XqM5&#10;62w+D5cgBvPFmxwDuM5U1xmmOUKV1FMybXd+ujgHC7Lt8EtZlEObWzS0kVHsYPbE6sQf5zZ6cLpj&#10;4WJcx7Hq159g+xMAAP//AwBQSwMEFAAGAAgAAAAhAHr5IBXcAAAABwEAAA8AAABkcnMvZG93bnJl&#10;di54bWxMjsFOwzAQRO9I/IO1SNyo3RQ1bcimQqAicWzTC7dNbJJAvI5ipw18PeYEx9GM3rx8N9te&#10;nM3oO8cIy4UCYbh2uuMG4VTu7zYgfCDW1Ds2CF/Gw664vsop0+7CB3M+hkZECPuMENoQhkxKX7fG&#10;kl+4wXDs3t1oKcQ4NlKPdIlw28tEqbW01HF8aGkwT62pP4+TRai65ETfh/JF2e1+FV7n8mN6e0a8&#10;vZkfH0AEM4e/MfzqR3UoolPlJtZe9Aib9D4uEVZrELFOltuYK4Q0VSCLXP73L34AAAD//wMAUEsB&#10;Ai0AFAAGAAgAAAAhALaDOJL+AAAA4QEAABMAAAAAAAAAAAAAAAAAAAAAAFtDb250ZW50X1R5cGVz&#10;XS54bWxQSwECLQAUAAYACAAAACEAOP0h/9YAAACUAQAACwAAAAAAAAAAAAAAAAAvAQAAX3JlbHMv&#10;LnJlbHNQSwECLQAUAAYACAAAACEAxZl1rCsCAABRBAAADgAAAAAAAAAAAAAAAAAuAgAAZHJzL2Uy&#10;b0RvYy54bWxQSwECLQAUAAYACAAAACEAevkgFdwAAAAHAQAADwAAAAAAAAAAAAAAAACFBAAAZHJz&#10;L2Rvd25yZXYueG1sUEsFBgAAAAAEAAQA8wAAAI4FAAAAAA==&#10;">
                <v:textbox>
                  <w:txbxContent>
                    <w:p w14:paraId="186246EC" w14:textId="77777777" w:rsidR="00950484" w:rsidRDefault="00950484" w:rsidP="008014FB">
                      <w:r>
                        <w:t xml:space="preserve">Screening </w:t>
                      </w:r>
                    </w:p>
                  </w:txbxContent>
                </v:textbox>
              </v:rect>
            </w:pict>
          </mc:Fallback>
        </mc:AlternateContent>
      </w:r>
      <w:r>
        <w:rPr>
          <w:noProof/>
          <w:lang w:eastAsia="nl-NL"/>
        </w:rPr>
        <mc:AlternateContent>
          <mc:Choice Requires="wps">
            <w:drawing>
              <wp:anchor distT="0" distB="0" distL="114300" distR="114300" simplePos="0" relativeHeight="251686912" behindDoc="0" locked="0" layoutInCell="1" allowOverlap="1" wp14:anchorId="378D962C" wp14:editId="4DC6EFD3">
                <wp:simplePos x="0" y="0"/>
                <wp:positionH relativeFrom="column">
                  <wp:posOffset>-506730</wp:posOffset>
                </wp:positionH>
                <wp:positionV relativeFrom="paragraph">
                  <wp:posOffset>23495</wp:posOffset>
                </wp:positionV>
                <wp:extent cx="838200" cy="466090"/>
                <wp:effectExtent l="0" t="0" r="19050" b="10160"/>
                <wp:wrapNone/>
                <wp:docPr id="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090"/>
                        </a:xfrm>
                        <a:prstGeom prst="rect">
                          <a:avLst/>
                        </a:prstGeom>
                        <a:solidFill>
                          <a:srgbClr val="FFFFFF"/>
                        </a:solidFill>
                        <a:ln w="9525">
                          <a:solidFill>
                            <a:srgbClr val="000000"/>
                          </a:solidFill>
                          <a:miter lim="800000"/>
                          <a:headEnd/>
                          <a:tailEnd/>
                        </a:ln>
                      </wps:spPr>
                      <wps:txbx>
                        <w:txbxContent>
                          <w:p w14:paraId="0F6B984E" w14:textId="77777777" w:rsidR="00950484" w:rsidRDefault="00950484" w:rsidP="008014FB">
                            <w:r>
                              <w:t xml:space="preserve">Signalering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962C" id="Rectangle 8" o:spid="_x0000_s1049" style="position:absolute;margin-left:-39.9pt;margin-top:1.85pt;width:66pt;height:3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bpKgIAAFAEAAAOAAAAZHJzL2Uyb0RvYy54bWysVNuO0zAQfUfiHyy/06TdtrRR09WqSxHS&#10;AisWPsBxnMTCN8Zu0/L1O3ba0gWeEHmwPJnxyZlzxlndHrQiewFeWlPS8SinRBhua2nakn77un2z&#10;oMQHZmqmrBElPQpPb9evX616V4iJ7ayqBRAEMb7oXUm7EFyRZZ53QjM/sk4YTDYWNAsYQpvVwHpE&#10;1yqb5Pk86y3UDiwX3uPb+yFJ1wm/aQQPn5vGi0BUSZFbSCuktYprtl6xogXmOslPNNg/sNBMGvzo&#10;BeqeBUZ2IP+A0pKD9bYJI251ZptGcpF6wG7G+W/dPHXMidQLiuPdRSb//2D5p/0jEFmXdLJAqwzT&#10;aNIXlI2ZVgmyiAL1zhdY9+QeIbbo3YPl3z0xdtNhlbgDsH0nWI20xrE+e3EgBh6Pkqr/aGtEZ7tg&#10;k1aHBnQERBXIIVlyvFgiDoFwfLm4WaDNlHBMTefzfJksy1hxPuzAh/fCahI3JQWknsDZ/sGHSIYV&#10;55JE3ipZb6VSKYC22igge4bTsU1P4o89XpcpQ/qSLmeTWUJ+kfPXEHl6/gahZcAxV1JjR5ciVkTV&#10;3pk6DWFgUg17pKzMScao3OBAOFSHwaibsymVrY8oLNhhrPEa4qaz8JOSHke6pP7HjoGgRH0waM5y&#10;PJ3GO5CC6eztBAO4zlTXGWY4QpU0UDJsN2G4NzsHsu3wS+Mkh7F3aGgjk9jR7IHViT+ObfLgdMXi&#10;vbiOU9WvH8H6GQAA//8DAFBLAwQUAAYACAAAACEAzYjWStwAAAAHAQAADwAAAGRycy9kb3ducmV2&#10;LnhtbEzOQU+DQBAF4LuJ/2EzJt7apTSKRYbGaGrisaUXbwOMgLKzhF1a9Ne7nupx8ibvfdl2Nr06&#10;8eg6KwirZQSKpbJ1Jw3CsdgtHkA5T1JTb4URvtnBNr++yiit7Vn2fDr4RoUScSkhtN4PqdauatmQ&#10;W9qBJWQfdjTkwzk2uh7pHMpNr+MouteGOgkLLQ383HL1dZgMQtnFR/rZF6+R2ezW/m0uPqf3F8Tb&#10;m/npEZTn2V+e4Y8f6JAHU2knqZ3qERbJJtA9wjoBFfK7OAZVIiTJCnSe6f/+/BcAAP//AwBQSwEC&#10;LQAUAAYACAAAACEAtoM4kv4AAADhAQAAEwAAAAAAAAAAAAAAAAAAAAAAW0NvbnRlbnRfVHlwZXNd&#10;LnhtbFBLAQItABQABgAIAAAAIQA4/SH/1gAAAJQBAAALAAAAAAAAAAAAAAAAAC8BAABfcmVscy8u&#10;cmVsc1BLAQItABQABgAIAAAAIQBRNhbpKgIAAFAEAAAOAAAAAAAAAAAAAAAAAC4CAABkcnMvZTJv&#10;RG9jLnhtbFBLAQItABQABgAIAAAAIQDNiNZK3AAAAAcBAAAPAAAAAAAAAAAAAAAAAIQEAABkcnMv&#10;ZG93bnJldi54bWxQSwUGAAAAAAQABADzAAAAjQUAAAAA&#10;">
                <v:textbox>
                  <w:txbxContent>
                    <w:p w14:paraId="0F6B984E" w14:textId="77777777" w:rsidR="00950484" w:rsidRDefault="00950484" w:rsidP="008014FB">
                      <w:r>
                        <w:t xml:space="preserve">Signalering </w:t>
                      </w:r>
                    </w:p>
                  </w:txbxContent>
                </v:textbox>
              </v:rect>
            </w:pict>
          </mc:Fallback>
        </mc:AlternateContent>
      </w:r>
      <w:r>
        <w:rPr>
          <w:noProof/>
          <w:lang w:eastAsia="nl-NL"/>
        </w:rPr>
        <mc:AlternateContent>
          <mc:Choice Requires="wps">
            <w:drawing>
              <wp:anchor distT="0" distB="0" distL="114300" distR="114300" simplePos="0" relativeHeight="251685888" behindDoc="0" locked="0" layoutInCell="1" allowOverlap="1" wp14:anchorId="63EB4353" wp14:editId="5382A08A">
                <wp:simplePos x="0" y="0"/>
                <wp:positionH relativeFrom="column">
                  <wp:posOffset>1545590</wp:posOffset>
                </wp:positionH>
                <wp:positionV relativeFrom="paragraph">
                  <wp:posOffset>23495</wp:posOffset>
                </wp:positionV>
                <wp:extent cx="1603375" cy="465455"/>
                <wp:effectExtent l="0" t="0" r="15875" b="10795"/>
                <wp:wrapNone/>
                <wp:docPr id="2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465455"/>
                        </a:xfrm>
                        <a:prstGeom prst="rect">
                          <a:avLst/>
                        </a:prstGeom>
                        <a:solidFill>
                          <a:srgbClr val="FFFFFF"/>
                        </a:solidFill>
                        <a:ln w="9525">
                          <a:solidFill>
                            <a:srgbClr val="000000"/>
                          </a:solidFill>
                          <a:miter lim="800000"/>
                          <a:headEnd/>
                          <a:tailEnd/>
                        </a:ln>
                      </wps:spPr>
                      <wps:txbx>
                        <w:txbxContent>
                          <w:p w14:paraId="034CD92C" w14:textId="77777777" w:rsidR="00950484" w:rsidRDefault="00950484" w:rsidP="008014FB">
                            <w:r>
                              <w:t>Multifactoriële Evaluatie (beoordeling)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4353" id="Rectangle 6" o:spid="_x0000_s1050" style="position:absolute;margin-left:121.7pt;margin-top:1.85pt;width:126.25pt;height:3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aLQIAAFEEAAAOAAAAZHJzL2Uyb0RvYy54bWysVNtu2zAMfR+wfxD0vvgSO22NOEWRLsOA&#10;bivW7QMUWbaFyZJGKXG6ry8lp2m67WmYHwRRpI4OD0kvrw+DInsBThpd02yWUiI0N43UXU2/f9u8&#10;u6TEeaYbpowWNX0Ujl6v3r5ZjrYSuemNagQQBNGuGm1Ne+9tlSSO92Jgbmas0OhsDQzMowld0gAb&#10;EX1QSZ6mi2Q00FgwXDiHp7eTk64iftsK7r+0rROeqJoiNx9XiOs2rMlqyaoOmO0lP9Jg/8BiYFLj&#10;oyeoW+YZ2YH8A2qQHIwzrZ9xMySmbSUXMQfMJkt/y+ahZ1bEXFAcZ08yuf8Hyz/v74HIpqZ5PqdE&#10;swGL9BVlY7pTgiyCQKN1FcY92HsIKTp7Z/gPR7RZ9xglbgDM2AvWIK0sxCevLgTD4VWyHT+ZBtHZ&#10;zpuo1aGFIQCiCuQQS/J4Kok4eMLxMFuk8/lFSQlHX7Eoi7KMT7Dq+bYF5z8IM5CwqSkg94jO9nfO&#10;Bzaseg6J7I2SzUYqFQ3otmsFZM+wPTbxO6K78zClyVjTqzIvI/IrnzuHSOP3N4hBeuxzJYeaXp6C&#10;WBVke6+b2IWeSTXtkbLSRx2DdFMJ/GF7mCpVhBeCrlvTPKKyYKa+xjnETW/gFyUj9nRN3c8dA0GJ&#10;+qixOldZUYQhiEZRXuRowLlne+5hmiNUTT0l03btp8HZWZBdjy9lUQ5tbrCirYxiv7A68se+jTU4&#10;zlgYjHM7Rr38CVZPAAAA//8DAFBLAwQUAAYACAAAACEAtG70et4AAAAIAQAADwAAAGRycy9kb3du&#10;cmV2LnhtbEyPQU+EMBSE7yb+h+aZeHNbAUVYysZo1sTjLnvx9qBdQOkroWUX/fXW03qczGTmm2Kz&#10;mIGd9OR6SxLuVwKYpsaqnloJh2p79wTMeSSFgyUt4Vs72JTXVwXmyp5pp09737JQQi5HCZ33Y865&#10;azpt0K3sqCl4RzsZ9EFOLVcTnkO5GXgkxCM32FNY6HDUL51uvvazkVD30QF/dtWbMNk29u9L9Tl/&#10;vEp5e7M8r4F5vfhLGP7wAzqUgam2MynHBglREichKiFOgQU/yR4yYLWENBXAy4L/P1D+AgAA//8D&#10;AFBLAQItABQABgAIAAAAIQC2gziS/gAAAOEBAAATAAAAAAAAAAAAAAAAAAAAAABbQ29udGVudF9U&#10;eXBlc10ueG1sUEsBAi0AFAAGAAgAAAAhADj9If/WAAAAlAEAAAsAAAAAAAAAAAAAAAAALwEAAF9y&#10;ZWxzLy5yZWxzUEsBAi0AFAAGAAgAAAAhAD4QIFotAgAAUQQAAA4AAAAAAAAAAAAAAAAALgIAAGRy&#10;cy9lMm9Eb2MueG1sUEsBAi0AFAAGAAgAAAAhALRu9HreAAAACAEAAA8AAAAAAAAAAAAAAAAAhwQA&#10;AGRycy9kb3ducmV2LnhtbFBLBQYAAAAABAAEAPMAAACSBQAAAAA=&#10;">
                <v:textbox>
                  <w:txbxContent>
                    <w:p w14:paraId="034CD92C" w14:textId="77777777" w:rsidR="00950484" w:rsidRDefault="00950484" w:rsidP="008014FB">
                      <w:r>
                        <w:t>Multifactoriële Evaluatie (beoordeling)</w:t>
                      </w:r>
                    </w:p>
                  </w:txbxContent>
                </v:textbox>
              </v:rect>
            </w:pict>
          </mc:Fallback>
        </mc:AlternateContent>
      </w:r>
      <w:r>
        <w:rPr>
          <w:noProof/>
          <w:lang w:eastAsia="nl-NL"/>
        </w:rPr>
        <mc:AlternateContent>
          <mc:Choice Requires="wps">
            <w:drawing>
              <wp:anchor distT="0" distB="0" distL="114300" distR="114300" simplePos="0" relativeHeight="251683840" behindDoc="0" locked="0" layoutInCell="1" allowOverlap="1" wp14:anchorId="5555C2B8" wp14:editId="561BFEF5">
                <wp:simplePos x="0" y="0"/>
                <wp:positionH relativeFrom="column">
                  <wp:posOffset>4761230</wp:posOffset>
                </wp:positionH>
                <wp:positionV relativeFrom="paragraph">
                  <wp:posOffset>23495</wp:posOffset>
                </wp:positionV>
                <wp:extent cx="1228090" cy="465455"/>
                <wp:effectExtent l="0" t="0" r="10160" b="10795"/>
                <wp:wrapNone/>
                <wp:docPr id="2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465455"/>
                        </a:xfrm>
                        <a:prstGeom prst="rect">
                          <a:avLst/>
                        </a:prstGeom>
                        <a:solidFill>
                          <a:srgbClr val="FFFFFF"/>
                        </a:solidFill>
                        <a:ln w="9525">
                          <a:solidFill>
                            <a:srgbClr val="000000"/>
                          </a:solidFill>
                          <a:miter lim="800000"/>
                          <a:headEnd/>
                          <a:tailEnd/>
                        </a:ln>
                      </wps:spPr>
                      <wps:txbx>
                        <w:txbxContent>
                          <w:p w14:paraId="07417264" w14:textId="77777777" w:rsidR="00950484" w:rsidRDefault="00950484" w:rsidP="008014FB">
                            <w:r>
                              <w:t>Evaluatie interventies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C2B8" id="Rectangle 2" o:spid="_x0000_s1051" style="position:absolute;margin-left:374.9pt;margin-top:1.85pt;width:96.7pt;height:3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zjKgIAAFEEAAAOAAAAZHJzL2Uyb0RvYy54bWysVNuO0zAQfUfiHyy/01zULNuo6WrVpQhp&#10;gRULH+A4TmLh2GbsNilfz9jpdrvAEyIPlsczPj5zZibrm2lQ5CDASaMrmi1SSoTmppG6q+i3r7s3&#10;15Q4z3TDlNGiokfh6M3m9av1aEuRm96oRgBBEO3K0Va0996WSeJ4LwbmFsYKjc7WwMA8mtAlDbAR&#10;0QeV5Gl6lYwGGguGC+fw9G520k3Eb1vB/ee2dcITVVHk5uMKca3DmmzWrOyA2V7yEw32DywGJjU+&#10;eoa6Y56RPcg/oAbJwTjT+gU3Q2LaVnIRc8BssvS3bB57ZkXMBcVx9iyT+3+w/NPhAYhsKprnOSWa&#10;DVikLygb050SJA8CjdaVGPdoHyCk6Oy94d8d0WbbY5S4BTBjL1iDtLIQn7y4EAyHV0k9fjQNorO9&#10;N1GrqYUhAKIKZIolOZ5LIiZPOB5meX6drrByHH3Lq2JZFPEJVj7dtuD8e2EGEjYVBeQe0dnh3vnA&#10;hpVPIZG9UbLZSaWiAV29VUAODNtjF78TursMU5qMFV0VeRGRX/jcJUQav79BDNJjnys5VPT6HMTK&#10;INs73cQu9EyqeY+UlT7pGKSbS+CneporFSUIutamOaKyYOa+xjnETW/gJyUj9nRF3Y89A0GJ+qCx&#10;OqtsuQxDEI1l8TZHAy499aWHaY5QFfWUzNutnwdnb0F2Pb6URTm0ucWKtjKK/czqxB/7NtbgNGNh&#10;MC7tGPX8J9j8AgAA//8DAFBLAwQUAAYACAAAACEAcLKydt0AAAAIAQAADwAAAGRycy9kb3ducmV2&#10;LnhtbEyPQU+DQBCF7yb+h82YeLO7QiNCWRqjqYnHll68DbAFlJ0l7NKiv97xpMfJ9/LeN/l2sYM4&#10;m8n3jjTcrxQIQ7Vremo1HMvd3SMIH5AaHBwZDV/Gw7a4vsoxa9yF9uZ8CK3gEvIZauhCGDMpfd0Z&#10;i37lRkPMTm6yGPicWtlMeOFyO8hIqQdpsSde6HA0z52pPw+z1VD10RG/9+WrsukuDm9L+TG/v2h9&#10;e7M8bUAEs4S/MPzqszoU7FS5mRovBg3JOmX1oCFOQDBP13EEomKQKJBFLv8/UPwAAAD//wMAUEsB&#10;Ai0AFAAGAAgAAAAhALaDOJL+AAAA4QEAABMAAAAAAAAAAAAAAAAAAAAAAFtDb250ZW50X1R5cGVz&#10;XS54bWxQSwECLQAUAAYACAAAACEAOP0h/9YAAACUAQAACwAAAAAAAAAAAAAAAAAvAQAAX3JlbHMv&#10;LnJlbHNQSwECLQAUAAYACAAAACEA8JTc4yoCAABRBAAADgAAAAAAAAAAAAAAAAAuAgAAZHJzL2Uy&#10;b0RvYy54bWxQSwECLQAUAAYACAAAACEAcLKydt0AAAAIAQAADwAAAAAAAAAAAAAAAACEBAAAZHJz&#10;L2Rvd25yZXYueG1sUEsFBgAAAAAEAAQA8wAAAI4FAAAAAA==&#10;">
                <v:textbox>
                  <w:txbxContent>
                    <w:p w14:paraId="07417264" w14:textId="77777777" w:rsidR="00950484" w:rsidRDefault="00950484" w:rsidP="008014FB">
                      <w:r>
                        <w:t>Evaluatie interventies</w:t>
                      </w:r>
                    </w:p>
                  </w:txbxContent>
                </v:textbox>
              </v:rect>
            </w:pict>
          </mc:Fallback>
        </mc:AlternateContent>
      </w:r>
    </w:p>
    <w:p w14:paraId="75E50820" w14:textId="77777777" w:rsidR="008014FB" w:rsidRDefault="00E77277" w:rsidP="008014FB">
      <w:r>
        <w:rPr>
          <w:noProof/>
          <w:lang w:eastAsia="nl-NL"/>
        </w:rPr>
        <mc:AlternateContent>
          <mc:Choice Requires="wps">
            <w:drawing>
              <wp:anchor distT="0" distB="0" distL="114300" distR="114300" simplePos="0" relativeHeight="251696128" behindDoc="0" locked="0" layoutInCell="1" allowOverlap="1" wp14:anchorId="0B10EF59" wp14:editId="23BAE3DA">
                <wp:simplePos x="0" y="0"/>
                <wp:positionH relativeFrom="column">
                  <wp:posOffset>331470</wp:posOffset>
                </wp:positionH>
                <wp:positionV relativeFrom="paragraph">
                  <wp:posOffset>80010</wp:posOffset>
                </wp:positionV>
                <wp:extent cx="152400" cy="9525"/>
                <wp:effectExtent l="0" t="57150" r="38100" b="85725"/>
                <wp:wrapNone/>
                <wp:docPr id="2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088E3" id="AutoShape 20" o:spid="_x0000_s1026" type="#_x0000_t32" style="position:absolute;margin-left:26.1pt;margin-top:6.3pt;width:12pt;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vNFgIAAPcDAAAOAAAAZHJzL2Uyb0RvYy54bWysU0tv2zAMvg/YfxB0T/1Y0iVGnaJwkl26&#10;LUC73RVJtoXJoiCpcYJh/32U4rXrdhvmg0Ca5PfxeXN7GjQ5SucVmJoWVzkl0nAQynQ1/fK4my0p&#10;8YEZwTQYWdOz9PR2/fbNzWgrWUIPWkhHEMT4arQ17UOwVZZ53suB+Suw0qCxBTewgKrrMuHYiOiD&#10;zso8v85GcMI64NJ7/Lu5GOk64bet5OFz23oZiK4p5hbS69J7iG+2vmFV55jtFZ/SYP+QxcCUQdJn&#10;qA0LjDw59RfUoLgDD2244jBk0LaKy1QDVlPkf1Tz0DMrUy3YHG+f2+T/Hyz/dNw7okRNy7KgxLAB&#10;h3T3FCBxkzJ1aLS+QsfG7F2skZ/Mg70H/s0TA03PTCeT9+PZYnARe5q9ComKt8hzGD+CQB+GBKld&#10;p9YNpNXKfo2BERxbQk5pPufn+chTIBx/FotynuMUOZpWi3KRmFgVQWKodT58kDCQKNTUB8dU14cG&#10;jME9AHchYMd7H2KKLwEx2MBOaZ3WQRsyTgTR4kErEY1Jcd2h0Y4cWVyo9E1ZvHJz8GREAuslE9tJ&#10;DkxplElIjQpOYeu0pJFtkIISLfGGonRJT5vIiMVjwpN02anvq3y1XW6X89m8vN7O5rkQs7tdM59d&#10;74r3i827TdNsih8Tyq/4NJI4hXgbvjqAOO9dJIoablfqyHQJcX1/15PXy72ufwIAAP//AwBQSwME&#10;FAAGAAgAAAAhAL1f5mfbAAAABwEAAA8AAABkcnMvZG93bnJldi54bWxMjsFOwzAQRO9I/IO1SFwQ&#10;dWrRUIU4FQJKT6gilLsbL0nUeB3Fbpv8PcupHN/OaPblq9F14oRDaD1pmM8SEEiVty3VGnZf6/sl&#10;iBANWdN5Qg0TBlgV11e5yaw/0yeeylgLHqGQGQ1NjH0mZagadCbMfI/E2Y8fnImMQy3tYM487jqp&#10;kiSVzrTEHxrT40uD1aE8Og2v5Xax/r7bjWqqNh/l+/KwpelN69ub8fkJRMQxXsrwp8/qULDT3h/J&#10;BtFpWCjFTb6rFATnjynznvlhDrLI5X//4hcAAP//AwBQSwECLQAUAAYACAAAACEAtoM4kv4AAADh&#10;AQAAEwAAAAAAAAAAAAAAAAAAAAAAW0NvbnRlbnRfVHlwZXNdLnhtbFBLAQItABQABgAIAAAAIQA4&#10;/SH/1gAAAJQBAAALAAAAAAAAAAAAAAAAAC8BAABfcmVscy8ucmVsc1BLAQItABQABgAIAAAAIQA5&#10;YbvNFgIAAPcDAAAOAAAAAAAAAAAAAAAAAC4CAABkcnMvZTJvRG9jLnhtbFBLAQItABQABgAIAAAA&#10;IQC9X+Zn2wAAAAcBAAAPAAAAAAAAAAAAAAAAAHAEAABkcnMvZG93bnJldi54bWxQSwUGAAAAAAQA&#10;BADzAAAAeAUAAAAA&#10;">
                <v:stroke endarrow="block"/>
              </v:shape>
            </w:pict>
          </mc:Fallback>
        </mc:AlternateContent>
      </w:r>
      <w:r>
        <w:rPr>
          <w:noProof/>
          <w:lang w:eastAsia="nl-NL"/>
        </w:rPr>
        <mc:AlternateContent>
          <mc:Choice Requires="wps">
            <w:drawing>
              <wp:anchor distT="0" distB="0" distL="114300" distR="114300" simplePos="0" relativeHeight="251687936" behindDoc="0" locked="0" layoutInCell="1" allowOverlap="1" wp14:anchorId="53C3F6B7" wp14:editId="1FDCA020">
                <wp:simplePos x="0" y="0"/>
                <wp:positionH relativeFrom="column">
                  <wp:posOffset>1393190</wp:posOffset>
                </wp:positionH>
                <wp:positionV relativeFrom="paragraph">
                  <wp:posOffset>89535</wp:posOffset>
                </wp:positionV>
                <wp:extent cx="152400" cy="9525"/>
                <wp:effectExtent l="0" t="57150" r="38100" b="85725"/>
                <wp:wrapNone/>
                <wp:docPr id="2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E7303" id="AutoShape 9" o:spid="_x0000_s1026" type="#_x0000_t32" style="position:absolute;margin-left:109.7pt;margin-top:7.05pt;width:12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k8FQIAAPYDAAAOAAAAZHJzL2Uyb0RvYy54bWysU02P2jAQvVfqf7B8h3wUtoAIq1WAXrYt&#10;0m57N7ZDrDoeyzYEVPW/d2xSttvequZgjTMz7828GS/vz50mJ+m8AlPRYpxTIg0Hocyhol+et6MZ&#10;JT4wI5gGIyt6kZ7er96+WfZ2IUtoQQvpCIIYv+htRdsQ7CLLPG9lx/wYrDTobMB1LODVHTLhWI/o&#10;nc7KPL/LenDCOuDSe/y7vjrpKuE3jeThc9N4GYiuKNYW0unSuY9ntlqyxcEx2yo+lMH+oYqOKYOk&#10;N6g1C4wcnfoLqlPcgYcmjDl0GTSN4jL1gN0U+R/dPLXMytQLiuPtTSb//2D5p9POESUqWpaoj2Ed&#10;DunhGCBxk3kUqLd+gXG12bnYIj+bJ/sI/JsnBuqWmYNMwc8Xi7lFzMhepcSLt0iz7z+CwBiG+Emt&#10;c+M60mhlv8bECI6KkHMaz+U2HnkOhOPPYlpOciySo2s+LaeJiS0iSEy1zocPEjoSjYr64Jg6tKEG&#10;Y3ANwF0J2OnRh1jiS0JMNrBVWqdt0Ib0A0H0eNBKRGe6uMO+1o6cWNyn9A1VvApzcDQigbWSic1g&#10;B6Y02iQkoYJTKJ2WNLJ1UlCiJT6haF3L0yYyYvNY8GBdV+r7PJ9vZpvZZDQp7zajSS7E6GFbT0Z3&#10;2+L9dP1uXdfr4seA8is/jSRO4TrPPYjLzkWiOB1crqTI8BDi9v5+T1Evz3X1EwAA//8DAFBLAwQU&#10;AAYACAAAACEAXVxX0d8AAAAJAQAADwAAAGRycy9kb3ducmV2LnhtbEyPwU7DMBBE70j8g7VIXBB1&#10;EtKqhDgVAgonVBHK3Y2XJGq8jmK3Tf6+2xMcd+ZpdiZfjbYTRxx860hBPItAIFXOtFQr2H6v75cg&#10;fNBkdOcIFUzoYVVcX+U6M+5EX3gsQy04hHymFTQh9JmUvmrQaj9zPRJ7v26wOvA51NIM+sThtpNJ&#10;FC2k1S3xh0b3+NJgtS8PVsFruZmvf+62YzJVH5/l+3K/oelNqdub8fkJRMAx/MFwqc/VoeBOO3cg&#10;40WnIIkfU0bZSGMQDCTpAws7FuYLkEUu/y8ozgAAAP//AwBQSwECLQAUAAYACAAAACEAtoM4kv4A&#10;AADhAQAAEwAAAAAAAAAAAAAAAAAAAAAAW0NvbnRlbnRfVHlwZXNdLnhtbFBLAQItABQABgAIAAAA&#10;IQA4/SH/1gAAAJQBAAALAAAAAAAAAAAAAAAAAC8BAABfcmVscy8ucmVsc1BLAQItABQABgAIAAAA&#10;IQDyNhk8FQIAAPYDAAAOAAAAAAAAAAAAAAAAAC4CAABkcnMvZTJvRG9jLnhtbFBLAQItABQABgAI&#10;AAAAIQBdXFfR3wAAAAkBAAAPAAAAAAAAAAAAAAAAAG8EAABkcnMvZG93bnJldi54bWxQSwUGAAAA&#10;AAQABADzAAAAewUAAAAA&#10;">
                <v:stroke endarrow="block"/>
              </v:shape>
            </w:pict>
          </mc:Fallback>
        </mc:AlternateContent>
      </w:r>
      <w:r>
        <w:rPr>
          <w:noProof/>
          <w:lang w:eastAsia="nl-NL"/>
        </w:rPr>
        <mc:AlternateContent>
          <mc:Choice Requires="wps">
            <w:drawing>
              <wp:anchor distT="4294967295" distB="4294967295" distL="114300" distR="114300" simplePos="0" relativeHeight="251688960" behindDoc="0" locked="0" layoutInCell="1" allowOverlap="1" wp14:anchorId="6DF7B6B3" wp14:editId="5328F161">
                <wp:simplePos x="0" y="0"/>
                <wp:positionH relativeFrom="column">
                  <wp:posOffset>3148965</wp:posOffset>
                </wp:positionH>
                <wp:positionV relativeFrom="paragraph">
                  <wp:posOffset>89534</wp:posOffset>
                </wp:positionV>
                <wp:extent cx="219075" cy="0"/>
                <wp:effectExtent l="0" t="76200" r="28575" b="95250"/>
                <wp:wrapNone/>
                <wp:docPr id="2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B017B" id="AutoShape 10" o:spid="_x0000_s1026" type="#_x0000_t32" style="position:absolute;margin-left:247.95pt;margin-top:7.05pt;width:17.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EUEgIAAOoDAAAOAAAAZHJzL2Uyb0RvYy54bWysU02P2jAQvVfqf7B8hyQUWIgIq1WAXrYt&#10;0m5/gLEdYtXxWLYhoKr/vWPz0W17q5qDNc7MvDfzZrx4PHWaHKXzCkxFi2FOiTQchDL7in593Qxm&#10;lPjAjGAajKzoWXr6uHz/btHbUo6gBS2kIwhifNnbirYh2DLLPG9lx/wQrDTobMB1LODV7TPhWI/o&#10;nc5GeT7NenDCOuDSe/y7ujjpMuE3jeThS9N4GYiuKNYW0unSuYtntlywcu+YbRW/lsH+oYqOKYOk&#10;d6gVC4wcnPoLqlPcgYcmDDl0GTSN4jL1gN0U+R/dvLTMytQLiuPtXSb//2D55+PWESUqOirmlBjW&#10;4ZCeDgESNymSQr31JQbWZutij/xkXuwz8G+eGKhbZvYyRb+eLSYXUdPst5R48RZ5dv0nEBjDkCDJ&#10;dWpcFyFRCHJKUznfpyJPgXD8iYXlDxNK+M2VsfKWZ50PHyV0JBoV9cExtW9DDcbg6MEViYUdn32I&#10;VbHylhBJDWyU1mkDtCF9ReeT0SQleNBKRGcM826/q7UjRxZ3KH2pRfS8DXNwMCKBtZKJ9dUOTGm0&#10;SUjaBKdQLS1pZOukoERLfDbRupSnTWTEzrHgq3VZo+/zfL6erWfjwXg0XQ/GuRCDp009Hkw3xcNk&#10;9WFV16vixxXllp+mEIWPz8GXOxDnrYtE8YYLlRS5Ln/c2Lf3FPXriS5/AgAA//8DAFBLAwQUAAYA&#10;CAAAACEAvAsKRt8AAAAJAQAADwAAAGRycy9kb3ducmV2LnhtbEyPwU7DMAyG70i8Q2QkbiwddBUt&#10;TSdgQvQCEhtCHLPGtBGNUzXZ1vH0GHGAo/1/+v25XE6uF3scg/WkYD5LQCA13lhqFbxuHi6uQYSo&#10;yejeEyo4YoBldXpS6sL4A73gfh1bwSUUCq2gi3EopAxNh06HmR+QOPvwo9ORx7GVZtQHLne9vEyS&#10;TDptiS90esD7DpvP9c4piKv3Y5e9NXe5fd48PmX2q67rlVLnZ9PtDYiIU/yD4Uef1aFip63fkQmi&#10;V5Dmi5xRDtI5CAYWV0kKYvu7kFUp/39QfQMAAP//AwBQSwECLQAUAAYACAAAACEAtoM4kv4AAADh&#10;AQAAEwAAAAAAAAAAAAAAAAAAAAAAW0NvbnRlbnRfVHlwZXNdLnhtbFBLAQItABQABgAIAAAAIQA4&#10;/SH/1gAAAJQBAAALAAAAAAAAAAAAAAAAAC8BAABfcmVscy8ucmVsc1BLAQItABQABgAIAAAAIQDA&#10;ebEUEgIAAOoDAAAOAAAAAAAAAAAAAAAAAC4CAABkcnMvZTJvRG9jLnhtbFBLAQItABQABgAIAAAA&#10;IQC8CwpG3wAAAAkBAAAPAAAAAAAAAAAAAAAAAGwEAABkcnMvZG93bnJldi54bWxQSwUGAAAAAAQA&#10;BADzAAAAeAUAAAAA&#10;">
                <v:stroke endarrow="block"/>
              </v:shape>
            </w:pict>
          </mc:Fallback>
        </mc:AlternateContent>
      </w:r>
    </w:p>
    <w:p w14:paraId="6E75A55D" w14:textId="77777777" w:rsidR="008014FB" w:rsidRDefault="00E77277" w:rsidP="008014FB">
      <w:r>
        <w:rPr>
          <w:noProof/>
          <w:lang w:eastAsia="nl-NL"/>
        </w:rPr>
        <mc:AlternateContent>
          <mc:Choice Requires="wps">
            <w:drawing>
              <wp:anchor distT="4294967295" distB="4294967295" distL="114300" distR="114300" simplePos="0" relativeHeight="251689984" behindDoc="0" locked="0" layoutInCell="1" allowOverlap="1" wp14:anchorId="64C0F5EB" wp14:editId="59A736D9">
                <wp:simplePos x="0" y="0"/>
                <wp:positionH relativeFrom="column">
                  <wp:posOffset>4627880</wp:posOffset>
                </wp:positionH>
                <wp:positionV relativeFrom="paragraph">
                  <wp:posOffset>9524</wp:posOffset>
                </wp:positionV>
                <wp:extent cx="133350" cy="0"/>
                <wp:effectExtent l="0" t="76200" r="19050" b="95250"/>
                <wp:wrapNone/>
                <wp:docPr id="2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C26CC" id="AutoShape 11" o:spid="_x0000_s1026" type="#_x0000_t32" style="position:absolute;margin-left:364.4pt;margin-top:.75pt;width:10.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mUEQIAAOoDAAAOAAAAZHJzL2Uyb0RvYy54bWysU9uO2yAQfa/Uf0C8J7Zz2SZWnNXKSfqy&#10;bSPt9gMI4BgVMwhInKjqv3cgl3bbt6p+QIOZOYc5Z1g8njpNjtJ5BaaixTCnRBoOQpl9Rb++bgYz&#10;SnxgRjANRlb0LD19XL5/t+htKUfQghbSEQQxvuxtRdsQbJllnreyY34IVho8bMB1LODW7TPhWI/o&#10;nc5Gef6Q9eCEdcCl9/h3dTmky4TfNJKHL03jZSC6oni3kFaX1l1cs+WClXvHbKv49RrsH27RMWWQ&#10;9A61YoGRg1N/QXWKO/DQhCGHLoOmUVymHrCbIv+jm5eWWZl6QXG8vcvk/x8s/3zcOqJERUcFWmVY&#10;hyY9HQIkblIUUaHe+hITa7N1sUd+Mi/2Gfg3TwzULTN7mbJfzxaLU0X2piRuvEWeXf8JBOYwJEhy&#10;nRrXRUgUgpySK+e7K/IUCMefxXg8nqJ3/HaUsfJWZ50PHyV0JAYV9cExtW9DDcag9eCKxMKOzz5g&#10;H1h4K4ikBjZK6zQB2pC+ovPpaJoKPGgl4mFM826/q7UjRxZnKH1RFAR7k+bgYEQCayUT62scmNIY&#10;k5C0CU6hWlrSyNZJQYmW+GxidEHUJjJi53jha3QZo+/zfL6erWeTwWT0sB5MciEGT5t6MnjYFB+m&#10;q/GqrlfFjyvKrT65EIW/WLgDcd66SBQNwYFKTVyHP07s7/uU9euJLn8CAAD//wMAUEsDBBQABgAI&#10;AAAAIQCOveuX3AAAAAcBAAAPAAAAZHJzL2Rvd25yZXYueG1sTI7BTsMwEAXvSPyDtUjcqEMFaRvi&#10;VECFyAUkWoQ4uvESW8TrKHbblK9n4QLH0azeTrkcfSf2OEQXSMHlJAOB1ATjqFXwunm4mIOISZPR&#10;XSBUcMQIy+r0pNSFCQd6wf06tYJHKBZagU2pL6SMjUWv4yT0SOw+wuB1YhxaaQZ94HHfyWmW5dJr&#10;R/zB6h7vLTaf651XkFbvR5u/NXcL97x5fMrdV13XK6XOz8bbGxAJx/R3DD/5nA4VN23DjkwUnYLZ&#10;dM7picU1CPazqwXz9pdlVcr//dU3AAAA//8DAFBLAQItABQABgAIAAAAIQC2gziS/gAAAOEBAAAT&#10;AAAAAAAAAAAAAAAAAAAAAABbQ29udGVudF9UeXBlc10ueG1sUEsBAi0AFAAGAAgAAAAhADj9If/W&#10;AAAAlAEAAAsAAAAAAAAAAAAAAAAALwEAAF9yZWxzLy5yZWxzUEsBAi0AFAAGAAgAAAAhALNlCZQR&#10;AgAA6gMAAA4AAAAAAAAAAAAAAAAALgIAAGRycy9lMm9Eb2MueG1sUEsBAi0AFAAGAAgAAAAhAI69&#10;65fcAAAABwEAAA8AAAAAAAAAAAAAAAAAawQAAGRycy9kb3ducmV2LnhtbFBLBQYAAAAABAAEAPMA&#10;AAB0BQAAAAA=&#10;">
                <v:stroke endarrow="block"/>
              </v:shape>
            </w:pict>
          </mc:Fallback>
        </mc:AlternateContent>
      </w:r>
    </w:p>
    <w:p w14:paraId="3255D6CC" w14:textId="77777777" w:rsidR="008014FB" w:rsidRDefault="008014FB" w:rsidP="008014FB"/>
    <w:p w14:paraId="221E2D3F" w14:textId="77777777" w:rsidR="008014FB" w:rsidRDefault="00E77277" w:rsidP="008014FB">
      <w:r>
        <w:rPr>
          <w:noProof/>
          <w:lang w:eastAsia="nl-NL"/>
        </w:rPr>
        <mc:AlternateContent>
          <mc:Choice Requires="wps">
            <w:drawing>
              <wp:anchor distT="0" distB="0" distL="114299" distR="114299" simplePos="0" relativeHeight="251691008" behindDoc="0" locked="0" layoutInCell="1" allowOverlap="1" wp14:anchorId="7EF0140C" wp14:editId="5B3DFBCE">
                <wp:simplePos x="0" y="0"/>
                <wp:positionH relativeFrom="column">
                  <wp:posOffset>5509894</wp:posOffset>
                </wp:positionH>
                <wp:positionV relativeFrom="paragraph">
                  <wp:posOffset>0</wp:posOffset>
                </wp:positionV>
                <wp:extent cx="0" cy="255905"/>
                <wp:effectExtent l="76200" t="0" r="57150" b="48895"/>
                <wp:wrapNone/>
                <wp:docPr id="2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24F25" id="AutoShape 15" o:spid="_x0000_s1026" type="#_x0000_t32" style="position:absolute;margin-left:433.85pt;margin-top:0;width:0;height:20.1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9+EwIAAOoDAAAOAAAAZHJzL2Uyb0RvYy54bWysU02P2jAQvVfqf7B8hyQUWIgIq1WAXrYt&#10;0m5/gLEdYtXxWLYhoKr/vWPz0W17q5qDNfbMvDfzZrJ4PHWaHKXzCkxFi2FOiTQchDL7in593Qxm&#10;lPjAjGAajKzoWXr6uHz/btHbUo6gBS2kIwhifNnbirYh2DLLPG9lx/wQrDTobMB1LODV7TPhWI/o&#10;nc5GeT7NenDCOuDSe3xdXZx0mfCbRvLwpWm8DERXFGsL6XTp3MUzWy5YuXfMtopfy2D/UEXHlEHS&#10;O9SKBUYOTv0F1SnuwEMThhy6DJpGcZl6wG6K/I9uXlpmZeoFxfH2LpP/f7D883HriBIVHRUPlBjW&#10;4ZCeDgESNykmUaHe+hIDa7N1sUd+Mi/2Gfg3TwzULTN7maJfzxaTi5iR/ZYSL94iz67/BAJjGBIk&#10;uU6N6yIkCkFOaSrn+1TkKRB+eeT4OppM5nkqJ2PlLc86Hz5K6Eg0KuqDY2rfhhqMwdGDKxILOz77&#10;EKti5S0hkhrYKK3TBmhD+orOJ6NJSvCglYjOGObdfldrR44s7lD6UovoeRvm4GBEAmslE+urHZjS&#10;aJOQtAlOoVpa0sjWSUGJlvjbROtSnjaRETvHgq/WZY2+z/P5eraejQfj0XQ9GOdCDJ429Xgw3RQP&#10;k9WHVV2vih9XlFt+mkIU/jLCHYjz1kWiOBBcqKTIdfnjxr69p6hfv+jyJwAAAP//AwBQSwMEFAAG&#10;AAgAAAAhAIUbFf7dAAAABwEAAA8AAABkcnMvZG93bnJldi54bWxMj81OwzAQhO9IvIO1SNyow4/S&#10;NmRTARUiF5BoK8TRjZfYIraj2G1Tnp5FHOA4mtHMN+VidJ3Y0xBt8AiXkwwE+SZo61uEzfrxYgYi&#10;JuW16oInhCNFWFSnJ6UqdDj4V9qvUiu4xMdCIZiU+kLK2BhyKk5CT569jzA4lVgOrdSDOnC56+RV&#10;luXSKet5waieHgw1n6udQ0jL96PJ35r7uX1ZPz3n9quu6yXi+dl4dwsi0Zj+wvCDz+hQMdM27LyO&#10;okOY5dMpRxH4Edu/cotwk12DrEr5n7/6BgAA//8DAFBLAQItABQABgAIAAAAIQC2gziS/gAAAOEB&#10;AAATAAAAAAAAAAAAAAAAAAAAAABbQ29udGVudF9UeXBlc10ueG1sUEsBAi0AFAAGAAgAAAAhADj9&#10;If/WAAAAlAEAAAsAAAAAAAAAAAAAAAAALwEAAF9yZWxzLy5yZWxzUEsBAi0AFAAGAAgAAAAhAEQ9&#10;/34TAgAA6gMAAA4AAAAAAAAAAAAAAAAALgIAAGRycy9lMm9Eb2MueG1sUEsBAi0AFAAGAAgAAAAh&#10;AIUbFf7dAAAABwEAAA8AAAAAAAAAAAAAAAAAbQQAAGRycy9kb3ducmV2LnhtbFBLBQYAAAAABAAE&#10;APMAAAB3BQAAAAA=&#10;">
                <v:stroke endarrow="block"/>
              </v:shape>
            </w:pict>
          </mc:Fallback>
        </mc:AlternateContent>
      </w:r>
      <w:r>
        <w:rPr>
          <w:noProof/>
          <w:lang w:eastAsia="nl-NL"/>
        </w:rPr>
        <mc:AlternateContent>
          <mc:Choice Requires="wps">
            <w:drawing>
              <wp:anchor distT="0" distB="0" distL="114299" distR="114299" simplePos="0" relativeHeight="251693056" behindDoc="0" locked="0" layoutInCell="1" allowOverlap="1" wp14:anchorId="73F1F9F4" wp14:editId="250F09F7">
                <wp:simplePos x="0" y="0"/>
                <wp:positionH relativeFrom="column">
                  <wp:posOffset>4023994</wp:posOffset>
                </wp:positionH>
                <wp:positionV relativeFrom="paragraph">
                  <wp:posOffset>0</wp:posOffset>
                </wp:positionV>
                <wp:extent cx="0" cy="236855"/>
                <wp:effectExtent l="76200" t="38100" r="57150" b="10795"/>
                <wp:wrapNone/>
                <wp:docPr id="2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FCDCC" id="AutoShape 17" o:spid="_x0000_s1026" type="#_x0000_t32" style="position:absolute;margin-left:316.85pt;margin-top:0;width:0;height:18.65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TIFwIAAPQDAAAOAAAAZHJzL2Uyb0RvYy54bWysU02P2yAQvVfqf0DcE39skk2sOKuVk/Sy&#10;bSPttncC2EbFDAISJ6r63wvYzXbbW1UOaIB5b2beDOuHSyfRmRsrQJU4m6YYcUWBCdWU+MvLfrLE&#10;yDqiGJGgeImv3OKHzft3614XPIcWJOMGeRJli16XuHVOF0liacs7YqegufKPNZiOOH80TcIM6T17&#10;J5M8TRdJD4ZpA5Rb62+3wyPeRP665tR9rmvLHZIl9rm5uJu4H8OebNakaAzRraBjGuQfsuiIUD7o&#10;jWpLHEEnI/6i6gQ1YKF2UwpdAnUtKI81+Gqy9I9qnluieazFi2P1TSb7/2jpp/PBIMFKnGcLjBTp&#10;fJMeTw5ibJTdB4V6bQvvWKmDCTXSi3rWT0C/WaSgaolqePR+uWoPzgIieQMJB6t9nGP/EZj3IT5A&#10;lOtSmw7VUuivARjIvSToEvtzvfWHXxyiwyX1t/ndYjmfxzCkCAwBp411Hzh0KBglts4Q0bSuAqX8&#10;EIAZ2Mn5ybqQ3ysggBXshZRxFqRCfYlX83we07EgBQuPwc2a5lhJg84kTFNcYxZv3AycFItkLSds&#10;N9qOCOlt5KJKzgivm+Q4ROs4w0hy/4GCNaQnVYjoK/cJj9YwUN9X6Wq33C1nk1m+2E1mKWOTx301&#10;myz22f18e7etqm32Y2T5hY/9CC0YmnkEdj2YECi0xo9WVGT8BmF2fz9Hr9fPuvkJAAD//wMAUEsD&#10;BBQABgAIAAAAIQCAHwX13AAAAAcBAAAPAAAAZHJzL2Rvd25yZXYueG1sTI9BS8NAFITvgv9heYIX&#10;sRsbbEvMSxG1eirFtL1vk2cSmn0bsts2+fc+8aDHYYaZb9LlYFt1pt43jhEeJhEo4sKVDVcIu+3q&#10;fgHKB8OlaR0Twkgeltn1VWqS0l34k855qJSUsE8MQh1Cl2jti5qs8RPXEYv35Xprgsi+0mVvLlJu&#10;Wz2Nopm2pmFZqE1HLzUVx/xkEV7zzeNqf7cbpmPxsc7fF8cNj2+ItzfD8xOoQEP4C8MPvqBDJkwH&#10;d+LSqxZhFsdziSLII7F/5QEhnsegs1T/58++AQAA//8DAFBLAQItABQABgAIAAAAIQC2gziS/gAA&#10;AOEBAAATAAAAAAAAAAAAAAAAAAAAAABbQ29udGVudF9UeXBlc10ueG1sUEsBAi0AFAAGAAgAAAAh&#10;ADj9If/WAAAAlAEAAAsAAAAAAAAAAAAAAAAALwEAAF9yZWxzLy5yZWxzUEsBAi0AFAAGAAgAAAAh&#10;AEa5FMgXAgAA9AMAAA4AAAAAAAAAAAAAAAAALgIAAGRycy9lMm9Eb2MueG1sUEsBAi0AFAAGAAgA&#10;AAAhAIAfBfXcAAAABwEAAA8AAAAAAAAAAAAAAAAAcQQAAGRycy9kb3ducmV2LnhtbFBLBQYAAAAA&#10;BAAEAPMAAAB6BQAAAAA=&#10;">
                <v:stroke endarrow="block"/>
              </v:shape>
            </w:pict>
          </mc:Fallback>
        </mc:AlternateContent>
      </w:r>
    </w:p>
    <w:p w14:paraId="7ABA9B41" w14:textId="77777777" w:rsidR="008014FB" w:rsidRDefault="00E77277" w:rsidP="008014FB">
      <w:r>
        <w:rPr>
          <w:noProof/>
          <w:lang w:eastAsia="nl-NL"/>
        </w:rPr>
        <mc:AlternateContent>
          <mc:Choice Requires="wps">
            <w:drawing>
              <wp:anchor distT="0" distB="0" distL="114300" distR="114300" simplePos="0" relativeHeight="251692032" behindDoc="0" locked="0" layoutInCell="1" allowOverlap="1" wp14:anchorId="4CFE1A2D" wp14:editId="4B3F1B32">
                <wp:simplePos x="0" y="0"/>
                <wp:positionH relativeFrom="column">
                  <wp:posOffset>4023995</wp:posOffset>
                </wp:positionH>
                <wp:positionV relativeFrom="paragraph">
                  <wp:posOffset>97790</wp:posOffset>
                </wp:positionV>
                <wp:extent cx="1485900" cy="635"/>
                <wp:effectExtent l="0" t="0" r="19050" b="37465"/>
                <wp:wrapNone/>
                <wp:docPr id="2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7A50F" id="AutoShape 16" o:spid="_x0000_s1026" type="#_x0000_t32" style="position:absolute;margin-left:316.85pt;margin-top:7.7pt;width:117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8UBwIAANUDAAAOAAAAZHJzL2Uyb0RvYy54bWysU02P2jAQvVfqf7B8hyQsUECE1SpAe9i2&#10;SLv9AcZ2EquOx7INAVX97x0blu22t6o5WGPPvPfmK8v7U6fJUTqvwJS0GOaUSMNBKNOU9NvzdjCj&#10;xAdmBNNgZEnP0tP71ft3y94u5Aha0EI6giTGL3pb0jYEu8gyz1vZMT8EKw06a3AdC3h1TSYc65G9&#10;09koz6dZD05YB1x6j6/ri5OuEn9dSx6+1rWXgeiSYm4hnS6d+3hmqyVbNI7ZVvFrGuwfsuiYMih6&#10;o1qzwMjBqb+oOsUdeKjDkEOXQV0rLlMNWE2R/1HNU8usTLVgc7y9tcn/P1r+5bhzRImSjooJJYZ1&#10;OKSHQ4CkTYpp7FBv/QIDK7NzsUZ+Mk/2Efh3TwxULTONTNHPZ4vgIiKyN5B48RZ19v1nEBjDUCC1&#10;61S7jtRa2U8RGMmxJeSU5nO+zUeeAuH4WIxnk3mOY+Tom95NkhJbRJIItc6HjxI6Eo2S+uCYatpQ&#10;gTG4B+AuAuz46ENM8RUQwQa2Suu0DtqQvqTzyWiSMvKglYjOGOZds6+0I0cWFyp91yzehDk4GJHI&#10;WsnE5moHpvTFRnFtIh+WhulcrcvG/Jjn881sMxsPxqPpZjDOhRg8bKvxYLotPkzWd+uqWhc/r6ov&#10;+NTw2OPLtPYgzjv3MgjcnVTvdc/jcv5+T+N6/RtXvwAAAP//AwBQSwMEFAAGAAgAAAAhADEIJe3d&#10;AAAACQEAAA8AAABkcnMvZG93bnJldi54bWxMj0FPg0AQhe8m/ofNmHizi7YFQlkaY6LxYEha9b5l&#10;p4Cys8hugf57pyc9zntf3ryXb2fbiREH3zpScL+IQCBVzrRUK/h4f75LQfigyejOESo4o4dtcX2V&#10;68y4iXY47kMtOIR8phU0IfSZlL5q0Gq/cD0Se0c3WB34HGppBj1xuO3kQxTF0uqW+EOje3xqsPre&#10;n6yCH0rOnys5pl9lGeKX17easJyUur2ZHzcgAs7hD4ZLfa4OBXc6uBMZLzoF8XKZMMrGegWCgTRO&#10;WDhchDXIIpf/FxS/AAAA//8DAFBLAQItABQABgAIAAAAIQC2gziS/gAAAOEBAAATAAAAAAAAAAAA&#10;AAAAAAAAAABbQ29udGVudF9UeXBlc10ueG1sUEsBAi0AFAAGAAgAAAAhADj9If/WAAAAlAEAAAsA&#10;AAAAAAAAAAAAAAAALwEAAF9yZWxzLy5yZWxzUEsBAi0AFAAGAAgAAAAhABBODxQHAgAA1QMAAA4A&#10;AAAAAAAAAAAAAAAALgIAAGRycy9lMm9Eb2MueG1sUEsBAi0AFAAGAAgAAAAhADEIJe3dAAAACQEA&#10;AA8AAAAAAAAAAAAAAAAAYQQAAGRycy9kb3ducmV2LnhtbFBLBQYAAAAABAAEAPMAAABrBQAAAAA=&#10;"/>
            </w:pict>
          </mc:Fallback>
        </mc:AlternateContent>
      </w:r>
    </w:p>
    <w:p w14:paraId="63E316DB" w14:textId="77777777" w:rsidR="008014FB" w:rsidRDefault="008014FB" w:rsidP="008014FB"/>
    <w:p w14:paraId="19F0AE58" w14:textId="77777777" w:rsidR="008014FB" w:rsidRDefault="008014FB" w:rsidP="008014FB">
      <w:pPr>
        <w:rPr>
          <w:rFonts w:cs="Arial"/>
          <w:b/>
          <w:bCs/>
          <w:iCs/>
          <w:szCs w:val="28"/>
        </w:rPr>
      </w:pPr>
      <w:r>
        <w:br w:type="page"/>
      </w:r>
    </w:p>
    <w:p w14:paraId="415D3731" w14:textId="77777777" w:rsidR="008014FB" w:rsidRPr="00233731" w:rsidRDefault="008014FB" w:rsidP="008014FB">
      <w:pPr>
        <w:pStyle w:val="Kop3"/>
        <w:tabs>
          <w:tab w:val="clear" w:pos="567"/>
          <w:tab w:val="num" w:pos="709"/>
        </w:tabs>
        <w:ind w:left="709"/>
        <w:rPr>
          <w:b/>
        </w:rPr>
      </w:pPr>
      <w:r w:rsidRPr="00233731">
        <w:rPr>
          <w:b/>
        </w:rPr>
        <w:lastRenderedPageBreak/>
        <w:t xml:space="preserve">Uitwerking stappen </w:t>
      </w:r>
      <w:proofErr w:type="spellStart"/>
      <w:r w:rsidRPr="00233731">
        <w:rPr>
          <w:b/>
        </w:rPr>
        <w:t>Zorgpad</w:t>
      </w:r>
      <w:proofErr w:type="spellEnd"/>
      <w:r w:rsidRPr="00233731">
        <w:rPr>
          <w:b/>
        </w:rPr>
        <w:t xml:space="preserve"> Valpreventie</w:t>
      </w:r>
    </w:p>
    <w:p w14:paraId="301B28BF" w14:textId="77777777" w:rsidR="008014FB" w:rsidRDefault="008014FB" w:rsidP="008014FB">
      <w:r>
        <w:t>In onderstaande paragrafen is per stap het stroomschema verder uitgewerkt.</w:t>
      </w:r>
    </w:p>
    <w:p w14:paraId="1CF6E7FA" w14:textId="77777777" w:rsidR="008014FB" w:rsidRPr="00233731" w:rsidRDefault="008014FB" w:rsidP="008014FB">
      <w: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472E2B53" w14:textId="77777777" w:rsidR="008014FB" w:rsidRDefault="008014FB" w:rsidP="008014FB"/>
    <w:p w14:paraId="5140F042" w14:textId="77777777" w:rsidR="008014FB" w:rsidRDefault="008014FB" w:rsidP="008014FB">
      <w:pPr>
        <w:rPr>
          <w:sz w:val="16"/>
          <w:szCs w:val="16"/>
        </w:rPr>
      </w:pPr>
      <w:r w:rsidRPr="00E50427">
        <w:rPr>
          <w:sz w:val="16"/>
          <w:szCs w:val="16"/>
        </w:rPr>
        <w:t>De gebruikte afkortingen voor de betrokkenen bij de verschillende fases in de zorg zijn:  PT = patiënt, MZ = mantelzorger, HA=h</w:t>
      </w:r>
      <w:r>
        <w:rPr>
          <w:sz w:val="16"/>
          <w:szCs w:val="16"/>
        </w:rPr>
        <w:t xml:space="preserve">uisarts, </w:t>
      </w:r>
      <w:r w:rsidRPr="00E50427">
        <w:rPr>
          <w:sz w:val="16"/>
          <w:szCs w:val="16"/>
        </w:rPr>
        <w:t xml:space="preserve">POH = praktijkondersteuner, </w:t>
      </w:r>
      <w:r>
        <w:rPr>
          <w:sz w:val="16"/>
          <w:szCs w:val="16"/>
        </w:rPr>
        <w:t>FT = fysiotherapeut, ET = ergotherapeut</w:t>
      </w:r>
    </w:p>
    <w:p w14:paraId="434DFD67" w14:textId="77777777" w:rsidR="008014FB" w:rsidRPr="00E50427" w:rsidRDefault="008014FB" w:rsidP="008014FB">
      <w:pPr>
        <w:rPr>
          <w:sz w:val="16"/>
          <w:szCs w:val="16"/>
        </w:rPr>
      </w:pPr>
    </w:p>
    <w:p w14:paraId="21FF21B3" w14:textId="77777777" w:rsidR="008014FB" w:rsidRDefault="008014FB" w:rsidP="008014FB">
      <w:pPr>
        <w:rPr>
          <w:i/>
        </w:rPr>
      </w:pPr>
      <w:r w:rsidRPr="00645D73">
        <w:rPr>
          <w:i/>
        </w:rPr>
        <w:t>Signalering</w:t>
      </w:r>
    </w:p>
    <w:p w14:paraId="53BC9C3B" w14:textId="77777777" w:rsidR="008014FB" w:rsidRPr="00645D73" w:rsidRDefault="008014FB" w:rsidP="008014FB">
      <w:pPr>
        <w:rPr>
          <w:i/>
        </w:rPr>
      </w:pPr>
    </w:p>
    <w:p w14:paraId="05C252DD"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Valpreventie is alleen zinvol als er risicofactoren aanwezig zijn (geen algemene preventie dus).</w:t>
      </w:r>
    </w:p>
    <w:p w14:paraId="0AF18A15"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Het schema hieronder (uit de CBO-richtlijn) laat zien wanneer risicofactoren aanwezig zijn en een evaluatie van de valrisico’s nodig is. Deze evaluati</w:t>
      </w:r>
      <w:r>
        <w:rPr>
          <w:rFonts w:cs="Utopia-Regular"/>
          <w:color w:val="000000"/>
          <w:szCs w:val="18"/>
        </w:rPr>
        <w:t>e is de basis voor interventies en wordt uitgevoerd door de POH of de huisarts.</w:t>
      </w:r>
    </w:p>
    <w:p w14:paraId="6F4AF808" w14:textId="77777777" w:rsidR="008014FB" w:rsidRPr="00822485" w:rsidRDefault="008014FB" w:rsidP="008014FB">
      <w:pPr>
        <w:autoSpaceDE w:val="0"/>
        <w:autoSpaceDN w:val="0"/>
        <w:adjustRightInd w:val="0"/>
        <w:rPr>
          <w:rFonts w:cs="Utopia-Regular"/>
          <w:color w:val="000000"/>
          <w:szCs w:val="18"/>
        </w:rPr>
      </w:pPr>
    </w:p>
    <w:p w14:paraId="2A1A31C9" w14:textId="77777777" w:rsidR="008014FB" w:rsidRPr="00B26DB9" w:rsidRDefault="008014FB" w:rsidP="008014FB">
      <w:r>
        <w:rPr>
          <w:noProof/>
          <w:lang w:eastAsia="nl-NL"/>
        </w:rPr>
        <w:drawing>
          <wp:anchor distT="0" distB="0" distL="114300" distR="114300" simplePos="0" relativeHeight="251694080" behindDoc="0" locked="0" layoutInCell="1" allowOverlap="1" wp14:anchorId="4F0327C0" wp14:editId="4718E1BE">
            <wp:simplePos x="0" y="0"/>
            <wp:positionH relativeFrom="column">
              <wp:posOffset>341630</wp:posOffset>
            </wp:positionH>
            <wp:positionV relativeFrom="paragraph">
              <wp:align>top</wp:align>
            </wp:positionV>
            <wp:extent cx="4095750" cy="259461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a:extLst>
                        <a:ext uri="{28A0092B-C50C-407E-A947-70E740481C1C}">
                          <a14:useLocalDpi xmlns:a14="http://schemas.microsoft.com/office/drawing/2010/main" val="0"/>
                        </a:ext>
                      </a:extLst>
                    </a:blip>
                    <a:srcRect l="15704" t="12787" r="13248" b="7187"/>
                    <a:stretch>
                      <a:fillRect/>
                    </a:stretch>
                  </pic:blipFill>
                  <pic:spPr bwMode="auto">
                    <a:xfrm>
                      <a:off x="0" y="0"/>
                      <a:ext cx="409575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4AEA1" w14:textId="77777777" w:rsidR="008014FB" w:rsidRDefault="008014FB" w:rsidP="008014FB"/>
    <w:p w14:paraId="4ADC42AF" w14:textId="77777777" w:rsidR="008014FB" w:rsidRDefault="008014FB" w:rsidP="008014FB"/>
    <w:p w14:paraId="7EF71880" w14:textId="77777777" w:rsidR="008014FB" w:rsidRDefault="008014FB" w:rsidP="008014FB"/>
    <w:p w14:paraId="6873DA0A" w14:textId="77777777" w:rsidR="008014FB" w:rsidRDefault="008014FB" w:rsidP="008014FB"/>
    <w:p w14:paraId="3F808F12" w14:textId="77777777" w:rsidR="008014FB" w:rsidRDefault="008014FB" w:rsidP="008014FB"/>
    <w:p w14:paraId="41FD6C6C" w14:textId="77777777" w:rsidR="008014FB" w:rsidRDefault="008014FB" w:rsidP="008014FB"/>
    <w:p w14:paraId="32353EA1" w14:textId="77777777" w:rsidR="008014FB" w:rsidRDefault="008014FB" w:rsidP="008014FB"/>
    <w:p w14:paraId="3FB086B2" w14:textId="77777777" w:rsidR="008014FB" w:rsidRDefault="008014FB" w:rsidP="008014FB"/>
    <w:p w14:paraId="722C3D31" w14:textId="77777777" w:rsidR="008014FB" w:rsidRDefault="008014FB" w:rsidP="008014FB"/>
    <w:p w14:paraId="26347B89" w14:textId="77777777" w:rsidR="008014FB" w:rsidRDefault="008014FB" w:rsidP="008014FB"/>
    <w:p w14:paraId="4673FEA0" w14:textId="77777777" w:rsidR="008014FB" w:rsidRDefault="008014FB" w:rsidP="008014FB"/>
    <w:p w14:paraId="6AFC2161" w14:textId="77777777" w:rsidR="008014FB" w:rsidRDefault="008014FB" w:rsidP="008014FB"/>
    <w:p w14:paraId="65997D99" w14:textId="77777777" w:rsidR="008014FB" w:rsidRDefault="008014FB" w:rsidP="008014FB"/>
    <w:p w14:paraId="4C743E0F" w14:textId="77777777" w:rsidR="008014FB" w:rsidRDefault="008014FB" w:rsidP="008014FB"/>
    <w:p w14:paraId="227D995F" w14:textId="77777777" w:rsidR="008014FB" w:rsidRDefault="008014FB" w:rsidP="008014FB"/>
    <w:p w14:paraId="477195C5" w14:textId="77777777" w:rsidR="008014FB" w:rsidRDefault="008014FB" w:rsidP="008014FB"/>
    <w:p w14:paraId="6B8B929C" w14:textId="77777777" w:rsidR="008014FB" w:rsidRDefault="008014FB" w:rsidP="008014FB"/>
    <w:p w14:paraId="64846806" w14:textId="77777777" w:rsidR="008014FB" w:rsidRDefault="008014FB" w:rsidP="008014FB"/>
    <w:p w14:paraId="4697AA09" w14:textId="77777777" w:rsidR="008014FB" w:rsidRDefault="008014FB" w:rsidP="008014FB"/>
    <w:p w14:paraId="4362FEC6" w14:textId="77777777" w:rsidR="008014FB" w:rsidRDefault="008014FB" w:rsidP="008014FB">
      <w:pPr>
        <w:rPr>
          <w:i/>
        </w:rPr>
      </w:pPr>
      <w:r w:rsidRPr="00645D73">
        <w:rPr>
          <w:i/>
        </w:rPr>
        <w:t>Screening</w:t>
      </w:r>
    </w:p>
    <w:p w14:paraId="47D4D429" w14:textId="77777777" w:rsidR="008014FB" w:rsidRPr="00645D73" w:rsidRDefault="008014FB" w:rsidP="008014FB">
      <w:pPr>
        <w:rPr>
          <w:i/>
        </w:rPr>
      </w:pPr>
    </w:p>
    <w:p w14:paraId="4ADC07C1"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Valincidenten ontstaan vaak door een combinatie van oorzaken. Een analyse van de risico’s en</w:t>
      </w:r>
    </w:p>
    <w:p w14:paraId="76224F4D"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de interventies vragen een multifactoriële benadering. Interventies die afzonderlijk weinig</w:t>
      </w:r>
    </w:p>
    <w:p w14:paraId="1D493529"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effect hebben blijken in combinatie met </w:t>
      </w:r>
      <w:r>
        <w:rPr>
          <w:rFonts w:cs="Utopia-Regular"/>
          <w:color w:val="000000"/>
          <w:szCs w:val="18"/>
        </w:rPr>
        <w:t xml:space="preserve">andere acties toch zinvol zijn. </w:t>
      </w:r>
      <w:r w:rsidRPr="00822485">
        <w:rPr>
          <w:rFonts w:cs="Utopia-Regular"/>
          <w:color w:val="000000"/>
          <w:szCs w:val="18"/>
        </w:rPr>
        <w:t xml:space="preserve">Deze aanpak is hier uitgewerkt voor de proactieve screening </w:t>
      </w:r>
      <w:r>
        <w:rPr>
          <w:rFonts w:cs="Utopia-Regular"/>
          <w:color w:val="000000"/>
          <w:szCs w:val="18"/>
        </w:rPr>
        <w:t xml:space="preserve">door de POH. Het gaat dus om de </w:t>
      </w:r>
      <w:r w:rsidRPr="00822485">
        <w:rPr>
          <w:rFonts w:cs="Utopia-Regular"/>
          <w:color w:val="000000"/>
          <w:szCs w:val="18"/>
        </w:rPr>
        <w:t>uitwerking van het rechter deel in het</w:t>
      </w:r>
      <w:r>
        <w:rPr>
          <w:rFonts w:cs="Utopia-Regular"/>
          <w:color w:val="000000"/>
          <w:szCs w:val="18"/>
        </w:rPr>
        <w:t xml:space="preserve"> </w:t>
      </w:r>
      <w:r w:rsidRPr="00822485">
        <w:rPr>
          <w:rFonts w:cs="Utopia-Regular"/>
          <w:color w:val="000000"/>
          <w:szCs w:val="18"/>
        </w:rPr>
        <w:t>schema, waarbij het contact niet plaatsvindt naar aanleiding</w:t>
      </w:r>
      <w:r>
        <w:rPr>
          <w:rFonts w:cs="Utopia-Regular"/>
          <w:color w:val="000000"/>
          <w:szCs w:val="18"/>
        </w:rPr>
        <w:t xml:space="preserve"> </w:t>
      </w:r>
      <w:r w:rsidRPr="00822485">
        <w:rPr>
          <w:rFonts w:cs="Utopia-Regular"/>
          <w:color w:val="000000"/>
          <w:szCs w:val="18"/>
        </w:rPr>
        <w:t>van een valincident of letsel.</w:t>
      </w:r>
    </w:p>
    <w:p w14:paraId="1C8926DC" w14:textId="77777777" w:rsidR="008014FB" w:rsidRDefault="008014FB" w:rsidP="008014FB">
      <w:pPr>
        <w:autoSpaceDE w:val="0"/>
        <w:autoSpaceDN w:val="0"/>
        <w:adjustRightInd w:val="0"/>
        <w:rPr>
          <w:rFonts w:cs="Utopia-Regular"/>
          <w:color w:val="000000"/>
          <w:szCs w:val="18"/>
        </w:rPr>
      </w:pPr>
    </w:p>
    <w:p w14:paraId="54A48BE7"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De eerste stap is nagaan of er sprake is van valrisico’s </w:t>
      </w:r>
      <w:r>
        <w:rPr>
          <w:rFonts w:cs="Utopia-Regular"/>
          <w:color w:val="000000"/>
          <w:szCs w:val="18"/>
        </w:rPr>
        <w:t xml:space="preserve">en hoe groot die risico’s zijn. </w:t>
      </w:r>
      <w:r w:rsidRPr="00822485">
        <w:rPr>
          <w:rFonts w:cs="Utopia-Regular"/>
          <w:color w:val="000000"/>
          <w:szCs w:val="18"/>
        </w:rPr>
        <w:t>Bij een hoog risico of een ziekte of aandoening als mogelijke</w:t>
      </w:r>
      <w:r>
        <w:rPr>
          <w:rFonts w:cs="Utopia-Regular"/>
          <w:color w:val="000000"/>
          <w:szCs w:val="18"/>
        </w:rPr>
        <w:t xml:space="preserve"> oorzaak overlegt de POH met de </w:t>
      </w:r>
      <w:r w:rsidRPr="00822485">
        <w:rPr>
          <w:rFonts w:cs="Utopia-Regular"/>
          <w:color w:val="000000"/>
          <w:szCs w:val="18"/>
        </w:rPr>
        <w:t xml:space="preserve">huisarts. De huisarts </w:t>
      </w:r>
      <w:r>
        <w:rPr>
          <w:rFonts w:cs="Utopia-Regular"/>
          <w:color w:val="000000"/>
          <w:szCs w:val="18"/>
        </w:rPr>
        <w:t xml:space="preserve">doet nader onderzoek in eigen beheer of verwijst naar een </w:t>
      </w:r>
      <w:proofErr w:type="spellStart"/>
      <w:r>
        <w:rPr>
          <w:rFonts w:cs="Utopia-Regular"/>
          <w:color w:val="000000"/>
          <w:szCs w:val="18"/>
        </w:rPr>
        <w:t>valpoli</w:t>
      </w:r>
      <w:proofErr w:type="spellEnd"/>
      <w:r>
        <w:rPr>
          <w:rFonts w:cs="Utopia-Regular"/>
          <w:color w:val="000000"/>
          <w:szCs w:val="18"/>
        </w:rPr>
        <w:t xml:space="preserve"> of medisch specialist. </w:t>
      </w:r>
    </w:p>
    <w:p w14:paraId="47980FC8" w14:textId="77777777" w:rsidR="008014FB" w:rsidRDefault="008014FB" w:rsidP="008014FB">
      <w:pPr>
        <w:autoSpaceDE w:val="0"/>
        <w:autoSpaceDN w:val="0"/>
        <w:adjustRightInd w:val="0"/>
        <w:rPr>
          <w:rFonts w:cs="Utopia-Regular"/>
          <w:color w:val="000000"/>
          <w:szCs w:val="18"/>
        </w:rPr>
      </w:pPr>
    </w:p>
    <w:p w14:paraId="2FA256F4"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Bij alle andere risicopatiënten wordt binnen de eerste lijn een risico-evaluatie en een daarop</w:t>
      </w:r>
    </w:p>
    <w:p w14:paraId="01EEACAE"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gebaseerd preve</w:t>
      </w:r>
      <w:r>
        <w:rPr>
          <w:rFonts w:cs="Utopia-Regular"/>
          <w:color w:val="000000"/>
          <w:szCs w:val="18"/>
        </w:rPr>
        <w:t>ntiebeleid in gang gezet (zie stap 1.6.3</w:t>
      </w:r>
      <w:r w:rsidRPr="00822485">
        <w:rPr>
          <w:rFonts w:cs="Utopia-Regular"/>
          <w:color w:val="000000"/>
          <w:szCs w:val="18"/>
        </w:rPr>
        <w:t>).</w:t>
      </w:r>
    </w:p>
    <w:p w14:paraId="3C63411D" w14:textId="77777777" w:rsidR="008014FB" w:rsidRPr="00822485" w:rsidRDefault="00E77277" w:rsidP="008014FB">
      <w:pPr>
        <w:autoSpaceDE w:val="0"/>
        <w:autoSpaceDN w:val="0"/>
        <w:adjustRightInd w:val="0"/>
        <w:rPr>
          <w:rFonts w:cs="TimesNewRomanPSMT"/>
          <w:color w:val="000000"/>
          <w:szCs w:val="18"/>
        </w:rPr>
      </w:pPr>
      <w:r>
        <w:rPr>
          <w:noProof/>
          <w:lang w:eastAsia="nl-NL"/>
        </w:rPr>
        <mc:AlternateContent>
          <mc:Choice Requires="wps">
            <w:drawing>
              <wp:anchor distT="0" distB="0" distL="114300" distR="114300" simplePos="0" relativeHeight="251697152" behindDoc="0" locked="0" layoutInCell="1" allowOverlap="1" wp14:anchorId="20990C91" wp14:editId="2A83E8A6">
                <wp:simplePos x="0" y="0"/>
                <wp:positionH relativeFrom="column">
                  <wp:posOffset>2956560</wp:posOffset>
                </wp:positionH>
                <wp:positionV relativeFrom="paragraph">
                  <wp:posOffset>2917825</wp:posOffset>
                </wp:positionV>
                <wp:extent cx="2155190" cy="376555"/>
                <wp:effectExtent l="0" t="0" r="0"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76555"/>
                        </a:xfrm>
                        <a:prstGeom prst="rect">
                          <a:avLst/>
                        </a:prstGeom>
                        <a:solidFill>
                          <a:srgbClr val="FFFFFF"/>
                        </a:solidFill>
                        <a:ln w="0">
                          <a:noFill/>
                          <a:miter lim="800000"/>
                          <a:headEnd/>
                          <a:tailEnd/>
                        </a:ln>
                      </wps:spPr>
                      <wps:txbx>
                        <w:txbxContent>
                          <w:p w14:paraId="241F4A39" w14:textId="77777777" w:rsidR="00950484" w:rsidRPr="00083058" w:rsidRDefault="00950484" w:rsidP="008014FB">
                            <w:pPr>
                              <w:rPr>
                                <w:rFonts w:ascii="Arial Narrow" w:hAnsi="Arial Narrow" w:cs="Arial"/>
                                <w:b/>
                                <w:color w:val="244061"/>
                                <w:sz w:val="14"/>
                                <w:szCs w:val="14"/>
                              </w:rPr>
                            </w:pPr>
                            <w:r w:rsidRPr="00083058">
                              <w:rPr>
                                <w:rFonts w:ascii="Arial Narrow" w:hAnsi="Arial Narrow" w:cs="Arial"/>
                                <w:b/>
                                <w:color w:val="244061"/>
                                <w:sz w:val="14"/>
                                <w:szCs w:val="14"/>
                              </w:rPr>
                              <w:t>Verwijzing naar gespecialiseerd fysiotherapeut voor balanstraining. Behandelen volgens zorgprogramma osteoporose.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90C91" id="_x0000_t202" coordsize="21600,21600" o:spt="202" path="m,l,21600r21600,l21600,xe">
                <v:stroke joinstyle="miter"/>
                <v:path gradientshapeok="t" o:connecttype="rect"/>
              </v:shapetype>
              <v:shape id="Tekstvak 2" o:spid="_x0000_s1052" type="#_x0000_t202" style="position:absolute;margin-left:232.8pt;margin-top:229.75pt;width:169.7pt;height: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O7JAIAACIEAAAOAAAAZHJzL2Uyb0RvYy54bWysU9tu2zAMfR+wfxD0vthxk7Q14hRdugwD&#10;ugvQ7gNoWY6FyKInKbGzrx8lp2m2vQ3zg0Ca5NHhIbW8G1rNDtI6habg00nKmTQCK2W2Bf/+vHl3&#10;w5nzYCrQaGTBj9Lxu9XbN8u+y2WGDepKWkYgxuV9V/DG+y5PEica2YKbYCcNBWu0LXhy7TapLPSE&#10;3uokS9NF0qOtOotCOkd/H8YgX0X8upbCf61rJz3TBSduPp42nmU4k9US8q2FrlHiRAP+gUULytCl&#10;Z6gH8MD2Vv0F1Sph0WHtJwLbBOtaCRl7oG6m6R/dPDXQydgLieO6s0zu/8GKL4dvlqmq4FfpNWcG&#10;WhrSs9w5f4Ady4I+fedySnvqKNEP73GgOcdeXfeIYueYwXUDZivvrcW+kVARv2moTC5KRxwXQMr+&#10;M1Z0Dew9RqChtm0Qj+RghE5zOp5nIwfPBP3MpvP59JZCgmJX14v5fB6vgPylurPOf5TYsmAU3NLs&#10;IzocHp0PbCB/SQmXOdSq2iito2O35VpbdgDak038Tui/pWnD+sAslBgMxXF/WuVpibVqC36Thi/U&#10;Qh6k+GCqaHtQerSJhjYnbYIcozB+KIc4hmwRioNwJVZHUsviuLT0yMho0P7krKeFLbj7sQcrOdOf&#10;DCl+O53NwoZHZza/zsixl5HyMgJGEFTBPWejufbxVYyd3dNkahVFe2Vy4kyLGLU8PZqw6Zd+zHp9&#10;2qtfAAAA//8DAFBLAwQUAAYACAAAACEAP//dJOAAAAALAQAADwAAAGRycy9kb3ducmV2LnhtbEyP&#10;y07DMBBF90j8gzVI7KhT1EQmxKlQFZYgtUUqSzcekojYTv1ow993WMFuRnN059xqPZuRndGHwVkJ&#10;y0UGDG3r9GA7CR/71wcBLERltRqdRQk/GGBd395UqtTuYrd43sWOUYgNpZLQxziVnIe2R6PCwk1o&#10;6fblvFGRVt9x7dWFws3IH7Os4EYNlj70asJNj+33LhkJ+0Pz2WLRmLRqNkmcTunNH96lvL+bX56B&#10;RZzjHwy/+qQONTkdXbI6sFHCqsgLQmnIn3JgRIgsp3ZHCflSCOB1xf93qK8AAAD//wMAUEsBAi0A&#10;FAAGAAgAAAAhALaDOJL+AAAA4QEAABMAAAAAAAAAAAAAAAAAAAAAAFtDb250ZW50X1R5cGVzXS54&#10;bWxQSwECLQAUAAYACAAAACEAOP0h/9YAAACUAQAACwAAAAAAAAAAAAAAAAAvAQAAX3JlbHMvLnJl&#10;bHNQSwECLQAUAAYACAAAACEAcwEDuyQCAAAiBAAADgAAAAAAAAAAAAAAAAAuAgAAZHJzL2Uyb0Rv&#10;Yy54bWxQSwECLQAUAAYACAAAACEAP//dJOAAAAALAQAADwAAAAAAAAAAAAAAAAB+BAAAZHJzL2Rv&#10;d25yZXYueG1sUEsFBgAAAAAEAAQA8wAAAIsFAAAAAA==&#10;" stroked="f" strokeweight="0">
                <v:textbox>
                  <w:txbxContent>
                    <w:p w14:paraId="241F4A39" w14:textId="77777777" w:rsidR="00950484" w:rsidRPr="00083058" w:rsidRDefault="00950484" w:rsidP="008014FB">
                      <w:pPr>
                        <w:rPr>
                          <w:rFonts w:ascii="Arial Narrow" w:hAnsi="Arial Narrow" w:cs="Arial"/>
                          <w:b/>
                          <w:color w:val="244061"/>
                          <w:sz w:val="14"/>
                          <w:szCs w:val="14"/>
                        </w:rPr>
                      </w:pPr>
                      <w:r w:rsidRPr="00083058">
                        <w:rPr>
                          <w:rFonts w:ascii="Arial Narrow" w:hAnsi="Arial Narrow" w:cs="Arial"/>
                          <w:b/>
                          <w:color w:val="244061"/>
                          <w:sz w:val="14"/>
                          <w:szCs w:val="14"/>
                        </w:rPr>
                        <w:t>Verwijzing naar gespecialiseerd fysiotherapeut voor balanstraining. Behandelen volgens zorgprogramma osteoporose.</w:t>
                      </w:r>
                    </w:p>
                  </w:txbxContent>
                </v:textbox>
              </v:shape>
            </w:pict>
          </mc:Fallback>
        </mc:AlternateContent>
      </w:r>
    </w:p>
    <w:p w14:paraId="46C5CE54" w14:textId="77777777" w:rsidR="008014FB" w:rsidRPr="00822485" w:rsidRDefault="008014FB" w:rsidP="008014FB">
      <w:pPr>
        <w:autoSpaceDE w:val="0"/>
        <w:autoSpaceDN w:val="0"/>
        <w:adjustRightInd w:val="0"/>
        <w:rPr>
          <w:rFonts w:cs="MetaOT-Bold"/>
          <w:b/>
          <w:bCs/>
          <w:color w:val="000000"/>
          <w:szCs w:val="18"/>
        </w:rPr>
      </w:pPr>
    </w:p>
    <w:p w14:paraId="2D89405D" w14:textId="77777777" w:rsidR="008014FB" w:rsidRPr="00822485" w:rsidRDefault="008014FB" w:rsidP="008014FB">
      <w:pPr>
        <w:rPr>
          <w:rFonts w:cs="MetaOT-Bold"/>
          <w:b/>
          <w:bCs/>
          <w:color w:val="000000"/>
          <w:szCs w:val="18"/>
        </w:rPr>
      </w:pPr>
      <w:r w:rsidRPr="00822485">
        <w:rPr>
          <w:rFonts w:cs="MetaOT-Bold"/>
          <w:b/>
          <w:bCs/>
          <w:color w:val="000000"/>
          <w:szCs w:val="18"/>
        </w:rPr>
        <w:br w:type="page"/>
      </w:r>
    </w:p>
    <w:p w14:paraId="0576ED15" w14:textId="77777777" w:rsidR="008014FB" w:rsidRPr="00233731" w:rsidRDefault="008014FB" w:rsidP="008014FB">
      <w:pPr>
        <w:spacing w:line="276" w:lineRule="auto"/>
        <w:rPr>
          <w:i/>
        </w:rPr>
      </w:pPr>
      <w:r w:rsidRPr="00233731">
        <w:rPr>
          <w:i/>
        </w:rPr>
        <w:lastRenderedPageBreak/>
        <w:t>Onderzoek naar valrisico’s door de POH bij proactieve screening</w:t>
      </w:r>
    </w:p>
    <w:p w14:paraId="3E71E212" w14:textId="77777777" w:rsidR="008014FB" w:rsidRPr="00C53EB8" w:rsidRDefault="008014FB" w:rsidP="008014FB">
      <w:pPr>
        <w:spacing w:line="276" w:lineRule="auto"/>
      </w:pPr>
    </w:p>
    <w:p w14:paraId="31FAA328" w14:textId="77777777" w:rsidR="008014FB" w:rsidRPr="00C53EB8" w:rsidRDefault="008014FB" w:rsidP="008014FB">
      <w:pPr>
        <w:spacing w:line="276" w:lineRule="auto"/>
      </w:pPr>
    </w:p>
    <w:p w14:paraId="77520E78"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03648" behindDoc="0" locked="0" layoutInCell="1" allowOverlap="1" wp14:anchorId="2180F735" wp14:editId="6B9869FE">
                <wp:simplePos x="0" y="0"/>
                <wp:positionH relativeFrom="column">
                  <wp:posOffset>3119755</wp:posOffset>
                </wp:positionH>
                <wp:positionV relativeFrom="paragraph">
                  <wp:posOffset>19050</wp:posOffset>
                </wp:positionV>
                <wp:extent cx="1971675" cy="561975"/>
                <wp:effectExtent l="0" t="0" r="28575" b="28575"/>
                <wp:wrapNone/>
                <wp:docPr id="214"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561975"/>
                        </a:xfrm>
                        <a:prstGeom prst="rect">
                          <a:avLst/>
                        </a:prstGeom>
                        <a:solidFill>
                          <a:sysClr val="window" lastClr="FFFFFF"/>
                        </a:solidFill>
                        <a:ln w="25400" cap="flat" cmpd="sng" algn="ctr">
                          <a:solidFill>
                            <a:srgbClr val="4F81BD"/>
                          </a:solidFill>
                          <a:prstDash val="solid"/>
                        </a:ln>
                        <a:effectLst/>
                      </wps:spPr>
                      <wps:txbx>
                        <w:txbxContent>
                          <w:p w14:paraId="470FA747" w14:textId="77777777" w:rsidR="00950484" w:rsidRDefault="00950484" w:rsidP="008014FB">
                            <w:r>
                              <w:t>Patiënt is het afgelopen jaar een of meer keer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F735" id="Rechthoek 2" o:spid="_x0000_s1053" style="position:absolute;margin-left:245.65pt;margin-top:1.5pt;width:155.2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4hAIAABgFAAAOAAAAZHJzL2Uyb0RvYy54bWysVE1v2zAMvQ/YfxB0Xx0HSdMGdYqsQYYB&#10;QRusHXpmZDk2KouapMTOfv0o2UnTrqdhPhikSPHj8VE3t22t2F5aV6HOeHox4ExqgXmltxn/+bT8&#10;csWZ86BzUKhlxg/S8dvZ5083jZnKIZaocmkZBdFu2piMl96baZI4Ucoa3AUaqclYoK3Bk2q3SW6h&#10;oei1SoaDwWXSoM2NRSGdo9NFZ+SzGL8opPAPReGkZyrjVJuPfxv/m/BPZjcw3VowZSX6MuAfqqih&#10;0pT0FGoBHtjOVn+Fqith0WHhLwTWCRZFJWTsgbpJB++6eSzByNgLgePMCSb3/8KK+/3asirP+DAd&#10;caahpiH9kKL0JcoXNgwANcZNye/RrG1o0ZkVihdHhuSNJSiu92kLWwdfapC1Ee3DCW3ZeiboML2e&#10;pJeTMWeCbONLUschWwLT421jnf8msWZByLilaUaQYb9yvnM9usTCUFX5slIqKgd3pyzbAw2e+JJj&#10;w5kC5+kw48v49dnc+TWlWUNYjEcDYosAYmShwJNYG8LI6S1noLZEdeFtrOXNbWe3m1PW0fIq/br4&#10;KEkoegGu7KqLEXo3pUPtMhK37/EV1iD5dtN245qEK+Fog/mBZmixI7czYllRghU1uwZLbKZOaEP9&#10;A/0KhdQe9hJnJdrfH50HfyIZWTlraDuo9V87sJIw/K6JftfpaBTWKSqj8WRIij23bM4telffIc0h&#10;pbfAiCgGf6+OYmGxfqZFnoesZAItKHcHcq/c+W5r6SkQcj6PbrRCBvxKPxoRggfoArRP7TNY05PG&#10;E93u8bhJMH3Hnc433NQ433ksqkisV1x7ltP6RWr2T0XY73M9er0+aLM/AAAA//8DAFBLAwQUAAYA&#10;CAAAACEAk+h09d0AAAAIAQAADwAAAGRycy9kb3ducmV2LnhtbEyPQU7DMBBF90jcwRokdtQJpagJ&#10;mVRVERILKkTLAZzYJBH2OMRuam7PsILl6H/9ea/aJGfFbKYweELIFxkIQ63XA3UI78enmzWIEBVp&#10;ZT0ZhG8TYFNfXlSq1P5Mb2Y+xE7wCIVSIfQxjqWUoe2NU2HhR0OcffjJqcjn1Ek9qTOPOytvs+xe&#10;OjUQf+jVaHa9aT8PJ4fwkvZj+qK9Oxar4rmxj/Nua18Rr6/S9gFENCn+leEXn9GhZqbGn0gHYRHu&#10;inzJVYQlK3G+znJWaRCKfAWyruR/gfoHAAD//wMAUEsBAi0AFAAGAAgAAAAhALaDOJL+AAAA4QEA&#10;ABMAAAAAAAAAAAAAAAAAAAAAAFtDb250ZW50X1R5cGVzXS54bWxQSwECLQAUAAYACAAAACEAOP0h&#10;/9YAAACUAQAACwAAAAAAAAAAAAAAAAAvAQAAX3JlbHMvLnJlbHNQSwECLQAUAAYACAAAACEAUh13&#10;OIQCAAAYBQAADgAAAAAAAAAAAAAAAAAuAgAAZHJzL2Uyb0RvYy54bWxQSwECLQAUAAYACAAAACEA&#10;k+h09d0AAAAIAQAADwAAAAAAAAAAAAAAAADeBAAAZHJzL2Rvd25yZXYueG1sUEsFBgAAAAAEAAQA&#10;8wAAAOgFAAAAAA==&#10;" fillcolor="window" strokecolor="#4f81bd" strokeweight="2pt">
                <v:path arrowok="t"/>
                <v:textbox>
                  <w:txbxContent>
                    <w:p w14:paraId="470FA747" w14:textId="77777777" w:rsidR="00950484" w:rsidRDefault="00950484" w:rsidP="008014FB">
                      <w:r>
                        <w:t>Patiënt is het afgelopen jaar een of meer keer gevallen</w:t>
                      </w:r>
                    </w:p>
                  </w:txbxContent>
                </v:textbox>
              </v:rect>
            </w:pict>
          </mc:Fallback>
        </mc:AlternateContent>
      </w:r>
      <w:r>
        <w:rPr>
          <w:noProof/>
          <w:lang w:eastAsia="nl-NL"/>
        </w:rPr>
        <mc:AlternateContent>
          <mc:Choice Requires="wps">
            <w:drawing>
              <wp:anchor distT="0" distB="0" distL="114300" distR="114300" simplePos="0" relativeHeight="251804672" behindDoc="0" locked="0" layoutInCell="1" allowOverlap="1" wp14:anchorId="512728E3" wp14:editId="665870CB">
                <wp:simplePos x="0" y="0"/>
                <wp:positionH relativeFrom="column">
                  <wp:posOffset>462280</wp:posOffset>
                </wp:positionH>
                <wp:positionV relativeFrom="paragraph">
                  <wp:posOffset>27940</wp:posOffset>
                </wp:positionV>
                <wp:extent cx="1704975" cy="561975"/>
                <wp:effectExtent l="0" t="0" r="28575" b="28575"/>
                <wp:wrapNone/>
                <wp:docPr id="21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561975"/>
                        </a:xfrm>
                        <a:prstGeom prst="rect">
                          <a:avLst/>
                        </a:prstGeom>
                        <a:solidFill>
                          <a:sysClr val="window" lastClr="FFFFFF"/>
                        </a:solidFill>
                        <a:ln w="25400" cap="flat" cmpd="sng" algn="ctr">
                          <a:solidFill>
                            <a:srgbClr val="4F81BD"/>
                          </a:solidFill>
                          <a:prstDash val="solid"/>
                        </a:ln>
                        <a:effectLst/>
                      </wps:spPr>
                      <wps:txbx>
                        <w:txbxContent>
                          <w:p w14:paraId="62B6962D" w14:textId="77777777" w:rsidR="00950484" w:rsidRDefault="00950484" w:rsidP="008014FB">
                            <w:r>
                              <w:t>Patiënt meldt zelf mobiliteitsprobleem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2728E3" id="_x0000_s1054" style="position:absolute;margin-left:36.4pt;margin-top:2.2pt;width:134.25pt;height:4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XhAIAABgFAAAOAAAAZHJzL2Uyb0RvYy54bWysVE1v2zAMvQ/YfxB0Xx2nSZsGdYqsQYYB&#10;QVusHXpmZDk2KouapMTOfv0o2UnTrqdhPhikSPHj8VHXN22t2E5aV6HOeHo24ExqgXmlNxn/+bT8&#10;MuHMedA5KNQy43vp+M3s86frxkzlEEtUubSMgmg3bUzGS+/NNEmcKGUN7gyN1GQs0NbgSbWbJLfQ&#10;UPRaJcPB4CJp0ObGopDO0emiM/JZjF8UUvj7onDSM5Vxqs3Hv43/dfgns2uYbiyYshJ9GfAPVdRQ&#10;aUp6DLUAD2xrq79C1ZWw6LDwZwLrBIuiEjL2QN2kg3fdPJZgZOyFwHHmCJP7f2HF3e7BsirP+DA9&#10;50xDTUP6IUXpS5Qv7DwA1Bg3Jb9H82BDi86sULw4MiRvLEFxvU9b2Dr4UoOsjWjvj2jL1jNBh+nl&#10;YHR1OeZMkG18kQY5BIXp4baxzn+TWLMgZNzSNCPIsFs537keXGJhqKp8WSkVlb27VZbtgAZPfMmx&#10;4UyB83SY8WX8+mzu9JrSrCEsxqMBsUUAMbJQ4EmsDWHk9IYzUBuiuvA21vLmtrOb9THraDlJvy4+&#10;ShKKXoAru+pihN5N6VC7jMTte3yFNUi+XbfduCbhSjhaY76nGVrsyO2MWFaUYEXNPoAlNlMntKH+&#10;nn6FQmoPe4mzEu3vj86DP5GMrJw1tB3U+q8tWEkYftdEv6t0NArrFJXR+HJIij21rE8telvfIs0h&#10;pbfAiCgGf68OYmGxfqZFnoesZAItKHcHcq/c+m5r6SkQcj6PbrRCBvxKPxoRggfoArRP7TNY05PG&#10;E93u8LBJMH3Hnc433NQ433osqkisV1x7ltP6RWr2T0XY71M9er0+aLM/AAAA//8DAFBLAwQUAAYA&#10;CAAAACEAfcCXLN4AAAAHAQAADwAAAGRycy9kb3ducmV2LnhtbEzOTU7DMBAF4D0Sd7AGiR11moaf&#10;hEyqqgiJBRWi5QBOPCQR9jjEbhpuj1mV5eiN3vvK9WyNmGj0vWOE5SIBQdw43XOL8HF4vnkA4YNi&#10;rYxjQvghD+vq8qJUhXYnfqdpH1oRS9gXCqELYSik9E1HVvmFG4hj9ulGq0I8x1bqUZ1iuTUyTZI7&#10;aVXPcaFTA207ar72R4vwOu+G+Zt39pDf5i+1eZq2G/OGeH01bx5BBJrD+Rn++JEOVTTV7sjaC4Nw&#10;n0Z5QMgyEDFeZcsViBohT3OQVSn/+6tfAAAA//8DAFBLAQItABQABgAIAAAAIQC2gziS/gAAAOEB&#10;AAATAAAAAAAAAAAAAAAAAAAAAABbQ29udGVudF9UeXBlc10ueG1sUEsBAi0AFAAGAAgAAAAhADj9&#10;If/WAAAAlAEAAAsAAAAAAAAAAAAAAAAALwEAAF9yZWxzLy5yZWxzUEsBAi0AFAAGAAgAAAAhAOrC&#10;2xeEAgAAGAUAAA4AAAAAAAAAAAAAAAAALgIAAGRycy9lMm9Eb2MueG1sUEsBAi0AFAAGAAgAAAAh&#10;AH3AlyzeAAAABwEAAA8AAAAAAAAAAAAAAAAA3gQAAGRycy9kb3ducmV2LnhtbFBLBQYAAAAABAAE&#10;APMAAADpBQAAAAA=&#10;" fillcolor="window" strokecolor="#4f81bd" strokeweight="2pt">
                <v:path arrowok="t"/>
                <v:textbox>
                  <w:txbxContent>
                    <w:p w14:paraId="62B6962D" w14:textId="77777777" w:rsidR="00950484" w:rsidRDefault="00950484" w:rsidP="008014FB">
                      <w:r>
                        <w:t>Patiënt meldt zelf mobiliteitsprobleem</w:t>
                      </w:r>
                    </w:p>
                  </w:txbxContent>
                </v:textbox>
              </v:rect>
            </w:pict>
          </mc:Fallback>
        </mc:AlternateContent>
      </w:r>
    </w:p>
    <w:p w14:paraId="220202BD" w14:textId="77777777" w:rsidR="008014FB" w:rsidRPr="00C53EB8" w:rsidRDefault="00E77277" w:rsidP="008014FB">
      <w:pPr>
        <w:spacing w:line="276" w:lineRule="auto"/>
      </w:pPr>
      <w:r>
        <w:rPr>
          <w:noProof/>
          <w:lang w:eastAsia="nl-NL"/>
        </w:rPr>
        <mc:AlternateContent>
          <mc:Choice Requires="wps">
            <w:drawing>
              <wp:anchor distT="4294967295" distB="4294967295" distL="114300" distR="114300" simplePos="0" relativeHeight="251807744" behindDoc="0" locked="0" layoutInCell="1" allowOverlap="1" wp14:anchorId="69EBFDE6" wp14:editId="1D785ED0">
                <wp:simplePos x="0" y="0"/>
                <wp:positionH relativeFrom="column">
                  <wp:posOffset>2167255</wp:posOffset>
                </wp:positionH>
                <wp:positionV relativeFrom="paragraph">
                  <wp:posOffset>109219</wp:posOffset>
                </wp:positionV>
                <wp:extent cx="952500" cy="0"/>
                <wp:effectExtent l="0" t="76200" r="19050" b="114300"/>
                <wp:wrapNone/>
                <wp:docPr id="212"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25A900A" id="Rechte verbindingslijn met pijl 8" o:spid="_x0000_s1026" type="#_x0000_t32" style="position:absolute;margin-left:170.65pt;margin-top:8.6pt;width:75pt;height:0;flip:y;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D/BAIAAPEDAAAOAAAAZHJzL2Uyb0RvYy54bWysU02P0zAQvSPxHyzfadKKRd2o6Uq0lMsC&#10;FQvcp46TePGXPKZp/z1jJ+3uwg1xscYznjcf73l1dzKaHWVA5WzN57OSM2mFa5Ttav792+7NkjOM&#10;YBvQzsqanyXyu/XrV6vBV3LheqcbGRiBWKwGX/M+Rl8VBYpeGsCZ89JSsHXBQKRr6IomwEDoRheL&#10;snxXDC40PjghEcm7HYN8nfHbVor4pW1RRqZrTr3FfIZ8HtJZrFdQdQF8r8TUBvxDFwaUpaJXqC1E&#10;YL+C+gvKKBEcujbOhDOFa1slZJ6BppmXf0zz0IOXeRZaDvrrmvD/wYrPx31gqqn5Yr7gzIIhkr5K&#10;0UeZaD0om6hErR4tM7RGrx41W6a1DR4ryt7YfUiDi5N98PdO/ESKFS+C6YJ+fHZqg2GtVv4HqSVv&#10;jHbATpmQ85UQeYpMkPP2ZnFTEm3iEiqgSgipoA8YP0pnWDJqjjGA6vq4cdYS6y6M6HC8x5g6ekpI&#10;ydbtlNaZfG3ZMFaiOkASbDVEMo2npaDtOAPdkbZFDLlfdFo1KTvhYOgOGx3YEUhfb3fL+fvt+KiH&#10;hhaYvLc0waQzhPjJNaN7Xl781NoEk9t8gZ9m2wL2Y04OjZKNoPQH27B49kQYhOCGFCAsbVNjMmt/&#10;mv2JgGQdXHPehwtLpKucNv2BJNznd7Kf/9T1bwAAAP//AwBQSwMEFAAGAAgAAAAhAKt/Vr/fAAAA&#10;CQEAAA8AAABkcnMvZG93bnJldi54bWxMj8FOwzAQRO9I/IO1SNyo06SBEuJUgMShBw4Nkare3HhJ&#10;osbrKHbbwNezFQc47szT7Ey+mmwvTjj6zpGC+SwCgVQ701GjoPp4u1uC8EGT0b0jVPCFHlbF9VWu&#10;M+POtMFTGRrBIeQzraANYcik9HWLVvuZG5DY+3Sj1YHPsZFm1GcOt72Mo+heWt0Rf2j1gK8t1ofy&#10;aBW49fbgdi9V9J1WabKNp6F8X6dK3d5Mz08gAk7hD4ZLfa4OBXfauyMZL3oFyWKeMMrGQwyCgcXj&#10;Rdj/CrLI5f8FxQ8AAAD//wMAUEsBAi0AFAAGAAgAAAAhALaDOJL+AAAA4QEAABMAAAAAAAAAAAAA&#10;AAAAAAAAAFtDb250ZW50X1R5cGVzXS54bWxQSwECLQAUAAYACAAAACEAOP0h/9YAAACUAQAACwAA&#10;AAAAAAAAAAAAAAAvAQAAX3JlbHMvLnJlbHNQSwECLQAUAAYACAAAACEAnEQA/wQCAADxAwAADgAA&#10;AAAAAAAAAAAAAAAuAgAAZHJzL2Uyb0RvYy54bWxQSwECLQAUAAYACAAAACEAq39Wv98AAAAJAQAA&#10;DwAAAAAAAAAAAAAAAABeBAAAZHJzL2Rvd25yZXYueG1sUEsFBgAAAAAEAAQA8wAAAGoFAAAAAA==&#10;" strokecolor="#4a7ebb">
                <v:stroke endarrow="open"/>
                <o:lock v:ext="edit" shapetype="f"/>
              </v:shape>
            </w:pict>
          </mc:Fallback>
        </mc:AlternateContent>
      </w:r>
    </w:p>
    <w:p w14:paraId="422FCAED" w14:textId="77777777" w:rsidR="008014FB" w:rsidRPr="00C53EB8" w:rsidRDefault="008014FB" w:rsidP="008014FB">
      <w:pPr>
        <w:spacing w:line="276" w:lineRule="auto"/>
      </w:pPr>
    </w:p>
    <w:p w14:paraId="3E88BDC4" w14:textId="77777777" w:rsidR="008014FB" w:rsidRPr="00C53EB8" w:rsidRDefault="00E77277" w:rsidP="008014FB">
      <w:pPr>
        <w:spacing w:line="276" w:lineRule="auto"/>
      </w:pPr>
      <w:r>
        <w:rPr>
          <w:noProof/>
          <w:lang w:eastAsia="nl-NL"/>
        </w:rPr>
        <mc:AlternateContent>
          <mc:Choice Requires="wps">
            <w:drawing>
              <wp:anchor distT="0" distB="0" distL="114299" distR="114299" simplePos="0" relativeHeight="251808768" behindDoc="0" locked="0" layoutInCell="1" allowOverlap="1" wp14:anchorId="2DDA0783" wp14:editId="205EFE0A">
                <wp:simplePos x="0" y="0"/>
                <wp:positionH relativeFrom="column">
                  <wp:posOffset>1281429</wp:posOffset>
                </wp:positionH>
                <wp:positionV relativeFrom="paragraph">
                  <wp:posOffset>113665</wp:posOffset>
                </wp:positionV>
                <wp:extent cx="0" cy="590550"/>
                <wp:effectExtent l="95250" t="0" r="57150" b="57150"/>
                <wp:wrapNone/>
                <wp:docPr id="211"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F5BF231" id="Rechte verbindingslijn met pijl 9" o:spid="_x0000_s1026" type="#_x0000_t32" style="position:absolute;margin-left:100.9pt;margin-top:8.95pt;width:0;height:46.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RZAQIAAOcDAAAOAAAAZHJzL2Uyb0RvYy54bWysU02P0zAQvSPxHyzfaZKKom3UdCVaymWB&#10;ioUfMHWcxIu/5DFN++8ZO23ZhRviYo1nPC9v5r2s7k9Gs6MMqJxteDUrOZNWuFbZvuHfv+3e3HGG&#10;EWwL2lnZ8LNEfr9+/Wo1+lrO3eB0KwMjEIv16Bs+xOjrokAxSAM4c15aKnYuGIh0DX3RBhgJ3ehi&#10;XpbvitGF1gcnJCJlt1ORrzN+10kRv3Qdysh0w4lbzGfI5yGdxXoFdR/AD0pcaMA/sDCgLH30BrWF&#10;COxnUH9BGSWCQ9fFmXCmcF2nhMwz0DRV+cc0jwN4mWeh5aC/rQn/H6z4fNwHptqGz6uKMwuGRPoq&#10;xRBlkvWgbJIStXqyzNAavXrSbJnWNnqsqXtj9yENLk720T848QOpVrwopgv66dmpCyY9p8nZKctw&#10;vskgT5GJKSkou1iWi0VWqID62ucDxo/SGZaChmMMoPohbpy1pLULVVYBjg8YEw+orw3po9btlNZZ&#10;cm3Z2PDlYr7gTAAZr9MQKTSeVoG25wx0T44WMWREdFq1qTvhYOgPGx3YEchVb3d31fvt9GiAltaW&#10;sstFWV7chRA/uXZKV+U1T9QuMJnmC/zEeQs4TD25NBk1gtIfbMvi2ZNMEIIbU4GwtE3EZHb8Zfbf&#10;a0/RwbXnfbhqQ27KbRfnJ7s+v1P8/P9c/wIAAP//AwBQSwMEFAAGAAgAAAAhAN6iL5DeAAAACgEA&#10;AA8AAABkcnMvZG93bnJldi54bWxMj8FOwzAQRO9I/IO1SNyonRwKDXGqCqlSDyDRFIke3XiJU+J1&#10;FLtt+HsWcYDjzoxm35TLyffijGPsAmnIZgoEUhNsR62Gt9367gFETIas6QOhhi+MsKyur0pT2HCh&#10;LZ7r1AouoVgYDS6loZAyNg69ibMwILH3EUZvEp9jK+1oLlzue5krNZfedMQfnBnwyWHzWZ+8hvdN&#10;Ns/qvVthWh9fnl/zvdkeN1rf3kyrRxAJp/QXhh98RoeKmQ7hRDaKXkOuMkZPbNwvQHDgVziwkKkF&#10;yKqU/ydU3wAAAP//AwBQSwECLQAUAAYACAAAACEAtoM4kv4AAADhAQAAEwAAAAAAAAAAAAAAAAAA&#10;AAAAW0NvbnRlbnRfVHlwZXNdLnhtbFBLAQItABQABgAIAAAAIQA4/SH/1gAAAJQBAAALAAAAAAAA&#10;AAAAAAAAAC8BAABfcmVscy8ucmVsc1BLAQItABQABgAIAAAAIQC28ZRZAQIAAOcDAAAOAAAAAAAA&#10;AAAAAAAAAC4CAABkcnMvZTJvRG9jLnhtbFBLAQItABQABgAIAAAAIQDeoi+Q3gAAAAoBAAAPAAAA&#10;AAAAAAAAAAAAAFsEAABkcnMvZG93bnJldi54bWxQSwUGAAAAAAQABADzAAAAZgUAAAAA&#10;" strokecolor="#4a7ebb">
                <v:stroke endarrow="open"/>
                <o:lock v:ext="edit" shapetype="f"/>
              </v:shape>
            </w:pict>
          </mc:Fallback>
        </mc:AlternateContent>
      </w:r>
      <w:r>
        <w:rPr>
          <w:noProof/>
          <w:lang w:eastAsia="nl-NL"/>
        </w:rPr>
        <mc:AlternateContent>
          <mc:Choice Requires="wps">
            <w:drawing>
              <wp:anchor distT="0" distB="0" distL="114299" distR="114299" simplePos="0" relativeHeight="251809792" behindDoc="0" locked="0" layoutInCell="1" allowOverlap="1" wp14:anchorId="77448A1D" wp14:editId="1B737B7D">
                <wp:simplePos x="0" y="0"/>
                <wp:positionH relativeFrom="column">
                  <wp:posOffset>4091304</wp:posOffset>
                </wp:positionH>
                <wp:positionV relativeFrom="paragraph">
                  <wp:posOffset>113665</wp:posOffset>
                </wp:positionV>
                <wp:extent cx="0" cy="590550"/>
                <wp:effectExtent l="95250" t="0" r="57150" b="57150"/>
                <wp:wrapNone/>
                <wp:docPr id="2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21FF25" id="Rechte verbindingslijn met pijl 10" o:spid="_x0000_s1026" type="#_x0000_t32" style="position:absolute;margin-left:322.15pt;margin-top:8.95pt;width:0;height:46.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24AQIAAOgDAAAOAAAAZHJzL2Uyb0RvYy54bWysU9uO0zAQfUfiHyy/0yQVRduo6Uq0lJcF&#10;KhY+YOo4iRff5DFN+/eMnbbswhvixRrP5XhmzvHq/mQ0O8qAytmGV7OSM2mFa5XtG/792+7NHWcY&#10;wbagnZUNP0vk9+vXr1ajr+XcDU63MjACsViPvuFDjL4uChSDNIAz56WlYOeCgUjX0BdtgJHQjS7m&#10;ZfmuGF1ofXBCIpJ3OwX5OuN3nRTxS9ehjEw3nHqL+Qz5PKSzWK+g7gP4QYlLG/APXRhQlh69QW0h&#10;AvsZ1F9QRong0HVxJpwpXNcpIfMMNE1V/jHN4wBe5lloOehva8L/Bys+H/eBqbbh84r2Y8EQSV+l&#10;GKJMtB6UTVSiVk+WGVqjV0+aUSbtbfRYU/nG7kOaXJzso39w4gdSrHgRTBf0U9qpCyal0+jslHk4&#10;33iQp8jE5BTkXSzLxSI/VUB9rfMB40fpDEtGwzEGUP0QN85aItuFKtMAxweMqQ+orwXpUet2SuvM&#10;ubZsbPhyMV9wJoCU12mIZBpPu0Dbcwa6J0mLGDIiOq3aVJ1wMPSHjQ7sCCSrt7u76v12Shqgpb0l&#10;73JRlhd5IcRPrp3cVXn1U2sXmNzmC/zU8xZwmGpyaFJqBKU/2JbFsyeeIAQ3pgBhaZsak1nyl9l/&#10;rz1ZB9ee9+HKDckpl12kn/T6/E728w+6/gUAAP//AwBQSwMEFAAGAAgAAAAhAImdypHfAAAACgEA&#10;AA8AAABkcnMvZG93bnJldi54bWxMj0FLw0AQhe+C/2EZwZvdpC3RxmxKKRR6ULBRsMdpdsymZndD&#10;dtvGf++IBz3Oex9v3iuWo+3EmYbQeqcgnSQgyNVet65R8Pa6uXsAESI6jZ13pOCLAizL66sCc+0v&#10;bkfnKjaCQ1zIUYGJsc+lDLUhi2Hie3LsffjBYuRzaKQe8MLhtpPTJMmkxdbxB4M9rQ3Vn9XJKnjf&#10;plla7c2K4ub4/PQy3ePuuFXq9mZcPYKINMY/GH7qc3UoudPBn5wOolOQzeczRtm4X4Bg4Fc4sJAm&#10;C5BlIf9PKL8BAAD//wMAUEsBAi0AFAAGAAgAAAAhALaDOJL+AAAA4QEAABMAAAAAAAAAAAAAAAAA&#10;AAAAAFtDb250ZW50X1R5cGVzXS54bWxQSwECLQAUAAYACAAAACEAOP0h/9YAAACUAQAACwAAAAAA&#10;AAAAAAAAAAAvAQAAX3JlbHMvLnJlbHNQSwECLQAUAAYACAAAACEAcwBduAECAADoAwAADgAAAAAA&#10;AAAAAAAAAAAuAgAAZHJzL2Uyb0RvYy54bWxQSwECLQAUAAYACAAAACEAiZ3Kkd8AAAAKAQAADwAA&#10;AAAAAAAAAAAAAABbBAAAZHJzL2Rvd25yZXYueG1sUEsFBgAAAAAEAAQA8wAAAGcFAAAAAA==&#10;" strokecolor="#4a7ebb">
                <v:stroke endarrow="open"/>
                <o:lock v:ext="edit" shapetype="f"/>
              </v:shape>
            </w:pict>
          </mc:Fallback>
        </mc:AlternateContent>
      </w:r>
    </w:p>
    <w:p w14:paraId="1EE4CF9D" w14:textId="77777777" w:rsidR="008014FB" w:rsidRPr="00C53EB8" w:rsidRDefault="008014FB" w:rsidP="008014FB">
      <w:pPr>
        <w:spacing w:line="276" w:lineRule="auto"/>
      </w:pPr>
    </w:p>
    <w:p w14:paraId="4AFD717B" w14:textId="77777777" w:rsidR="008014FB" w:rsidRPr="00C53EB8" w:rsidRDefault="008014FB" w:rsidP="008014FB">
      <w:pPr>
        <w:spacing w:line="276" w:lineRule="auto"/>
      </w:pPr>
    </w:p>
    <w:p w14:paraId="77F76568" w14:textId="77777777" w:rsidR="008014FB" w:rsidRPr="00C53EB8" w:rsidRDefault="008014FB" w:rsidP="008014FB">
      <w:pPr>
        <w:spacing w:line="276" w:lineRule="auto"/>
      </w:pPr>
    </w:p>
    <w:p w14:paraId="68FA2BEF"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05696" behindDoc="0" locked="0" layoutInCell="1" allowOverlap="1" wp14:anchorId="3855351D" wp14:editId="37E3770C">
                <wp:simplePos x="0" y="0"/>
                <wp:positionH relativeFrom="column">
                  <wp:posOffset>462280</wp:posOffset>
                </wp:positionH>
                <wp:positionV relativeFrom="paragraph">
                  <wp:posOffset>62865</wp:posOffset>
                </wp:positionV>
                <wp:extent cx="1704975" cy="695325"/>
                <wp:effectExtent l="0" t="0" r="28575" b="28575"/>
                <wp:wrapNone/>
                <wp:docPr id="20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695325"/>
                        </a:xfrm>
                        <a:prstGeom prst="rect">
                          <a:avLst/>
                        </a:prstGeom>
                        <a:solidFill>
                          <a:sysClr val="window" lastClr="FFFFFF"/>
                        </a:solidFill>
                        <a:ln w="25400" cap="flat" cmpd="sng" algn="ctr">
                          <a:solidFill>
                            <a:srgbClr val="4F81BD"/>
                          </a:solidFill>
                          <a:prstDash val="solid"/>
                        </a:ln>
                        <a:effectLst/>
                      </wps:spPr>
                      <wps:txbx>
                        <w:txbxContent>
                          <w:p w14:paraId="1420A6FD" w14:textId="77777777" w:rsidR="00950484" w:rsidRDefault="00950484" w:rsidP="008014FB">
                            <w:r>
                              <w:t>(</w:t>
                            </w:r>
                            <w:r>
                              <w:t>Timed) Get up and Go test (POH)</w:t>
                            </w:r>
                            <w:r>
                              <w:br/>
                              <w:t>Bij eindscore van 3 of hoger vervolgonderzoek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55351D" id="Rechthoek 5" o:spid="_x0000_s1055" style="position:absolute;margin-left:36.4pt;margin-top:4.95pt;width:134.25pt;height:5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ciAIAABgFAAAOAAAAZHJzL2Uyb0RvYy54bWysVE1v2zAMvQ/YfxB0X51kSdsYdYqsQYYB&#10;QVusHXpmZDk2KouapMTOfn0p2UnTrqdhPhikSPHj8VFX122t2E5aV6HO+PBswJnUAvNKbzL+63H5&#10;5ZIz50HnoFDLjO+l49ezz5+uGpPKEZaocmkZBdEubUzGS+9NmiROlLIGd4ZGajIWaGvwpNpNklto&#10;KHqtktFgcJ40aHNjUUjn6HTRGfksxi8KKfxdUTjpmco41ebj38b/OvyT2RWkGwumrERfBvxDFTVU&#10;mpIeQy3AA9va6q9QdSUsOiz8mcA6waKohIw9UDfDwbtuHkowMvZC4DhzhMn9v7DidndvWZVnfDSY&#10;cqahpiH9lKL0JcpnNgkANcal5Pdg7m1o0ZkVimdHhuSNJSiu92kLWwdfapC1Ee39EW3ZeibocHgx&#10;GE8vJpwJsp1PJ19HMVsC6eG2sc5/l1izIGTc0jQjyLBbOR/yQ3pwiYWhqvJlpVRU9u5GWbYDGjzx&#10;JceGMwXO02HGl/ELvVEId3pNadYQFpPxgNgigBhZKPAk1oYwcnrDGagNUV14G2t5c9vZzfqYdby8&#10;HH5bfJQkFL0AV3bVxQi9m9KhdhmJ2/f4CmuQfLtuu3FND6NZY76nGVrsyO2MWFaUYEXN3oMlNlMn&#10;tKH+jn6FQmoPe4mzEu2fj86DP5GMrJw1tB3U+u8tWEkY/tBEv+lwPA7rFJXx5GJEij21rE8telvf&#10;IM1hSG+BEVEM/l4dxMJi/USLPA9ZyQRaUO4O5F658d3W0lMg5Hwe3WiFDPiVfjAiBA/QBWgf2yew&#10;pieNJ7rd4mGTIH3Hnc433NQ433osqkisAHWHa89yWr9Ilv6pCPt9qkev1wdt9gIAAP//AwBQSwME&#10;FAAGAAgAAAAhACPXrk7eAAAACAEAAA8AAABkcnMvZG93bnJldi54bWxMj8FOwzAQRO9I/IO1SNyo&#10;k7ZAHeJUVRESBypE2w9wYpNE2OsQu6n5e5ZTOY5mNPOmXCdn2WTG0HuUkM8yYAYbr3tsJRwPL3cr&#10;YCEq1Mp6NBJ+TIB1dX1VqkL7M36YaR9bRiUYCiWhi3EoOA9NZ5wKMz8YJO/Tj05FkmPL9ajOVO4s&#10;n2fZA3eqR1ro1GC2nWm+9icn4S3thvSNO3cQ9+K1ts/TdmPfpby9SZsnYNGkeAnDHz6hQ0VMtT+h&#10;DsxKeJwTeZQgBDCyF8t8AaymXC6WwKuS/z9Q/QIAAP//AwBQSwECLQAUAAYACAAAACEAtoM4kv4A&#10;AADhAQAAEwAAAAAAAAAAAAAAAAAAAAAAW0NvbnRlbnRfVHlwZXNdLnhtbFBLAQItABQABgAIAAAA&#10;IQA4/SH/1gAAAJQBAAALAAAAAAAAAAAAAAAAAC8BAABfcmVscy8ucmVsc1BLAQItABQABgAIAAAA&#10;IQDs+rwciAIAABgFAAAOAAAAAAAAAAAAAAAAAC4CAABkcnMvZTJvRG9jLnhtbFBLAQItABQABgAI&#10;AAAAIQAj165O3gAAAAgBAAAPAAAAAAAAAAAAAAAAAOIEAABkcnMvZG93bnJldi54bWxQSwUGAAAA&#10;AAQABADzAAAA7QUAAAAA&#10;" fillcolor="window" strokecolor="#4f81bd" strokeweight="2pt">
                <v:path arrowok="t"/>
                <v:textbox>
                  <w:txbxContent>
                    <w:p w14:paraId="1420A6FD" w14:textId="77777777" w:rsidR="00950484" w:rsidRDefault="00950484" w:rsidP="008014FB">
                      <w:r>
                        <w:t>(</w:t>
                      </w:r>
                      <w:proofErr w:type="spellStart"/>
                      <w:r>
                        <w:t>Timed</w:t>
                      </w:r>
                      <w:proofErr w:type="spellEnd"/>
                      <w:r>
                        <w:t xml:space="preserve">) Get up </w:t>
                      </w:r>
                      <w:proofErr w:type="spellStart"/>
                      <w:r>
                        <w:t>and</w:t>
                      </w:r>
                      <w:proofErr w:type="spellEnd"/>
                      <w:r>
                        <w:t xml:space="preserve"> Go test (POH)</w:t>
                      </w:r>
                      <w:r>
                        <w:br/>
                        <w:t>Bij eindscore van 3 of hoger vervolgonderzoek</w:t>
                      </w:r>
                    </w:p>
                  </w:txbxContent>
                </v:textbox>
              </v:rect>
            </w:pict>
          </mc:Fallback>
        </mc:AlternateContent>
      </w:r>
      <w:r>
        <w:rPr>
          <w:noProof/>
          <w:lang w:eastAsia="nl-NL"/>
        </w:rPr>
        <mc:AlternateContent>
          <mc:Choice Requires="wps">
            <w:drawing>
              <wp:anchor distT="0" distB="0" distL="114300" distR="114300" simplePos="0" relativeHeight="251806720" behindDoc="0" locked="0" layoutInCell="1" allowOverlap="1" wp14:anchorId="2C5AD536" wp14:editId="33B247E4">
                <wp:simplePos x="0" y="0"/>
                <wp:positionH relativeFrom="column">
                  <wp:posOffset>3119755</wp:posOffset>
                </wp:positionH>
                <wp:positionV relativeFrom="paragraph">
                  <wp:posOffset>62865</wp:posOffset>
                </wp:positionV>
                <wp:extent cx="1971675" cy="1647825"/>
                <wp:effectExtent l="0" t="0" r="28575" b="28575"/>
                <wp:wrapNone/>
                <wp:docPr id="208"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647825"/>
                        </a:xfrm>
                        <a:prstGeom prst="rect">
                          <a:avLst/>
                        </a:prstGeom>
                        <a:solidFill>
                          <a:sysClr val="window" lastClr="FFFFFF"/>
                        </a:solidFill>
                        <a:ln w="25400" cap="flat" cmpd="sng" algn="ctr">
                          <a:solidFill>
                            <a:srgbClr val="4F81BD"/>
                          </a:solidFill>
                          <a:prstDash val="solid"/>
                        </a:ln>
                        <a:effectLst/>
                      </wps:spPr>
                      <wps:txbx>
                        <w:txbxContent>
                          <w:p w14:paraId="43A6737F" w14:textId="77777777" w:rsidR="00950484" w:rsidRDefault="00950484" w:rsidP="008014FB">
                            <w:r>
                              <w:t>Valanamnese (POH)</w:t>
                            </w:r>
                          </w:p>
                          <w:p w14:paraId="63A9AC6C" w14:textId="77777777" w:rsidR="00950484" w:rsidRDefault="00950484" w:rsidP="0012290C">
                            <w:pPr>
                              <w:numPr>
                                <w:ilvl w:val="0"/>
                                <w:numId w:val="65"/>
                              </w:numPr>
                              <w:contextualSpacing/>
                            </w:pPr>
                            <w:r>
                              <w:t>Heeft u het voelen aankomen?</w:t>
                            </w:r>
                          </w:p>
                          <w:p w14:paraId="7F488A8A" w14:textId="77777777" w:rsidR="00950484" w:rsidRDefault="00950484" w:rsidP="0012290C">
                            <w:pPr>
                              <w:numPr>
                                <w:ilvl w:val="0"/>
                                <w:numId w:val="65"/>
                              </w:numPr>
                              <w:contextualSpacing/>
                            </w:pPr>
                            <w:r>
                              <w:t>Waar bent u gevallen?</w:t>
                            </w:r>
                          </w:p>
                          <w:p w14:paraId="1CF7D223" w14:textId="77777777" w:rsidR="00950484" w:rsidRDefault="00950484" w:rsidP="0012290C">
                            <w:pPr>
                              <w:numPr>
                                <w:ilvl w:val="0"/>
                                <w:numId w:val="65"/>
                              </w:numPr>
                              <w:contextualSpacing/>
                            </w:pPr>
                            <w:r>
                              <w:t>Wanneer bent u gevallen?</w:t>
                            </w:r>
                          </w:p>
                          <w:p w14:paraId="6A4541E2" w14:textId="77777777" w:rsidR="00950484" w:rsidRDefault="00950484" w:rsidP="0012290C">
                            <w:pPr>
                              <w:numPr>
                                <w:ilvl w:val="0"/>
                                <w:numId w:val="65"/>
                              </w:numPr>
                              <w:contextualSpacing/>
                            </w:pPr>
                            <w:r>
                              <w:t>Wat was u aan het doen?</w:t>
                            </w:r>
                          </w:p>
                          <w:p w14:paraId="7DFD6BA4" w14:textId="77777777" w:rsidR="00950484" w:rsidRDefault="00950484" w:rsidP="0012290C">
                            <w:pPr>
                              <w:numPr>
                                <w:ilvl w:val="0"/>
                                <w:numId w:val="65"/>
                              </w:numPr>
                              <w:contextualSpacing/>
                            </w:pPr>
                            <w:r>
                              <w:t>Heeft u letsel opgelopen t.g.v. de val?</w:t>
                            </w:r>
                          </w:p>
                          <w:p w14:paraId="7E176C09" w14:textId="77777777" w:rsidR="00950484" w:rsidRDefault="00950484" w:rsidP="0012290C">
                            <w:pPr>
                              <w:numPr>
                                <w:ilvl w:val="0"/>
                                <w:numId w:val="65"/>
                              </w:numPr>
                              <w:contextualSpacing/>
                            </w:pPr>
                            <w:r>
                              <w:t>Bent u bewusteloos geweest?</w:t>
                            </w:r>
                          </w:p>
                          <w:p w14:paraId="6398800A" w14:textId="77777777" w:rsidR="00950484" w:rsidRDefault="00950484" w:rsidP="0012290C">
                            <w:pPr>
                              <w:numPr>
                                <w:ilvl w:val="0"/>
                                <w:numId w:val="65"/>
                              </w:numPr>
                              <w:contextualSpacing/>
                            </w:pPr>
                            <w:r>
                              <w:t>Kon u zelf opstaan?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AD536" id="_x0000_s1056" style="position:absolute;margin-left:245.65pt;margin-top:4.95pt;width:155.25pt;height:12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hchgIAABkFAAAOAAAAZHJzL2Uyb0RvYy54bWysVEtv2zAMvg/YfxB0Xx1nebRGnSJrkGFA&#10;sBZrh54ZWY6NyqImKbGzXz9KcdK062mYDwYpUnx8/Kjrm65RbCetq1HnPL0YcCa1wKLWm5z/fFx+&#10;uuTMedAFKNQy53vp+M3s44fr1mRyiBWqQlpGQbTLWpPzynuTJYkTlWzAXaCRmowl2gY8qXaTFBZa&#10;it6oZDgYTJIWbWEsCukcnS4ORj6L8ctSCn9Xlk56pnJOtfn4t/G/Dv9kdg3ZxoKpatGXAf9QRQO1&#10;pqSnUAvwwLa2/itUUwuLDkt/IbBJsCxrIWMP1E06eNPNQwVGxl4IHGdOMLn/F1Z8391bVhc5Hw5o&#10;VBoaGtIPKSpfoXxmkwBQa1xGfg/m3oYWnVmheHZkSF5ZguJ6n660TfClBlkX0d6f0JadZ4IO06tp&#10;OpmOORNkSyej6eVwHNIlkB2vG+v8V4kNC0LOLY0zogy7lfMH16NLrAxVXSxrpaKyd7fKsh3Q5Ikw&#10;BbacKXCeDnO+jF+fzZ1fU5q1BMZ4NCC6CCBKlgo8iY0hkJzecAZqQ1wX3sZaXt12drM+ZR0tL9Mv&#10;i/eShKIX4KpDdTFC76Z0qF1G5vY9vuAaJN+tuzivz5G84WiNxZ6GaPHAbmfEsqYEK2r2HizRmTqh&#10;FfV39CsVUnvYS5xVaH+/dx78iWVk5ayl9aDWf23BSsLwmyb+XaWjUdinqIzG0yEp9tyyPrfobXOL&#10;NIeUHgMjohj8vTqKpcXmiTZ5HrKSCbSg3AeQe+XWH9aW3gIh5/PoRjtkwK/0gxEheIAuQPvYPYE1&#10;PWk88e07HlcJsjfcOfiGmxrnW49lHYn1gmtPc9q/SM3+rQgLfq5Hr5cXbfYHAAD//wMAUEsDBBQA&#10;BgAIAAAAIQD3xHmJ3wAAAAkBAAAPAAAAZHJzL2Rvd25yZXYueG1sTI/BTsMwEETvSPyDtUjcqJNS&#10;qjrEqaoiJA5UiJYPcOJtEtVeh9hNzd9jTvQ4mtHMm3IdrWETjr53JCGfZcCQGqd7aiV8HV4fVsB8&#10;UKSVcYQSftDDurq9KVWh3YU+cdqHlqUS8oWS0IUwFJz7pkOr/MwNSMk7utGqkOTYcj2qSyq3hs+z&#10;bMmt6iktdGrAbYfNaX+2Et7jbojftLMH8STeavMybTfmQ8r7u7h5BhYwhv8w/OEndKgSU+3OpD0z&#10;EhYif0xRCUIAS/4qy9OVWsJ8KRbAq5JfP6h+AQAA//8DAFBLAQItABQABgAIAAAAIQC2gziS/gAA&#10;AOEBAAATAAAAAAAAAAAAAAAAAAAAAABbQ29udGVudF9UeXBlc10ueG1sUEsBAi0AFAAGAAgAAAAh&#10;ADj9If/WAAAAlAEAAAsAAAAAAAAAAAAAAAAALwEAAF9yZWxzLy5yZWxzUEsBAi0AFAAGAAgAAAAh&#10;AIeDuFyGAgAAGQUAAA4AAAAAAAAAAAAAAAAALgIAAGRycy9lMm9Eb2MueG1sUEsBAi0AFAAGAAgA&#10;AAAhAPfEeYnfAAAACQEAAA8AAAAAAAAAAAAAAAAA4AQAAGRycy9kb3ducmV2LnhtbFBLBQYAAAAA&#10;BAAEAPMAAADsBQAAAAA=&#10;" fillcolor="window" strokecolor="#4f81bd" strokeweight="2pt">
                <v:path arrowok="t"/>
                <v:textbox>
                  <w:txbxContent>
                    <w:p w14:paraId="43A6737F" w14:textId="77777777" w:rsidR="00950484" w:rsidRDefault="00950484" w:rsidP="008014FB">
                      <w:r>
                        <w:t>Valanamnese (POH)</w:t>
                      </w:r>
                    </w:p>
                    <w:p w14:paraId="63A9AC6C" w14:textId="77777777" w:rsidR="00950484" w:rsidRDefault="00950484" w:rsidP="0012290C">
                      <w:pPr>
                        <w:numPr>
                          <w:ilvl w:val="0"/>
                          <w:numId w:val="65"/>
                        </w:numPr>
                        <w:contextualSpacing/>
                      </w:pPr>
                      <w:r>
                        <w:t>Heeft u het voelen aankomen?</w:t>
                      </w:r>
                    </w:p>
                    <w:p w14:paraId="7F488A8A" w14:textId="77777777" w:rsidR="00950484" w:rsidRDefault="00950484" w:rsidP="0012290C">
                      <w:pPr>
                        <w:numPr>
                          <w:ilvl w:val="0"/>
                          <w:numId w:val="65"/>
                        </w:numPr>
                        <w:contextualSpacing/>
                      </w:pPr>
                      <w:r>
                        <w:t>Waar bent u gevallen?</w:t>
                      </w:r>
                    </w:p>
                    <w:p w14:paraId="1CF7D223" w14:textId="77777777" w:rsidR="00950484" w:rsidRDefault="00950484" w:rsidP="0012290C">
                      <w:pPr>
                        <w:numPr>
                          <w:ilvl w:val="0"/>
                          <w:numId w:val="65"/>
                        </w:numPr>
                        <w:contextualSpacing/>
                      </w:pPr>
                      <w:r>
                        <w:t>Wanneer bent u gevallen?</w:t>
                      </w:r>
                    </w:p>
                    <w:p w14:paraId="6A4541E2" w14:textId="77777777" w:rsidR="00950484" w:rsidRDefault="00950484" w:rsidP="0012290C">
                      <w:pPr>
                        <w:numPr>
                          <w:ilvl w:val="0"/>
                          <w:numId w:val="65"/>
                        </w:numPr>
                        <w:contextualSpacing/>
                      </w:pPr>
                      <w:r>
                        <w:t>Wat was u aan het doen?</w:t>
                      </w:r>
                    </w:p>
                    <w:p w14:paraId="7DFD6BA4" w14:textId="77777777" w:rsidR="00950484" w:rsidRDefault="00950484" w:rsidP="0012290C">
                      <w:pPr>
                        <w:numPr>
                          <w:ilvl w:val="0"/>
                          <w:numId w:val="65"/>
                        </w:numPr>
                        <w:contextualSpacing/>
                      </w:pPr>
                      <w:r>
                        <w:t>Heeft u letsel opgelopen t.g.v. de val?</w:t>
                      </w:r>
                    </w:p>
                    <w:p w14:paraId="7E176C09" w14:textId="77777777" w:rsidR="00950484" w:rsidRDefault="00950484" w:rsidP="0012290C">
                      <w:pPr>
                        <w:numPr>
                          <w:ilvl w:val="0"/>
                          <w:numId w:val="65"/>
                        </w:numPr>
                        <w:contextualSpacing/>
                      </w:pPr>
                      <w:r>
                        <w:t>Bent u bewusteloos geweest?</w:t>
                      </w:r>
                    </w:p>
                    <w:p w14:paraId="6398800A" w14:textId="77777777" w:rsidR="00950484" w:rsidRDefault="00950484" w:rsidP="0012290C">
                      <w:pPr>
                        <w:numPr>
                          <w:ilvl w:val="0"/>
                          <w:numId w:val="65"/>
                        </w:numPr>
                        <w:contextualSpacing/>
                      </w:pPr>
                      <w:r>
                        <w:t>Kon u zelf opstaan?</w:t>
                      </w:r>
                    </w:p>
                  </w:txbxContent>
                </v:textbox>
              </v:rect>
            </w:pict>
          </mc:Fallback>
        </mc:AlternateContent>
      </w:r>
    </w:p>
    <w:p w14:paraId="6074520E" w14:textId="77777777" w:rsidR="008014FB" w:rsidRPr="00C53EB8" w:rsidRDefault="008014FB" w:rsidP="008014FB">
      <w:pPr>
        <w:spacing w:line="276" w:lineRule="auto"/>
      </w:pPr>
    </w:p>
    <w:p w14:paraId="697CC1F1" w14:textId="77777777" w:rsidR="008014FB" w:rsidRPr="00C53EB8" w:rsidRDefault="008014FB" w:rsidP="008014FB">
      <w:pPr>
        <w:spacing w:line="276" w:lineRule="auto"/>
      </w:pPr>
    </w:p>
    <w:p w14:paraId="7229391A" w14:textId="77777777" w:rsidR="008014FB" w:rsidRPr="00C53EB8" w:rsidRDefault="008014FB" w:rsidP="008014FB">
      <w:pPr>
        <w:spacing w:line="276" w:lineRule="auto"/>
      </w:pPr>
    </w:p>
    <w:p w14:paraId="328092A2" w14:textId="77777777" w:rsidR="008014FB" w:rsidRPr="00C53EB8" w:rsidRDefault="00E77277" w:rsidP="008014FB">
      <w:pPr>
        <w:spacing w:line="276" w:lineRule="auto"/>
      </w:pPr>
      <w:r>
        <w:rPr>
          <w:noProof/>
          <w:lang w:eastAsia="nl-NL"/>
        </w:rPr>
        <mc:AlternateContent>
          <mc:Choice Requires="wps">
            <w:drawing>
              <wp:anchor distT="0" distB="0" distL="114299" distR="114299" simplePos="0" relativeHeight="251810816" behindDoc="0" locked="0" layoutInCell="1" allowOverlap="1" wp14:anchorId="597CD669" wp14:editId="253A5928">
                <wp:simplePos x="0" y="0"/>
                <wp:positionH relativeFrom="column">
                  <wp:posOffset>1281429</wp:posOffset>
                </wp:positionH>
                <wp:positionV relativeFrom="paragraph">
                  <wp:posOffset>121285</wp:posOffset>
                </wp:positionV>
                <wp:extent cx="0" cy="1304925"/>
                <wp:effectExtent l="95250" t="0" r="114300" b="66675"/>
                <wp:wrapNone/>
                <wp:docPr id="207"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116DF8" id="Rechte verbindingslijn met pijl 11" o:spid="_x0000_s1026" type="#_x0000_t32" style="position:absolute;margin-left:100.9pt;margin-top:9.55pt;width:0;height:102.7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d8AwIAAOkDAAAOAAAAZHJzL2Uyb0RvYy54bWysU8GO0zAQvSPxD5bvNEnZwjZquhIt5bKw&#10;FQsfMHWcxItjWx7TtH/P2EnLLtwQl8ie8byZN+9ldXfqNTtKj8qaiheznDNphK2VaSv+/dvuzS1n&#10;GMDUoK2RFT9L5Hfr169Wgyvl3HZW19IzAjFYDq7iXQiuzDIUnewBZ9ZJQ8nG+h4CXX2b1R4GQu91&#10;Ns/zd9lgfe28FRKRotsxydcJv2mkCA9NgzIwXXGaLaSvT99D/GbrFZStB9cpMY0B/zBFD8pQ0yvU&#10;FgKwn179BdUr4S3aJsyE7TPbNErIxIHYFPkfbB47cDJxoeWgu64J/x+s+HLce6bqis/z95wZ6Emk&#10;r1J0QUZZD8pEKVGrJ8N6WqNTT5oVRdzb4LCk8o3Z+8hcnMyju7fiB1Iue5GMF3Tjs1Pj+/icqLNT&#10;0uF81UGeAhNjUFC0eJvfLOeL2CuD8lLoPIZP0vYsHiqOwYNqu7CxxpDa1hdJBzjeYxgLLwWxq7E7&#10;pTXFodSGDRVfLqgBE0DWazQEOvaOloGm5Qx0S54WwSdEtFrVsToWo28PG+3ZEchXN7vb4sN2fNRB&#10;TYuL0eUizyd/IYTPth7DRX6JE6cJJvF7gR9n3gJ2Y01KjVYNoPRHU7NwdiQUeG+HaT/axMFk8vzE&#10;/ffe4+lg6/PeX8QhP6W2k/ejYZ/f6fz8D13/AgAA//8DAFBLAwQUAAYACAAAACEAzKcsL94AAAAK&#10;AQAADwAAAGRycy9kb3ducmV2LnhtbEyPQUvDQBCF74L/YRnBm91skKAxm1KEQg8KNgr2OM2O2dTs&#10;bshu2/jvHfGgt5l5jzffq5azG8SJptgHr0EtMhDk22B632l4e13f3IGICb3BIXjS8EURlvXlRYWl&#10;CWe/pVOTOsEhPpaowaY0llLG1pLDuAgjedY+wuQw8Tp10kx45nA3yDzLCumw9/zB4kiPltrP5ug0&#10;vG9UoZqdXVFaH56fXvIdbg8bra+v5tUDiERz+jPDDz6jQ81M+3D0JopBQ54pRk8s3CsQbPg97HnI&#10;bwuQdSX/V6i/AQAA//8DAFBLAQItABQABgAIAAAAIQC2gziS/gAAAOEBAAATAAAAAAAAAAAAAAAA&#10;AAAAAABbQ29udGVudF9UeXBlc10ueG1sUEsBAi0AFAAGAAgAAAAhADj9If/WAAAAlAEAAAsAAAAA&#10;AAAAAAAAAAAALwEAAF9yZWxzLy5yZWxzUEsBAi0AFAAGAAgAAAAhAPg+93wDAgAA6QMAAA4AAAAA&#10;AAAAAAAAAAAALgIAAGRycy9lMm9Eb2MueG1sUEsBAi0AFAAGAAgAAAAhAMynLC/eAAAACgEAAA8A&#10;AAAAAAAAAAAAAAAAXQQAAGRycy9kb3ducmV2LnhtbFBLBQYAAAAABAAEAPMAAABoBQAAAAA=&#10;" strokecolor="#4a7ebb">
                <v:stroke endarrow="open"/>
                <o:lock v:ext="edit" shapetype="f"/>
              </v:shape>
            </w:pict>
          </mc:Fallback>
        </mc:AlternateContent>
      </w:r>
    </w:p>
    <w:p w14:paraId="098611D1"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11840" behindDoc="0" locked="0" layoutInCell="1" allowOverlap="1" wp14:anchorId="4A7B134B" wp14:editId="6EA01430">
                <wp:simplePos x="0" y="0"/>
                <wp:positionH relativeFrom="column">
                  <wp:posOffset>1357630</wp:posOffset>
                </wp:positionH>
                <wp:positionV relativeFrom="paragraph">
                  <wp:posOffset>75565</wp:posOffset>
                </wp:positionV>
                <wp:extent cx="1762125" cy="1190625"/>
                <wp:effectExtent l="38100" t="0" r="28575" b="47625"/>
                <wp:wrapNone/>
                <wp:docPr id="206"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1190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93EF00" id="Rechte verbindingslijn met pijl 12" o:spid="_x0000_s1026" type="#_x0000_t32" style="position:absolute;margin-left:106.9pt;margin-top:5.95pt;width:138.75pt;height:93.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2SEAIAAPkDAAAOAAAAZHJzL2Uyb0RvYy54bWysU8GO0zAQvSPxD5bvNElFyzbadCVaCoeF&#10;rVj4gKnjJF4c2/KYpv17xk5aduGGuFieGc+bmffGt3enXrOj9KisqXgxyzmTRthambbi37/t3txw&#10;hgFMDdoaWfGzRH63fv3qdnClnNvO6lp6RiAGy8FVvAvBlVmGopM94Mw6aSjYWN9DINO3We1hIPRe&#10;Z/M8X2aD9bXzVkhE8m7HIF8n/KaRIjw0DcrAdMWpt5BOn85DPLP1LZStB9cpMbUB/9BFD8pQ0SvU&#10;FgKwn179BdUr4S3aJsyE7TPbNErINANNU+R/TPPYgZNpFiIH3ZUm/H+w4stx75mqKz7Pl5wZ6Emk&#10;r1J0QUZZD8pEKVGrJ8N6otGpJ82KeeRtcFhS+sbsfZxcnMyju7fiB1IsexGMBrrx2anxPWu0cp9o&#10;XRJlRAI7JUXOV0XkKTBBzuLdcl7MF5wJihXFKl+SEfGhjECxrvMYPkrbs3ipOAYPqu3CxhpD6ls/&#10;FoHjPYYx8ZIQk43dKa3JD6U2bKj4apGqAa1ioyFQ4d4ROWhazkC3tOMi+NQ2Wq3qmB2T0beHjfbs&#10;CLRnb3c3xfvt+KiDmoiM3tUiz6d9QwifbT26i/zip5kmmDTfC/zY8xawG3NSaFzdAEp/MDULZ0fC&#10;gfd2mPjRJjYm0x+YZv+tQ7wdbH3e+4tYtF+p7PQX4gI/t+n+/MeufwEAAP//AwBQSwMEFAAGAAgA&#10;AAAhAB8CxbrhAAAACgEAAA8AAABkcnMvZG93bnJldi54bWxMj81OwzAQhO9IvIO1SNyo89MgEuJU&#10;gMShBw6ESBU3N16SqPE6it028PQsJ3qcndHMt+VmsaM44ewHRwriVQQCqXVmoE5B8/F69wDCB01G&#10;j45QwTd62FTXV6UujDvTO57q0AkuIV9oBX0IUyGlb3u02q/chMTel5utDiznTppZn7ncjjKJontp&#10;9UC80OsJX3psD/XRKnDb3cF9PjfRT9Zk6S5Zpvptmyl1e7M8PYIIuIT/MPzhMzpUzLR3RzJejAqS&#10;OGX0wEacg+DAOo9TEHs+5PkaZFXKyxeqXwAAAP//AwBQSwECLQAUAAYACAAAACEAtoM4kv4AAADh&#10;AQAAEwAAAAAAAAAAAAAAAAAAAAAAW0NvbnRlbnRfVHlwZXNdLnhtbFBLAQItABQABgAIAAAAIQA4&#10;/SH/1gAAAJQBAAALAAAAAAAAAAAAAAAAAC8BAABfcmVscy8ucmVsc1BLAQItABQABgAIAAAAIQCQ&#10;oD2SEAIAAPkDAAAOAAAAAAAAAAAAAAAAAC4CAABkcnMvZTJvRG9jLnhtbFBLAQItABQABgAIAAAA&#10;IQAfAsW64QAAAAoBAAAPAAAAAAAAAAAAAAAAAGoEAABkcnMvZG93bnJldi54bWxQSwUGAAAAAAQA&#10;BADzAAAAeAUAAAAA&#10;" strokecolor="#4a7ebb">
                <v:stroke endarrow="open"/>
                <o:lock v:ext="edit" shapetype="f"/>
              </v:shape>
            </w:pict>
          </mc:Fallback>
        </mc:AlternateContent>
      </w:r>
    </w:p>
    <w:p w14:paraId="776644E8" w14:textId="77777777" w:rsidR="008014FB" w:rsidRPr="00C53EB8" w:rsidRDefault="008014FB" w:rsidP="008014FB">
      <w:pPr>
        <w:spacing w:line="276" w:lineRule="auto"/>
      </w:pPr>
    </w:p>
    <w:p w14:paraId="296E6B26" w14:textId="77777777" w:rsidR="008014FB" w:rsidRPr="00C53EB8" w:rsidRDefault="008014FB" w:rsidP="008014FB">
      <w:pPr>
        <w:spacing w:line="276" w:lineRule="auto"/>
      </w:pPr>
    </w:p>
    <w:p w14:paraId="0C1155D1" w14:textId="77777777" w:rsidR="008014FB" w:rsidRPr="00C53EB8" w:rsidRDefault="008014FB" w:rsidP="008014FB">
      <w:pPr>
        <w:spacing w:line="276" w:lineRule="auto"/>
      </w:pPr>
    </w:p>
    <w:p w14:paraId="1015F192" w14:textId="77777777" w:rsidR="008014FB" w:rsidRPr="00C53EB8" w:rsidRDefault="008014FB" w:rsidP="008014FB">
      <w:pPr>
        <w:spacing w:line="276" w:lineRule="auto"/>
      </w:pPr>
    </w:p>
    <w:p w14:paraId="34E11BD2" w14:textId="77777777" w:rsidR="008014FB" w:rsidRPr="00C53EB8" w:rsidRDefault="008014FB" w:rsidP="008014FB">
      <w:pPr>
        <w:spacing w:line="276" w:lineRule="auto"/>
      </w:pPr>
    </w:p>
    <w:p w14:paraId="3AF52074" w14:textId="77777777" w:rsidR="008014FB" w:rsidRPr="00C53EB8" w:rsidRDefault="008014FB" w:rsidP="008014FB">
      <w:pPr>
        <w:spacing w:line="276" w:lineRule="auto"/>
      </w:pPr>
    </w:p>
    <w:p w14:paraId="68EAE1D2" w14:textId="77777777" w:rsidR="008014FB" w:rsidRPr="00C53EB8" w:rsidRDefault="008014FB" w:rsidP="008014FB">
      <w:pPr>
        <w:spacing w:line="276" w:lineRule="auto"/>
      </w:pPr>
    </w:p>
    <w:tbl>
      <w:tblPr>
        <w:tblW w:w="0" w:type="auto"/>
        <w:tblBorders>
          <w:top w:val="single" w:sz="12" w:space="0" w:color="4F81BD"/>
          <w:left w:val="single" w:sz="12" w:space="0" w:color="4F81BD"/>
          <w:bottom w:val="single" w:sz="12" w:space="0" w:color="4F81BD"/>
          <w:right w:val="single" w:sz="12" w:space="0" w:color="4F81BD"/>
          <w:insideH w:val="single" w:sz="12" w:space="0" w:color="4F81BD"/>
          <w:insideV w:val="single" w:sz="4" w:space="0" w:color="4F81BD"/>
        </w:tblBorders>
        <w:tblLook w:val="04A0" w:firstRow="1" w:lastRow="0" w:firstColumn="1" w:lastColumn="0" w:noHBand="0" w:noVBand="1"/>
      </w:tblPr>
      <w:tblGrid>
        <w:gridCol w:w="4528"/>
        <w:gridCol w:w="4513"/>
      </w:tblGrid>
      <w:tr w:rsidR="008014FB" w:rsidRPr="00C53EB8" w14:paraId="73C10F51" w14:textId="77777777" w:rsidTr="00F62CA6">
        <w:trPr>
          <w:trHeight w:val="270"/>
        </w:trPr>
        <w:tc>
          <w:tcPr>
            <w:tcW w:w="4606" w:type="dxa"/>
            <w:shd w:val="clear" w:color="auto" w:fill="4F81BD"/>
          </w:tcPr>
          <w:p w14:paraId="15E633C5" w14:textId="77777777" w:rsidR="008014FB" w:rsidRPr="00C53EB8" w:rsidRDefault="008014FB" w:rsidP="004C7BCF">
            <w:pPr>
              <w:spacing w:line="276" w:lineRule="auto"/>
              <w:rPr>
                <w:rFonts w:eastAsia="Calibri"/>
                <w:b/>
                <w:bCs/>
                <w:color w:val="FFFFFF"/>
                <w:szCs w:val="22"/>
              </w:rPr>
            </w:pPr>
            <w:r w:rsidRPr="00C53EB8">
              <w:rPr>
                <w:rFonts w:eastAsia="Calibri"/>
                <w:b/>
                <w:bCs/>
                <w:color w:val="FFFFFF"/>
                <w:szCs w:val="22"/>
              </w:rPr>
              <w:t xml:space="preserve">Ziekten/aandoeningen die van invloed zijn op valrisico (probleemlijst/overleg POH </w:t>
            </w:r>
            <w:r w:rsidR="004C7BCF">
              <w:rPr>
                <w:rFonts w:eastAsia="Calibri"/>
                <w:b/>
                <w:bCs/>
                <w:color w:val="FFFFFF"/>
                <w:szCs w:val="22"/>
              </w:rPr>
              <w:t xml:space="preserve"> h</w:t>
            </w:r>
            <w:r w:rsidRPr="00C53EB8">
              <w:rPr>
                <w:rFonts w:eastAsia="Calibri"/>
                <w:b/>
                <w:bCs/>
                <w:color w:val="FFFFFF"/>
                <w:szCs w:val="22"/>
              </w:rPr>
              <w:t>uisarts)</w:t>
            </w:r>
          </w:p>
        </w:tc>
        <w:tc>
          <w:tcPr>
            <w:tcW w:w="4606" w:type="dxa"/>
            <w:shd w:val="clear" w:color="auto" w:fill="4F81BD"/>
          </w:tcPr>
          <w:p w14:paraId="3B5CD76C" w14:textId="77777777" w:rsidR="008014FB" w:rsidRPr="00C53EB8" w:rsidRDefault="008014FB" w:rsidP="00F62CA6">
            <w:pPr>
              <w:spacing w:line="276" w:lineRule="auto"/>
              <w:rPr>
                <w:rFonts w:eastAsia="Calibri"/>
                <w:b/>
                <w:bCs/>
                <w:color w:val="FFFFFF"/>
                <w:szCs w:val="22"/>
              </w:rPr>
            </w:pPr>
            <w:r w:rsidRPr="00C53EB8">
              <w:rPr>
                <w:rFonts w:eastAsia="Calibri"/>
                <w:b/>
                <w:bCs/>
                <w:color w:val="FFFFFF"/>
                <w:szCs w:val="22"/>
              </w:rPr>
              <w:t>Beleid (huisarts)</w:t>
            </w:r>
          </w:p>
        </w:tc>
      </w:tr>
      <w:tr w:rsidR="008014FB" w:rsidRPr="00C53EB8" w14:paraId="0B3ADFAE" w14:textId="77777777" w:rsidTr="00F62CA6">
        <w:trPr>
          <w:trHeight w:val="270"/>
        </w:trPr>
        <w:tc>
          <w:tcPr>
            <w:tcW w:w="4606" w:type="dxa"/>
            <w:shd w:val="clear" w:color="auto" w:fill="auto"/>
          </w:tcPr>
          <w:p w14:paraId="50758266" w14:textId="77777777" w:rsidR="008014FB" w:rsidRPr="00C53EB8" w:rsidRDefault="008014FB" w:rsidP="00F62CA6">
            <w:pPr>
              <w:spacing w:line="276" w:lineRule="auto"/>
              <w:rPr>
                <w:rFonts w:eastAsia="Calibri"/>
                <w:b/>
                <w:bCs/>
                <w:szCs w:val="22"/>
              </w:rPr>
            </w:pPr>
            <w:r w:rsidRPr="00C53EB8">
              <w:rPr>
                <w:rFonts w:eastAsia="Calibri"/>
                <w:b/>
                <w:bCs/>
                <w:szCs w:val="22"/>
              </w:rPr>
              <w:t>Osteoporose of gedocumenteerde verlaagde botmineraaldichtheid</w:t>
            </w:r>
          </w:p>
        </w:tc>
        <w:tc>
          <w:tcPr>
            <w:tcW w:w="4606" w:type="dxa"/>
            <w:shd w:val="clear" w:color="auto" w:fill="auto"/>
          </w:tcPr>
          <w:p w14:paraId="47185327" w14:textId="77777777" w:rsidR="008014FB" w:rsidRPr="00C53EB8" w:rsidRDefault="008014FB" w:rsidP="00F62CA6">
            <w:pPr>
              <w:spacing w:line="276" w:lineRule="auto"/>
              <w:rPr>
                <w:rFonts w:eastAsia="Calibri"/>
                <w:szCs w:val="22"/>
              </w:rPr>
            </w:pPr>
            <w:r w:rsidRPr="00C53EB8">
              <w:rPr>
                <w:rFonts w:eastAsia="Calibri"/>
                <w:szCs w:val="22"/>
              </w:rPr>
              <w:t>Verwijzing naar gespecialiseerd fysiotherapeut voor balanstraining. Behandelen volgens zorgprogramma osteoporose</w:t>
            </w:r>
          </w:p>
        </w:tc>
      </w:tr>
      <w:tr w:rsidR="008014FB" w:rsidRPr="00C53EB8" w14:paraId="03AA6A51" w14:textId="77777777" w:rsidTr="00F62CA6">
        <w:trPr>
          <w:trHeight w:val="270"/>
        </w:trPr>
        <w:tc>
          <w:tcPr>
            <w:tcW w:w="4606" w:type="dxa"/>
            <w:shd w:val="clear" w:color="auto" w:fill="auto"/>
          </w:tcPr>
          <w:p w14:paraId="6CA3C7E3" w14:textId="77777777" w:rsidR="008014FB" w:rsidRPr="00C53EB8" w:rsidRDefault="008014FB" w:rsidP="00F62CA6">
            <w:pPr>
              <w:spacing w:line="276" w:lineRule="auto"/>
              <w:rPr>
                <w:rFonts w:eastAsia="Calibri"/>
                <w:b/>
                <w:bCs/>
                <w:szCs w:val="22"/>
              </w:rPr>
            </w:pPr>
            <w:r w:rsidRPr="00C53EB8">
              <w:rPr>
                <w:rFonts w:eastAsia="Calibri"/>
                <w:b/>
                <w:bCs/>
                <w:szCs w:val="22"/>
              </w:rPr>
              <w:t>Duizeligheid</w:t>
            </w:r>
          </w:p>
          <w:p w14:paraId="623839B6" w14:textId="77777777" w:rsidR="008014FB" w:rsidRPr="00C53EB8" w:rsidRDefault="008014FB" w:rsidP="00F62CA6">
            <w:pPr>
              <w:spacing w:line="276" w:lineRule="auto"/>
              <w:rPr>
                <w:rFonts w:eastAsia="Calibri"/>
                <w:b/>
                <w:bCs/>
                <w:szCs w:val="22"/>
              </w:rPr>
            </w:pPr>
            <w:r w:rsidRPr="00C53EB8">
              <w:rPr>
                <w:rFonts w:eastAsia="Calibri"/>
                <w:b/>
                <w:bCs/>
                <w:szCs w:val="22"/>
              </w:rPr>
              <w:t>Syncope</w:t>
            </w:r>
          </w:p>
        </w:tc>
        <w:tc>
          <w:tcPr>
            <w:tcW w:w="4606" w:type="dxa"/>
            <w:shd w:val="clear" w:color="auto" w:fill="auto"/>
          </w:tcPr>
          <w:p w14:paraId="220AEAD6" w14:textId="77777777" w:rsidR="008014FB" w:rsidRPr="00C53EB8" w:rsidRDefault="008014FB" w:rsidP="00F62CA6">
            <w:pPr>
              <w:spacing w:line="276" w:lineRule="auto"/>
              <w:rPr>
                <w:rFonts w:eastAsia="Calibri"/>
                <w:szCs w:val="22"/>
              </w:rPr>
            </w:pPr>
            <w:r w:rsidRPr="00C53EB8">
              <w:rPr>
                <w:rFonts w:eastAsia="Calibri"/>
                <w:szCs w:val="22"/>
              </w:rPr>
              <w:t>NHG-standaard Duizeligheid</w:t>
            </w:r>
          </w:p>
          <w:p w14:paraId="17DFE6EA" w14:textId="77777777" w:rsidR="008014FB" w:rsidRPr="00C53EB8" w:rsidRDefault="008014FB" w:rsidP="00F62CA6">
            <w:pPr>
              <w:spacing w:line="276" w:lineRule="auto"/>
              <w:rPr>
                <w:rFonts w:eastAsia="Calibri"/>
                <w:szCs w:val="22"/>
              </w:rPr>
            </w:pPr>
            <w:r>
              <w:rPr>
                <w:rFonts w:eastAsia="Calibri"/>
                <w:szCs w:val="22"/>
              </w:rPr>
              <w:t>Onderzoek de patiënt op eventuele neurologische of cardiovasculaire pathologie, verwijs waar nodig.</w:t>
            </w:r>
          </w:p>
        </w:tc>
      </w:tr>
      <w:tr w:rsidR="008014FB" w:rsidRPr="00C53EB8" w14:paraId="51EC7E0D" w14:textId="77777777" w:rsidTr="00F62CA6">
        <w:trPr>
          <w:trHeight w:val="270"/>
        </w:trPr>
        <w:tc>
          <w:tcPr>
            <w:tcW w:w="4606" w:type="dxa"/>
            <w:shd w:val="clear" w:color="auto" w:fill="auto"/>
          </w:tcPr>
          <w:p w14:paraId="3BBD4798" w14:textId="77777777" w:rsidR="008014FB" w:rsidRPr="00C53EB8" w:rsidRDefault="006755D2" w:rsidP="00F62CA6">
            <w:pPr>
              <w:spacing w:line="276" w:lineRule="auto"/>
              <w:rPr>
                <w:rFonts w:eastAsia="Calibri"/>
                <w:b/>
                <w:bCs/>
                <w:szCs w:val="22"/>
              </w:rPr>
            </w:pPr>
            <w:r>
              <w:rPr>
                <w:rFonts w:eastAsia="Calibri"/>
                <w:b/>
                <w:bCs/>
                <w:szCs w:val="22"/>
              </w:rPr>
              <w:t>Ar</w:t>
            </w:r>
            <w:r w:rsidR="008014FB" w:rsidRPr="00C53EB8">
              <w:rPr>
                <w:rFonts w:eastAsia="Calibri"/>
                <w:b/>
                <w:bCs/>
                <w:szCs w:val="22"/>
              </w:rPr>
              <w:t xml:space="preserve">trose van </w:t>
            </w:r>
            <w:r w:rsidR="002D1B7A" w:rsidRPr="002D1B7A">
              <w:rPr>
                <w:rFonts w:eastAsia="Calibri"/>
                <w:b/>
                <w:bCs/>
                <w:szCs w:val="22"/>
                <w:highlight w:val="yellow"/>
              </w:rPr>
              <w:t>heup</w:t>
            </w:r>
            <w:r w:rsidR="002D1B7A">
              <w:rPr>
                <w:rFonts w:eastAsia="Calibri"/>
                <w:b/>
                <w:bCs/>
                <w:szCs w:val="22"/>
              </w:rPr>
              <w:t xml:space="preserve"> </w:t>
            </w:r>
            <w:r w:rsidR="008014FB" w:rsidRPr="00C53EB8">
              <w:rPr>
                <w:rFonts w:eastAsia="Calibri"/>
                <w:b/>
                <w:bCs/>
                <w:szCs w:val="22"/>
              </w:rPr>
              <w:t>en knie</w:t>
            </w:r>
          </w:p>
          <w:p w14:paraId="67706576" w14:textId="77777777" w:rsidR="008014FB" w:rsidRPr="00C53EB8" w:rsidRDefault="008014FB" w:rsidP="00F62CA6">
            <w:pPr>
              <w:spacing w:line="276" w:lineRule="auto"/>
              <w:rPr>
                <w:rFonts w:eastAsia="Calibri"/>
                <w:b/>
                <w:bCs/>
                <w:szCs w:val="22"/>
              </w:rPr>
            </w:pPr>
            <w:r w:rsidRPr="00C53EB8">
              <w:rPr>
                <w:rFonts w:eastAsia="Calibri"/>
                <w:b/>
                <w:bCs/>
                <w:szCs w:val="22"/>
              </w:rPr>
              <w:t>Ziekte van Parkinson</w:t>
            </w:r>
          </w:p>
        </w:tc>
        <w:tc>
          <w:tcPr>
            <w:tcW w:w="4606" w:type="dxa"/>
            <w:shd w:val="clear" w:color="auto" w:fill="auto"/>
          </w:tcPr>
          <w:p w14:paraId="5DF15880" w14:textId="77777777" w:rsidR="008014FB" w:rsidRPr="00C53EB8" w:rsidRDefault="008014FB" w:rsidP="00F62CA6">
            <w:pPr>
              <w:spacing w:line="276" w:lineRule="auto"/>
              <w:rPr>
                <w:rFonts w:eastAsia="Calibri"/>
                <w:szCs w:val="22"/>
              </w:rPr>
            </w:pPr>
            <w:r w:rsidRPr="00C53EB8">
              <w:rPr>
                <w:rFonts w:eastAsia="Calibri"/>
                <w:szCs w:val="22"/>
              </w:rPr>
              <w:t>Geven een verhoogd risico</w:t>
            </w:r>
          </w:p>
          <w:p w14:paraId="0EDD1147" w14:textId="77777777" w:rsidR="008014FB" w:rsidRPr="00C53EB8" w:rsidRDefault="008014FB" w:rsidP="00F62CA6">
            <w:pPr>
              <w:spacing w:line="276" w:lineRule="auto"/>
              <w:rPr>
                <w:rFonts w:eastAsia="Calibri"/>
                <w:szCs w:val="22"/>
              </w:rPr>
            </w:pPr>
            <w:r w:rsidRPr="00C53EB8">
              <w:rPr>
                <w:rFonts w:eastAsia="Calibri"/>
                <w:szCs w:val="22"/>
              </w:rPr>
              <w:t>Multifactoriële evaluatie en interventies</w:t>
            </w:r>
          </w:p>
        </w:tc>
      </w:tr>
      <w:tr w:rsidR="008014FB" w:rsidRPr="00C53EB8" w14:paraId="28A3FA25" w14:textId="77777777" w:rsidTr="00F62CA6">
        <w:trPr>
          <w:trHeight w:val="270"/>
        </w:trPr>
        <w:tc>
          <w:tcPr>
            <w:tcW w:w="4606" w:type="dxa"/>
            <w:shd w:val="clear" w:color="auto" w:fill="auto"/>
          </w:tcPr>
          <w:p w14:paraId="78AC8778" w14:textId="77777777" w:rsidR="008014FB" w:rsidRPr="00C53EB8" w:rsidRDefault="008014FB" w:rsidP="00F62CA6">
            <w:pPr>
              <w:spacing w:line="276" w:lineRule="auto"/>
              <w:rPr>
                <w:rFonts w:eastAsia="Calibri"/>
                <w:b/>
                <w:bCs/>
                <w:szCs w:val="22"/>
              </w:rPr>
            </w:pPr>
            <w:r w:rsidRPr="00C53EB8">
              <w:rPr>
                <w:rFonts w:eastAsia="Calibri"/>
                <w:b/>
                <w:bCs/>
                <w:szCs w:val="22"/>
              </w:rPr>
              <w:t>Dementie</w:t>
            </w:r>
          </w:p>
          <w:p w14:paraId="0DD60321" w14:textId="77777777" w:rsidR="008014FB" w:rsidRPr="00C53EB8" w:rsidRDefault="008014FB" w:rsidP="00F62CA6">
            <w:pPr>
              <w:spacing w:line="276" w:lineRule="auto"/>
              <w:rPr>
                <w:rFonts w:eastAsia="Calibri"/>
                <w:b/>
                <w:bCs/>
                <w:szCs w:val="22"/>
              </w:rPr>
            </w:pPr>
            <w:r w:rsidRPr="00C53EB8">
              <w:rPr>
                <w:rFonts w:eastAsia="Calibri"/>
                <w:b/>
                <w:bCs/>
                <w:szCs w:val="22"/>
              </w:rPr>
              <w:t>Psychische problematiek</w:t>
            </w:r>
          </w:p>
        </w:tc>
        <w:tc>
          <w:tcPr>
            <w:tcW w:w="4606" w:type="dxa"/>
            <w:shd w:val="clear" w:color="auto" w:fill="auto"/>
          </w:tcPr>
          <w:p w14:paraId="6642B844" w14:textId="77777777" w:rsidR="008014FB" w:rsidRPr="00C53EB8" w:rsidRDefault="008014FB" w:rsidP="00F62CA6">
            <w:pPr>
              <w:spacing w:line="276" w:lineRule="auto"/>
              <w:rPr>
                <w:rFonts w:eastAsia="Calibri"/>
                <w:szCs w:val="22"/>
              </w:rPr>
            </w:pPr>
            <w:r w:rsidRPr="00C53EB8">
              <w:rPr>
                <w:rFonts w:eastAsia="Calibri"/>
                <w:szCs w:val="22"/>
              </w:rPr>
              <w:t>De relatie tussen dementie/psychische problemen en valrisico is onzeker, mogelijke risicofactoren zijn verminderde aandacht en concentratie, verminderde activiteit, medicatie</w:t>
            </w:r>
          </w:p>
        </w:tc>
      </w:tr>
      <w:tr w:rsidR="008014FB" w:rsidRPr="00C53EB8" w14:paraId="050F306A" w14:textId="77777777" w:rsidTr="00F62CA6">
        <w:trPr>
          <w:trHeight w:val="270"/>
        </w:trPr>
        <w:tc>
          <w:tcPr>
            <w:tcW w:w="4606" w:type="dxa"/>
            <w:shd w:val="clear" w:color="auto" w:fill="auto"/>
          </w:tcPr>
          <w:p w14:paraId="35C0376E" w14:textId="77777777" w:rsidR="008014FB" w:rsidRPr="00C53EB8" w:rsidRDefault="008014FB" w:rsidP="00F62CA6">
            <w:pPr>
              <w:spacing w:line="276" w:lineRule="auto"/>
              <w:rPr>
                <w:rFonts w:eastAsia="Calibri"/>
                <w:b/>
                <w:bCs/>
                <w:szCs w:val="22"/>
              </w:rPr>
            </w:pPr>
            <w:r w:rsidRPr="00C53EB8">
              <w:rPr>
                <w:rFonts w:eastAsia="Calibri"/>
                <w:b/>
                <w:bCs/>
                <w:szCs w:val="22"/>
              </w:rPr>
              <w:t>Incontinentie</w:t>
            </w:r>
          </w:p>
        </w:tc>
        <w:tc>
          <w:tcPr>
            <w:tcW w:w="4606" w:type="dxa"/>
            <w:shd w:val="clear" w:color="auto" w:fill="auto"/>
          </w:tcPr>
          <w:p w14:paraId="2A1B5692" w14:textId="77777777" w:rsidR="008014FB" w:rsidRPr="00C53EB8" w:rsidRDefault="008014FB" w:rsidP="00F62CA6">
            <w:pPr>
              <w:spacing w:line="276" w:lineRule="auto"/>
              <w:rPr>
                <w:rFonts w:eastAsia="Calibri"/>
                <w:szCs w:val="22"/>
              </w:rPr>
            </w:pPr>
            <w:r w:rsidRPr="00C53EB8">
              <w:rPr>
                <w:rFonts w:eastAsia="Calibri"/>
                <w:szCs w:val="22"/>
              </w:rPr>
              <w:t>Heeft een voorspellende waarde maar geen direct effect op vallen.</w:t>
            </w:r>
          </w:p>
          <w:p w14:paraId="75D4F02F" w14:textId="77777777" w:rsidR="008014FB" w:rsidRPr="00C53EB8" w:rsidRDefault="008014FB" w:rsidP="00F62CA6">
            <w:pPr>
              <w:spacing w:line="276" w:lineRule="auto"/>
              <w:rPr>
                <w:rFonts w:eastAsia="Calibri"/>
                <w:szCs w:val="22"/>
              </w:rPr>
            </w:pPr>
            <w:r w:rsidRPr="00C53EB8">
              <w:rPr>
                <w:rFonts w:eastAsia="Calibri"/>
                <w:szCs w:val="22"/>
              </w:rPr>
              <w:t>Multifactoriële evaluatie en interventies</w:t>
            </w:r>
          </w:p>
        </w:tc>
      </w:tr>
    </w:tbl>
    <w:p w14:paraId="32C1175E" w14:textId="77777777" w:rsidR="008014FB" w:rsidRPr="00C53EB8" w:rsidRDefault="008014FB" w:rsidP="008014FB">
      <w:pPr>
        <w:spacing w:line="276" w:lineRule="auto"/>
      </w:pPr>
    </w:p>
    <w:p w14:paraId="34AA4837" w14:textId="77777777" w:rsidR="008014FB" w:rsidRPr="00645D73" w:rsidRDefault="008014FB" w:rsidP="008014FB">
      <w:pPr>
        <w:rPr>
          <w:i/>
        </w:rPr>
      </w:pPr>
      <w:r w:rsidRPr="00645D73">
        <w:rPr>
          <w:i/>
        </w:rPr>
        <w:t>Multifactoriële evaluatie en interventies</w:t>
      </w:r>
    </w:p>
    <w:p w14:paraId="03A1425F" w14:textId="77777777" w:rsidR="008014FB" w:rsidRDefault="008014FB" w:rsidP="008014FB">
      <w:pPr>
        <w:autoSpaceDE w:val="0"/>
        <w:autoSpaceDN w:val="0"/>
        <w:adjustRightInd w:val="0"/>
        <w:rPr>
          <w:rFonts w:cs="Utopia-Regular"/>
          <w:color w:val="000000"/>
          <w:szCs w:val="18"/>
        </w:rPr>
      </w:pPr>
    </w:p>
    <w:p w14:paraId="5C7BE890"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Adviseer de patiënt om de risico’s nader te analyseren bij een indicatie voor een gestoorde</w:t>
      </w:r>
    </w:p>
    <w:p w14:paraId="1895C30B"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mobiliteit (score van 3 of hoger Get up en Go test) en/of verhoogd valrisico en geen indicatie</w:t>
      </w:r>
    </w:p>
    <w:p w14:paraId="44683199"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voor verwijzing naar </w:t>
      </w:r>
      <w:proofErr w:type="spellStart"/>
      <w:r w:rsidRPr="00822485">
        <w:rPr>
          <w:rFonts w:cs="Utopia-Regular"/>
          <w:color w:val="000000"/>
          <w:szCs w:val="18"/>
        </w:rPr>
        <w:t>valpoli</w:t>
      </w:r>
      <w:proofErr w:type="spellEnd"/>
      <w:r w:rsidRPr="00822485">
        <w:rPr>
          <w:rFonts w:cs="Utopia-Regular"/>
          <w:color w:val="000000"/>
          <w:szCs w:val="18"/>
        </w:rPr>
        <w:t xml:space="preserve"> of specialistisch onderzoek. De huisarts of POH kan dit advies</w:t>
      </w:r>
    </w:p>
    <w:p w14:paraId="6C4381B0" w14:textId="77777777" w:rsidR="008014FB" w:rsidRDefault="008014FB" w:rsidP="008014FB">
      <w:pPr>
        <w:autoSpaceDE w:val="0"/>
        <w:autoSpaceDN w:val="0"/>
        <w:adjustRightInd w:val="0"/>
        <w:rPr>
          <w:rFonts w:cs="Utopia-Regular"/>
          <w:color w:val="000000"/>
          <w:szCs w:val="18"/>
        </w:rPr>
      </w:pPr>
      <w:r>
        <w:rPr>
          <w:rFonts w:cs="Utopia-Regular"/>
          <w:color w:val="000000"/>
          <w:szCs w:val="18"/>
        </w:rPr>
        <w:t xml:space="preserve">geven. De POH of huisarts vraagt allereerst hoe de patiënt zijn eigen risico inschat, en in hoeverre deze bereid is iets aan het valprobleem te doen. Motiveer vervolgens de patiënt tot vervolgonderzoek. </w:t>
      </w:r>
    </w:p>
    <w:p w14:paraId="74D3253C" w14:textId="77777777" w:rsidR="008014FB" w:rsidRPr="00822485" w:rsidRDefault="008014FB" w:rsidP="008014FB">
      <w:pPr>
        <w:autoSpaceDE w:val="0"/>
        <w:autoSpaceDN w:val="0"/>
        <w:adjustRightInd w:val="0"/>
        <w:rPr>
          <w:rFonts w:cs="Utopia-Regular"/>
          <w:color w:val="000000"/>
          <w:szCs w:val="18"/>
        </w:rPr>
      </w:pPr>
    </w:p>
    <w:p w14:paraId="63486901"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Bij de multifactoriële evaluaties en interventies zijn verschillende disciplines betrokken. De</w:t>
      </w:r>
    </w:p>
    <w:p w14:paraId="6BF12F17"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POH voert een deel van de evaluaties en interventies zelf uit en coördineert het geheel. Verwijzingen</w:t>
      </w:r>
      <w:r>
        <w:rPr>
          <w:rFonts w:cs="Utopia-Regular"/>
          <w:color w:val="000000"/>
          <w:szCs w:val="18"/>
        </w:rPr>
        <w:t xml:space="preserve"> </w:t>
      </w:r>
      <w:r w:rsidRPr="00822485">
        <w:rPr>
          <w:rFonts w:cs="Utopia-Regular"/>
          <w:color w:val="000000"/>
          <w:szCs w:val="18"/>
        </w:rPr>
        <w:t>lopen waar nodig via de huisartsen.</w:t>
      </w:r>
    </w:p>
    <w:p w14:paraId="1EA87C7E" w14:textId="77777777" w:rsidR="008014FB" w:rsidRPr="00822485" w:rsidRDefault="008014FB" w:rsidP="008014FB">
      <w:pPr>
        <w:autoSpaceDE w:val="0"/>
        <w:autoSpaceDN w:val="0"/>
        <w:adjustRightInd w:val="0"/>
        <w:rPr>
          <w:rFonts w:cs="Utopia-Bold"/>
          <w:b/>
          <w:bCs/>
          <w:color w:val="000000"/>
          <w:szCs w:val="18"/>
        </w:rPr>
      </w:pPr>
    </w:p>
    <w:p w14:paraId="40BCC06B" w14:textId="77777777" w:rsidR="008014FB" w:rsidRDefault="008014FB" w:rsidP="008014FB">
      <w:pPr>
        <w:autoSpaceDE w:val="0"/>
        <w:autoSpaceDN w:val="0"/>
        <w:adjustRightInd w:val="0"/>
        <w:rPr>
          <w:rFonts w:cs="MetaOT-Bold"/>
          <w:b/>
          <w:bCs/>
          <w:color w:val="D2D4D5"/>
          <w:szCs w:val="18"/>
        </w:rPr>
      </w:pPr>
      <w:r>
        <w:rPr>
          <w:rFonts w:cs="MetaOT-Bold"/>
          <w:b/>
          <w:noProof/>
          <w:color w:val="D2D4D5"/>
          <w:szCs w:val="18"/>
          <w:lang w:eastAsia="nl-NL"/>
        </w:rPr>
        <w:lastRenderedPageBreak/>
        <w:drawing>
          <wp:inline distT="0" distB="0" distL="0" distR="0" wp14:anchorId="0E335D84" wp14:editId="63974FF7">
            <wp:extent cx="6496050" cy="54387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8">
                      <a:extLst>
                        <a:ext uri="{28A0092B-C50C-407E-A947-70E740481C1C}">
                          <a14:useLocalDpi xmlns:a14="http://schemas.microsoft.com/office/drawing/2010/main" val="0"/>
                        </a:ext>
                      </a:extLst>
                    </a:blip>
                    <a:srcRect l="28185" t="12135" r="20293" b="11208"/>
                    <a:stretch>
                      <a:fillRect/>
                    </a:stretch>
                  </pic:blipFill>
                  <pic:spPr bwMode="auto">
                    <a:xfrm>
                      <a:off x="0" y="0"/>
                      <a:ext cx="6496050" cy="5438775"/>
                    </a:xfrm>
                    <a:prstGeom prst="rect">
                      <a:avLst/>
                    </a:prstGeom>
                    <a:noFill/>
                    <a:ln>
                      <a:noFill/>
                    </a:ln>
                  </pic:spPr>
                </pic:pic>
              </a:graphicData>
            </a:graphic>
          </wp:inline>
        </w:drawing>
      </w:r>
    </w:p>
    <w:p w14:paraId="242EB020" w14:textId="77777777" w:rsidR="00183104" w:rsidRDefault="00183104" w:rsidP="008014FB">
      <w:pPr>
        <w:autoSpaceDE w:val="0"/>
        <w:autoSpaceDN w:val="0"/>
        <w:adjustRightInd w:val="0"/>
        <w:rPr>
          <w:rFonts w:cs="MetaOT-Bold"/>
          <w:bCs/>
          <w:szCs w:val="18"/>
        </w:rPr>
      </w:pPr>
    </w:p>
    <w:p w14:paraId="2E277AA4" w14:textId="77777777" w:rsidR="00183104" w:rsidRDefault="00183104" w:rsidP="008014FB">
      <w:pPr>
        <w:autoSpaceDE w:val="0"/>
        <w:autoSpaceDN w:val="0"/>
        <w:adjustRightInd w:val="0"/>
        <w:rPr>
          <w:rFonts w:cs="MetaOT-Bold"/>
          <w:bCs/>
          <w:szCs w:val="18"/>
        </w:rPr>
      </w:pPr>
    </w:p>
    <w:p w14:paraId="3B98B634" w14:textId="77777777" w:rsidR="00183104" w:rsidRDefault="00183104" w:rsidP="008014FB">
      <w:pPr>
        <w:autoSpaceDE w:val="0"/>
        <w:autoSpaceDN w:val="0"/>
        <w:adjustRightInd w:val="0"/>
        <w:rPr>
          <w:rFonts w:cs="MetaOT-Bold"/>
          <w:bCs/>
          <w:szCs w:val="18"/>
        </w:rPr>
      </w:pPr>
    </w:p>
    <w:p w14:paraId="6C92AD73" w14:textId="77777777" w:rsidR="00183104" w:rsidRDefault="00183104" w:rsidP="008014FB">
      <w:pPr>
        <w:autoSpaceDE w:val="0"/>
        <w:autoSpaceDN w:val="0"/>
        <w:adjustRightInd w:val="0"/>
        <w:rPr>
          <w:rFonts w:cs="MetaOT-Bold"/>
          <w:bCs/>
          <w:szCs w:val="18"/>
        </w:rPr>
      </w:pPr>
    </w:p>
    <w:p w14:paraId="5214F655" w14:textId="77777777" w:rsidR="00183104" w:rsidRDefault="00183104" w:rsidP="008014FB">
      <w:pPr>
        <w:autoSpaceDE w:val="0"/>
        <w:autoSpaceDN w:val="0"/>
        <w:adjustRightInd w:val="0"/>
        <w:rPr>
          <w:rFonts w:cs="MetaOT-Bold"/>
          <w:bCs/>
          <w:szCs w:val="18"/>
        </w:rPr>
      </w:pPr>
    </w:p>
    <w:p w14:paraId="093B07E7" w14:textId="77777777" w:rsidR="00183104" w:rsidRDefault="00183104" w:rsidP="008014FB">
      <w:pPr>
        <w:autoSpaceDE w:val="0"/>
        <w:autoSpaceDN w:val="0"/>
        <w:adjustRightInd w:val="0"/>
        <w:rPr>
          <w:rFonts w:cs="MetaOT-Bold"/>
          <w:bCs/>
          <w:szCs w:val="18"/>
        </w:rPr>
      </w:pPr>
    </w:p>
    <w:p w14:paraId="38AAE769" w14:textId="77777777" w:rsidR="00183104" w:rsidRDefault="00183104" w:rsidP="008014FB">
      <w:pPr>
        <w:autoSpaceDE w:val="0"/>
        <w:autoSpaceDN w:val="0"/>
        <w:adjustRightInd w:val="0"/>
        <w:rPr>
          <w:rFonts w:cs="MetaOT-Bold"/>
          <w:bCs/>
          <w:szCs w:val="18"/>
        </w:rPr>
      </w:pPr>
    </w:p>
    <w:p w14:paraId="0F7C6D5B" w14:textId="77777777" w:rsidR="00183104" w:rsidRDefault="00183104" w:rsidP="008014FB">
      <w:pPr>
        <w:autoSpaceDE w:val="0"/>
        <w:autoSpaceDN w:val="0"/>
        <w:adjustRightInd w:val="0"/>
        <w:rPr>
          <w:rFonts w:cs="MetaOT-Bold"/>
          <w:bCs/>
          <w:szCs w:val="18"/>
        </w:rPr>
      </w:pPr>
    </w:p>
    <w:p w14:paraId="337BF71A" w14:textId="77777777" w:rsidR="00183104" w:rsidRDefault="00183104" w:rsidP="008014FB">
      <w:pPr>
        <w:autoSpaceDE w:val="0"/>
        <w:autoSpaceDN w:val="0"/>
        <w:adjustRightInd w:val="0"/>
        <w:rPr>
          <w:rFonts w:cs="MetaOT-Bold"/>
          <w:bCs/>
          <w:szCs w:val="18"/>
        </w:rPr>
      </w:pPr>
    </w:p>
    <w:p w14:paraId="35C37F61" w14:textId="77777777" w:rsidR="00183104" w:rsidRDefault="00183104" w:rsidP="008014FB">
      <w:pPr>
        <w:autoSpaceDE w:val="0"/>
        <w:autoSpaceDN w:val="0"/>
        <w:adjustRightInd w:val="0"/>
        <w:rPr>
          <w:rFonts w:cs="MetaOT-Bold"/>
          <w:bCs/>
          <w:szCs w:val="18"/>
        </w:rPr>
      </w:pPr>
    </w:p>
    <w:p w14:paraId="27FA8B66" w14:textId="77777777" w:rsidR="00183104" w:rsidRDefault="00183104" w:rsidP="008014FB">
      <w:pPr>
        <w:autoSpaceDE w:val="0"/>
        <w:autoSpaceDN w:val="0"/>
        <w:adjustRightInd w:val="0"/>
        <w:rPr>
          <w:rFonts w:cs="MetaOT-Bold"/>
          <w:bCs/>
          <w:szCs w:val="18"/>
        </w:rPr>
      </w:pPr>
    </w:p>
    <w:p w14:paraId="51C295C1" w14:textId="77777777" w:rsidR="00183104" w:rsidRDefault="00183104" w:rsidP="008014FB">
      <w:pPr>
        <w:autoSpaceDE w:val="0"/>
        <w:autoSpaceDN w:val="0"/>
        <w:adjustRightInd w:val="0"/>
        <w:rPr>
          <w:rFonts w:cs="MetaOT-Bold"/>
          <w:bCs/>
          <w:szCs w:val="18"/>
        </w:rPr>
      </w:pPr>
    </w:p>
    <w:p w14:paraId="30F7F4D1" w14:textId="77777777" w:rsidR="00183104" w:rsidRDefault="00183104" w:rsidP="008014FB">
      <w:pPr>
        <w:autoSpaceDE w:val="0"/>
        <w:autoSpaceDN w:val="0"/>
        <w:adjustRightInd w:val="0"/>
        <w:rPr>
          <w:rFonts w:cs="MetaOT-Bold"/>
          <w:bCs/>
          <w:szCs w:val="18"/>
        </w:rPr>
      </w:pPr>
    </w:p>
    <w:p w14:paraId="3377B863" w14:textId="77777777" w:rsidR="00183104" w:rsidRDefault="00183104" w:rsidP="008014FB">
      <w:pPr>
        <w:autoSpaceDE w:val="0"/>
        <w:autoSpaceDN w:val="0"/>
        <w:adjustRightInd w:val="0"/>
        <w:rPr>
          <w:rFonts w:cs="MetaOT-Bold"/>
          <w:bCs/>
          <w:szCs w:val="18"/>
        </w:rPr>
      </w:pPr>
    </w:p>
    <w:p w14:paraId="12E98C3A" w14:textId="77777777" w:rsidR="00183104" w:rsidRDefault="00183104" w:rsidP="008014FB">
      <w:pPr>
        <w:autoSpaceDE w:val="0"/>
        <w:autoSpaceDN w:val="0"/>
        <w:adjustRightInd w:val="0"/>
        <w:rPr>
          <w:rFonts w:cs="MetaOT-Bold"/>
          <w:bCs/>
          <w:szCs w:val="18"/>
        </w:rPr>
      </w:pPr>
    </w:p>
    <w:p w14:paraId="24B553E1" w14:textId="77777777" w:rsidR="00183104" w:rsidRDefault="00183104" w:rsidP="008014FB">
      <w:pPr>
        <w:autoSpaceDE w:val="0"/>
        <w:autoSpaceDN w:val="0"/>
        <w:adjustRightInd w:val="0"/>
        <w:rPr>
          <w:rFonts w:cs="MetaOT-Bold"/>
          <w:bCs/>
          <w:szCs w:val="18"/>
        </w:rPr>
      </w:pPr>
    </w:p>
    <w:p w14:paraId="5B5FAB2A" w14:textId="77777777" w:rsidR="00183104" w:rsidRDefault="00183104" w:rsidP="008014FB">
      <w:pPr>
        <w:autoSpaceDE w:val="0"/>
        <w:autoSpaceDN w:val="0"/>
        <w:adjustRightInd w:val="0"/>
        <w:rPr>
          <w:rFonts w:cs="MetaOT-Bold"/>
          <w:bCs/>
          <w:szCs w:val="18"/>
        </w:rPr>
      </w:pPr>
    </w:p>
    <w:p w14:paraId="00364E97" w14:textId="77777777" w:rsidR="00183104" w:rsidRDefault="00183104" w:rsidP="008014FB">
      <w:pPr>
        <w:autoSpaceDE w:val="0"/>
        <w:autoSpaceDN w:val="0"/>
        <w:adjustRightInd w:val="0"/>
        <w:rPr>
          <w:rFonts w:cs="MetaOT-Bold"/>
          <w:bCs/>
          <w:szCs w:val="18"/>
        </w:rPr>
      </w:pPr>
    </w:p>
    <w:p w14:paraId="3E71B2A6" w14:textId="77777777" w:rsidR="00183104" w:rsidRDefault="00183104" w:rsidP="008014FB">
      <w:pPr>
        <w:autoSpaceDE w:val="0"/>
        <w:autoSpaceDN w:val="0"/>
        <w:adjustRightInd w:val="0"/>
        <w:rPr>
          <w:rFonts w:cs="MetaOT-Bold"/>
          <w:bCs/>
          <w:szCs w:val="18"/>
        </w:rPr>
      </w:pPr>
    </w:p>
    <w:p w14:paraId="2ADF6233" w14:textId="77777777" w:rsidR="00183104" w:rsidRDefault="00183104" w:rsidP="008014FB">
      <w:pPr>
        <w:autoSpaceDE w:val="0"/>
        <w:autoSpaceDN w:val="0"/>
        <w:adjustRightInd w:val="0"/>
        <w:rPr>
          <w:rFonts w:cs="MetaOT-Bold"/>
          <w:bCs/>
          <w:szCs w:val="18"/>
        </w:rPr>
      </w:pPr>
    </w:p>
    <w:p w14:paraId="56C702DC" w14:textId="77777777" w:rsidR="00183104" w:rsidRDefault="00183104" w:rsidP="008014FB">
      <w:pPr>
        <w:autoSpaceDE w:val="0"/>
        <w:autoSpaceDN w:val="0"/>
        <w:adjustRightInd w:val="0"/>
        <w:rPr>
          <w:rFonts w:cs="MetaOT-Bold"/>
          <w:bCs/>
          <w:szCs w:val="18"/>
        </w:rPr>
      </w:pPr>
    </w:p>
    <w:p w14:paraId="2BC5A4F0" w14:textId="77777777" w:rsidR="00183104" w:rsidRDefault="00183104" w:rsidP="008014FB">
      <w:pPr>
        <w:autoSpaceDE w:val="0"/>
        <w:autoSpaceDN w:val="0"/>
        <w:adjustRightInd w:val="0"/>
        <w:rPr>
          <w:rFonts w:cs="MetaOT-Bold"/>
          <w:bCs/>
          <w:szCs w:val="18"/>
        </w:rPr>
      </w:pPr>
    </w:p>
    <w:p w14:paraId="58555E0F" w14:textId="77777777" w:rsidR="00183104" w:rsidRDefault="00183104" w:rsidP="008014FB">
      <w:pPr>
        <w:autoSpaceDE w:val="0"/>
        <w:autoSpaceDN w:val="0"/>
        <w:adjustRightInd w:val="0"/>
        <w:rPr>
          <w:rFonts w:cs="MetaOT-Bold"/>
          <w:bCs/>
          <w:szCs w:val="18"/>
        </w:rPr>
      </w:pPr>
    </w:p>
    <w:p w14:paraId="5E063B3E" w14:textId="77777777" w:rsidR="00183104" w:rsidRDefault="00183104" w:rsidP="008014FB">
      <w:pPr>
        <w:autoSpaceDE w:val="0"/>
        <w:autoSpaceDN w:val="0"/>
        <w:adjustRightInd w:val="0"/>
        <w:rPr>
          <w:rFonts w:cs="MetaOT-Bold"/>
          <w:bCs/>
          <w:szCs w:val="18"/>
        </w:rPr>
      </w:pPr>
    </w:p>
    <w:p w14:paraId="301B928A" w14:textId="77777777" w:rsidR="008014FB" w:rsidRDefault="00183104" w:rsidP="008014FB">
      <w:pPr>
        <w:autoSpaceDE w:val="0"/>
        <w:autoSpaceDN w:val="0"/>
        <w:adjustRightInd w:val="0"/>
        <w:rPr>
          <w:rFonts w:cs="MetaOT-Bold"/>
          <w:bCs/>
          <w:szCs w:val="18"/>
        </w:rPr>
      </w:pPr>
      <w:r w:rsidRPr="00183104">
        <w:rPr>
          <w:rFonts w:cs="MetaOT-Bold"/>
          <w:bCs/>
          <w:szCs w:val="18"/>
          <w:highlight w:val="yellow"/>
        </w:rPr>
        <w:lastRenderedPageBreak/>
        <w:t>Lichaamsbeweging, lichamelijke activiteiten: verwijs naar de beweegrichtlijnen 2017 voor ouderen (zie figuur beweegrichtlijnen 2017 hieronder).</w:t>
      </w:r>
    </w:p>
    <w:p w14:paraId="2CD189E2" w14:textId="77777777" w:rsidR="00183104" w:rsidRDefault="00183104" w:rsidP="008014FB">
      <w:pPr>
        <w:autoSpaceDE w:val="0"/>
        <w:autoSpaceDN w:val="0"/>
        <w:adjustRightInd w:val="0"/>
        <w:rPr>
          <w:rFonts w:cs="MetaOT-Bold"/>
          <w:bCs/>
          <w:szCs w:val="18"/>
        </w:rPr>
      </w:pPr>
    </w:p>
    <w:p w14:paraId="7DA35D18" w14:textId="77777777" w:rsidR="00183104" w:rsidRDefault="00183104" w:rsidP="008014FB">
      <w:pPr>
        <w:autoSpaceDE w:val="0"/>
        <w:autoSpaceDN w:val="0"/>
        <w:adjustRightInd w:val="0"/>
        <w:rPr>
          <w:rFonts w:cs="MetaOT-Bold"/>
          <w:bCs/>
          <w:szCs w:val="18"/>
        </w:rPr>
      </w:pPr>
      <w:r>
        <w:rPr>
          <w:rFonts w:cs="MetaOT-Bold"/>
          <w:bCs/>
          <w:noProof/>
          <w:szCs w:val="18"/>
          <w:lang w:eastAsia="nl-NL"/>
        </w:rPr>
        <w:drawing>
          <wp:inline distT="0" distB="0" distL="0" distR="0" wp14:anchorId="3EE3ADB8" wp14:editId="3F8C3067">
            <wp:extent cx="5761355" cy="34321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355" cy="3432175"/>
                    </a:xfrm>
                    <a:prstGeom prst="rect">
                      <a:avLst/>
                    </a:prstGeom>
                    <a:noFill/>
                  </pic:spPr>
                </pic:pic>
              </a:graphicData>
            </a:graphic>
          </wp:inline>
        </w:drawing>
      </w:r>
    </w:p>
    <w:p w14:paraId="7F37522F" w14:textId="77777777" w:rsidR="00183104" w:rsidRDefault="00183104" w:rsidP="00183104">
      <w:pPr>
        <w:autoSpaceDE w:val="0"/>
        <w:autoSpaceDN w:val="0"/>
        <w:adjustRightInd w:val="0"/>
        <w:contextualSpacing/>
        <w:rPr>
          <w:rFonts w:cs="MetaOT-Bold"/>
          <w:bCs/>
          <w:szCs w:val="18"/>
        </w:rPr>
      </w:pPr>
    </w:p>
    <w:p w14:paraId="0858C7A5" w14:textId="77777777" w:rsidR="008014FB" w:rsidRPr="001D4F68" w:rsidRDefault="008014FB" w:rsidP="0012290C">
      <w:pPr>
        <w:numPr>
          <w:ilvl w:val="0"/>
          <w:numId w:val="51"/>
        </w:numPr>
        <w:autoSpaceDE w:val="0"/>
        <w:autoSpaceDN w:val="0"/>
        <w:adjustRightInd w:val="0"/>
        <w:contextualSpacing/>
        <w:rPr>
          <w:rFonts w:cs="MetaOT-Bold"/>
          <w:bCs/>
          <w:szCs w:val="18"/>
        </w:rPr>
      </w:pPr>
      <w:r w:rsidRPr="001D4F68">
        <w:rPr>
          <w:rFonts w:cs="MetaOT-Bold"/>
          <w:bCs/>
          <w:szCs w:val="18"/>
        </w:rPr>
        <w:t xml:space="preserve">Mobiliteitsstoornissen: </w:t>
      </w:r>
    </w:p>
    <w:p w14:paraId="50EFAE14" w14:textId="77777777" w:rsidR="008014FB" w:rsidRPr="001D4F68" w:rsidRDefault="008014FB" w:rsidP="008014FB">
      <w:pPr>
        <w:autoSpaceDE w:val="0"/>
        <w:autoSpaceDN w:val="0"/>
        <w:adjustRightInd w:val="0"/>
        <w:ind w:firstLine="708"/>
        <w:rPr>
          <w:rFonts w:cs="Arial"/>
          <w:szCs w:val="18"/>
        </w:rPr>
      </w:pPr>
      <w:r w:rsidRPr="001D4F68">
        <w:rPr>
          <w:rFonts w:cs="MetaOT-Bold"/>
          <w:bCs/>
          <w:szCs w:val="18"/>
        </w:rPr>
        <w:t xml:space="preserve">a. </w:t>
      </w:r>
      <w:r>
        <w:rPr>
          <w:rFonts w:cs="MetaOT-Bold"/>
          <w:bCs/>
          <w:szCs w:val="18"/>
        </w:rPr>
        <w:t>B</w:t>
      </w:r>
      <w:r w:rsidRPr="001D4F68">
        <w:rPr>
          <w:rFonts w:cs="Arial"/>
          <w:szCs w:val="18"/>
        </w:rPr>
        <w:t>alanstest: 10 seconden voeten naast elkaar</w:t>
      </w:r>
    </w:p>
    <w:p w14:paraId="15F60465" w14:textId="77777777" w:rsidR="008014FB" w:rsidRPr="001D4F68" w:rsidRDefault="008014FB" w:rsidP="008014FB">
      <w:pPr>
        <w:autoSpaceDE w:val="0"/>
        <w:autoSpaceDN w:val="0"/>
        <w:adjustRightInd w:val="0"/>
        <w:ind w:firstLine="708"/>
        <w:rPr>
          <w:rFonts w:cs="Arial"/>
          <w:szCs w:val="18"/>
        </w:rPr>
      </w:pPr>
      <w:r>
        <w:rPr>
          <w:rFonts w:cs="Arial"/>
          <w:szCs w:val="18"/>
        </w:rPr>
        <w:t>b. Z</w:t>
      </w:r>
      <w:r w:rsidRPr="001D4F68">
        <w:rPr>
          <w:rFonts w:cs="Arial"/>
          <w:szCs w:val="18"/>
        </w:rPr>
        <w:t>onder handen opstaan uit stoel</w:t>
      </w:r>
    </w:p>
    <w:p w14:paraId="1A1342FA" w14:textId="77777777" w:rsidR="008014FB" w:rsidRPr="001D4F68" w:rsidRDefault="008014FB" w:rsidP="008014FB">
      <w:pPr>
        <w:autoSpaceDE w:val="0"/>
        <w:autoSpaceDN w:val="0"/>
        <w:adjustRightInd w:val="0"/>
        <w:ind w:left="708"/>
        <w:rPr>
          <w:rFonts w:cs="MetaOT-Bold"/>
          <w:bCs/>
          <w:szCs w:val="18"/>
        </w:rPr>
      </w:pPr>
      <w:r>
        <w:rPr>
          <w:rFonts w:cs="Arial"/>
          <w:szCs w:val="18"/>
        </w:rPr>
        <w:t xml:space="preserve">c. </w:t>
      </w:r>
      <w:proofErr w:type="spellStart"/>
      <w:r>
        <w:rPr>
          <w:rFonts w:cs="Arial"/>
          <w:szCs w:val="18"/>
        </w:rPr>
        <w:t>T</w:t>
      </w:r>
      <w:r w:rsidRPr="001D4F68">
        <w:rPr>
          <w:rFonts w:cs="Arial"/>
          <w:szCs w:val="18"/>
        </w:rPr>
        <w:t>imed</w:t>
      </w:r>
      <w:proofErr w:type="spellEnd"/>
      <w:r w:rsidRPr="001D4F68">
        <w:rPr>
          <w:rFonts w:cs="Arial"/>
          <w:szCs w:val="18"/>
        </w:rPr>
        <w:t xml:space="preserve"> get up en go test: ouderen moet binnen 15 seconden uit de stoel kunnen opstaan, 3 meter lopen zich omdraaien en weer terug gaan zitten in de stoel</w:t>
      </w:r>
    </w:p>
    <w:p w14:paraId="6FFD31B5" w14:textId="77777777" w:rsidR="008014FB" w:rsidRPr="00645031" w:rsidRDefault="008014FB" w:rsidP="0012290C">
      <w:pPr>
        <w:numPr>
          <w:ilvl w:val="0"/>
          <w:numId w:val="50"/>
        </w:numPr>
        <w:autoSpaceDE w:val="0"/>
        <w:autoSpaceDN w:val="0"/>
        <w:adjustRightInd w:val="0"/>
        <w:contextualSpacing/>
        <w:rPr>
          <w:rFonts w:cs="MetaOT-Bold"/>
          <w:bCs/>
          <w:szCs w:val="18"/>
        </w:rPr>
      </w:pPr>
      <w:r w:rsidRPr="001D4F68">
        <w:rPr>
          <w:rFonts w:cs="MetaOT-Bold"/>
          <w:bCs/>
          <w:szCs w:val="18"/>
        </w:rPr>
        <w:t xml:space="preserve">Medicijnen die het valrisico verhogen: </w:t>
      </w:r>
      <w:r w:rsidRPr="001D4F68">
        <w:rPr>
          <w:rFonts w:cs="Arial"/>
          <w:szCs w:val="18"/>
        </w:rPr>
        <w:t>antihypertensiva, psychofarmaca, anticholinergica en antihistaminica.</w:t>
      </w:r>
    </w:p>
    <w:p w14:paraId="5F68D221" w14:textId="77777777" w:rsidR="008014FB" w:rsidRPr="001D4F68" w:rsidRDefault="008014FB" w:rsidP="0012290C">
      <w:pPr>
        <w:numPr>
          <w:ilvl w:val="0"/>
          <w:numId w:val="50"/>
        </w:numPr>
        <w:autoSpaceDE w:val="0"/>
        <w:autoSpaceDN w:val="0"/>
        <w:adjustRightInd w:val="0"/>
        <w:contextualSpacing/>
        <w:rPr>
          <w:rFonts w:cs="MetaOT-Bold"/>
          <w:bCs/>
          <w:szCs w:val="18"/>
        </w:rPr>
      </w:pPr>
      <w:r>
        <w:rPr>
          <w:rFonts w:cs="Arial"/>
          <w:szCs w:val="18"/>
        </w:rPr>
        <w:t xml:space="preserve">Verwijs waar mogelijk naar geriatrie fysiotherapeut of fysiotherapeut met ruime ervaring </w:t>
      </w:r>
      <w:proofErr w:type="spellStart"/>
      <w:r>
        <w:rPr>
          <w:rFonts w:cs="Arial"/>
          <w:szCs w:val="18"/>
        </w:rPr>
        <w:t>cq</w:t>
      </w:r>
      <w:proofErr w:type="spellEnd"/>
      <w:r>
        <w:rPr>
          <w:rFonts w:cs="Arial"/>
          <w:szCs w:val="18"/>
        </w:rPr>
        <w:t xml:space="preserve"> interesse in mobiliteitsproblemen bij ouderen.</w:t>
      </w:r>
    </w:p>
    <w:p w14:paraId="5352330C" w14:textId="77777777" w:rsidR="008014FB" w:rsidRPr="00327FB5" w:rsidRDefault="008014FB" w:rsidP="008014FB">
      <w:pPr>
        <w:autoSpaceDE w:val="0"/>
        <w:autoSpaceDN w:val="0"/>
        <w:adjustRightInd w:val="0"/>
        <w:rPr>
          <w:rFonts w:cs="MetaOT-Bold"/>
          <w:bCs/>
          <w:color w:val="D2D4D5"/>
          <w:szCs w:val="18"/>
        </w:rPr>
      </w:pPr>
      <w:r>
        <w:rPr>
          <w:rFonts w:cs="MetaOT-Bold"/>
          <w:b/>
          <w:noProof/>
          <w:color w:val="D2D4D5"/>
          <w:szCs w:val="18"/>
          <w:lang w:eastAsia="nl-NL"/>
        </w:rPr>
        <w:lastRenderedPageBreak/>
        <w:drawing>
          <wp:inline distT="0" distB="0" distL="0" distR="0" wp14:anchorId="0029C0FB" wp14:editId="5CDCFD54">
            <wp:extent cx="6324600" cy="4362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0">
                      <a:extLst>
                        <a:ext uri="{28A0092B-C50C-407E-A947-70E740481C1C}">
                          <a14:useLocalDpi xmlns:a14="http://schemas.microsoft.com/office/drawing/2010/main" val="0"/>
                        </a:ext>
                      </a:extLst>
                    </a:blip>
                    <a:srcRect l="24799" t="22951" r="24513" b="14754"/>
                    <a:stretch>
                      <a:fillRect/>
                    </a:stretch>
                  </pic:blipFill>
                  <pic:spPr bwMode="auto">
                    <a:xfrm>
                      <a:off x="0" y="0"/>
                      <a:ext cx="6324600" cy="4362450"/>
                    </a:xfrm>
                    <a:prstGeom prst="rect">
                      <a:avLst/>
                    </a:prstGeom>
                    <a:noFill/>
                    <a:ln>
                      <a:noFill/>
                    </a:ln>
                  </pic:spPr>
                </pic:pic>
              </a:graphicData>
            </a:graphic>
          </wp:inline>
        </w:drawing>
      </w:r>
    </w:p>
    <w:p w14:paraId="137D4541" w14:textId="77777777" w:rsidR="008014FB" w:rsidRPr="00327FB5" w:rsidRDefault="008014FB" w:rsidP="008014FB">
      <w:pPr>
        <w:autoSpaceDE w:val="0"/>
        <w:autoSpaceDN w:val="0"/>
        <w:adjustRightInd w:val="0"/>
        <w:rPr>
          <w:rFonts w:cs="MetaOT-Bold"/>
          <w:bCs/>
          <w:szCs w:val="18"/>
        </w:rPr>
      </w:pPr>
      <w:r w:rsidRPr="00327FB5">
        <w:rPr>
          <w:rFonts w:cs="MetaOT-Bold"/>
          <w:bCs/>
          <w:szCs w:val="18"/>
        </w:rPr>
        <w:t>Aanvullend onderzoek:</w:t>
      </w:r>
    </w:p>
    <w:p w14:paraId="47D685AF" w14:textId="77777777" w:rsidR="008014FB" w:rsidRDefault="008014FB" w:rsidP="0012290C">
      <w:pPr>
        <w:numPr>
          <w:ilvl w:val="0"/>
          <w:numId w:val="52"/>
        </w:numPr>
        <w:autoSpaceDE w:val="0"/>
        <w:autoSpaceDN w:val="0"/>
        <w:adjustRightInd w:val="0"/>
        <w:contextualSpacing/>
        <w:rPr>
          <w:rFonts w:cs="MetaOT-Bold"/>
          <w:bCs/>
          <w:szCs w:val="18"/>
        </w:rPr>
      </w:pPr>
      <w:r w:rsidRPr="00E77A11">
        <w:rPr>
          <w:rFonts w:cs="MetaOT-Bold"/>
          <w:bCs/>
          <w:szCs w:val="18"/>
        </w:rPr>
        <w:t xml:space="preserve">Opsporen </w:t>
      </w:r>
      <w:proofErr w:type="spellStart"/>
      <w:r w:rsidRPr="00E77A11">
        <w:rPr>
          <w:rFonts w:cs="MetaOT-Bold"/>
          <w:bCs/>
          <w:szCs w:val="18"/>
        </w:rPr>
        <w:t>orthostase</w:t>
      </w:r>
      <w:proofErr w:type="spellEnd"/>
      <w:r>
        <w:rPr>
          <w:rFonts w:cs="MetaOT-Bold"/>
          <w:bCs/>
          <w:szCs w:val="18"/>
        </w:rPr>
        <w:t xml:space="preserve">: daling van meer dan 20 </w:t>
      </w:r>
      <w:proofErr w:type="spellStart"/>
      <w:r>
        <w:rPr>
          <w:rFonts w:cs="MetaOT-Bold"/>
          <w:bCs/>
          <w:szCs w:val="18"/>
        </w:rPr>
        <w:t>mmHg</w:t>
      </w:r>
      <w:proofErr w:type="spellEnd"/>
      <w:r>
        <w:rPr>
          <w:rFonts w:cs="MetaOT-Bold"/>
          <w:bCs/>
          <w:szCs w:val="18"/>
        </w:rPr>
        <w:t xml:space="preserve"> systolisch of meer dan 10 </w:t>
      </w:r>
      <w:proofErr w:type="spellStart"/>
      <w:r>
        <w:rPr>
          <w:rFonts w:cs="MetaOT-Bold"/>
          <w:bCs/>
          <w:szCs w:val="18"/>
        </w:rPr>
        <w:t>mmHg</w:t>
      </w:r>
      <w:proofErr w:type="spellEnd"/>
      <w:r>
        <w:rPr>
          <w:rFonts w:cs="MetaOT-Bold"/>
          <w:bCs/>
          <w:szCs w:val="18"/>
        </w:rPr>
        <w:t xml:space="preserve"> diastolisch na 1 en 3 minuten. Bloeddruk m</w:t>
      </w:r>
      <w:r w:rsidR="002D1B7A">
        <w:rPr>
          <w:rFonts w:cs="MetaOT-Bold"/>
          <w:bCs/>
          <w:szCs w:val="18"/>
        </w:rPr>
        <w:t>eten liggend en staand (</w:t>
      </w:r>
      <w:r w:rsidR="002D1B7A" w:rsidRPr="002D1B7A">
        <w:rPr>
          <w:rFonts w:cs="MetaOT-Bold"/>
          <w:bCs/>
          <w:szCs w:val="18"/>
          <w:highlight w:val="yellow"/>
        </w:rPr>
        <w:t>na 1, 3 en 5 minuten</w:t>
      </w:r>
      <w:r>
        <w:rPr>
          <w:rFonts w:cs="MetaOT-Bold"/>
          <w:bCs/>
          <w:szCs w:val="18"/>
        </w:rPr>
        <w:t xml:space="preserve">). </w:t>
      </w:r>
      <w:proofErr w:type="spellStart"/>
      <w:r>
        <w:rPr>
          <w:rFonts w:cs="MetaOT-Bold"/>
          <w:bCs/>
          <w:szCs w:val="18"/>
        </w:rPr>
        <w:t>Orthostase</w:t>
      </w:r>
      <w:proofErr w:type="spellEnd"/>
      <w:r>
        <w:rPr>
          <w:rFonts w:cs="MetaOT-Bold"/>
          <w:bCs/>
          <w:szCs w:val="18"/>
        </w:rPr>
        <w:t xml:space="preserve"> treedt vaak op in de ochtend of postprandiaal: gemakkelijk te missen, dus meerdere metingen doen.</w:t>
      </w:r>
    </w:p>
    <w:p w14:paraId="0BD377D3" w14:textId="77777777" w:rsidR="008014FB" w:rsidRDefault="008014FB" w:rsidP="0012290C">
      <w:pPr>
        <w:numPr>
          <w:ilvl w:val="0"/>
          <w:numId w:val="52"/>
        </w:numPr>
        <w:autoSpaceDE w:val="0"/>
        <w:autoSpaceDN w:val="0"/>
        <w:adjustRightInd w:val="0"/>
        <w:contextualSpacing/>
        <w:rPr>
          <w:rFonts w:cs="MetaOT-Bold"/>
          <w:bCs/>
          <w:szCs w:val="18"/>
        </w:rPr>
      </w:pPr>
      <w:r>
        <w:rPr>
          <w:rFonts w:cs="MetaOT-Bold"/>
          <w:bCs/>
          <w:szCs w:val="18"/>
        </w:rPr>
        <w:t>Navragen alcoholgebruik.</w:t>
      </w:r>
    </w:p>
    <w:p w14:paraId="4AA886AF" w14:textId="77777777" w:rsidR="008014FB" w:rsidRPr="004E71B6" w:rsidRDefault="008014FB" w:rsidP="0012290C">
      <w:pPr>
        <w:numPr>
          <w:ilvl w:val="0"/>
          <w:numId w:val="52"/>
        </w:numPr>
        <w:autoSpaceDE w:val="0"/>
        <w:autoSpaceDN w:val="0"/>
        <w:adjustRightInd w:val="0"/>
        <w:contextualSpacing/>
        <w:rPr>
          <w:rFonts w:cs="MetaOT-Bold"/>
          <w:bCs/>
          <w:szCs w:val="18"/>
        </w:rPr>
      </w:pPr>
      <w:r w:rsidRPr="00822485">
        <w:rPr>
          <w:rFonts w:cs="Utopia-Regular"/>
          <w:color w:val="000000"/>
          <w:szCs w:val="18"/>
        </w:rPr>
        <w:t>Patiënten kunnen zelf een onderzoek in de eigen woning laten uitvoeren door opgeleide ‘Halt u</w:t>
      </w:r>
      <w:r>
        <w:rPr>
          <w:rFonts w:cs="Utopia-Regular"/>
          <w:color w:val="000000"/>
          <w:szCs w:val="18"/>
        </w:rPr>
        <w:t xml:space="preserve"> </w:t>
      </w:r>
      <w:r w:rsidRPr="00822485">
        <w:rPr>
          <w:rFonts w:cs="Utopia-Regular"/>
          <w:color w:val="000000"/>
          <w:szCs w:val="18"/>
        </w:rPr>
        <w:t>valt’ adviseurs</w:t>
      </w:r>
      <w:r>
        <w:rPr>
          <w:rFonts w:cs="Utopia-Regular"/>
          <w:color w:val="000000"/>
          <w:szCs w:val="18"/>
        </w:rPr>
        <w:t xml:space="preserve">. </w:t>
      </w:r>
      <w:r w:rsidRPr="004E71B6">
        <w:rPr>
          <w:rFonts w:cs="Utopia-Regular"/>
          <w:color w:val="000000"/>
          <w:szCs w:val="18"/>
        </w:rPr>
        <w:t>https://www.veiligheid.nl/valpreventie/interventies/integrale-aanpak/halt-u-valt</w:t>
      </w:r>
    </w:p>
    <w:p w14:paraId="3E43C7C8" w14:textId="77777777" w:rsidR="008014FB" w:rsidRPr="00120C4B" w:rsidRDefault="008014FB" w:rsidP="008014FB">
      <w:pPr>
        <w:autoSpaceDE w:val="0"/>
        <w:autoSpaceDN w:val="0"/>
        <w:adjustRightInd w:val="0"/>
        <w:rPr>
          <w:rFonts w:cs="MetaOT-Bold"/>
          <w:b/>
          <w:bCs/>
          <w:szCs w:val="18"/>
        </w:rPr>
      </w:pPr>
    </w:p>
    <w:p w14:paraId="49542630" w14:textId="77777777" w:rsidR="008014FB" w:rsidRPr="00E50427" w:rsidRDefault="008014FB" w:rsidP="008014FB">
      <w:pPr>
        <w:rPr>
          <w:szCs w:val="18"/>
        </w:rPr>
      </w:pPr>
    </w:p>
    <w:p w14:paraId="3C49D3CF" w14:textId="77777777" w:rsidR="008014FB" w:rsidRPr="00645D73" w:rsidRDefault="008014FB" w:rsidP="008014FB">
      <w:pPr>
        <w:rPr>
          <w:i/>
        </w:rPr>
      </w:pPr>
      <w:r w:rsidRPr="00645D73">
        <w:rPr>
          <w:i/>
        </w:rPr>
        <w:t>Evaluatie interventies</w:t>
      </w:r>
    </w:p>
    <w:p w14:paraId="774F73E7" w14:textId="77777777" w:rsidR="008014FB" w:rsidRPr="00E50427" w:rsidRDefault="008014FB" w:rsidP="008014FB">
      <w:pPr>
        <w:rPr>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2"/>
        <w:gridCol w:w="607"/>
        <w:gridCol w:w="567"/>
        <w:gridCol w:w="708"/>
        <w:gridCol w:w="993"/>
        <w:gridCol w:w="3543"/>
      </w:tblGrid>
      <w:tr w:rsidR="008014FB" w:rsidRPr="00E50427" w14:paraId="33F5D667" w14:textId="77777777" w:rsidTr="00F62CA6">
        <w:tc>
          <w:tcPr>
            <w:tcW w:w="2762" w:type="dxa"/>
            <w:shd w:val="clear" w:color="auto" w:fill="auto"/>
          </w:tcPr>
          <w:p w14:paraId="3E1E5E9A" w14:textId="77777777" w:rsidR="008014FB" w:rsidRPr="0094484C" w:rsidRDefault="008014FB" w:rsidP="00F62CA6">
            <w:pPr>
              <w:rPr>
                <w:szCs w:val="18"/>
              </w:rPr>
            </w:pPr>
            <w:r w:rsidRPr="0094484C">
              <w:rPr>
                <w:b/>
                <w:szCs w:val="18"/>
              </w:rPr>
              <w:t>Activiteiten evaluatie/MDO</w:t>
            </w:r>
          </w:p>
        </w:tc>
        <w:tc>
          <w:tcPr>
            <w:tcW w:w="607" w:type="dxa"/>
            <w:shd w:val="clear" w:color="auto" w:fill="auto"/>
          </w:tcPr>
          <w:p w14:paraId="2E201330" w14:textId="77777777" w:rsidR="008014FB" w:rsidRPr="0094484C" w:rsidRDefault="008014FB" w:rsidP="00F62CA6">
            <w:pPr>
              <w:rPr>
                <w:szCs w:val="18"/>
              </w:rPr>
            </w:pPr>
            <w:r w:rsidRPr="0094484C">
              <w:rPr>
                <w:b/>
                <w:szCs w:val="18"/>
              </w:rPr>
              <w:t>PT</w:t>
            </w:r>
          </w:p>
        </w:tc>
        <w:tc>
          <w:tcPr>
            <w:tcW w:w="567" w:type="dxa"/>
            <w:shd w:val="clear" w:color="auto" w:fill="auto"/>
          </w:tcPr>
          <w:p w14:paraId="1F8CD8BA" w14:textId="77777777" w:rsidR="008014FB" w:rsidRPr="0094484C" w:rsidRDefault="008014FB" w:rsidP="00F62CA6">
            <w:pPr>
              <w:rPr>
                <w:b/>
                <w:szCs w:val="18"/>
              </w:rPr>
            </w:pPr>
            <w:r w:rsidRPr="0094484C">
              <w:rPr>
                <w:b/>
                <w:szCs w:val="18"/>
              </w:rPr>
              <w:t>HA</w:t>
            </w:r>
          </w:p>
        </w:tc>
        <w:tc>
          <w:tcPr>
            <w:tcW w:w="708" w:type="dxa"/>
            <w:shd w:val="clear" w:color="auto" w:fill="auto"/>
          </w:tcPr>
          <w:p w14:paraId="79632B90" w14:textId="77777777" w:rsidR="008014FB" w:rsidRPr="0094484C" w:rsidRDefault="008014FB" w:rsidP="00F62CA6">
            <w:pPr>
              <w:rPr>
                <w:b/>
                <w:szCs w:val="18"/>
              </w:rPr>
            </w:pPr>
            <w:r w:rsidRPr="0094484C">
              <w:rPr>
                <w:b/>
                <w:szCs w:val="18"/>
              </w:rPr>
              <w:t>POH</w:t>
            </w:r>
          </w:p>
        </w:tc>
        <w:tc>
          <w:tcPr>
            <w:tcW w:w="993" w:type="dxa"/>
            <w:shd w:val="clear" w:color="auto" w:fill="auto"/>
          </w:tcPr>
          <w:p w14:paraId="6C8B24E7" w14:textId="77777777" w:rsidR="008014FB" w:rsidRPr="0094484C" w:rsidRDefault="008014FB" w:rsidP="00F62CA6">
            <w:pPr>
              <w:rPr>
                <w:b/>
                <w:szCs w:val="18"/>
              </w:rPr>
            </w:pPr>
            <w:r w:rsidRPr="0094484C">
              <w:rPr>
                <w:b/>
                <w:szCs w:val="18"/>
              </w:rPr>
              <w:t>FT/EG/</w:t>
            </w:r>
          </w:p>
          <w:p w14:paraId="311399D8" w14:textId="77777777" w:rsidR="008014FB" w:rsidRPr="0094484C" w:rsidRDefault="008014FB" w:rsidP="00F62CA6">
            <w:pPr>
              <w:rPr>
                <w:b/>
                <w:szCs w:val="18"/>
              </w:rPr>
            </w:pPr>
            <w:r w:rsidRPr="0094484C">
              <w:rPr>
                <w:b/>
                <w:szCs w:val="18"/>
              </w:rPr>
              <w:t>MZ/TZ</w:t>
            </w:r>
          </w:p>
        </w:tc>
        <w:tc>
          <w:tcPr>
            <w:tcW w:w="3543" w:type="dxa"/>
            <w:shd w:val="clear" w:color="auto" w:fill="auto"/>
          </w:tcPr>
          <w:p w14:paraId="5801CAE9" w14:textId="77777777" w:rsidR="008014FB" w:rsidRPr="0094484C" w:rsidRDefault="008014FB" w:rsidP="00F62CA6">
            <w:pPr>
              <w:rPr>
                <w:b/>
                <w:szCs w:val="18"/>
              </w:rPr>
            </w:pPr>
            <w:r w:rsidRPr="0094484C">
              <w:rPr>
                <w:b/>
                <w:szCs w:val="18"/>
              </w:rPr>
              <w:t>Instrumenten/toelichting</w:t>
            </w:r>
          </w:p>
          <w:p w14:paraId="57D22582" w14:textId="77777777" w:rsidR="008014FB" w:rsidRPr="0094484C" w:rsidRDefault="008014FB" w:rsidP="00F62CA6">
            <w:pPr>
              <w:rPr>
                <w:szCs w:val="18"/>
              </w:rPr>
            </w:pPr>
          </w:p>
        </w:tc>
      </w:tr>
      <w:tr w:rsidR="008014FB" w:rsidRPr="00E50427" w14:paraId="28B5A45A" w14:textId="77777777" w:rsidTr="00F62CA6">
        <w:tc>
          <w:tcPr>
            <w:tcW w:w="2762" w:type="dxa"/>
            <w:shd w:val="clear" w:color="auto" w:fill="auto"/>
          </w:tcPr>
          <w:p w14:paraId="792EEFA7" w14:textId="77777777" w:rsidR="008014FB" w:rsidRPr="0094484C" w:rsidRDefault="008014FB" w:rsidP="00F62CA6">
            <w:pPr>
              <w:rPr>
                <w:szCs w:val="18"/>
              </w:rPr>
            </w:pPr>
            <w:r w:rsidRPr="0094484C">
              <w:rPr>
                <w:szCs w:val="18"/>
              </w:rPr>
              <w:t>Bespreken patiënt op het eerst volgend MDO</w:t>
            </w:r>
          </w:p>
        </w:tc>
        <w:tc>
          <w:tcPr>
            <w:tcW w:w="607" w:type="dxa"/>
            <w:shd w:val="clear" w:color="auto" w:fill="auto"/>
          </w:tcPr>
          <w:p w14:paraId="18ACC964" w14:textId="77777777" w:rsidR="008014FB" w:rsidRPr="0094484C" w:rsidRDefault="008014FB" w:rsidP="00F62CA6">
            <w:pPr>
              <w:rPr>
                <w:szCs w:val="18"/>
              </w:rPr>
            </w:pPr>
          </w:p>
        </w:tc>
        <w:tc>
          <w:tcPr>
            <w:tcW w:w="567" w:type="dxa"/>
            <w:shd w:val="clear" w:color="auto" w:fill="auto"/>
          </w:tcPr>
          <w:p w14:paraId="37B6AE36" w14:textId="77777777" w:rsidR="008014FB" w:rsidRPr="0094484C" w:rsidRDefault="008014FB" w:rsidP="00F62CA6">
            <w:pPr>
              <w:rPr>
                <w:szCs w:val="18"/>
              </w:rPr>
            </w:pPr>
            <w:r w:rsidRPr="0094484C">
              <w:rPr>
                <w:szCs w:val="18"/>
              </w:rPr>
              <w:t>x</w:t>
            </w:r>
          </w:p>
        </w:tc>
        <w:tc>
          <w:tcPr>
            <w:tcW w:w="708" w:type="dxa"/>
            <w:shd w:val="clear" w:color="auto" w:fill="auto"/>
          </w:tcPr>
          <w:p w14:paraId="76461FE3" w14:textId="77777777" w:rsidR="008014FB" w:rsidRPr="0094484C" w:rsidRDefault="008014FB" w:rsidP="00F62CA6">
            <w:pPr>
              <w:rPr>
                <w:szCs w:val="18"/>
              </w:rPr>
            </w:pPr>
            <w:r w:rsidRPr="0094484C">
              <w:rPr>
                <w:szCs w:val="18"/>
              </w:rPr>
              <w:t>x</w:t>
            </w:r>
          </w:p>
        </w:tc>
        <w:tc>
          <w:tcPr>
            <w:tcW w:w="993" w:type="dxa"/>
            <w:shd w:val="clear" w:color="auto" w:fill="auto"/>
          </w:tcPr>
          <w:p w14:paraId="7B42323C" w14:textId="77777777" w:rsidR="008014FB" w:rsidRPr="0094484C" w:rsidRDefault="008014FB" w:rsidP="00F62CA6">
            <w:pPr>
              <w:rPr>
                <w:szCs w:val="18"/>
              </w:rPr>
            </w:pPr>
            <w:r w:rsidRPr="0094484C">
              <w:rPr>
                <w:szCs w:val="18"/>
              </w:rPr>
              <w:t>x</w:t>
            </w:r>
          </w:p>
        </w:tc>
        <w:tc>
          <w:tcPr>
            <w:tcW w:w="3543" w:type="dxa"/>
            <w:shd w:val="clear" w:color="auto" w:fill="auto"/>
          </w:tcPr>
          <w:p w14:paraId="358E21DB" w14:textId="77777777" w:rsidR="008014FB" w:rsidRPr="0094484C" w:rsidRDefault="008014FB" w:rsidP="00F62CA6">
            <w:pPr>
              <w:rPr>
                <w:szCs w:val="18"/>
              </w:rPr>
            </w:pPr>
          </w:p>
        </w:tc>
      </w:tr>
      <w:tr w:rsidR="008014FB" w:rsidRPr="00E50427" w14:paraId="61C667D0" w14:textId="77777777" w:rsidTr="00F62CA6">
        <w:tc>
          <w:tcPr>
            <w:tcW w:w="2762" w:type="dxa"/>
            <w:shd w:val="clear" w:color="auto" w:fill="auto"/>
          </w:tcPr>
          <w:p w14:paraId="5B6EE9B5" w14:textId="77777777" w:rsidR="008014FB" w:rsidRPr="0094484C" w:rsidRDefault="008014FB" w:rsidP="00F62CA6">
            <w:pPr>
              <w:rPr>
                <w:szCs w:val="18"/>
              </w:rPr>
            </w:pPr>
            <w:r w:rsidRPr="0094484C">
              <w:rPr>
                <w:szCs w:val="18"/>
              </w:rPr>
              <w:t>Verslag afspraken</w:t>
            </w:r>
          </w:p>
        </w:tc>
        <w:tc>
          <w:tcPr>
            <w:tcW w:w="607" w:type="dxa"/>
            <w:shd w:val="clear" w:color="auto" w:fill="auto"/>
          </w:tcPr>
          <w:p w14:paraId="4908BCDD" w14:textId="77777777" w:rsidR="008014FB" w:rsidRPr="0094484C" w:rsidRDefault="008014FB" w:rsidP="00F62CA6">
            <w:pPr>
              <w:rPr>
                <w:szCs w:val="18"/>
              </w:rPr>
            </w:pPr>
          </w:p>
        </w:tc>
        <w:tc>
          <w:tcPr>
            <w:tcW w:w="567" w:type="dxa"/>
            <w:shd w:val="clear" w:color="auto" w:fill="auto"/>
          </w:tcPr>
          <w:p w14:paraId="6F424AA4" w14:textId="77777777" w:rsidR="008014FB" w:rsidRPr="0094484C" w:rsidRDefault="008014FB" w:rsidP="00F62CA6">
            <w:pPr>
              <w:rPr>
                <w:szCs w:val="18"/>
                <w:highlight w:val="yellow"/>
              </w:rPr>
            </w:pPr>
            <w:r w:rsidRPr="0094484C">
              <w:rPr>
                <w:szCs w:val="18"/>
              </w:rPr>
              <w:t>x</w:t>
            </w:r>
          </w:p>
        </w:tc>
        <w:tc>
          <w:tcPr>
            <w:tcW w:w="708" w:type="dxa"/>
            <w:shd w:val="clear" w:color="auto" w:fill="auto"/>
          </w:tcPr>
          <w:p w14:paraId="5D36660B" w14:textId="77777777" w:rsidR="008014FB" w:rsidRPr="0094484C" w:rsidRDefault="008014FB" w:rsidP="00F62CA6">
            <w:pPr>
              <w:rPr>
                <w:szCs w:val="18"/>
                <w:highlight w:val="yellow"/>
              </w:rPr>
            </w:pPr>
            <w:r w:rsidRPr="0094484C">
              <w:rPr>
                <w:szCs w:val="18"/>
              </w:rPr>
              <w:t>x</w:t>
            </w:r>
          </w:p>
        </w:tc>
        <w:tc>
          <w:tcPr>
            <w:tcW w:w="993" w:type="dxa"/>
            <w:shd w:val="clear" w:color="auto" w:fill="auto"/>
          </w:tcPr>
          <w:p w14:paraId="0AF5A691" w14:textId="77777777" w:rsidR="008014FB" w:rsidRPr="0094484C" w:rsidRDefault="008014FB" w:rsidP="00F62CA6">
            <w:pPr>
              <w:rPr>
                <w:szCs w:val="18"/>
                <w:highlight w:val="yellow"/>
              </w:rPr>
            </w:pPr>
            <w:r w:rsidRPr="0094484C">
              <w:rPr>
                <w:szCs w:val="18"/>
              </w:rPr>
              <w:t>x</w:t>
            </w:r>
          </w:p>
        </w:tc>
        <w:tc>
          <w:tcPr>
            <w:tcW w:w="3543" w:type="dxa"/>
            <w:shd w:val="clear" w:color="auto" w:fill="auto"/>
          </w:tcPr>
          <w:p w14:paraId="0D03B1BD" w14:textId="77777777" w:rsidR="008014FB" w:rsidRPr="0094484C" w:rsidRDefault="008014FB" w:rsidP="00F62CA6">
            <w:pPr>
              <w:rPr>
                <w:szCs w:val="18"/>
              </w:rPr>
            </w:pPr>
          </w:p>
        </w:tc>
      </w:tr>
      <w:tr w:rsidR="008014FB" w:rsidRPr="00E50427" w14:paraId="2C433B21" w14:textId="77777777" w:rsidTr="00F62CA6">
        <w:tc>
          <w:tcPr>
            <w:tcW w:w="2762" w:type="dxa"/>
            <w:shd w:val="clear" w:color="auto" w:fill="auto"/>
          </w:tcPr>
          <w:p w14:paraId="138993B2" w14:textId="77777777" w:rsidR="008014FB" w:rsidRPr="0094484C" w:rsidRDefault="008014FB" w:rsidP="00F62CA6">
            <w:pPr>
              <w:rPr>
                <w:szCs w:val="18"/>
              </w:rPr>
            </w:pPr>
            <w:r w:rsidRPr="0094484C">
              <w:rPr>
                <w:szCs w:val="18"/>
              </w:rPr>
              <w:t>Bespreken/evalueren afspraken met patiënt</w:t>
            </w:r>
          </w:p>
        </w:tc>
        <w:tc>
          <w:tcPr>
            <w:tcW w:w="607" w:type="dxa"/>
            <w:shd w:val="clear" w:color="auto" w:fill="auto"/>
          </w:tcPr>
          <w:p w14:paraId="1FF3D42E" w14:textId="77777777" w:rsidR="008014FB" w:rsidRPr="0094484C" w:rsidRDefault="008014FB" w:rsidP="00F62CA6">
            <w:pPr>
              <w:rPr>
                <w:szCs w:val="18"/>
              </w:rPr>
            </w:pPr>
            <w:r w:rsidRPr="0094484C">
              <w:rPr>
                <w:szCs w:val="18"/>
              </w:rPr>
              <w:t>x</w:t>
            </w:r>
          </w:p>
        </w:tc>
        <w:tc>
          <w:tcPr>
            <w:tcW w:w="567" w:type="dxa"/>
            <w:shd w:val="clear" w:color="auto" w:fill="auto"/>
          </w:tcPr>
          <w:p w14:paraId="681FAB3F" w14:textId="77777777" w:rsidR="008014FB" w:rsidRPr="0094484C" w:rsidRDefault="008014FB" w:rsidP="00F62CA6">
            <w:pPr>
              <w:rPr>
                <w:szCs w:val="18"/>
                <w:highlight w:val="yellow"/>
              </w:rPr>
            </w:pPr>
            <w:r w:rsidRPr="0094484C">
              <w:rPr>
                <w:szCs w:val="18"/>
              </w:rPr>
              <w:t>x</w:t>
            </w:r>
          </w:p>
        </w:tc>
        <w:tc>
          <w:tcPr>
            <w:tcW w:w="708" w:type="dxa"/>
            <w:shd w:val="clear" w:color="auto" w:fill="auto"/>
          </w:tcPr>
          <w:p w14:paraId="21F9751E" w14:textId="77777777" w:rsidR="008014FB" w:rsidRPr="0094484C" w:rsidRDefault="008014FB" w:rsidP="00F62CA6">
            <w:pPr>
              <w:rPr>
                <w:szCs w:val="18"/>
                <w:highlight w:val="yellow"/>
              </w:rPr>
            </w:pPr>
            <w:r w:rsidRPr="0094484C">
              <w:rPr>
                <w:szCs w:val="18"/>
              </w:rPr>
              <w:t>x</w:t>
            </w:r>
          </w:p>
        </w:tc>
        <w:tc>
          <w:tcPr>
            <w:tcW w:w="993" w:type="dxa"/>
            <w:shd w:val="clear" w:color="auto" w:fill="auto"/>
          </w:tcPr>
          <w:p w14:paraId="7A0EC295" w14:textId="77777777" w:rsidR="008014FB" w:rsidRPr="0094484C" w:rsidRDefault="008014FB" w:rsidP="00F62CA6">
            <w:pPr>
              <w:rPr>
                <w:szCs w:val="18"/>
                <w:highlight w:val="yellow"/>
              </w:rPr>
            </w:pPr>
            <w:r w:rsidRPr="0094484C">
              <w:rPr>
                <w:szCs w:val="18"/>
              </w:rPr>
              <w:t>x</w:t>
            </w:r>
          </w:p>
        </w:tc>
        <w:tc>
          <w:tcPr>
            <w:tcW w:w="3543" w:type="dxa"/>
            <w:shd w:val="clear" w:color="auto" w:fill="auto"/>
          </w:tcPr>
          <w:p w14:paraId="234BC14C" w14:textId="77777777" w:rsidR="008014FB" w:rsidRPr="0094484C" w:rsidRDefault="008014FB" w:rsidP="00F62CA6">
            <w:pPr>
              <w:rPr>
                <w:szCs w:val="18"/>
              </w:rPr>
            </w:pPr>
          </w:p>
        </w:tc>
      </w:tr>
      <w:tr w:rsidR="008014FB" w:rsidRPr="00E50427" w14:paraId="5FE05C63" w14:textId="77777777" w:rsidTr="00F62CA6">
        <w:tc>
          <w:tcPr>
            <w:tcW w:w="2762" w:type="dxa"/>
            <w:shd w:val="clear" w:color="auto" w:fill="auto"/>
          </w:tcPr>
          <w:p w14:paraId="2A403582" w14:textId="77777777" w:rsidR="008014FB" w:rsidRPr="0094484C" w:rsidRDefault="008014FB" w:rsidP="00F62CA6">
            <w:pPr>
              <w:rPr>
                <w:szCs w:val="18"/>
              </w:rPr>
            </w:pPr>
            <w:r w:rsidRPr="0094484C">
              <w:rPr>
                <w:szCs w:val="18"/>
              </w:rPr>
              <w:t>Registratie afspraken in het HIS/KIS</w:t>
            </w:r>
          </w:p>
        </w:tc>
        <w:tc>
          <w:tcPr>
            <w:tcW w:w="607" w:type="dxa"/>
            <w:shd w:val="clear" w:color="auto" w:fill="auto"/>
          </w:tcPr>
          <w:p w14:paraId="7C5191DE" w14:textId="77777777" w:rsidR="008014FB" w:rsidRPr="0094484C" w:rsidRDefault="008014FB" w:rsidP="00F62CA6">
            <w:pPr>
              <w:rPr>
                <w:szCs w:val="18"/>
              </w:rPr>
            </w:pPr>
          </w:p>
        </w:tc>
        <w:tc>
          <w:tcPr>
            <w:tcW w:w="567" w:type="dxa"/>
            <w:shd w:val="clear" w:color="auto" w:fill="auto"/>
          </w:tcPr>
          <w:p w14:paraId="6055E317" w14:textId="77777777" w:rsidR="008014FB" w:rsidRPr="0094484C" w:rsidRDefault="008014FB" w:rsidP="00F62CA6">
            <w:pPr>
              <w:rPr>
                <w:szCs w:val="18"/>
              </w:rPr>
            </w:pPr>
          </w:p>
        </w:tc>
        <w:tc>
          <w:tcPr>
            <w:tcW w:w="708" w:type="dxa"/>
            <w:shd w:val="clear" w:color="auto" w:fill="auto"/>
          </w:tcPr>
          <w:p w14:paraId="59F5C37E" w14:textId="77777777" w:rsidR="008014FB" w:rsidRPr="0094484C" w:rsidRDefault="008014FB" w:rsidP="00F62CA6">
            <w:pPr>
              <w:rPr>
                <w:szCs w:val="18"/>
              </w:rPr>
            </w:pPr>
            <w:r w:rsidRPr="0094484C">
              <w:rPr>
                <w:szCs w:val="18"/>
              </w:rPr>
              <w:t>x</w:t>
            </w:r>
          </w:p>
        </w:tc>
        <w:tc>
          <w:tcPr>
            <w:tcW w:w="993" w:type="dxa"/>
            <w:shd w:val="clear" w:color="auto" w:fill="auto"/>
          </w:tcPr>
          <w:p w14:paraId="4459A652" w14:textId="77777777" w:rsidR="008014FB" w:rsidRPr="0094484C" w:rsidRDefault="008014FB" w:rsidP="00F62CA6">
            <w:pPr>
              <w:rPr>
                <w:szCs w:val="18"/>
                <w:highlight w:val="yellow"/>
              </w:rPr>
            </w:pPr>
          </w:p>
        </w:tc>
        <w:tc>
          <w:tcPr>
            <w:tcW w:w="3543" w:type="dxa"/>
            <w:shd w:val="clear" w:color="auto" w:fill="auto"/>
          </w:tcPr>
          <w:p w14:paraId="3E4E60B2" w14:textId="77777777" w:rsidR="008014FB" w:rsidRPr="0094484C" w:rsidRDefault="008014FB" w:rsidP="00F62CA6">
            <w:pPr>
              <w:rPr>
                <w:szCs w:val="18"/>
              </w:rPr>
            </w:pPr>
            <w:r w:rsidRPr="0094484C">
              <w:rPr>
                <w:szCs w:val="18"/>
              </w:rPr>
              <w:t>Zie werkprotocol Huisarts/POH</w:t>
            </w:r>
          </w:p>
        </w:tc>
      </w:tr>
    </w:tbl>
    <w:p w14:paraId="3D4525FF" w14:textId="77777777" w:rsidR="008014FB" w:rsidRDefault="008014FB" w:rsidP="008014FB">
      <w:pPr>
        <w:rPr>
          <w:szCs w:val="18"/>
        </w:rPr>
      </w:pPr>
    </w:p>
    <w:p w14:paraId="20CF6DEC" w14:textId="77777777" w:rsidR="008014FB" w:rsidRDefault="008014FB" w:rsidP="008014FB">
      <w:pPr>
        <w:spacing w:line="259" w:lineRule="auto"/>
        <w:rPr>
          <w:rFonts w:ascii="Calibri" w:eastAsia="Calibri" w:hAnsi="Calibri"/>
          <w:sz w:val="22"/>
          <w:szCs w:val="22"/>
        </w:rPr>
      </w:pPr>
      <w:r>
        <w:rPr>
          <w:szCs w:val="18"/>
        </w:rPr>
        <w:br w:type="page"/>
      </w:r>
    </w:p>
    <w:p w14:paraId="50B8B8BF" w14:textId="77777777" w:rsidR="008014FB" w:rsidRDefault="008014FB" w:rsidP="008014FB">
      <w:pPr>
        <w:spacing w:line="259" w:lineRule="auto"/>
        <w:rPr>
          <w:rFonts w:ascii="Calibri" w:eastAsia="Calibri" w:hAnsi="Calibri"/>
          <w:sz w:val="22"/>
          <w:szCs w:val="22"/>
        </w:rPr>
      </w:pPr>
    </w:p>
    <w:p w14:paraId="59945233" w14:textId="77777777" w:rsidR="008014FB" w:rsidRDefault="008014FB" w:rsidP="008014FB">
      <w:pPr>
        <w:spacing w:line="259" w:lineRule="auto"/>
        <w:rPr>
          <w:rFonts w:ascii="Calibri" w:eastAsia="Calibri" w:hAnsi="Calibri"/>
          <w:sz w:val="22"/>
          <w:szCs w:val="22"/>
        </w:rPr>
      </w:pPr>
    </w:p>
    <w:p w14:paraId="2A224E10" w14:textId="77777777" w:rsidR="008014FB" w:rsidRDefault="008014FB" w:rsidP="008014FB">
      <w:pPr>
        <w:spacing w:line="259" w:lineRule="auto"/>
        <w:rPr>
          <w:rFonts w:ascii="Calibri" w:eastAsia="Calibri" w:hAnsi="Calibri"/>
          <w:sz w:val="22"/>
          <w:szCs w:val="22"/>
        </w:rPr>
      </w:pPr>
    </w:p>
    <w:p w14:paraId="011985FF" w14:textId="77777777" w:rsidR="008014FB" w:rsidRPr="009C5A23" w:rsidRDefault="008014FB" w:rsidP="008014FB">
      <w:pPr>
        <w:spacing w:line="259" w:lineRule="auto"/>
        <w:rPr>
          <w:rFonts w:ascii="Calibri" w:eastAsia="Calibri" w:hAnsi="Calibri"/>
          <w:sz w:val="22"/>
          <w:szCs w:val="22"/>
        </w:rPr>
      </w:pPr>
    </w:p>
    <w:p w14:paraId="4B36345E"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89664" behindDoc="0" locked="0" layoutInCell="1" allowOverlap="1" wp14:anchorId="24EF5670" wp14:editId="0CD3BD2A">
                <wp:simplePos x="0" y="0"/>
                <wp:positionH relativeFrom="column">
                  <wp:posOffset>548005</wp:posOffset>
                </wp:positionH>
                <wp:positionV relativeFrom="paragraph">
                  <wp:posOffset>-625475</wp:posOffset>
                </wp:positionV>
                <wp:extent cx="4381500" cy="358140"/>
                <wp:effectExtent l="0" t="0" r="19050" b="22860"/>
                <wp:wrapNone/>
                <wp:docPr id="205" name="Stroomdiagram: Proc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E9BD104" w14:textId="77777777" w:rsidR="00950484" w:rsidRPr="002D3972" w:rsidRDefault="00950484" w:rsidP="008014FB">
                            <w:pPr>
                              <w:jc w:val="center"/>
                              <w:rPr>
                                <w:b/>
                                <w:sz w:val="32"/>
                                <w:szCs w:val="32"/>
                              </w:rPr>
                            </w:pPr>
                            <w:r w:rsidRPr="002D3972">
                              <w:rPr>
                                <w:b/>
                                <w:sz w:val="32"/>
                                <w:szCs w:val="32"/>
                              </w:rPr>
                              <w:t>Valanalyse</w:t>
                            </w:r>
                          </w:p>
                          <w:p w14:paraId="1AAE7EDE"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F5670" id="_x0000_t109" coordsize="21600,21600" o:spt="109" path="m,l,21600r21600,l21600,xe">
                <v:stroke joinstyle="miter"/>
                <v:path gradientshapeok="t" o:connecttype="rect"/>
              </v:shapetype>
              <v:shape id="Stroomdiagram: Proces 42" o:spid="_x0000_s1057" type="#_x0000_t109" style="position:absolute;margin-left:43.15pt;margin-top:-49.25pt;width:345pt;height:28.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gDngIAAFkFAAAOAAAAZHJzL2Uyb0RvYy54bWysVEtv2zAMvg/YfxB0X+2kyZoZdYogRYYB&#10;QRsgLXpmZDkWptckJXb360fJTpt2PQ27CKJI8fHxI69vOiXJkTsvjC7p6CKnhGtmKqH3JX18WH2Z&#10;UeID6Aqk0bykz9zTm/nnT9etLfjYNEZW3BF0on3R2pI2IdgiyzxruAJ/YSzXqKyNUxBQdPusctCi&#10;dyWzcZ5/zVrjKusM497j622vpPPkv645C/d17XkgsqSYW0inS+cuntn8Goq9A9sINqQB/5CFAqEx&#10;6IurWwhADk785UoJ5ow3dbhgRmWmrgXjqQasZpS/q2bbgOWpFgTH2xeY/P9zy+6OG0dEVdJxPqVE&#10;g8ImbYMzRlUCEBhVkE2Cl0zGEa3W+gI/be3GxXq9XRv206Mie6OJgh9sutqpaIvVki5B//wCPe8C&#10;Yfg4uZyNpjl2iKHucjobTVJvMihOv63z4Ts3isRLSWtp2mUDLvTZ+YQ+HNc+xFygOJmnJI0U1UpI&#10;mQS33y2lI0dASqxWyxyj9l/8uZnUpEVCj69SUoDUrCUEzE9ZBMvrPSUg98h5FlyK/ea3/yBICt5A&#10;xfvQWO1r5N48Jf7GT6ziFnzTf0mqnrJKBJwbKVRJZ9HRqQapYxiemD9g8dqKeAvdrkv9vhyd2rkz&#10;1TOSwJl+OrxlK4Fx1+DDBhyOA7YFRzzc4xFhL6kZbpQ0xv3+6D3aI0tRS0mL44WQ/TqA45TIHxr5&#10;+200wQ6TkITJ9GqMgjvX7M41+qCWBts1wmViWbpG+yBP19oZ9YSbYBGjogo0w9h9cwZhGfqxx13C&#10;+GKRzHAGLYS13loWnUfoIuIP3RM4OxAtIEXvzGkUoXjHsd42/tRmcQimFomAEeoe12EycH5Te4dd&#10;ExfEuZysXjfi/A8AAAD//wMAUEsDBBQABgAIAAAAIQCSsryp3wAAAAoBAAAPAAAAZHJzL2Rvd25y&#10;ZXYueG1sTI/BToNAEIbvJr7DZky8mHZpVUqRpTEaYzyKxqS3hZ0CkZ1Fdin07Z2e9Dj/fPnnm2w3&#10;204ccfCtIwWrZQQCqXKmpVrB58fLIgHhgyajO0eo4IQedvnlRaZT4yZ6x2MRasEl5FOtoAmhT6X0&#10;VYNW+6XrkXh3cIPVgcehlmbQE5fbTq6jKJZWt8QXGt3jU4PVdzFaBV+H0Uyv/fPPDZoixva0L9/m&#10;Xqnrq/nxAUTAOfzBcNZndcjZqXQjGS86BUl8y6SCxTa5B8HAZnNOSk7u1iuQeSb/v5D/AgAA//8D&#10;AFBLAQItABQABgAIAAAAIQC2gziS/gAAAOEBAAATAAAAAAAAAAAAAAAAAAAAAABbQ29udGVudF9U&#10;eXBlc10ueG1sUEsBAi0AFAAGAAgAAAAhADj9If/WAAAAlAEAAAsAAAAAAAAAAAAAAAAALwEAAF9y&#10;ZWxzLy5yZWxzUEsBAi0AFAAGAAgAAAAhADaaGAOeAgAAWQUAAA4AAAAAAAAAAAAAAAAALgIAAGRy&#10;cy9lMm9Eb2MueG1sUEsBAi0AFAAGAAgAAAAhAJKyvKnfAAAACgEAAA8AAAAAAAAAAAAAAAAA+AQA&#10;AGRycy9kb3ducmV2LnhtbFBLBQYAAAAABAAEAPMAAAAEBgAAAAA=&#10;" fillcolor="#ffc000" strokecolor="#bc8c00" strokeweight="1pt">
                <v:path arrowok="t"/>
                <v:textbox>
                  <w:txbxContent>
                    <w:p w14:paraId="5E9BD104" w14:textId="77777777" w:rsidR="00950484" w:rsidRPr="002D3972" w:rsidRDefault="00950484" w:rsidP="008014FB">
                      <w:pPr>
                        <w:jc w:val="center"/>
                        <w:rPr>
                          <w:b/>
                          <w:sz w:val="32"/>
                          <w:szCs w:val="32"/>
                        </w:rPr>
                      </w:pPr>
                      <w:r w:rsidRPr="002D3972">
                        <w:rPr>
                          <w:b/>
                          <w:sz w:val="32"/>
                          <w:szCs w:val="32"/>
                        </w:rPr>
                        <w:t>Valanalyse</w:t>
                      </w:r>
                    </w:p>
                    <w:p w14:paraId="1AAE7EDE" w14:textId="77777777" w:rsidR="00950484" w:rsidRDefault="00950484" w:rsidP="008014FB">
                      <w:pPr>
                        <w:jc w:val="center"/>
                      </w:pPr>
                    </w:p>
                  </w:txbxContent>
                </v:textbox>
              </v:shape>
            </w:pict>
          </mc:Fallback>
        </mc:AlternateContent>
      </w:r>
      <w:r>
        <w:rPr>
          <w:noProof/>
          <w:lang w:eastAsia="nl-NL"/>
        </w:rPr>
        <mc:AlternateContent>
          <mc:Choice Requires="wps">
            <w:drawing>
              <wp:anchor distT="0" distB="0" distL="114300" distR="114300" simplePos="0" relativeHeight="251888640" behindDoc="0" locked="0" layoutInCell="1" allowOverlap="1" wp14:anchorId="320CA9C2" wp14:editId="2AD9457B">
                <wp:simplePos x="0" y="0"/>
                <wp:positionH relativeFrom="column">
                  <wp:posOffset>1271905</wp:posOffset>
                </wp:positionH>
                <wp:positionV relativeFrom="paragraph">
                  <wp:posOffset>-202565</wp:posOffset>
                </wp:positionV>
                <wp:extent cx="2788920" cy="434340"/>
                <wp:effectExtent l="0" t="0" r="11430" b="22860"/>
                <wp:wrapNone/>
                <wp:docPr id="204" name="Stroomdiagram: Proce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5034A27" w14:textId="77777777" w:rsidR="00950484" w:rsidRDefault="00950484" w:rsidP="008014FB">
                            <w:pPr>
                              <w:jc w:val="center"/>
                            </w:pPr>
                            <w:r>
                              <w:t>Bent u de afgelopen 12 maanden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CA9C2" id="Stroomdiagram: Proces 39" o:spid="_x0000_s1058" type="#_x0000_t109" style="position:absolute;margin-left:100.15pt;margin-top:-15.95pt;width:219.6pt;height:34.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ignwIAAFkFAAAOAAAAZHJzL2Uyb0RvYy54bWysVNtuGjEQfa/Uf7D83iwQ0sAqS0RAqSqh&#10;BIlEeR68Xtaqb7UNS/r1HXt3E3J5qgqS5dkZz+XMmbm6PipJDtx5YXRBh2cDSrhmphR6V9DHh9tv&#10;E0p8AF2CNJoX9Jl7ej37+uWqsTkfmdrIkjuCTrTPG1vQOgSbZ5lnNVfgz4zlGpWVcQoCim6XlQ4a&#10;9K5kNhoMvmeNcaV1hnHv8euyVdJZ8l9VnIX7qvI8EFlQzC2k06VzG89sdgX5zoGtBevSgH/IQoHQ&#10;GPTF1RICkL0TH1wpwZzxpgpnzKjMVJVgPNWA1QwH76rZ1GB5qgXB8fYFJv//3LK7w9oRURZ0NBhT&#10;okFhkzbBGaNKAQiMysk6wUvOpxGtxvocH23s2sV6vV0Z9sujInujiYLvbI6VU9EWqyXHBP3zC/T8&#10;GAjDj6PLyWQ6wg4x1I3P8Z96k0Hev7bOhx/cKBIvBa2kaRY1uNBm5xP6cFj5EHOBvDdPSRopylsh&#10;ZRLcbruQjhwAKXFxM71ZXsS68Ik/NZOaNEjo0eUgJgVIzUpCwKuyCJbXO0pA7pDzLLgU+81r/0mQ&#10;FLyGknehB/jrI7fmH7OIVSzB1+2TFKKlrBIB50YKVdBJdNR7kjqG4Yn5HRavrYi3cNweU7/PR307&#10;t6Z8RhI4006Ht+xWYNwV+LAGh+OACOCIh3s8IuwFNd2Nktq4P599j/bIUtRS0uB4IWS/9+A4JfKn&#10;Rv5Oh2PsMAlJGF9cxta7U832VKP3amGwXUNcJpala7QPsr9Wzqgn3ATzGBVVoBnGbpvTCYvQjj3u&#10;Esbn82SGM2ghrPTGsug8QhcRfzg+gbMd0QJS9M70owj5O461tvGlNvN9MJVIBIxQt7h2k4Hzm9rb&#10;7Zq4IE7lZPW6EWd/AQAA//8DAFBLAwQUAAYACAAAACEAbBOrNN8AAAAKAQAADwAAAGRycy9kb3du&#10;cmV2LnhtbEyPwUrDQBBA74L/sIzgrd3E0GDSTIoIQhELJha8brPbJDQ7G7LbNvr1jic9DvN486bY&#10;zHYQFzP53hFCvIxAGGqc7qlF2H+8LB5B+KBIq8GRQfgyHjbl7U2hcu2uVJlLHVrBEvK5QuhCGHMp&#10;fdMZq/zSjYZ4d3STVYHHqZV6UleW20E+RFEqreqJL3RqNM+daU712SK8vdvt57Rtj3UW73y2f62+&#10;d75CvL+bn9YggpnDHwy/+ZwOJTcd3Jm0FwMC2xNGERZJnIFgIk2yFYgDQpKuQJaF/P9C+QMAAP//&#10;AwBQSwECLQAUAAYACAAAACEAtoM4kv4AAADhAQAAEwAAAAAAAAAAAAAAAAAAAAAAW0NvbnRlbnRf&#10;VHlwZXNdLnhtbFBLAQItABQABgAIAAAAIQA4/SH/1gAAAJQBAAALAAAAAAAAAAAAAAAAAC8BAABf&#10;cmVscy8ucmVsc1BLAQItABQABgAIAAAAIQDHMaignwIAAFkFAAAOAAAAAAAAAAAAAAAAAC4CAABk&#10;cnMvZTJvRG9jLnhtbFBLAQItABQABgAIAAAAIQBsE6s03wAAAAoBAAAPAAAAAAAAAAAAAAAAAPkE&#10;AABkcnMvZG93bnJldi54bWxQSwUGAAAAAAQABADzAAAABQYAAAAA&#10;" fillcolor="#5b9bd5" strokecolor="#41719c" strokeweight="1pt">
                <v:path arrowok="t"/>
                <v:textbox>
                  <w:txbxContent>
                    <w:p w14:paraId="15034A27" w14:textId="77777777" w:rsidR="00950484" w:rsidRDefault="00950484" w:rsidP="008014FB">
                      <w:pPr>
                        <w:jc w:val="center"/>
                      </w:pPr>
                      <w:r>
                        <w:t>Bent u de afgelopen 12 maanden gevallen?</w:t>
                      </w:r>
                    </w:p>
                  </w:txbxContent>
                </v:textbox>
              </v:shape>
            </w:pict>
          </mc:Fallback>
        </mc:AlternateContent>
      </w:r>
      <w:r>
        <w:rPr>
          <w:noProof/>
          <w:lang w:eastAsia="nl-NL"/>
        </w:rPr>
        <mc:AlternateContent>
          <mc:Choice Requires="wps">
            <w:drawing>
              <wp:anchor distT="0" distB="0" distL="114300" distR="114300" simplePos="0" relativeHeight="251891712" behindDoc="0" locked="0" layoutInCell="1" allowOverlap="1" wp14:anchorId="6C4B3687" wp14:editId="1C77D7C0">
                <wp:simplePos x="0" y="0"/>
                <wp:positionH relativeFrom="column">
                  <wp:posOffset>4060825</wp:posOffset>
                </wp:positionH>
                <wp:positionV relativeFrom="paragraph">
                  <wp:posOffset>227965</wp:posOffset>
                </wp:positionV>
                <wp:extent cx="152400" cy="312420"/>
                <wp:effectExtent l="0" t="0" r="76200" b="49530"/>
                <wp:wrapNone/>
                <wp:docPr id="203" name="Rechte verbindingslijn met pij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DDEC25" id="Rechte verbindingslijn met pijl 65" o:spid="_x0000_s1026" type="#_x0000_t32" style="position:absolute;margin-left:319.75pt;margin-top:17.95pt;width:12pt;height:2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qJBQIAAOIDAAAOAAAAZHJzL2Uyb0RvYy54bWysU8tu2zAQvBfoPxC815Ll2AgEyznYTS9B&#10;azTpB6wpSmLCF7isZf99l/QjSXsrogOx5GqHOzvD5d3BaLaXAZWzDZ9OSs6kFa5Vtm/4r6f7L7ec&#10;YQTbgnZWNvwokd+tPn9ajr6WlRucbmVgBGKxHn3Dhxh9XRQoBmkAJ85LS8nOBQORtqEv2gAjoRtd&#10;VGW5KEYXWh+ckIh0ujkl+Srjd50U8UfXoYxMN5x6i3kNed2ltVgtoe4D+EGJcxvwH10YUJYuvUJt&#10;IAL7HdQ/UEaJ4NB1cSKcKVzXKSEzB2IzLf9i8ziAl5kLDQf9dUz4cbDi+34bmGobXpUzziwYEumn&#10;FEOUSdadsklK1OrZMkNj9OpZs8U8zW30WFP52m5DYi4O9tE/OPGClCveJdMG/em3QxdM+p2os0PW&#10;4XjVQR4iE3Q4nVc3JaklKDWbVjdV1qmA+lLsA8Zv0hmWgoZjDKD6Ia6dtaS4C9OsBewfMKZmoL4U&#10;pJutu1daZ+G1ZWPDF7N5ugzIfp2GSKHxNBC0PWege/K1iCEjotOqTdUJB4+41oHtgaxFjmzd+EQE&#10;ONOAkRLEKn9pVNTBu9LUzgZwOBXn1MmJRkV6DlqZht9eq6GOoPRX27J49CRPDApsr+UZWdvUjcxm&#10;PxN+HXiKdq49bsNFFTJSbuhs+uTUt3uK3z7N1R8AAAD//wMAUEsDBBQABgAIAAAAIQDn07rN3wAA&#10;AAkBAAAPAAAAZHJzL2Rvd25yZXYueG1sTI/BTsMwDIbvSLxDZCQuiKWlarV1TacJidOQKgYP4DUm&#10;7Wicqsm2wtMTTuxo+9Pv7682sx3EmSbfO1aQLhIQxK3TPRsFH+8vj0sQPiBrHByTgm/ysKlvbyos&#10;tbvwG533wYgYwr5EBV0IYymlbzuy6BduJI63TzdZDHGcjNQTXmK4HeRTkhTSYs/xQ4cjPXfUfu1P&#10;VgE9IDdpk/wcX5swZmbbmN1OKnV/N2/XIALN4R+GP/2oDnV0OrgTay8GBUW2yiOqIMtXICJQFFlc&#10;HBQs8xRkXcnrBvUvAAAA//8DAFBLAQItABQABgAIAAAAIQC2gziS/gAAAOEBAAATAAAAAAAAAAAA&#10;AAAAAAAAAABbQ29udGVudF9UeXBlc10ueG1sUEsBAi0AFAAGAAgAAAAhADj9If/WAAAAlAEAAAsA&#10;AAAAAAAAAAAAAAAALwEAAF9yZWxzLy5yZWxzUEsBAi0AFAAGAAgAAAAhABGfCokFAgAA4gMAAA4A&#10;AAAAAAAAAAAAAAAALgIAAGRycy9lMm9Eb2MueG1sUEsBAi0AFAAGAAgAAAAhAOfTus3fAAAACQEA&#10;AA8AAAAAAAAAAAAAAAAAXwQAAGRycy9kb3ducmV2LnhtbFBLBQYAAAAABAAEAPMAAABr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90688" behindDoc="0" locked="0" layoutInCell="1" allowOverlap="1" wp14:anchorId="3C9C9A38" wp14:editId="5ED53C65">
                <wp:simplePos x="0" y="0"/>
                <wp:positionH relativeFrom="column">
                  <wp:posOffset>1028065</wp:posOffset>
                </wp:positionH>
                <wp:positionV relativeFrom="paragraph">
                  <wp:posOffset>227965</wp:posOffset>
                </wp:positionV>
                <wp:extent cx="243840" cy="312420"/>
                <wp:effectExtent l="38100" t="0" r="22860" b="49530"/>
                <wp:wrapNone/>
                <wp:docPr id="202" name="Rechte verbindingslijn met pijl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1C19E7" id="Rechte verbindingslijn met pijl 64" o:spid="_x0000_s1026" type="#_x0000_t32" style="position:absolute;margin-left:80.95pt;margin-top:17.95pt;width:19.2pt;height:24.6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KCwIAAOwDAAAOAAAAZHJzL2Uyb0RvYy54bWysU8tu2zAQvBfoPxC817Jl1wgEyznYTXsI&#10;WqNJP2BNkRJTvsBlLfvvu6QdJ2lvRXUgSK12ODszWt0erWEHGVF71/LZZMqZdMJ32vUt//F49+GG&#10;M0zgOjDeyZafJPLb9ft3qzE0svaDN52MjEAcNmNo+ZBSaKoKxSAt4MQH6aiofLSQ6Bj7qoswEro1&#10;VT2dLqvRxy5ELyQivd2ei3xd8JWSIn1TCmVipuXELZU1lnWf12q9gqaPEAYtLjTgH1hY0I4uvUJt&#10;IQH7FfVfUFaL6NGrNBHeVl4pLWSZgaaZTf+Y5mGAIMssJA6Gq0z4/2DF18MuMt21vJ7WnDmwZNJ3&#10;KYYks6177bKVaPSTY5ZkDPrJsOUi6zYGbKh943YxTy6O7iHce/ETqVa9KeYDhvNnRxUtU0aHLxSX&#10;IhmJwI7FkdPVEXlMTNDLejG/WZBvgkrzWb2oi2MVNBkm3xoips/SW5Y3LccUQfdD2njnyHsfz1fA&#10;4R5TpvXSkJudv9PGlAgYx8aWL+cf82VAQVQGEm1tIGnQ9ZyB6SnhIsVCGr3RXe7OOHjCjYnsABQy&#10;ymbnx0cagDMDmKhAU5Uni0YM3rRm2lvA4dxcSudMWp3oxzDatvzm2g1NAm0+uY6lUyCjUtTgeiMv&#10;yMZlNrLE/jLwi/R5t/fdaRef/aFIFUKX+OfMvj7T/vVPuv4NAAD//wMAUEsDBBQABgAIAAAAIQCx&#10;Ypyl2wAAAAkBAAAPAAAAZHJzL2Rvd25yZXYueG1sTI/LTsMwEEX3SPyDNUjsqBOq9BHiVAjUD6Ag&#10;YDmNhyRKPI5stw1/z7CC1ehqju6j2s1uVGcKsfdsIF9koIgbb3tuDby97u82oGJCtjh6JgPfFGFX&#10;X19VWFp/4Rc6H1KrxIRjiQa6lKZS69h05DAu/EQsvy8fHCaRodU24EXM3ajvs2ylHfYsCR1O9NRR&#10;MxxOzsC+HdZ5XzTb55AN8f3js1gPNBlzezM/PoBKNKc/GH7rS3WopdPRn9hGNYpe5VtBDSwLuQJI&#10;3BLU0cCmyEHXlf6/oP4BAAD//wMAUEsBAi0AFAAGAAgAAAAhALaDOJL+AAAA4QEAABMAAAAAAAAA&#10;AAAAAAAAAAAAAFtDb250ZW50X1R5cGVzXS54bWxQSwECLQAUAAYACAAAACEAOP0h/9YAAACUAQAA&#10;CwAAAAAAAAAAAAAAAAAvAQAAX3JlbHMvLnJlbHNQSwECLQAUAAYACAAAACEAPlA3igsCAADsAwAA&#10;DgAAAAAAAAAAAAAAAAAuAgAAZHJzL2Uyb0RvYy54bWxQSwECLQAUAAYACAAAACEAsWKcpdsAAAAJ&#10;AQAADwAAAAAAAAAAAAAAAABlBAAAZHJzL2Rvd25yZXYueG1sUEsFBgAAAAAEAAQA8wAAAG0FAAAA&#10;AA==&#10;" strokecolor="windowText" strokeweight=".5pt">
                <v:stroke endarrow="block" joinstyle="miter"/>
                <o:lock v:ext="edit" shapetype="f"/>
              </v:shape>
            </w:pict>
          </mc:Fallback>
        </mc:AlternateContent>
      </w:r>
    </w:p>
    <w:p w14:paraId="7983E4D8"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69184" behindDoc="0" locked="0" layoutInCell="1" allowOverlap="1" wp14:anchorId="357AD7AB" wp14:editId="44B080F4">
                <wp:simplePos x="0" y="0"/>
                <wp:positionH relativeFrom="column">
                  <wp:posOffset>700405</wp:posOffset>
                </wp:positionH>
                <wp:positionV relativeFrom="paragraph">
                  <wp:posOffset>255270</wp:posOffset>
                </wp:positionV>
                <wp:extent cx="571500" cy="320040"/>
                <wp:effectExtent l="0" t="0" r="19050" b="22860"/>
                <wp:wrapNone/>
                <wp:docPr id="201"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8A6577A"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D7AB" id="Rechthoek 43" o:spid="_x0000_s1059" style="position:absolute;margin-left:55.15pt;margin-top:20.1pt;width:45pt;height:25.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2YjwIAAEAFAAAOAAAAZHJzL2Uyb0RvYy54bWysVE1v2zAMvQ/YfxB0X52k6dIZdYqgQYcB&#10;QVusHXpmZCkWqq9JSuzu14+SnTT9OA27CJJI8ZHvkbq47LQiO+6DtKai45MRJdwwW0uzqeivh+sv&#10;55SECKYGZQ2v6DMP9HL++dNF60o+sY1VNfcEg5hQtq6iTYyuLIrAGq4hnFjHDRqF9RoiHv2mqD20&#10;GF2rYjIafS1a62vnLeMh4O2yN9J5ji8EZ/FWiMAjURXF3GJefV7XaS3mF1BuPLhGsiEN+IcsNEiD&#10;oIdQS4hAtl6+C6Ul8zZYEU+Y1YUVQjKea8BqxqM31dw34HiuBckJ7kBT+H9h2c3uzhNZVxTxKTGg&#10;UaSfnDWxsfyJTE8TQ60LJTreuzufagxuZdlTQEPxypIOYfDphNfJFyskXab7+UA37yJheHk2G5+N&#10;UBSGplMUc5rlKKDcP3Y+xO/capI2FfWoZiYZdqsQEzyUe5ecl1WyvpZK5YPfrK+UJztA5WejxXI6&#10;S6Xgk3DspgxpsW8ns5wIYAcKBRFz0g45CWZDCagNtjaLPmO/eh0+AMngDdS8h8YKMfSA3Lu/zyJV&#10;sYTQ9E8yRN+ZWkYcDyV1Rc9ToH0kZRIMzw0+cPHCftrFbt1lWU8PCq5t/Yxae9sPQXDsWiLuCkK8&#10;A49dj1LgJMdbXISySIsddpQ01v/56D75YzOilZIWpwgp+70FzylRPwy26bfxFFUlMR+mZ7MJHvyx&#10;ZX1sMVt9ZVEubETMLm+Tf1T7rfBWP+LALxIqmsAwxO7FGQ5XsZ9u/DIYXyyyG46ag7gy946l4Im6&#10;xPhD9wjeDc0VsStv7H7ioHzTY71vemnsYhutkLkBE9U9r8Mw4JhmeYcvJf0Dx+fs9fLxzf8CAAD/&#10;/wMAUEsDBBQABgAIAAAAIQAubTM+3gAAAAkBAAAPAAAAZHJzL2Rvd25yZXYueG1sTI89T8MwEIZ3&#10;JP6DdUhs1E5BhYY4FQIxMGRoSgWjEx9J1PgcxW6T/vseE4zv3aP3I9vMrhcnHEPnSUOyUCCQam87&#10;ajR87t7vnkCEaMia3hNqOGOATX59lZnU+om2eCpjI9iEQmo0tDEOqZShbtGZsPADEv9+/OhMZDk2&#10;0o5mYnPXy6VSK+lMR5zQmgFfW6wP5dFp2Cdf2/26PBRJPSTV9+NH8TbtCq1vb+aXZxAR5/gHw299&#10;rg45d6r8kWwQPetE3TOq4UEtQTDAcXyoNKzVCmSeyf8L8gsAAAD//wMAUEsBAi0AFAAGAAgAAAAh&#10;ALaDOJL+AAAA4QEAABMAAAAAAAAAAAAAAAAAAAAAAFtDb250ZW50X1R5cGVzXS54bWxQSwECLQAU&#10;AAYACAAAACEAOP0h/9YAAACUAQAACwAAAAAAAAAAAAAAAAAvAQAAX3JlbHMvLnJlbHNQSwECLQAU&#10;AAYACAAAACEAwyr9mI8CAABABQAADgAAAAAAAAAAAAAAAAAuAgAAZHJzL2Uyb0RvYy54bWxQSwEC&#10;LQAUAAYACAAAACEALm0zPt4AAAAJAQAADwAAAAAAAAAAAAAAAADpBAAAZHJzL2Rvd25yZXYueG1s&#10;UEsFBgAAAAAEAAQA8wAAAPQFAAAAAA==&#10;" fillcolor="#70ad47" strokecolor="#507e32" strokeweight="1pt">
                <v:path arrowok="t"/>
                <v:textbox>
                  <w:txbxContent>
                    <w:p w14:paraId="58A6577A"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870208" behindDoc="0" locked="0" layoutInCell="1" allowOverlap="1" wp14:anchorId="424FF592" wp14:editId="108CAF38">
                <wp:simplePos x="0" y="0"/>
                <wp:positionH relativeFrom="column">
                  <wp:posOffset>3954145</wp:posOffset>
                </wp:positionH>
                <wp:positionV relativeFrom="paragraph">
                  <wp:posOffset>255270</wp:posOffset>
                </wp:positionV>
                <wp:extent cx="502920" cy="320040"/>
                <wp:effectExtent l="0" t="0" r="11430" b="22860"/>
                <wp:wrapNone/>
                <wp:docPr id="200"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69209E96"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4FF592" id="Rechthoek 49" o:spid="_x0000_s1060" style="position:absolute;margin-left:311.35pt;margin-top:20.1pt;width:39.6pt;height:25.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1LlAIAAEAFAAAOAAAAZHJzL2Uyb0RvYy54bWysVE1v2zAMvQ/YfxB0X5ykydoYdYo0QYYB&#10;QVusHXpmZDkWqq9JSuzu14+SnTZtdxrmgyCaT6T4HqnLq1ZJcuDOC6MLOhoMKeGamVLoXUF/Pqy/&#10;XFDiA+gSpNG8oM/c06v550+Xjc352NRGltwRDKJ93tiC1iHYPMs8q7kCPzCWa3RWxikIaLpdVjpo&#10;MLqS2Xg4/Jo1xpXWGca9x7+rzknnKX5VcRZuq8rzQGRB8W4hrS6t27hm80vIdw5sLVh/DfiHWygQ&#10;GpO+hFpBALJ34kMoJZgz3lRhwIzKTFUJxlMNWM1o+K6a+xosT7UgOd6+0OT/X1h2c7hzRJQFRTYp&#10;0aBQpB+c1aE2/IlMZpGhxvocgff2zsUavd0Y9uTRkb3xRMP3mLZyKmKxQtImup9f6OZtIAx/Tofj&#10;2RiTMnSdYfpJkiOD/HjYOh++caNI3BTUoZqJZDhsfIjpIT9C0r2MFOVaSJkMt9supSMHQOXX6yF+&#10;sRQ84k9hUpMG+3Z8HqtngB1YSQi4VRY58XpHCcgdtjYLLuV+c9qfJplez65X0w5UQ8m71NPTzB38&#10;4y1iFSvwdXckpeg6U4mA4yGFKuhFDHSsQepYI08N3nPxyn7chXbbJlnPJkcFt6Z8Rq2d6YbAW7YW&#10;mHcDPtyBw65HBnCSwy0ulTRIi+l3lNTG/f7b/4jHZkQvJQ1OEVL2aw+OUyK/a2zT2WiCqpKQjMn0&#10;PMrtTj3bU4/eq6VBuUb4ZliWthEf5HFbOaMeceAXMSu6QDPM3YnTG8vQTTc+GYwvFgmGo2YhbPS9&#10;ZTF4pC4y/tA+grN9cwXsyhtznDjI3/VYh40ntVnsg6lEasBIdcdrPww4pkne/kmJ78CpnVCvD9/8&#10;DwAAAP//AwBQSwMEFAAGAAgAAAAhANDSR8XgAAAACQEAAA8AAABkcnMvZG93bnJldi54bWxMj8FO&#10;wzAQRO9I/IO1SFwqatcqKQ3ZVAiJXivaInF0400cEdtR7DYpX485wXE1TzNvi81kO3ahIbTeISzm&#10;Ahi5yuvWNQjHw9vDE7AQldOq844QrhRgU97eFCrXfnTvdNnHhqUSF3KFYGLsc85DZciqMPc9uZTV&#10;frAqpnNouB7UmMptx6UQGbeqdWnBqJ5eDVVf+7NFqK/b7/Apd0duDvV23PnZ4/Jjhnh/N708A4s0&#10;xT8YfvWTOpTJ6eTPTgfWIWRSrhKKsBQSWAJWYrEGdkJYiwx4WfD/H5Q/AAAA//8DAFBLAQItABQA&#10;BgAIAAAAIQC2gziS/gAAAOEBAAATAAAAAAAAAAAAAAAAAAAAAABbQ29udGVudF9UeXBlc10ueG1s&#10;UEsBAi0AFAAGAAgAAAAhADj9If/WAAAAlAEAAAsAAAAAAAAAAAAAAAAALwEAAF9yZWxzLy5yZWxz&#10;UEsBAi0AFAAGAAgAAAAhAKq/HUuUAgAAQAUAAA4AAAAAAAAAAAAAAAAALgIAAGRycy9lMm9Eb2Mu&#10;eG1sUEsBAi0AFAAGAAgAAAAhANDSR8XgAAAACQEAAA8AAAAAAAAAAAAAAAAA7gQAAGRycy9kb3du&#10;cmV2LnhtbFBLBQYAAAAABAAEAPMAAAD7BQAAAAA=&#10;" fillcolor="red" strokecolor="#41719c" strokeweight="1pt">
                <v:path arrowok="t"/>
                <v:textbox>
                  <w:txbxContent>
                    <w:p w14:paraId="69209E96"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80448" behindDoc="0" locked="0" layoutInCell="1" allowOverlap="1" wp14:anchorId="002AAE45" wp14:editId="006C4604">
                <wp:simplePos x="0" y="0"/>
                <wp:positionH relativeFrom="column">
                  <wp:posOffset>4457065</wp:posOffset>
                </wp:positionH>
                <wp:positionV relativeFrom="paragraph">
                  <wp:posOffset>213360</wp:posOffset>
                </wp:positionV>
                <wp:extent cx="594360" cy="175260"/>
                <wp:effectExtent l="0" t="0" r="72390" b="72390"/>
                <wp:wrapNone/>
                <wp:docPr id="199" name="Rechte verbindingslijn met pijl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005222" id="Rechte verbindingslijn met pijl 68" o:spid="_x0000_s1026" type="#_x0000_t32" style="position:absolute;margin-left:350.95pt;margin-top:16.8pt;width:46.8pt;height:1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myAwIAAOIDAAAOAAAAZHJzL2Uyb0RvYy54bWysU8tu2zAQvBfoPxC817Kd2rUFyznYTS9B&#10;a+TxAWuKkpjyBS5ryX/fJf1I09yK6kAsuZrhzs5ydTsYzQ4yoHK24pPRmDNphauVbSv+/HT3acEZ&#10;RrA1aGdlxY8S+e3644dV70s5dZ3TtQyMSCyWva94F6MviwJFJw3gyHlpKdm4YCDSNrRFHaAndqOL&#10;6Xg8L3oXah+ckIh0uj0l+TrzN40U8UfToIxMV5xqi3kNed2ntVivoGwD+E6JcxnwD1UYUJYuvVJt&#10;IQL7FdQ7KqNEcOiaOBLOFK5plJBZA6mZjP9S89iBl1kLNQf9tU34/2jF98MuMFWTd8slZxYMmfQg&#10;RRdlsnWvbLIStXqxzFAbvXrRbL5Ifes9lgTf2F1IysVgH/29Ez+RcsWbZNqgP/02NMGk30k6G7IP&#10;x6sPcohM0OFs+flmTm4JSk2+zKYUJ04oL2AfMH6TzrAUVBxjANV2ceOsJcddmGQv4HCP8QS8ANLN&#10;1t0prekcSm1ZX/H5zSxdBjR+jYZIofHUELQtZ6BbmmsRQ2ZEp1Wd0AmMR9zowA5Ao0UTWbv+iQRw&#10;pgEjJUhV/s6lv4GmcraA3QmcU6dJNCrSc9DKVHxxRUMZQemvtmbx6MmeGBTYVsszs7apGpmH/Sz4&#10;teEp2rv6uAsXV2iQci/PQ58m9c999u71aa5/AwAA//8DAFBLAwQUAAYACAAAACEA160v2d8AAAAJ&#10;AQAADwAAAGRycy9kb3ducmV2LnhtbEyPQU7DMBBF90jcwRokNog6adS0DZlUFRKrIkUUDuDGUycQ&#10;j6PYbQOnx6zocvSf/n9TbibbizONvnOMkM4SEMSN0x0bhI/3l8cVCB8Ua9U7JoRv8rCpbm9KVWh3&#10;4Tc674MRsYR9oRDaEIZCSt+0ZJWfuYE4Zkc3WhXiORqpR3WJ5baX8yTJpVUdx4VWDfTcUvO1P1kE&#10;elBcp3Xy8/lahyEz29rsdhLx/m7aPoEINIV/GP70ozpU0engTqy96BGWSbqOKEKW5SAisFwvFiAO&#10;CHk6B1mV8vqD6hcAAP//AwBQSwECLQAUAAYACAAAACEAtoM4kv4AAADhAQAAEwAAAAAAAAAAAAAA&#10;AAAAAAAAW0NvbnRlbnRfVHlwZXNdLnhtbFBLAQItABQABgAIAAAAIQA4/SH/1gAAAJQBAAALAAAA&#10;AAAAAAAAAAAAAC8BAABfcmVscy8ucmVsc1BLAQItABQABgAIAAAAIQBa35myAwIAAOIDAAAOAAAA&#10;AAAAAAAAAAAAAC4CAABkcnMvZTJvRG9jLnhtbFBLAQItABQABgAIAAAAIQDXrS/Z3wAAAAkBAAAP&#10;AAAAAAAAAAAAAAAAAF0EAABkcnMvZG93bnJldi54bWxQSwUGAAAAAAQABADzAAAAaQ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8400" behindDoc="0" locked="0" layoutInCell="1" allowOverlap="1" wp14:anchorId="54C6BCBA" wp14:editId="67431966">
                <wp:simplePos x="0" y="0"/>
                <wp:positionH relativeFrom="column">
                  <wp:posOffset>3603625</wp:posOffset>
                </wp:positionH>
                <wp:positionV relativeFrom="paragraph">
                  <wp:posOffset>213360</wp:posOffset>
                </wp:positionV>
                <wp:extent cx="350520" cy="175260"/>
                <wp:effectExtent l="38100" t="0" r="30480" b="53340"/>
                <wp:wrapNone/>
                <wp:docPr id="198"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C32B0B" id="Rechte verbindingslijn met pijl 67" o:spid="_x0000_s1026" type="#_x0000_t32" style="position:absolute;margin-left:283.75pt;margin-top:16.8pt;width:27.6pt;height:13.8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HDCgIAAOwDAAAOAAAAZHJzL2Uyb0RvYy54bWysU01z0zAQvTPDf9DoTpyESVo8cXpIKBw6&#10;0KHlB2xk2VbR12iXOPn3rJSQtnBj8EEjab1v3+57Wt0cnBV7ndAE38jZZCqF9iq0xveN/P54++5a&#10;CiTwLdjgdSOPGuXN+u2b1RhrPQ9DsK1OgkE81mNs5EAU66pCNWgHOAlRew52ITkgPqa+ahOMjO5s&#10;NZ9Ol9UYUhtTUBqRb7enoFwX/K7Tir52HWoStpHMjcqayrrLa7VeQd0niINRZxrwDywcGM9FL1Bb&#10;IBA/k/kLyhmVAoaOJiq4KnSdUbr0wN3Mpn908zBA1KUXHg7Gy5jw/8GqL/v7JEzL2n1gqTw4Fumb&#10;VgPpLOvO+CwlWvPkheMxRvNkxfIqz22MWHP6xt+n3Lk6+Id4F9QP5Fj1KpgPGE+/HbrkRGdN/Mwl&#10;y8h4COJQFDleFNEHEoov3y+miznrpjg0u1rMl0WxCuoMk6vGhPRJByfyppFICUw/0CZ4z9qHdCoB&#10;+zukTOs5ISf7cGusLRawXoyNXHI9LgZsxM4C8dZFHg36XgqwPTtcUSqkMVjT5uyMg0fc2CT2wCZj&#10;b7ZhfOQGpLCAxAHuqnx5aMzgVWqmvQUcTskldPKkM8QPwxrXyOtLNtQExn70raBjZKEoGfC91Wdk&#10;6zMbXWx/bvh59Hm3C+3xPv3Why1VCJ3tnz378sz7l490/QsAAP//AwBQSwMEFAAGAAgAAAAhAEey&#10;D3XdAAAACQEAAA8AAABkcnMvZG93bnJldi54bWxMj8FOwzAMhu9IvENkJG4sbae2rDSdEGgPwJiA&#10;Y9Z4bdXGqZJsK2+POcHNlj/9/v56u9hJXNCHwZGCdJWAQGqdGahTcHjfPTyCCFGT0ZMjVPCNAbbN&#10;7U2tK+Ou9IaXfewEh1CotII+xrmSMrQ9Wh1Wbkbi28l5qyOvvpPG6yuH20lmSVJIqwfiD72e8aXH&#10;dtyfrYJdN5bpkLebV5+M4ePzKy9HnJW6v1uen0BEXOIfDL/6rA4NOx3dmUwQk4K8KHNGFazXBQgG&#10;iiwrQRx5SDOQTS3/N2h+AAAA//8DAFBLAQItABQABgAIAAAAIQC2gziS/gAAAOEBAAATAAAAAAAA&#10;AAAAAAAAAAAAAABbQ29udGVudF9UeXBlc10ueG1sUEsBAi0AFAAGAAgAAAAhADj9If/WAAAAlAEA&#10;AAsAAAAAAAAAAAAAAAAALwEAAF9yZWxzLy5yZWxzUEsBAi0AFAAGAAgAAAAhANPjQcMKAgAA7AMA&#10;AA4AAAAAAAAAAAAAAAAALgIAAGRycy9lMm9Eb2MueG1sUEsBAi0AFAAGAAgAAAAhAEeyD3XdAAAA&#10;CQEAAA8AAAAAAAAAAAAAAAAAZAQAAGRycy9kb3ducmV2LnhtbFBLBQYAAAAABAAEAPMAAABuBQAA&#10;AAA=&#10;" strokecolor="windowText" strokeweight=".5pt">
                <v:stroke endarrow="block" joinstyle="miter"/>
                <o:lock v:ext="edit" shapetype="f"/>
              </v:shape>
            </w:pict>
          </mc:Fallback>
        </mc:AlternateContent>
      </w:r>
    </w:p>
    <w:p w14:paraId="53EF30F2"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3280" behindDoc="0" locked="0" layoutInCell="1" allowOverlap="1" wp14:anchorId="14325DCF" wp14:editId="6B459C6C">
                <wp:simplePos x="0" y="0"/>
                <wp:positionH relativeFrom="column">
                  <wp:posOffset>4761865</wp:posOffset>
                </wp:positionH>
                <wp:positionV relativeFrom="paragraph">
                  <wp:posOffset>110490</wp:posOffset>
                </wp:positionV>
                <wp:extent cx="1013460" cy="320040"/>
                <wp:effectExtent l="0" t="0" r="15240" b="22860"/>
                <wp:wrapNone/>
                <wp:docPr id="196"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3A15E492" w14:textId="77777777" w:rsidR="00950484" w:rsidRDefault="00950484" w:rsidP="008014FB">
                            <w:pPr>
                              <w:jc w:val="center"/>
                            </w:pPr>
                            <w:r>
                              <w:t>Meerdere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325DCF" id="Rechthoek 53" o:spid="_x0000_s1061" style="position:absolute;margin-left:374.95pt;margin-top:8.7pt;width:79.8pt;height:2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hvlAIAAEEFAAAOAAAAZHJzL2Uyb0RvYy54bWysVEtv2zAMvg/YfxB0X51nH0adIm2QYUDQ&#10;BmuHnhlZjoXqNUmJ3f36UrLTpu1Ow3wQSJPi4/tIXV61SpI9d14YXdDhyYASrpkphd4W9NfD8ts5&#10;JT6ALkEazQv6zD29mn39ctnYnI9MbWTJHcEg2ueNLWgdgs2zzLOaK/AnxnKNxso4BQFVt81KBw1G&#10;VzIbDQanWWNcaZ1h3Hv8u+iMdJbiVxVn4a6qPA9EFhRrC+l06dzEM5tdQr51YGvB+jLgH6pQIDQm&#10;fQ21gABk58SnUEowZ7ypwgkzKjNVJRhPPWA3w8GHbu5rsDz1guB4+wqT/39h2e1+7YgokbuLU0o0&#10;KCTpJ2d1qA1/ItNxRKixPkfHe7t2sUdvV4Y9eTRk7yxR8b1PWzkVfbFD0ia4n1/h5m0gDH8OB8Px&#10;5BRZYWgbI5uTxEcG+eG2dT5850aRKBTUIZ0JZdivfIj5IT+4pMKMFOVSSJkUt93cSEf2gNQvlwP8&#10;Yi94xR+7SU0aLGV0hmbCAEewkhBQVBZB8XpLCcgtzjYLLuV+d9sfJ5leX1wvpp1TDSXvUk+PM3fu&#10;n6uIXSzA192VlKIbTSUC7ocUqqDnMdChB6ljjzxNeI/FG/xRCu2mTbyOpwcKN6Z8RrKd6bbAW7YU&#10;mHcFPqzB4dgjArjK4Q6PShqExfQSJbVxf/72P/rjNKKVkgbXCCH7vQPHKZE/NM7pxXCCrJKQlMn0&#10;bISKO7Zsji16p24M0jXER8OyJEb/IA9i5Yx6xI2fx6xoAs0wd0dOr9yEbr3xzWB8Pk9uuGsWwkrf&#10;WxaDR+gi4g/tIzjbD1fAsbw1h5WD/MOMdb7xpjbzXTCVSAMYoe5w7bcB9zTR278p8SE41pPX28s3&#10;ewEAAP//AwBQSwMEFAAGAAgAAAAhAAZdqS/gAAAACQEAAA8AAABkcnMvZG93bnJldi54bWxMj01L&#10;w0AQhu+C/2EZwUuxG0vaNDGbIoK9FtsKHrfZyQdmZ0N226T+esdTPQ7vw/s+k28m24kLDr51pOB5&#10;HoFAKp1pqVZwPLw/rUH4oMnozhEquKKHTXF/l+vMuJE+8LIPteAS8plW0ITQZ1L6skGr/dz1SJxV&#10;brA68DnU0gx65HLbyUUUraTVLfFCo3t8a7D83p+tguq6/fFfi91RNodqO+7cbBl/zpR6fJheX0AE&#10;nMINhj99VoeCnU7uTMaLTkESpymjHCQxCAbSKF2COClYJWuQRS7/f1D8AgAA//8DAFBLAQItABQA&#10;BgAIAAAAIQC2gziS/gAAAOEBAAATAAAAAAAAAAAAAAAAAAAAAABbQ29udGVudF9UeXBlc10ueG1s&#10;UEsBAi0AFAAGAAgAAAAhADj9If/WAAAAlAEAAAsAAAAAAAAAAAAAAAAALwEAAF9yZWxzLy5yZWxz&#10;UEsBAi0AFAAGAAgAAAAhAO+qyG+UAgAAQQUAAA4AAAAAAAAAAAAAAAAALgIAAGRycy9lMm9Eb2Mu&#10;eG1sUEsBAi0AFAAGAAgAAAAhAAZdqS/gAAAACQEAAA8AAAAAAAAAAAAAAAAA7gQAAGRycy9kb3du&#10;cmV2LnhtbFBLBQYAAAAABAAEAPMAAAD7BQAAAAA=&#10;" fillcolor="red" strokecolor="#41719c" strokeweight="1pt">
                <v:path arrowok="t"/>
                <v:textbox>
                  <w:txbxContent>
                    <w:p w14:paraId="3A15E492" w14:textId="77777777" w:rsidR="00950484" w:rsidRDefault="00950484" w:rsidP="008014FB">
                      <w:pPr>
                        <w:jc w:val="center"/>
                      </w:pPr>
                      <w:r>
                        <w:t>Meerdere x</w:t>
                      </w:r>
                    </w:p>
                  </w:txbxContent>
                </v:textbox>
              </v:rect>
            </w:pict>
          </mc:Fallback>
        </mc:AlternateContent>
      </w:r>
      <w:r>
        <w:rPr>
          <w:noProof/>
          <w:lang w:eastAsia="nl-NL"/>
        </w:rPr>
        <mc:AlternateContent>
          <mc:Choice Requires="wps">
            <w:drawing>
              <wp:anchor distT="0" distB="0" distL="114300" distR="114300" simplePos="0" relativeHeight="251872256" behindDoc="0" locked="0" layoutInCell="1" allowOverlap="1" wp14:anchorId="688ECD59" wp14:editId="4968C1BF">
                <wp:simplePos x="0" y="0"/>
                <wp:positionH relativeFrom="column">
                  <wp:posOffset>3345180</wp:posOffset>
                </wp:positionH>
                <wp:positionV relativeFrom="paragraph">
                  <wp:posOffset>102235</wp:posOffset>
                </wp:positionV>
                <wp:extent cx="502920" cy="320040"/>
                <wp:effectExtent l="0" t="0" r="11430" b="22860"/>
                <wp:wrapNone/>
                <wp:docPr id="195"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F031E5F" w14:textId="77777777" w:rsidR="00950484" w:rsidRDefault="00950484" w:rsidP="008014FB">
                            <w:pPr>
                              <w:jc w:val="center"/>
                            </w:pPr>
                            <w:r>
                              <w:t>1x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8ECD59" id="Rechthoek 52" o:spid="_x0000_s1062" style="position:absolute;margin-left:263.4pt;margin-top:8.05pt;width:39.6pt;height:25.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1qlAIAAEAFAAAOAAAAZHJzL2Uyb0RvYy54bWysVN9P2zAQfp+0/8Hy+0hbCNCIFBWqTpMq&#10;QIOJ56vjNBb+Ndttwv56zk4KBfY0LQ+WL/f5zvd9d7647JQkO+68MLqk46MRJVwzUwm9Kemvh+W3&#10;c0p8AF2BNJqX9Jl7ejn7+uWitQWfmMbIijuCQbQvWlvSJgRbZJlnDVfgj4zlGp21cQoCmm6TVQ5a&#10;jK5kNhmNTrPWuMo6w7j3+HfRO+ksxa9rzsJtXXseiCwp3i2k1aV1HddsdgHFxoFtBBuuAf9wCwVC&#10;Y9LXUAsIQLZOfAqlBHPGmzocMaMyU9eC8VQDVjMefajmvgHLUy1IjrevNPn/F5bd7O4cERVqN80p&#10;0aBQpJ+cNaEx/Inkk8hQa32BwHt752KN3q4Me/LoyN55ouEHTFc7FbFYIekS3c+vdPMuEIY/89Fk&#10;OkFRGLqOUcyTJEcGxf6wdT5850aRuCmpQzUTybBb+RDTQ7GHpHsZKaqlkDIZbrO+lo7sAJVfLkf4&#10;xVLwiD+ESU1arH1yhm7CADuwlhBwqyxy4vWGEpAbbG0WXMr97rQ/TJJfTa8WeQ9qoOJ96vwwcw//&#10;fItYxQJ80x9JKfrOVCLgeEihSnoeA+1rkDrWyFODD1y8sR93oVt3Sdbj072Ca1M9o9bO9EPgLVsK&#10;zLsCH+7AYdcjAzjJ4RaXWhqkxQw7Shrj/vztf8RjM6KXkhanCCn7vQXHKZE/NLbpdHyCqpKQjJP8&#10;LMrtDj3rQ4/eqmuDco3xzbAsbSM+yP22dkY94sDPY1Z0gWaYuxdnMK5DP934ZDA+nycYjpqFsNL3&#10;lsXgkbrI+EP3CM4OzRWwK2/MfuKg+NBjPTae1Ga+DaYWqQEj1T2vwzDgmCZ5hyclvgOHdkK9PXyz&#10;FwAAAP//AwBQSwMEFAAGAAgAAAAhAKZE8jjeAAAACQEAAA8AAABkcnMvZG93bnJldi54bWxMj81q&#10;wzAQhO+FvoPYQi+hkWNqURzLoRSaa2iSQo+Ktf4h1spYSuz06bs9tbcdZpj9ptjMrhdXHEPnScNq&#10;mYBAqrztqNFwPLw/vYAI0ZA1vSfUcMMAm/L+rjC59RN94HUfG8ElFHKjoY1xyKUMVYvOhKUfkNir&#10;/ehMZDk20o5m4nLXyzRJlHSmI/7QmgHfWqzO+4vTUN+23+Er3R1le6i3084vsufPhdaPD/PrGkTE&#10;Of6F4Ref0aFkppO/kA2i15ClitEjG2oFggMqUTzuxIfKQJaF/L+g/AEAAP//AwBQSwECLQAUAAYA&#10;CAAAACEAtoM4kv4AAADhAQAAEwAAAAAAAAAAAAAAAAAAAAAAW0NvbnRlbnRfVHlwZXNdLnhtbFBL&#10;AQItABQABgAIAAAAIQA4/SH/1gAAAJQBAAALAAAAAAAAAAAAAAAAAC8BAABfcmVscy8ucmVsc1BL&#10;AQItABQABgAIAAAAIQAG4P1qlAIAAEAFAAAOAAAAAAAAAAAAAAAAAC4CAABkcnMvZTJvRG9jLnht&#10;bFBLAQItABQABgAIAAAAIQCmRPI43gAAAAkBAAAPAAAAAAAAAAAAAAAAAO4EAABkcnMvZG93bnJl&#10;di54bWxQSwUGAAAAAAQABADzAAAA+QUAAAAA&#10;" fillcolor="red" strokecolor="#41719c" strokeweight="1pt">
                <v:path arrowok="t"/>
                <v:textbox>
                  <w:txbxContent>
                    <w:p w14:paraId="7F031E5F" w14:textId="77777777" w:rsidR="00950484" w:rsidRDefault="00950484" w:rsidP="008014FB">
                      <w:pPr>
                        <w:jc w:val="center"/>
                      </w:pPr>
                      <w:r>
                        <w:t>1x</w:t>
                      </w:r>
                    </w:p>
                  </w:txbxContent>
                </v:textbox>
              </v:rect>
            </w:pict>
          </mc:Fallback>
        </mc:AlternateContent>
      </w:r>
    </w:p>
    <w:p w14:paraId="1A35A522" w14:textId="77777777" w:rsidR="008014FB" w:rsidRPr="009C5A23" w:rsidRDefault="00BA7423" w:rsidP="008014FB">
      <w:pPr>
        <w:spacing w:after="160" w:line="259" w:lineRule="auto"/>
        <w:jc w:val="center"/>
        <w:rPr>
          <w:rFonts w:ascii="Calibri" w:eastAsia="Calibri" w:hAnsi="Calibri"/>
          <w:b/>
          <w:sz w:val="32"/>
          <w:szCs w:val="32"/>
        </w:rPr>
      </w:pPr>
      <w:r>
        <w:rPr>
          <w:noProof/>
          <w:lang w:eastAsia="nl-NL"/>
        </w:rPr>
        <mc:AlternateContent>
          <mc:Choice Requires="wps">
            <w:drawing>
              <wp:anchor distT="0" distB="0" distL="114299" distR="114299" simplePos="0" relativeHeight="251882496" behindDoc="0" locked="0" layoutInCell="1" allowOverlap="1" wp14:anchorId="52DDA43D" wp14:editId="1BF28890">
                <wp:simplePos x="0" y="0"/>
                <wp:positionH relativeFrom="column">
                  <wp:posOffset>947420</wp:posOffset>
                </wp:positionH>
                <wp:positionV relativeFrom="paragraph">
                  <wp:posOffset>7620</wp:posOffset>
                </wp:positionV>
                <wp:extent cx="0" cy="264795"/>
                <wp:effectExtent l="76200" t="0" r="57150" b="59055"/>
                <wp:wrapNone/>
                <wp:docPr id="197" name="Rechte verbindingslijn met pij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55F13E" id="Rechte verbindingslijn met pijl 71" o:spid="_x0000_s1026" type="#_x0000_t32" style="position:absolute;margin-left:74.6pt;margin-top:.6pt;width:0;height:20.85pt;z-index:25188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n3/wEAAN0DAAAOAAAAZHJzL2Uyb0RvYy54bWysU8tu2zAQvBfoPxC817Ldxk4EyznYTS9B&#10;a+TxAWuKkpjyBS5ryX/fJWU7TXMrqgNB7mqGuzvD1e1gNDvIgMrZis8mU86kFa5Wtq3489Pdp2vO&#10;MIKtQTsrK36UyG/XHz+sel/KueucrmVgRGKx7H3Fuxh9WRQoOmkAJ85LS8nGBQORjqEt6gA9sRtd&#10;zKfTRdG7UPvghESk6HZM8nXmbxop4o+mQRmZrjjVFvMa8rpPa7FeQdkG8J0SpzLgH6owoCxdeqHa&#10;QgT2K6h3VEaJ4NA1cSKcKVzTKCFzD9TNbPpXN48deJl7oeGgv4wJ/x+t+H7YBaZq0u5myZkFQyI9&#10;SNFFmWTdK5ukRK1eLDM0Rq9eNFvO0tx6jyXBN3YXUudisI/+3omfSLniTTId0I+/DU0w6XdqnQ1Z&#10;h+NFBzlEJsagoOh88WV5c5WuKqA843zA+E06w9Km4hgDqLaLG2ctie3CLMsAh3uMI/AMSJdad6e0&#10;pjiU2rK+4ovPV+QKAeS8RkOkrfE0C7QtZ6BbsrSIITOi06pO6ATGI250YAcgV5EZa9c/Ue2cacBI&#10;CWoof6fS30BTOVvAbgTn1GhCoyK9BK1Mxa8vaCgjKP3V1iwePSkTgwLbanli1jZVI7PPTw2/zjrt&#10;9q4+7sJZEPJQnuXJ78mkf56zbK+vcv0bAAD//wMAUEsDBBQABgAIAAAAIQDTVCai2wAAAAgBAAAP&#10;AAAAZHJzL2Rvd25yZXYueG1sTI9BT8MwDIXvSPyHyEhcEEtXJsRK02lC4jSkisEP8BqTFhqnarKt&#10;8OvxuLCT/fSenj+Xq8n36kBj7AIbmM8yUMRNsB07A+9vz7cPoGJCttgHJgPfFGFVXV6UWNhw5Fc6&#10;bJNTUsKxQANtSkOhdWxa8hhnYSAW7yOMHpPI0Wk74lHKfa/zLLvXHjuWCy0O9NRS87XdewN0g1zP&#10;6+zn86VOw51b126z0cZcX03rR1CJpvQfhhO+oEMlTLuwZxtVL3qxzCUqi4yT/6d3Bhb5EnRV6vMH&#10;ql8AAAD//wMAUEsBAi0AFAAGAAgAAAAhALaDOJL+AAAA4QEAABMAAAAAAAAAAAAAAAAAAAAAAFtD&#10;b250ZW50X1R5cGVzXS54bWxQSwECLQAUAAYACAAAACEAOP0h/9YAAACUAQAACwAAAAAAAAAAAAAA&#10;AAAvAQAAX3JlbHMvLnJlbHNQSwECLQAUAAYACAAAACEAX1lp9/8BAADdAwAADgAAAAAAAAAAAAAA&#10;AAAuAgAAZHJzL2Uyb0RvYy54bWxQSwECLQAUAAYACAAAACEA01QmotsAAAAIAQAADwAAAAAAAAAA&#10;AAAAAABZBAAAZHJzL2Rvd25yZXYueG1sUEsFBgAAAAAEAAQA8wAAAGE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299" distR="114299" simplePos="0" relativeHeight="251867136" behindDoc="0" locked="0" layoutInCell="1" allowOverlap="1" wp14:anchorId="426DABF8" wp14:editId="046B10A7">
                <wp:simplePos x="0" y="0"/>
                <wp:positionH relativeFrom="column">
                  <wp:posOffset>3603624</wp:posOffset>
                </wp:positionH>
                <wp:positionV relativeFrom="paragraph">
                  <wp:posOffset>137160</wp:posOffset>
                </wp:positionV>
                <wp:extent cx="0" cy="137160"/>
                <wp:effectExtent l="76200" t="0" r="57150" b="53340"/>
                <wp:wrapNone/>
                <wp:docPr id="194" name="Rechte verbindingslijn met pij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678B97" id="Rechte verbindingslijn met pijl 70" o:spid="_x0000_s1026" type="#_x0000_t32" style="position:absolute;margin-left:283.75pt;margin-top:10.8pt;width:0;height:10.8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0o/wEAAN0DAAAOAAAAZHJzL2Uyb0RvYy54bWysU01z0zAQvTPDf9DoTpy0kBZPnB4SyqUD&#10;GVp+wEaWbRV9jXaJk3/PSvmghRuDD5qV1vv0dt/T4m7vrNjphCb4Rs4mUym0V6E1vm/k96f7d7dS&#10;IIFvwQavG3nQKO+Wb98sxljrqzAE2+okGMRjPcZGDkSxripUg3aAkxC152QXkgPibeqrNsHI6M5W&#10;V9PpvBpDamMKSiPy6fqYlMuC33Va0deuQ03CNpK5UVlTWbd5rZYLqPsEcTDqRAP+gYUD4/nSC9Qa&#10;CMTPZP6CckalgKGjiQquCl1nlC49cDez6R/dPA4QdemFh4PxMib8f7Dqy26ThGlZu4/vpfDgWKRv&#10;Wg2ks6xb47OUaM2zF47HGM2zFTdlbmPEmstXfpNy52rvH+NDUD+QZ1q9SuYNxuNv+y65/Du3LvZF&#10;h8NFB70noY6Hik9n1zezebmqgvpcFxPSZx2cyEEjkRKYfqBV8J7FDmlWZIDdA1LmAfW5IF/qw72x&#10;tmhuvRgbOb/+wK5QwM7rLBCHLvIs0PdSgO3Z0opSQcRgTZurMw4ecGWT2AG7is3YhvGJuUthAYkT&#10;3FD5sruYwavSTGcNOByLS+poQmeIX4I1rpG3l2qoCYz95FtBh8jKUDLge6tPyNZnNrr4/NTw71nn&#10;aBvawyadBWEPFUInv2eTvtxz/PJVLn8BAAD//wMAUEsDBBQABgAIAAAAIQCcbxzT3QAAAAkBAAAP&#10;AAAAZHJzL2Rvd25yZXYueG1sTI/BTsMwDIbvSLxDZCQuiKXtWEGl7jQhcRpSxeABvMa0hcapmmwr&#10;PD1BHOBo+9Pv7y/Xsx3UkSffO0FIFwkolsaZXlqE15fH6ztQPpAYGpwwwid7WFfnZyUVxp3kmY+7&#10;0KoYIr4ghC6EsdDaNx1b8gs3ssTbm5sshThOrTYTnWK4HXSWJLm21Ev80NHIDx03H7uDReArkjqt&#10;k6/3pzqMy3ZTt9utRry8mDf3oALP4Q+GH/2oDlV02ruDGK8GhFV+u4ooQpbmoCLwu9gj3Cwz0FWp&#10;/zeovgEAAP//AwBQSwECLQAUAAYACAAAACEAtoM4kv4AAADhAQAAEwAAAAAAAAAAAAAAAAAAAAAA&#10;W0NvbnRlbnRfVHlwZXNdLnhtbFBLAQItABQABgAIAAAAIQA4/SH/1gAAAJQBAAALAAAAAAAAAAAA&#10;AAAAAC8BAABfcmVscy8ucmVsc1BLAQItABQABgAIAAAAIQDzaS0o/wEAAN0DAAAOAAAAAAAAAAAA&#10;AAAAAC4CAABkcnMvZTJvRG9jLnhtbFBLAQItABQABgAIAAAAIQCcbxzT3QAAAAkBAAAPAAAAAAAA&#10;AAAAAAAAAFkEAABkcnMvZG93bnJldi54bWxQSwUGAAAAAAQABADzAAAAYw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866112" behindDoc="0" locked="0" layoutInCell="1" allowOverlap="1" wp14:anchorId="1A6A9C0E" wp14:editId="06F18035">
                <wp:simplePos x="0" y="0"/>
                <wp:positionH relativeFrom="column">
                  <wp:posOffset>5645785</wp:posOffset>
                </wp:positionH>
                <wp:positionV relativeFrom="paragraph">
                  <wp:posOffset>144780</wp:posOffset>
                </wp:positionV>
                <wp:extent cx="7620" cy="2225040"/>
                <wp:effectExtent l="38100" t="0" r="68580" b="60960"/>
                <wp:wrapNone/>
                <wp:docPr id="193" name="Rechte verbindingslijn met pijl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25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72305" id="Rechte verbindingslijn met pijl 69" o:spid="_x0000_s1026" type="#_x0000_t32" style="position:absolute;margin-left:444.55pt;margin-top:11.4pt;width:.6pt;height:17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c0BAIAAOEDAAAOAAAAZHJzL2Uyb0RvYy54bWysU8tu2zAQvBfoPxC815KVxk0EyznYTS9B&#10;ayTpB6wpSmLKF7isJf99l/SjSXsrqgOx5GqHszvD5d1kNNvLgMrZhs9nJWfSCtcq2zf8+/P9hxvO&#10;MIJtQTsrG36QyO9W798tR1/Lyg1OtzIwArFYj77hQ4y+LgoUgzSAM+elpWTngoFI29AXbYCR0I0u&#10;qrJcFKMLrQ9OSEQ63RyTfJXxu06K+K3rUEamG07cYl5DXndpLVZLqPsAflDiRAP+gYUBZenSC9QG&#10;IrCfQf0FZZQIDl0XZ8KZwnWdEjL3QN3Myz+6eRrAy9wLDQf9ZUz4/2DF1/02MNWSdrdXnFkwJNKj&#10;FEOUSdadsklK1OrFMkNj9OpFs8Vtmtvosabytd2G1LmY7JN/cOIHUq54k0wb9Mffpi6Y9Du1zqas&#10;w+Gig5wiE3T4aVGRVoISVVVdlx+zTAXU51ofMH6RzrAUNBxjANUPce2sJcFdmGcpYP+AMXGB+lyQ&#10;LrbuXmmdddeWjQ1fXF2n24Dc12mIFBpP80Dbcwa6J1uLGDIiOq3aVJ1w8IBrHdgeyFlkyNaNz8Sf&#10;Mw0YKUFN5S9Nihi8KU10NoDDsTinjkY0KtJr0Mo0/OZSDXUEpT/blsWDJ3ViUGB7LU/I2iY2Mnv9&#10;1PDveado59rDNpxFIR9lQifPJ6O+3lP8+mWufgEAAP//AwBQSwMEFAAGAAgAAAAhALop50bfAAAA&#10;CgEAAA8AAABkcnMvZG93bnJldi54bWxMj0FOwzAQRfdI3MEaJDaI2kkkSEOcqkJiVaSIwgGm8eAE&#10;4nEUu23g9JgVLEfz9P/79WZxozjRHAbPGrKVAkHceTOw1fD2+nRbgggR2eDomTR8UYBNc3lRY2X8&#10;mV/otI9WpBAOFWroY5wqKUPXk8Ow8hNx+r372WFM52ylmfGcwt0oc6XupMOBU0OPEz321H3uj04D&#10;3SC3Wau+P57bOBV229rdTmp9fbVsH0BEWuIfDL/6SR2a5HTwRzZBjBrKcp0lVEOepwkJKNeqAHHQ&#10;UNwXOcimlv8nND8AAAD//wMAUEsBAi0AFAAGAAgAAAAhALaDOJL+AAAA4QEAABMAAAAAAAAAAAAA&#10;AAAAAAAAAFtDb250ZW50X1R5cGVzXS54bWxQSwECLQAUAAYACAAAACEAOP0h/9YAAACUAQAACwAA&#10;AAAAAAAAAAAAAAAvAQAAX3JlbHMvLnJlbHNQSwECLQAUAAYACAAAACEAIdVnNAQCAADhAwAADgAA&#10;AAAAAAAAAAAAAAAuAgAAZHJzL2Uyb0RvYy54bWxQSwECLQAUAAYACAAAACEAuinnRt8AAAAKAQAA&#10;DwAAAAAAAAAAAAAAAABeBAAAZHJzL2Rvd25yZXYueG1sUEsFBgAAAAAEAAQA8wAAAGo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857920" behindDoc="0" locked="0" layoutInCell="1" allowOverlap="1" wp14:anchorId="79D030CA" wp14:editId="42ECB6C9">
                <wp:simplePos x="0" y="0"/>
                <wp:positionH relativeFrom="column">
                  <wp:posOffset>2940685</wp:posOffset>
                </wp:positionH>
                <wp:positionV relativeFrom="paragraph">
                  <wp:posOffset>274320</wp:posOffset>
                </wp:positionV>
                <wp:extent cx="2110740" cy="434340"/>
                <wp:effectExtent l="0" t="0" r="22860" b="22860"/>
                <wp:wrapNone/>
                <wp:docPr id="192" name="Stroomdiagram: Proce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68510F6E"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30CA" id="Stroomdiagram: Proces 51" o:spid="_x0000_s1063" type="#_x0000_t109" style="position:absolute;left:0;text-align:left;margin-left:231.55pt;margin-top:21.6pt;width:166.2pt;height:3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QKnAIAAFkFAAAOAAAAZHJzL2Uyb0RvYy54bWysVFtv2jAUfp+0/2D5fQ2hMNqooaKgTpNQ&#10;i0SrPh8ch1jzbbYhdL9+x05o6eVpGkjWOTn371yurg9Kkj13Xhhd0vxsQAnXzFRCb0v6+HD77YIS&#10;H0BXII3mJX3mnl5Pv365am3Bh6YxsuKOoBPti9aWtAnBFlnmWcMV+DNjuUZhbZyCgKzbZpWDFr0r&#10;mQ0Hg+9Za1xlnWHce/y66IR0mvzXNWfhvq49D0SWFHML6XXp3cQ3m15BsXVgG8H6NOAfslAgNAZ9&#10;cbWAAGTnxAdXSjBnvKnDGTMqM3UtGE81YDX54F016wYsT7UgON6+wOT/n1t2t185Iirs3eWQEg0K&#10;m7QOzhhVCUBgVEFWCV4yziNarfUFGq3tysV6vV0a9sujIHsjiYzvdQ61U1EXqyWHBP3zC/T8EAjD&#10;j8M8H0xG2CGGstE5/lNvMiiO1tb58IMbRSJR0lqadt6AC112PqEP+6UPMRcojuopSSNFdSukTIzb&#10;bubSkT3gSIxvLm8W41gXmvhTNalJi6AMJ4OYFOBo1hICksoiWF5vKQG5xZlnwaXYb6z9J0FS8AYq&#10;3oce4O8YuVP/mEWsYgG+6UxSiG5klQi4N1Kokl5ER0dPUscwPE1+j8VrKyIVDptD6vf55NjOjame&#10;cQic6bbDW3YrMO4SfFiBw3VABHDFwz0+EfaSmp6ipDHuz2ffoz5OKUopaXG9ELLfO3CcEvlT4/xe&#10;5qPY7ZCY0XgyRMadSjanEr1Tc4PtyvGYWJbIqB/kkaydUU94CWYxKopAM4zdNadn5qFbe7wljM9m&#10;SQ130EJY6rVl0XmELiL+cHgCZ/tBCziid+a4ilC8m7FON1pqM9sFU4s0gBHqDtd+M3B/U3v7WxMP&#10;xCmftF4v4vQvAAAA//8DAFBLAwQUAAYACAAAACEAnaSAguEAAAAKAQAADwAAAGRycy9kb3ducmV2&#10;LnhtbEyPUUvDMBDH3wW/QzjBN5dmc3WtTYcIwhAHthv4mjVZW2wuJcm26qf3fNK3O+7H/37/Yj3Z&#10;gZ2ND71DCWKWADPYON1jK2G/e7lbAQtRoVaDQyPhywRYl9dXhcq1u2BlznVsGYVgyJWELsYx5zw0&#10;nbEqzNxokG5H562KtPqWa68uFG4HPk+SlFvVI33o1GieO9N81icr4e3dbj78pj3WmdiGbP9afW9D&#10;JeXtzfT0CCyaKf7B8KtP6lCS08GdUAc2SLhPF4JQGhZzYAQ8ZMslsAORQqTAy4L/r1D+AAAA//8D&#10;AFBLAQItABQABgAIAAAAIQC2gziS/gAAAOEBAAATAAAAAAAAAAAAAAAAAAAAAABbQ29udGVudF9U&#10;eXBlc10ueG1sUEsBAi0AFAAGAAgAAAAhADj9If/WAAAAlAEAAAsAAAAAAAAAAAAAAAAALwEAAF9y&#10;ZWxzLy5yZWxzUEsBAi0AFAAGAAgAAAAhAHadBAqcAgAAWQUAAA4AAAAAAAAAAAAAAAAALgIAAGRy&#10;cy9lMm9Eb2MueG1sUEsBAi0AFAAGAAgAAAAhAJ2kgILhAAAACgEAAA8AAAAAAAAAAAAAAAAA9gQA&#10;AGRycy9kb3ducmV2LnhtbFBLBQYAAAAABAAEAPMAAAAEBgAAAAA=&#10;" fillcolor="#5b9bd5" strokecolor="#41719c" strokeweight="1pt">
                <v:path arrowok="t"/>
                <v:textbox>
                  <w:txbxContent>
                    <w:p w14:paraId="68510F6E" w14:textId="77777777" w:rsidR="00950484" w:rsidRDefault="00950484" w:rsidP="008014FB">
                      <w:pPr>
                        <w:jc w:val="center"/>
                      </w:pPr>
                      <w:r>
                        <w:t>Heeft u mobiliteitsproblemen?</w:t>
                      </w:r>
                    </w:p>
                  </w:txbxContent>
                </v:textbox>
              </v:shape>
            </w:pict>
          </mc:Fallback>
        </mc:AlternateContent>
      </w:r>
      <w:r w:rsidR="00E77277">
        <w:rPr>
          <w:noProof/>
          <w:lang w:eastAsia="nl-NL"/>
        </w:rPr>
        <mc:AlternateContent>
          <mc:Choice Requires="wps">
            <w:drawing>
              <wp:anchor distT="0" distB="0" distL="114300" distR="114300" simplePos="0" relativeHeight="251856896" behindDoc="0" locked="0" layoutInCell="1" allowOverlap="1" wp14:anchorId="0E2D0B2C" wp14:editId="71125BC4">
                <wp:simplePos x="0" y="0"/>
                <wp:positionH relativeFrom="column">
                  <wp:posOffset>-419100</wp:posOffset>
                </wp:positionH>
                <wp:positionV relativeFrom="paragraph">
                  <wp:posOffset>273685</wp:posOffset>
                </wp:positionV>
                <wp:extent cx="2788920" cy="434340"/>
                <wp:effectExtent l="0" t="0" r="11430" b="22860"/>
                <wp:wrapNone/>
                <wp:docPr id="191" name="Stroomdiagram: Proc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452298DA"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D0B2C" id="Stroomdiagram: Proces 50" o:spid="_x0000_s1064" type="#_x0000_t109" style="position:absolute;left:0;text-align:left;margin-left:-33pt;margin-top:21.55pt;width:219.6pt;height:3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mGnQIAAFkFAAAOAAAAZHJzL2Uyb0RvYy54bWysVNtu2zAMfR+wfxD0vjpJmzUx6hRpgg4D&#10;gjZAWvSZkeVYmG6TlNjd14+SnTa9PA2zAYESKV4OD3V13SpJDtx5YXRBh2cDSrhmphR6V9DHh9tv&#10;E0p8AF2CNJoX9Jl7ej37+uWqsTkfmdrIkjuCTrTPG1vQOgSbZ5lnNVfgz4zlGpWVcQoCbt0uKx00&#10;6F3JbDQYfM8a40rrDOPe4+myU9JZ8l9VnIX7qvI8EFlQzC2k1aV1G9dsdgX5zoGtBevTgH/IQoHQ&#10;GPTF1RICkL0TH1wpwZzxpgpnzKjMVJVgPNWA1QwH76rZ1GB5qgXB8fYFJv//3LK7w9oRUWLvpkNK&#10;NChs0iY4Y1QpAIFROVkneMk4odVYn+OljV27WK+3K8N+eYQxe6OJG9/btJVT0RarJW2C/vkFet4G&#10;wvBwdDmZTEfYIYa6i3P8U7QM8uNt63z4wY0iUShoJU2zqMGFLjuf0IfDyoeYC+RH85SkkaK8FVKm&#10;jdttF9KRAyAlxjfTm+U4sgCv+FMzqUmDoIwuBzEpQGpWEgKKyiJYXu8oAblDzrPgUuw3t/0nQVLw&#10;Gkrehx7gd4zcmX/MIlaxBF93V1KIjrJKBJwbKVRBJ9HR0ZPUMQxPzO+xeG1FlEK7bVO/zyfRUzza&#10;mvIZSeBMNx3esluBcVfgwxocjgMigCMe7nGJsBfU9BIltXF/PjuP9shS1FLS4HghZL/34Dgl8qdG&#10;/k6HF9hhEtLmYnwZW+9ONdtTjd6rhcF2IUMxuyRG+yCPYuWMesKXYB6jogo0w9hdc/rNInRjj28J&#10;4/N5MsMZtBBWemNZdB6hi4g/tE/gbE+0gBS9M8dRhPwdxzrbeFOb+T6YSiQCvuLaTwbOb2pv/9bE&#10;B+J0n6xeX8TZXwAAAP//AwBQSwMEFAAGAAgAAAAhAAZfz/rhAAAACgEAAA8AAABkcnMvZG93bnJl&#10;di54bWxMj1FLwzAUhd8F/0O4gm9bmlXrVpsOEYQhDmw38DVr7tpik5Qk26q/3uuTPl7uxznfKdaT&#10;GdgZfeidlSDmCTC0jdO9bSXsdy+zJbAQldVqcBYlfGGAdXl9Vahcu4ut8FzHllGIDbmS0MU45pyH&#10;pkOjwtyNaOl3dN6oSKdvufbqQuFm4IskybhRvaWGTo343GHzWZ+MhLd3s/nwm/ZYr8Q2rPav1fc2&#10;VFLe3kxPj8AiTvEPhl99UoeSnA7uZHVgg4RZltGWKOEuFcAISB/SBbADkULcAy8L/n9C+QMAAP//&#10;AwBQSwECLQAUAAYACAAAACEAtoM4kv4AAADhAQAAEwAAAAAAAAAAAAAAAAAAAAAAW0NvbnRlbnRf&#10;VHlwZXNdLnhtbFBLAQItABQABgAIAAAAIQA4/SH/1gAAAJQBAAALAAAAAAAAAAAAAAAAAC8BAABf&#10;cmVscy8ucmVsc1BLAQItABQABgAIAAAAIQDphgmGnQIAAFkFAAAOAAAAAAAAAAAAAAAAAC4CAABk&#10;cnMvZTJvRG9jLnhtbFBLAQItABQABgAIAAAAIQAGX8/64QAAAAoBAAAPAAAAAAAAAAAAAAAAAPcE&#10;AABkcnMvZG93bnJldi54bWxQSwUGAAAAAAQABADzAAAABQYAAAAA&#10;" fillcolor="#5b9bd5" strokecolor="#41719c" strokeweight="1pt">
                <v:path arrowok="t"/>
                <v:textbox>
                  <w:txbxContent>
                    <w:p w14:paraId="452298DA" w14:textId="77777777" w:rsidR="00950484" w:rsidRDefault="00950484" w:rsidP="008014FB">
                      <w:pPr>
                        <w:jc w:val="center"/>
                      </w:pPr>
                      <w:r>
                        <w:t>Heeft u mobiliteitsproblemen?</w:t>
                      </w:r>
                    </w:p>
                  </w:txbxContent>
                </v:textbox>
              </v:shape>
            </w:pict>
          </mc:Fallback>
        </mc:AlternateContent>
      </w:r>
    </w:p>
    <w:p w14:paraId="170CCE70" w14:textId="77777777" w:rsidR="008014FB" w:rsidRPr="009C5A23" w:rsidRDefault="008014FB" w:rsidP="008014FB">
      <w:pPr>
        <w:spacing w:after="160" w:line="259" w:lineRule="auto"/>
        <w:rPr>
          <w:rFonts w:ascii="Calibri" w:eastAsia="Calibri" w:hAnsi="Calibri"/>
          <w:sz w:val="22"/>
          <w:szCs w:val="22"/>
        </w:rPr>
      </w:pPr>
    </w:p>
    <w:p w14:paraId="6158644B"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6352" behindDoc="0" locked="0" layoutInCell="1" allowOverlap="1" wp14:anchorId="685764AA" wp14:editId="7BBDAE56">
                <wp:simplePos x="0" y="0"/>
                <wp:positionH relativeFrom="column">
                  <wp:posOffset>4921885</wp:posOffset>
                </wp:positionH>
                <wp:positionV relativeFrom="paragraph">
                  <wp:posOffset>53975</wp:posOffset>
                </wp:positionV>
                <wp:extent cx="7620" cy="106680"/>
                <wp:effectExtent l="38100" t="0" r="68580" b="64770"/>
                <wp:wrapNone/>
                <wp:docPr id="190" name="Rechte verbindingslijn met pij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C5825D" id="Rechte verbindingslijn met pijl 75" o:spid="_x0000_s1026" type="#_x0000_t32" style="position:absolute;margin-left:387.55pt;margin-top:4.25pt;width:.6pt;height:8.4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PCQIAAOoDAAAOAAAAZHJzL2Uyb0RvYy54bWysU01z0zAQvTPDf9DoTpyEaRo8cXpIKBw6&#10;0KHlB2xk2VbR12iXOPn3rJSQtnBj8EEjab27b997Wt0cnBV7ndAE38jZZCqF9iq0xveN/P54+24p&#10;BRL4FmzwupFHjfJm/fbNaoy1noch2FYnwUU81mNs5EAU66pCNWgHOAlRew52ITkgPqa+ahOMXN3Z&#10;aj6dLqoxpDamoDQi325PQbku9btOK/radahJ2EYyNiprKusur9V6BXWfIA5GnWHAP6BwYDw3vZTa&#10;AoH4mcxfpZxRKWDoaKKCq0LXGaXLDDzNbPrHNA8DRF1mYXIwXmjC/1dWfdnfJ2Fa1u4D8+PBsUjf&#10;tBpIZ1l3xmcp0ZonLxzTGM2TFddXmbcxYs3pG3+f8uTq4B/iXVA/kGPVq2A+YDz9duiSE5018TO3&#10;LJQxCeJQFDleFNEHEoovrxdzRqU4MJsuFsuiVwV1LpJ7xoT0SQcn8qaRSAlMP9AmeM/Kh3RqAPs7&#10;pAzqOSEn+3BrrC0GsF6MjVy8v8rNgG3YWSDeusjEoO+lANuzvxWlAhmDNW3OznXwiBubxB7YYuzM&#10;NoyPDF8KC0gc4JnKlyljBK9SM+wt4HBKLqGTI50hfhbWuEYuL9lQExj70beCjpFlomTA91afK1uf&#10;0ehi+vPAz8Tn3S60x/v0Wx02VAF0Nn927Msz718+0fUvAAAA//8DAFBLAwQUAAYACAAAACEA6Zqv&#10;VdwAAAAIAQAADwAAAGRycy9kb3ducmV2LnhtbEyPwU7DMBBE70j8g7VI3KiTVq7bkE2FQP0ACgKO&#10;brJNosTryHbb8PeYExxHM5p5U+5mO4oL+dA7RsgXGQji2jU9twjvb/uHDYgQDTdmdEwI3xRgV93e&#10;lKZo3JVf6XKIrUglHAqD0MU4FVKGuiNrwsJNxMk7OW9NTNK3svHmmsrtKJdZtpbW9JwWOjPRc0f1&#10;cDhbhH076LxX9fbFZ0P4+PxSeqAJ8f5ufnoEEWmOf2H4xU/oUCWmoztzE8SIoLXKUxRho0AkX+v1&#10;CsQRYalWIKtS/j9Q/QAAAP//AwBQSwECLQAUAAYACAAAACEAtoM4kv4AAADhAQAAEwAAAAAAAAAA&#10;AAAAAAAAAAAAW0NvbnRlbnRfVHlwZXNdLnhtbFBLAQItABQABgAIAAAAIQA4/SH/1gAAAJQBAAAL&#10;AAAAAAAAAAAAAAAAAC8BAABfcmVscy8ucmVsc1BLAQItABQABgAIAAAAIQBVfMhPCQIAAOoDAAAO&#10;AAAAAAAAAAAAAAAAAC4CAABkcnMvZTJvRG9jLnhtbFBLAQItABQABgAIAAAAIQDpmq9V3AAAAAgB&#10;AAAPAAAAAAAAAAAAAAAAAGMEAABkcnMvZG93bnJldi54bWxQSwUGAAAAAAQABADzAAAAb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74304" behindDoc="0" locked="0" layoutInCell="1" allowOverlap="1" wp14:anchorId="36D61E9E" wp14:editId="4F615329">
                <wp:simplePos x="0" y="0"/>
                <wp:positionH relativeFrom="column">
                  <wp:posOffset>3557904</wp:posOffset>
                </wp:positionH>
                <wp:positionV relativeFrom="paragraph">
                  <wp:posOffset>53975</wp:posOffset>
                </wp:positionV>
                <wp:extent cx="0" cy="106680"/>
                <wp:effectExtent l="76200" t="0" r="57150" b="64770"/>
                <wp:wrapNone/>
                <wp:docPr id="189" name="Rechte verbindingslijn met pijl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21FA3C" id="Rechte verbindingslijn met pijl 74" o:spid="_x0000_s1026" type="#_x0000_t32" style="position:absolute;margin-left:280.15pt;margin-top:4.25pt;width:0;height:8.4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C0/wEAAN0DAAAOAAAAZHJzL2Uyb0RvYy54bWysU8uS0zAQvFPFP6h0J04WCMEVZw8Jy2UL&#10;UuzyARNZtrXoVZohTv6ekfJgF24UPqhGGk+rZ7q1vD04K/Y6oQm+kbPJVArtVWiN7xv5/fHuzUIK&#10;JPAt2OB1I48a5e3q9avlGGt9E4ZgW50Eg3isx9jIgSjWVYVq0A5wEqL2nOxCckC8TX3VJhgZ3dnq&#10;ZjqdV2NIbUxBaUQ+3ZySclXwu04r+tp1qEnYRjI3Kmsq6y6v1WoJdZ8gDkadacA/sHBgPF96hdoA&#10;gfiZzF9QzqgUMHQ0UcFVoeuM0qUH7mY2/aObhwGiLr3wcDBex4T/D1Z92W+TMC1rt/gohQfHIn3T&#10;aiCdZd0Zn6VEa568cDzGaJ6s+PAuz22MWHP52m9T7lwd/EO8D+oHcq56kcwbjKffDl1y+XduXRyK&#10;DserDvpAQp0OFZ/OpvP5okhUQX2piwnpsw5O5KCRSAlMP9A6eM9ihzQrMsD+HinzgPpSkC/14c5Y&#10;WzS3XoyNnL99z65QwM7rLBCHLvIs0PdSgO3Z0opSQcRgTZurMw4ecW2T2AO7is3YhvGRuUthAYkT&#10;3FD58pSYwYvSTGcDOJyKS+pkQmeIX4I1rpGLazXUBMZ+8q2gY2RlKBnwvdVnZOszG118fm7496xz&#10;tAvtcZsugrCHCqGz37NJn+85fv4qV78AAAD//wMAUEsDBBQABgAIAAAAIQA6cLfC3AAAAAgBAAAP&#10;AAAAZHJzL2Rvd25yZXYueG1sTI9BS8NAFITvgv9heYIXsbttSCkxm1IETxWCrT/gNfvcpM2+Ddlt&#10;G/31rnjQ4zDDzDflenK9uNAYOs8a5jMFgrjxpmOr4X3/8rgCESKywd4zafikAOvq9qbEwvgrv9Fl&#10;F61IJRwK1NDGOBRShqYlh2HmB+LkffjRYUxytNKMeE3lrpcLpZbSYcdpocWBnltqTruz00APyPW8&#10;Vl/H1zoOmd3UdruVWt/fTZsnEJGm+BeGH/yEDlViOvgzmyB6DflSZSmqYZWDSP6vPmhY5BnIqpT/&#10;D1TfAAAA//8DAFBLAQItABQABgAIAAAAIQC2gziS/gAAAOEBAAATAAAAAAAAAAAAAAAAAAAAAABb&#10;Q29udGVudF9UeXBlc10ueG1sUEsBAi0AFAAGAAgAAAAhADj9If/WAAAAlAEAAAsAAAAAAAAAAAAA&#10;AAAALwEAAF9yZWxzLy5yZWxzUEsBAi0AFAAGAAgAAAAhABDSkLT/AQAA3QMAAA4AAAAAAAAAAAAA&#10;AAAALgIAAGRycy9lMm9Eb2MueG1sUEsBAi0AFAAGAAgAAAAhADpwt8LcAAAACAEAAA8AAAAAAAAA&#10;AAAAAAAAWQ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1232" behindDoc="0" locked="0" layoutInCell="1" allowOverlap="1" wp14:anchorId="63C03BD6" wp14:editId="60C468D1">
                <wp:simplePos x="0" y="0"/>
                <wp:positionH relativeFrom="column">
                  <wp:posOffset>1515745</wp:posOffset>
                </wp:positionH>
                <wp:positionV relativeFrom="paragraph">
                  <wp:posOffset>53975</wp:posOffset>
                </wp:positionV>
                <wp:extent cx="7620" cy="106680"/>
                <wp:effectExtent l="76200" t="0" r="68580" b="64770"/>
                <wp:wrapNone/>
                <wp:docPr id="188" name="Rechte verbindingslijn met pijl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E5B7FE" id="Rechte verbindingslijn met pijl 73" o:spid="_x0000_s1026" type="#_x0000_t32" style="position:absolute;margin-left:119.35pt;margin-top:4.25pt;width:.6pt;height: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R8AgIAAOADAAAOAAAAZHJzL2Uyb0RvYy54bWysU8tu2zAQvBfoPxC817Id1DEEyznYTS9B&#10;GzTpB6wpSmLKF7hby/77LulHk/ZWVAdiydUOZ3eGq7uDs2KvE5rgGzmbTKXQXoXW+L6R35/vPyyl&#10;QALfgg1eN/KoUd6t379bjbHW8zAE2+okGMRjPcZGDkSxripUg3aAkxC152QXkgPibeqrNsHI6M5W&#10;8+l0UY0htTEFpRH5dHtKynXB7zqt6GvXoSZhG8ncqKyprLu8VusV1H2COBh1pgH/wMKB8XzpFWoL&#10;BOJnMn9BOaNSwNDRRAVXha4zSpceuJvZ9I9ungaIuvTCw8F4HRP+P1j1Zf+YhGlZuyVL5cGxSN+0&#10;GkhnWXfGZynRmhcvHI8xmhcrbm/y3MaINZdv/GPKnauDf4oPQf1AzlVvknmD8fTboUsu/86ti0PR&#10;4XjVQR9IKD68XcxZK8WJ2XSxWBaVKqgvpTEhfdbBiRw0EimB6QfaBO9Z75BmRQnYPyBlKlBfCvK9&#10;Ptwba4vs1ouxkYubj/kyYPN1FohDF3kc6HspwPbsakWpIGKwps3VGQePuLFJ7IGNxX5sw/jM9KWw&#10;gMQJ7ql8eVDM4E1pprMFHE7FJXXyoTPEj8Ea18jltRpqAmM/+VbQMbI4lAz43uozsvWZjS5WPzf8&#10;e9w52oX2+JgumrCNCqGz5bNPX+85fv0w178AAAD//wMAUEsDBBQABgAIAAAAIQDxyCL53gAAAAgB&#10;AAAPAAAAZHJzL2Rvd25yZXYueG1sTI/BTsMwEETvSPyDtUhcEHWaqJCGOFWFxKlIEYUP2MZLEojX&#10;Uey2ga9nOcFtVjOaeVtuZjeoE02h92xguUhAETfe9twaeHt9us1BhYhscfBMBr4owKa6vCixsP7M&#10;L3Tax1ZJCYcCDXQxjoXWoenIYVj4kVi8dz85jHJOrbYTnqXcDTpNkjvtsGdZ6HCkx46az/3RGaAb&#10;5HpZJ98fz3Ucs3Zbt7udNub6at4+gIo0x78w/OILOlTCdPBHtkENBtIsv5eogXwFSvw0W69BHUSs&#10;MtBVqf8/UP0AAAD//wMAUEsBAi0AFAAGAAgAAAAhALaDOJL+AAAA4QEAABMAAAAAAAAAAAAAAAAA&#10;AAAAAFtDb250ZW50X1R5cGVzXS54bWxQSwECLQAUAAYACAAAACEAOP0h/9YAAACUAQAACwAAAAAA&#10;AAAAAAAAAAAvAQAAX3JlbHMvLnJlbHNQSwECLQAUAAYACAAAACEAdejEfAICAADgAwAADgAAAAAA&#10;AAAAAAAAAAAuAgAAZHJzL2Uyb0RvYy54bWxQSwECLQAUAAYACAAAACEA8cgi+d4AAAAIAQAADwAA&#10;AAAAAAAAAAAAAABcBAAAZHJzL2Rvd25yZXYueG1sUEsFBgAAAAAEAAQA8wAAAGc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8160" behindDoc="0" locked="0" layoutInCell="1" allowOverlap="1" wp14:anchorId="69F5FF3A" wp14:editId="1D4D4417">
                <wp:simplePos x="0" y="0"/>
                <wp:positionH relativeFrom="column">
                  <wp:posOffset>-153035</wp:posOffset>
                </wp:positionH>
                <wp:positionV relativeFrom="paragraph">
                  <wp:posOffset>53975</wp:posOffset>
                </wp:positionV>
                <wp:extent cx="15240" cy="106680"/>
                <wp:effectExtent l="38100" t="0" r="60960" b="64770"/>
                <wp:wrapNone/>
                <wp:docPr id="187" name="Rechte verbindingslijn met pij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36883F" id="Rechte verbindingslijn met pijl 72" o:spid="_x0000_s1026" type="#_x0000_t32" style="position:absolute;margin-left:-12.05pt;margin-top:4.25pt;width:1.2pt;height:8.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AvCgIAAOsDAAAOAAAAZHJzL2Uyb0RvYy54bWysU01z0zAQvTPDf9DoTpwEmmY8cXpIKBw6&#10;0KHlB2xk2VbR12iXOPn3rJSQtnBj8EEjab1v3+57Wt0cnBV7ndAE38jZZCqF9iq0xveN/P54+24p&#10;BRL4FmzwupFHjfJm/fbNaoy1noch2FYnwSAe6zE2ciCKdVWhGrQDnISoPQe7kBwQH1NftQlGRne2&#10;mk+ni2oMqY0pKI3It9tTUK4LftdpRV+7DjUJ20jmRmVNZd3ltVqvoO4TxMGoMw34BxYOjOeiF6gt&#10;EIifyfwF5YxKAUNHExVcFbrOKF164G5m0z+6eRgg6tILDwfjZUz4/2DVl/19EqZl7ZbXUnhwLNI3&#10;rQbSWdad8VlKtObJC8djjObJiut5ntsYseb0jb9PuXN18A/xLqgfyLHqVTAfMJ5+O3TJic6a+JlL&#10;lpHxEMShKHK8KKIPJBRfzq7mH1g2xZHZdLFYFsEqqDNKLhoT0icdnMibRiIlMP1Am+A9Sx/SqQLs&#10;75Ayq+eEnOzDrbG2OMB6MTZy8f4qFwP2YWeBeOsiTwZ9LwXYng2uKBXOGKxpc3bGwSNubBJ7YI+x&#10;NdswPjJ/KSwgcYCbKl+eGTN4lZppbwGHU3IJnSzpDPG7sMY1cnnJhprA2I++FXSMrBMlA763+oxs&#10;fWaji+vPDT9PPu92oT3ep9/ysKMKobP7s2Vfnnn/8o2ufwEAAP//AwBQSwMEFAAGAAgAAAAhAMyh&#10;wHjcAAAACAEAAA8AAABkcnMvZG93bnJldi54bWxMj8FOwzAQRO9I/IO1SNxSJ6EhJWRTIVA/gIKA&#10;oxsvSZR4Hdlum/495gTH0Yxm3tTbxUziRM4PlhGyVQqCuLV64A7h/W2XbED4oFiryTIhXMjDtrm+&#10;qlWl7Zlf6bQPnYgl7CuF0IcwV1L6tiej/MrOxNH7ts6oEKXrpHbqHMvNJPM0vZdGDRwXejXTc0/t&#10;uD8ahF03ltlQtA8vLh39x+dXUY40I97eLE+PIAIt4S8Mv/gRHZrIdLBH1l5MCEm+zmIUYVOAiH6S&#10;ZyWIA0Je3IFsavn/QPMDAAD//wMAUEsBAi0AFAAGAAgAAAAhALaDOJL+AAAA4QEAABMAAAAAAAAA&#10;AAAAAAAAAAAAAFtDb250ZW50X1R5cGVzXS54bWxQSwECLQAUAAYACAAAACEAOP0h/9YAAACUAQAA&#10;CwAAAAAAAAAAAAAAAAAvAQAAX3JlbHMvLnJlbHNQSwECLQAUAAYACAAAACEAQicwLwoCAADrAwAA&#10;DgAAAAAAAAAAAAAAAAAuAgAAZHJzL2Uyb0RvYy54bWxQSwECLQAUAAYACAAAACEAzKHAeNwAAAAI&#10;AQAADwAAAAAAAAAAAAAAAABkBAAAZHJzL2Rvd25yZXYueG1sUEsFBgAAAAAEAAQA8wAAAG0FAAAA&#10;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4064" behindDoc="0" locked="0" layoutInCell="1" allowOverlap="1" wp14:anchorId="3839EF09" wp14:editId="21940D74">
                <wp:simplePos x="0" y="0"/>
                <wp:positionH relativeFrom="column">
                  <wp:posOffset>4853305</wp:posOffset>
                </wp:positionH>
                <wp:positionV relativeFrom="paragraph">
                  <wp:posOffset>160655</wp:posOffset>
                </wp:positionV>
                <wp:extent cx="502920" cy="320040"/>
                <wp:effectExtent l="0" t="0" r="11430" b="22860"/>
                <wp:wrapNone/>
                <wp:docPr id="186" name="Rechthoe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904196D"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39EF09" id="Rechthoek 59" o:spid="_x0000_s1065" style="position:absolute;margin-left:382.15pt;margin-top:12.65pt;width:39.6pt;height:25.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kkwIAAEAFAAAOAAAAZHJzL2Uyb0RvYy54bWysVN9P2zAQfp+0/8Hy+0hbKLQRKSpUnSZV&#10;gAYTz1fHaSz8a7bbhP31nJ20FNjTtDxYvtznO9/33fnyqlWS7LjzwuiCDk8GlHDNTCn0pqC/Hpff&#10;JpT4ALoEaTQv6Av39Gr29ctlY3M+MrWRJXcEg2ifN7agdQg2zzLPaq7AnxjLNTor4xQENN0mKx00&#10;GF3JbDQYnGeNcaV1hnHv8e+ic9JZil9VnIW7qvI8EFlQvFtIq0vrOq7Z7BLyjQNbC9ZfA/7hFgqE&#10;xqSHUAsIQLZOfAqlBHPGmyqcMKMyU1WC8VQDVjMcfKjmoQbLUy1IjrcHmvz/C8tud/eOiBK1m5xT&#10;okGhSD85q0Nt+DMZTyNDjfU5Ah/svYs1ersy7NmjI3vniYbvMW3lVMRihaRNdL8c6OZtIAx/jgej&#10;6QhFYeg6RTHPkhwZ5PvD1vnwnRtF4qagDtVMJMNu5UNMD/keku5lpCiXQspkuM36RjqyA1R+uRzg&#10;F0vBI/4YJjVpsPbRBboJA+zASkLArbLIidcbSkBusLVZcCn3u9P+OMn4enq9GHegGkrepR4fZ+7g&#10;n28Rq1iAr7sjKUXXmUoEHA8pVEEnMdC+BqljjTw1eM/FG/txF9p1m2Q9PSi4NuULau1MNwTesqXA&#10;vCvw4R4cdj0ygJMc7nCppEFaTL+jpDbuz9/+Rzw2I3opaXCKkLLfW3CcEvlDY5tOh2eoKgnJOBtf&#10;RLndsWd97NFbdWNQriG+GZalbcQHud9WzqgnHPh5zIou0Axzd+L0xk3ophufDMbn8wTDUbMQVvrB&#10;shg8UhcZf2yfwNm+uQJ25a3ZTxzkH3qsw8aT2sy3wVQiNWCkuuO1HwYc0yRv/6TEd+DYTqi3h2/2&#10;CgAA//8DAFBLAwQUAAYACAAAACEAC/Zp6uAAAAAJAQAADwAAAGRycy9kb3ducmV2LnhtbEyPTUvD&#10;QBCG74L/YRnBS7Eb06QtMZsigr0W2woet9nJB2ZnQ3bbpP56x1M9DcP78M4z+Waynbjg4FtHCp7n&#10;EQik0pmWagXHw/vTGoQPmozuHKGCK3rYFPd3uc6MG+kDL/tQCy4hn2kFTQh9JqUvG7Taz12PxFnl&#10;BqsDr0MtzaBHLredjKNoKa1uiS80use3Bsvv/dkqqK7bH/8V746yOVTbcedmafI5U+rxYXp9ARFw&#10;CjcY/vRZHQp2OrkzGS86BatlsmBUQZzyZGCdLFIQJ07SFcgil/8/KH4BAAD//wMAUEsBAi0AFAAG&#10;AAgAAAAhALaDOJL+AAAA4QEAABMAAAAAAAAAAAAAAAAAAAAAAFtDb250ZW50X1R5cGVzXS54bWxQ&#10;SwECLQAUAAYACAAAACEAOP0h/9YAAACUAQAACwAAAAAAAAAAAAAAAAAvAQAAX3JlbHMvLnJlbHNQ&#10;SwECLQAUAAYACAAAACEAFsjw5JMCAABABQAADgAAAAAAAAAAAAAAAAAuAgAAZHJzL2Uyb0RvYy54&#10;bWxQSwECLQAUAAYACAAAACEAC/Zp6uAAAAAJAQAADwAAAAAAAAAAAAAAAADtBAAAZHJzL2Rvd25y&#10;ZXYueG1sUEsFBgAAAAAEAAQA8wAAAPoFAAAAAA==&#10;" fillcolor="red" strokecolor="#41719c" strokeweight="1pt">
                <v:path arrowok="t"/>
                <v:textbox>
                  <w:txbxContent>
                    <w:p w14:paraId="7904196D"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65088" behindDoc="0" locked="0" layoutInCell="1" allowOverlap="1" wp14:anchorId="47D4E52B" wp14:editId="4D688E25">
                <wp:simplePos x="0" y="0"/>
                <wp:positionH relativeFrom="column">
                  <wp:posOffset>1256665</wp:posOffset>
                </wp:positionH>
                <wp:positionV relativeFrom="paragraph">
                  <wp:posOffset>160655</wp:posOffset>
                </wp:positionV>
                <wp:extent cx="502920" cy="320040"/>
                <wp:effectExtent l="0" t="0" r="11430" b="22860"/>
                <wp:wrapNone/>
                <wp:docPr id="185"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00ED2E7F"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D4E52B" id="Rechthoek 60" o:spid="_x0000_s1066" style="position:absolute;margin-left:98.95pt;margin-top:12.65pt;width:39.6pt;height:2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2okQIAAEAFAAAOAAAAZHJzL2Uyb0RvYy54bWysVEtv2zAMvg/YfxB0X51kTR9GnSJtkGFA&#10;0BZrh54ZWYqF6jVJid39+lGy06btTsN8MEiR4uP7SF1cdlqRHfdBWlPR8dGIEm6YraXZVPTnw/LL&#10;GSUhgqlBWcMr+swDvZx9/nTRupJPbGNVzT3BICaUratoE6MriyKwhmsIR9Zxg0ZhvYaIqt8UtYcW&#10;o2tVTEajk6K1vnbeMh4Cni56I53l+EJwFm+FCDwSVVGsLea/z/91+hezCyg3Hlwj2VAG/EMVGqTB&#10;pC+hFhCBbL38EEpL5m2wIh4xqwsrhGQ894DdjEfvurlvwPHcC4IT3AtM4f+FZTe7O09kjdydTSkx&#10;oJGkH5w1sbH8iZxkhFoXSnS8d3c+9RjcyrKngNAVbyxJCYNPJ7xOvtgh6TLczy9w8y4ShofT0eR8&#10;gqQwNH1FMo9zsgLK/WXnQ/zGrSZJqKhHNjPIsFuFmNJDuXfJdVkl66VUKit+s75WnuwAmV8uR/gl&#10;svFKOHRThrTY++QUzYQBTqBQEFHUDjEJZkMJqA2ONos+535zOxwmmV6dXy2mvVMDNe9TTw8z9+4f&#10;q0hdLCA0/ZWcop9MLSOuh5K6omcp0L4HZVKPPA/4gMUr+kmK3brLtPagpqO1rZ+Ra2/7JQiOLSXm&#10;XUGId+Bx6hEB3OR4iz+hLMJiB4mSxvrffztP/jiMaKWkxS1CyH5twXNK1HeDY3o+PsYCSMzK8fQ0&#10;0e0PLetDi9nqa4t0jfHNcCyLyT+qvSi81Y+48POUFU1gGObuyRmU69hvNz4ZjM/n2Q1XzUFcmXvH&#10;UvAEXUL8oXsE74bhijiVN3a/cVC+m7HeN900dr6NVsg8gK+4DsuAa5rpHZ6U9A4c6tnr9eGb/QEA&#10;AP//AwBQSwMEFAAGAAgAAAAhAPo4L8ngAAAACQEAAA8AAABkcnMvZG93bnJldi54bWxMj8tOwzAQ&#10;RfdI/IM1SGwq6jQQTEOcCiHRbUUfUpduPIkj4nEUu03K12NWsLyao3vPFKvJduyCg28dSVjME2BI&#10;ldMtNRL2u4+HF2A+KNKqc4QSruhhVd7eFCrXbqRPvGxDw2IJ+VxJMCH0Oee+MmiVn7seKd5qN1gV&#10;Yhwargc1xnLb8TRJnrlVLcUFo3p8N1h9bc9WQn1df/tjutlzs6vX48bNsqfDTMr7u+ntFVjAKfzB&#10;8Ksf1aGMTid3Ju1ZF/NSLCMqIc0egUUgFWIB7CRBZAJ4WfD/H5Q/AAAA//8DAFBLAQItABQABgAI&#10;AAAAIQC2gziS/gAAAOEBAAATAAAAAAAAAAAAAAAAAAAAAABbQ29udGVudF9UeXBlc10ueG1sUEsB&#10;Ai0AFAAGAAgAAAAhADj9If/WAAAAlAEAAAsAAAAAAAAAAAAAAAAALwEAAF9yZWxzLy5yZWxzUEsB&#10;Ai0AFAAGAAgAAAAhAOJUHaiRAgAAQAUAAA4AAAAAAAAAAAAAAAAALgIAAGRycy9lMm9Eb2MueG1s&#10;UEsBAi0AFAAGAAgAAAAhAPo4L8ngAAAACQEAAA8AAAAAAAAAAAAAAAAA6wQAAGRycy9kb3ducmV2&#10;LnhtbFBLBQYAAAAABAAEAPMAAAD4BQAAAAA=&#10;" fillcolor="red" strokecolor="#41719c" strokeweight="1pt">
                <v:path arrowok="t"/>
                <v:textbox>
                  <w:txbxContent>
                    <w:p w14:paraId="00ED2E7F"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59968" behindDoc="0" locked="0" layoutInCell="1" allowOverlap="1" wp14:anchorId="3F21EE05" wp14:editId="13B501B9">
                <wp:simplePos x="0" y="0"/>
                <wp:positionH relativeFrom="column">
                  <wp:posOffset>3276600</wp:posOffset>
                </wp:positionH>
                <wp:positionV relativeFrom="paragraph">
                  <wp:posOffset>160020</wp:posOffset>
                </wp:positionV>
                <wp:extent cx="571500" cy="320040"/>
                <wp:effectExtent l="0" t="0" r="19050" b="22860"/>
                <wp:wrapNone/>
                <wp:docPr id="184"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3A1F9F0"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EE05" id="Rechthoek 55" o:spid="_x0000_s1067" style="position:absolute;margin-left:258pt;margin-top:12.6pt;width:45pt;height:2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ukAIAAEAFAAAOAAAAZHJzL2Uyb0RvYy54bWysVEtv2zAMvg/YfxB0X51kydIZdYqgQYcB&#10;QVu0HXpmZCkWqtckJXb360fJTps+TsMugihSfHwfybPzTiuy5z5Iayo6PhlRwg2ztTTbiv66v/xy&#10;SkmIYGpQ1vCKPvFAzxefP521ruQT21hVc0/QiQll6yraxOjKogis4RrCiXXcoFJYryGi6LdF7aFF&#10;71oVk9HoW9FaXztvGQ8BX1e9ki6yfyE4i9dCBB6JqijmFvPp87lJZ7E4g3LrwTWSDWnAP2ShQRoM&#10;+uxqBRHIzst3rrRk3gYr4gmzurBCSMZzDVjNePSmmrsGHM+1IDjBPcMU/p9bdrW/8UTWyN3plBID&#10;Gkm65ayJjeWPZDZLCLUulGh45258qjG4tWWPARXFK00SwmDTCa+TLVZIugz30zPcvIuE4eNsPp6N&#10;kBSGqq9I5jTTUUB5+Ox8iD+41SRdKuqRzQwy7NchpvBQHkxyXlbJ+lIqlQW/3VwoT/aAzM9Hy9V0&#10;nkrBL+HYTBnSYu2TeU4EsAOFgog5aYeYBLOlBNQWW5tFn2O/+h0+CJKDN1DzPjRWiK6HyL35+yxS&#10;FSsITf8lh+g7U8uI46GkruhpcnTwpEwKw3ODD1i8oJ9usdt0mdbp+MDgxtZPyLW3/RAExy4lxl1D&#10;iDfgseuRCpzkeI2HUBZhscONksb6Px+9J3tsRtRS0uIUIWS/d+A5JeqnwTb9Pp4iqyRmYTqbT1Dw&#10;x5rNscbs9IVFusa4MxzL12Qf1eEqvNUPOPDLFBVVYBjG7skZhIvYTzeuDMaXy2yGo+Ygrs2dY8l5&#10;gi4hft89gHdDc0Xsyit7mDgo3/RYb5t+GrvcRStkbsAEdY/rMAw4ppneYaWkPXAsZ6uXxbf4CwAA&#10;//8DAFBLAwQUAAYACAAAACEAG8HVi+AAAAAJAQAADwAAAGRycy9kb3ducmV2LnhtbEyPwW6DMBBE&#10;75X6D9ZW6q0xRoK0BBNVrXrogUNIo+Zo8BZQ8BphJ9C/r3NqjrMzmn2TbxczsAtOrrckQawiYEiN&#10;1T21Er72H0/PwJxXpNVgCSX8ooNtcX+Xq0zbmXZ4qXzLQgm5TEnovB8zzl3ToVFuZUek4P3YySgf&#10;5NRyPak5lJuBx1GUcqN6Ch86NeJbh82pOhsJB/G9O7xUp1I0o6iP68/yfd6XUj4+LK8bYB4X/x+G&#10;K35AhyIw1fZM2rFBQiLSsMVLiJMYWAik0fVQS1gnKfAi57cLij8AAAD//wMAUEsBAi0AFAAGAAgA&#10;AAAhALaDOJL+AAAA4QEAABMAAAAAAAAAAAAAAAAAAAAAAFtDb250ZW50X1R5cGVzXS54bWxQSwEC&#10;LQAUAAYACAAAACEAOP0h/9YAAACUAQAACwAAAAAAAAAAAAAAAAAvAQAAX3JlbHMvLnJlbHNQSwEC&#10;LQAUAAYACAAAACEA9D/xbpACAABABQAADgAAAAAAAAAAAAAAAAAuAgAAZHJzL2Uyb0RvYy54bWxQ&#10;SwECLQAUAAYACAAAACEAG8HVi+AAAAAJAQAADwAAAAAAAAAAAAAAAADqBAAAZHJzL2Rvd25yZXYu&#10;eG1sUEsFBgAAAAAEAAQA8wAAAPcFAAAAAA==&#10;" fillcolor="#70ad47" strokecolor="#507e32" strokeweight="1pt">
                <v:path arrowok="t"/>
                <v:textbox>
                  <w:txbxContent>
                    <w:p w14:paraId="53A1F9F0"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862016" behindDoc="0" locked="0" layoutInCell="1" allowOverlap="1" wp14:anchorId="220FC9C3" wp14:editId="52BBF01E">
                <wp:simplePos x="0" y="0"/>
                <wp:positionH relativeFrom="column">
                  <wp:posOffset>-495935</wp:posOffset>
                </wp:positionH>
                <wp:positionV relativeFrom="paragraph">
                  <wp:posOffset>160655</wp:posOffset>
                </wp:positionV>
                <wp:extent cx="571500" cy="320040"/>
                <wp:effectExtent l="0" t="0" r="19050" b="22860"/>
                <wp:wrapNone/>
                <wp:docPr id="183" name="Rechthoe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43C3DA3B"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C9C3" id="Rechthoek 57" o:spid="_x0000_s1068" style="position:absolute;margin-left:-39.05pt;margin-top:12.65pt;width:45pt;height:25.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SBkQIAAEAFAAAOAAAAZHJzL2Uyb0RvYy54bWysVEtPGzEQvlfqf7B8L5uEpKErNigioqoU&#10;AQIqzhOvnbXwq7aTXfrrO/ZuIFBOVS+WxzOex/fNzPlFpxXZcx+kNRUdn4wo4YbZWpptRX8+XH05&#10;oyREMDUoa3hFn3mgF4vPn85bV/KJbayquSfoxISydRVtYnRlUQTWcA3hxDpuUCms1xBR9Nui9tCi&#10;d62KyWj0tWitr523jIeAr6teSRfZvxCcxRshAo9EVRRzi/n0+dyks1icQ7n14BrJhjTgH7LQIA0G&#10;fXG1gghk5+VfrrRk3gYr4gmzurBCSMZzDVjNePSumvsGHM+1IDjBvcAU/p9bdr2/9UTWyN3ZKSUG&#10;NJJ0x1kTG8ufyGyeEGpdKNHw3t36VGNwa8ueAiqKN5okhMGmE14nW6yQdBnu5xe4eRcJw8fZfDwb&#10;ISkMVadI5jTTUUB5+Ox8iN+51SRdKuqRzQwy7NchpvBQHkxyXlbJ+koqlQW/3VwqT/aAzM9Hy9U0&#10;l4JfwrGZMqTF2ifznAhgBwoFEXPSDjEJZksJqC22Nos+x37zO3wQJAdvoOZ9aKwQXffJDuY58Td+&#10;UhUrCE3/Jav6ztQy4ngoqSt6lhwdPCmTwvDc4AMWr+inW+w2XaZ1OjkwuLH1M3LtbT8EwbEriXHX&#10;EOIteOx6pAInOd7gIZRFWOxwo6Sx/vdH78kemxG1lLQ4RQjZrx14Ton6YbBNv42nyCqJWZjO5hMU&#10;/LFmc6wxO31pka4x7gzH8jXZR3W4Cm/1Iw78MkVFFRiGsXtyBuEy9tONK4Px5TKb4ag5iGtz71hy&#10;nqBLiD90j+Dd0FwRu/LaHiYOync91tumn8Yud9EKmRswQd3jOgwDjmmmd1gpaQ8cy9nqdfEt/gAA&#10;AP//AwBQSwMEFAAGAAgAAAAhAD8X7ZnfAAAACAEAAA8AAABkcnMvZG93bnJldi54bWxMj0FPg0AQ&#10;he8m/ofNmHhrl62ptMjQGI0HDxxKbfS4wAik7CxhtwX/vduTHifvy3vfpLvZ9OJCo+ssI6hlBIK4&#10;snXHDcLH4W2xAeG85lr3lgnhhxzsstubVCe1nXhPl8I3IpSwSzRC6/2QSOmqlox2SzsQh+zbjkb7&#10;cI6NrEc9hXLTy1UUPUqjOw4LrR7opaXqVJwNwlF97o/b4pSralDlV/yev06HHPH+bn5+AuFp9n8w&#10;XPWDOmTBqbRnrp3oERbxRgUUYbV+AHEF1BZEiRCvY5BZKv8/kP0CAAD//wMAUEsBAi0AFAAGAAgA&#10;AAAhALaDOJL+AAAA4QEAABMAAAAAAAAAAAAAAAAAAAAAAFtDb250ZW50X1R5cGVzXS54bWxQSwEC&#10;LQAUAAYACAAAACEAOP0h/9YAAACUAQAACwAAAAAAAAAAAAAAAAAvAQAAX3JlbHMvLnJlbHNQSwEC&#10;LQAUAAYACAAAACEASzCUgZECAABABQAADgAAAAAAAAAAAAAAAAAuAgAAZHJzL2Uyb0RvYy54bWxQ&#10;SwECLQAUAAYACAAAACEAPxftmd8AAAAIAQAADwAAAAAAAAAAAAAAAADrBAAAZHJzL2Rvd25yZXYu&#10;eG1sUEsFBgAAAAAEAAQA8wAAAPcFAAAAAA==&#10;" fillcolor="#70ad47" strokecolor="#507e32" strokeweight="1pt">
                <v:path arrowok="t"/>
                <v:textbox>
                  <w:txbxContent>
                    <w:p w14:paraId="43C3DA3B" w14:textId="77777777" w:rsidR="00950484" w:rsidRDefault="00950484" w:rsidP="008014FB">
                      <w:pPr>
                        <w:jc w:val="center"/>
                      </w:pPr>
                      <w:r>
                        <w:t>Nee</w:t>
                      </w:r>
                    </w:p>
                  </w:txbxContent>
                </v:textbox>
              </v:rect>
            </w:pict>
          </mc:Fallback>
        </mc:AlternateContent>
      </w:r>
    </w:p>
    <w:p w14:paraId="170C87A3"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92736" behindDoc="0" locked="0" layoutInCell="1" allowOverlap="1" wp14:anchorId="0EF7842C" wp14:editId="48963438">
                <wp:simplePos x="0" y="0"/>
                <wp:positionH relativeFrom="column">
                  <wp:posOffset>5113020</wp:posOffset>
                </wp:positionH>
                <wp:positionV relativeFrom="paragraph">
                  <wp:posOffset>193675</wp:posOffset>
                </wp:positionV>
                <wp:extent cx="7620" cy="1234440"/>
                <wp:effectExtent l="76200" t="0" r="68580" b="60960"/>
                <wp:wrapNone/>
                <wp:docPr id="182"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6E08C2" id="Rechte verbindingslijn met pijl 46" o:spid="_x0000_s1026" type="#_x0000_t32" style="position:absolute;margin-left:402.6pt;margin-top:15.25pt;width:.6pt;height:97.2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7WCgIAAOsDAAAOAAAAZHJzL2Uyb0RvYy54bWysU02P0zAQvSPxHyzfadpsKVXUdA8tC4cV&#10;VOzyA6aOnXjxlzymaf89Y7d0d+GGyMGyPZk3b+Y9r26P1rCDjKi9a/lsMuVMOuE77fqWf3+8e7fk&#10;DBO4Dox3suUnifx2/fbNagyNrP3gTScjIxCHzRhaPqQUmqpCMUgLOPFBOgoqHy0kOsa+6iKMhG5N&#10;VU+ni2r0sQvRC4lIt9tzkK8LvlJSpK9KoUzMtJy4pbLGsu7zWq1X0PQRwqDFhQb8AwsL2lHRK9QW&#10;ErCfUf8FZbWIHr1KE+Ft5ZXSQpYeqJvZ9I9uHgYIsvRCw8FwHRP+P1jx5bCLTHek3bLmzIElkb5J&#10;MSSZZd1rl6VEo58cszTGoJ8Mmy/y3MaADaVv3C7mzsXRPYR7L34gxapXwXzAcP7tqKJlyujwmUqW&#10;kdEQ2LEocroqIo+JCbr8sKhJNUGBWX0zn8+LYBU0GSUXDRHTJ+kty5uWY4qg+yFtvHMkvY/nCnC4&#10;x5RZPSfkZOfvtDHFAcaxseWLm/e5GpAPlYFEWxtoMuh6zsD0ZHCRYuGM3uguZ2ccPOHGRHYA8hhZ&#10;s/PjI/HnzAAmClBT5cszIwavUjPtLeBwTi6hsyWtTvQujLYtX16zoUmgzUfXsXQKpFOKGlxv5AXZ&#10;uMxGFtdfGn6efN7tfXfaxd/ykKMKoYv7s2Vfnmn/8o2ufwEAAP//AwBQSwMEFAAGAAgAAAAhADVw&#10;ppTeAAAACgEAAA8AAABkcnMvZG93bnJldi54bWxMj0FOwzAQRfdI3MEaJHbUbmjaNGRSIVAPQEHA&#10;0o2HJEo8jmy3DbfHrGA5+k//v6l2sx3FmXzoHSMsFwoEceNMzy3C2+v+rgARomajR8eE8E0BdvX1&#10;VaVL4y78QudDbEUq4VBqhC7GqZQyNB1ZHRZuIk7Zl/NWx3T6VhqvL6ncjjJTai2t7jktdHqip46a&#10;4XCyCPt22Cz7vNk+ezWE94/PfDPQhHh7Mz8+gIg0xz8YfvWTOtTJ6ehObIIYEQqVZwlFuFc5iAQU&#10;ar0CcUTIstUWZF3J/y/UPwAAAP//AwBQSwECLQAUAAYACAAAACEAtoM4kv4AAADhAQAAEwAAAAAA&#10;AAAAAAAAAAAAAAAAW0NvbnRlbnRfVHlwZXNdLnhtbFBLAQItABQABgAIAAAAIQA4/SH/1gAAAJQB&#10;AAALAAAAAAAAAAAAAAAAAC8BAABfcmVscy8ucmVsc1BLAQItABQABgAIAAAAIQCZ0P7WCgIAAOsD&#10;AAAOAAAAAAAAAAAAAAAAAC4CAABkcnMvZTJvRG9jLnhtbFBLAQItABQABgAIAAAAIQA1cKaU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85568" behindDoc="0" locked="0" layoutInCell="1" allowOverlap="1" wp14:anchorId="455E36F0" wp14:editId="4A6E72EC">
                <wp:simplePos x="0" y="0"/>
                <wp:positionH relativeFrom="column">
                  <wp:posOffset>-244475</wp:posOffset>
                </wp:positionH>
                <wp:positionV relativeFrom="paragraph">
                  <wp:posOffset>194945</wp:posOffset>
                </wp:positionV>
                <wp:extent cx="7620" cy="1234440"/>
                <wp:effectExtent l="76200" t="0" r="68580" b="60960"/>
                <wp:wrapNone/>
                <wp:docPr id="181" name="Rechte verbindingslijn met pij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B9AA1E" id="Rechte verbindingslijn met pijl 80" o:spid="_x0000_s1026" type="#_x0000_t32" style="position:absolute;margin-left:-19.25pt;margin-top:15.35pt;width:.6pt;height:97.2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5RCgIAAOsDAAAOAAAAZHJzL2Uyb0RvYy54bWysU02P0zAQvSPxHyzfadpuKVXUdA8tC4cV&#10;VOzyA6aOnXjxlzymaf49Y7d0d+GGyMGyPZk3b+Y9r29P1rCjjKi9a/hsMuVMOuFb7bqGf3+8e7fi&#10;DBO4Fox3suGjRH67eftmPYRazn3vTSsjIxCH9RAa3qcU6qpC0UsLOPFBOgoqHy0kOsauaiMMhG5N&#10;NZ9Ol9XgYxuiFxKRbnfnIN8UfKWkSF+VQpmYaThxS2WNZT3ktdqsoe4ihF6LCw34BxYWtKOiV6gd&#10;JGA/o/4LymoRPXqVJsLbyiulhSw9UDez6R/dPPQQZOmFhoPhOib8f7Diy3EfmW5Ju9WMMweWRPom&#10;RZ9klvWgXZYSjX5yzNIYg34ybFXmNgSsKX3r9jF3Lk7uIdx78QNpptWrYD5gOP92UtEyZXT4TCXL&#10;yGgI7FQUGa+KyFNigi4/LOekmqDAbH6zWCxK4QrqjJKLhojpk/SW5U3DMUXQXZ+23jmS3sdzBTje&#10;Y8qsnhNysvN32pjiAOPY0PDlzftcDciHykCirQ00GXQdZ2A6MrhIsXBGb3SbszMOjrg1kR2BPEbW&#10;bP3wSPw5M4CJAtRU+bLXiMGr1Ex7B9ifk0vobEmrE70Lo23DV9dsqBNo89G1LI2BdEpRg+uMvCAb&#10;l9nI4vpLw8+Tz7uDb8d9/C0POaoQurg/W/blmfYv3+jmFwAAAP//AwBQSwMEFAAGAAgAAAAhAMDC&#10;aQjeAAAACgEAAA8AAABkcnMvZG93bnJldi54bWxMj9FOhDAQRd9N/IdmTHxjWyDIigwbo9kPcDXq&#10;Y5eOQKBTQru7+PfWJ32c3JN7z9S71U7iTIsfHCOkGwWCuHVm4A7h7XWfbEH4oNnoyTEhfJOHXXN9&#10;VevKuAu/0PkQOhFL2FcaoQ9hrqT0bU9W+42biWP25RarQzyXTppFX2K5nWSm1J20euC40OuZnnpq&#10;x8PJIuy7sUyHor1/XtTo3z8+i3KkGfH2Zn18ABFoDX8w/OpHdWii09Gd2HgxIST5togoQq5KEBFI&#10;8jIHcUTIsiIF2dTy/wvNDwAAAP//AwBQSwECLQAUAAYACAAAACEAtoM4kv4AAADhAQAAEwAAAAAA&#10;AAAAAAAAAAAAAAAAW0NvbnRlbnRfVHlwZXNdLnhtbFBLAQItABQABgAIAAAAIQA4/SH/1gAAAJQB&#10;AAALAAAAAAAAAAAAAAAAAC8BAABfcmVscy8ucmVsc1BLAQItABQABgAIAAAAIQBWFy5RCgIAAOsD&#10;AAAOAAAAAAAAAAAAAAAAAC4CAABkcnMvZTJvRG9jLnhtbFBLAQItABQABgAIAAAAIQDAwmkI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1472" behindDoc="0" locked="0" layoutInCell="1" allowOverlap="1" wp14:anchorId="0A3BAA7E" wp14:editId="2E0866B0">
                <wp:simplePos x="0" y="0"/>
                <wp:positionH relativeFrom="column">
                  <wp:posOffset>3557904</wp:posOffset>
                </wp:positionH>
                <wp:positionV relativeFrom="paragraph">
                  <wp:posOffset>194945</wp:posOffset>
                </wp:positionV>
                <wp:extent cx="0" cy="91440"/>
                <wp:effectExtent l="76200" t="0" r="57150" b="60960"/>
                <wp:wrapNone/>
                <wp:docPr id="180" name="Rechte verbindingslijn met pij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E2C8AE" id="Rechte verbindingslijn met pijl 77" o:spid="_x0000_s1026" type="#_x0000_t32" style="position:absolute;margin-left:280.15pt;margin-top:15.35pt;width:0;height:7.2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WL/gEAANwDAAAOAAAAZHJzL2Uyb0RvYy54bWysU01z0zAQvTPDf9DoTpyU0gZPnB4SyqUD&#10;GVp+wEaWbRV9jXaJk3/PSvmghRuDDxpJ631+b9/z4m7vrNjphCb4Rs4mUym0V6E1vm/k96f7d3Mp&#10;kMC3YIPXjTxolHfLt28WY6z1VRiCbXUSDOKxHmMjB6JYVxWqQTvASYjac7ELyQHxMfVVm2BkdGer&#10;q+n0phpDamMKSiPy7fpYlMuC33Va0deuQ03CNpK5UVlTWbd5rZYLqPsEcTDqRAP+gYUD4/mjF6g1&#10;EIifyfwF5YxKAUNHExVcFbrOKF00sJrZ9A81jwNEXbTwcDBexoT/D1Z92W2SMC17N+f5eHBs0jet&#10;BtLZ1q3x2Uq05tkLx2OM5tmK29s8tzFize0rv0lZudr7x/gQ1A/kWvWqmA8Yj6/tu+Ty6yxd7IsP&#10;h4sPek9CHS8V336cXV8Xhyqoz20xIX3WwYm8aSRSAtMPtAres9chzYoLsHtAyjSgPjfkb/pwb6wt&#10;llsvxkbevP/AohVw8DoLxFsXeRToeynA9pxoRakgYrCmzd0ZBw+4sknsgEPFWWzD+MTUpbCAxAXW&#10;U548JGbwqjXTWQMOx+ZSOmbQGeIfwRrXyPmlG2oCYz/5VtAhsjGUDPje6hOy9ZmNLjE/Cf496rzb&#10;hvawSWc/OEKF0CnuOaMvz7x/+VMufwEAAP//AwBQSwMEFAAGAAgAAAAhADagwfTdAAAACQEAAA8A&#10;AABkcnMvZG93bnJldi54bWxMj8tOwzAQRfdI/IM1SGwQtUPoQyGTqkJiVaSohQ9w48EJxOModtvA&#10;12PEApYzc3Tn3HI9uV6caAydZ4RspkAQN950bBFeX55uVyBC1Gx075kQPinAurq8KHVh/Jl3dNpH&#10;K1IIh0IjtDEOhZShacnpMPMDcbq9+dHpmMbRSjPqcwp3vbxTaiGd7jh9aPVAjy01H/ujQ6AbzXVW&#10;q6/35zoOud3UdruViNdX0+YBRKQp/sHwo5/UoUpOB39kE0SPMF+oPKEIuVqCSMDv4oBwP89AVqX8&#10;36D6BgAA//8DAFBLAQItABQABgAIAAAAIQC2gziS/gAAAOEBAAATAAAAAAAAAAAAAAAAAAAAAABb&#10;Q29udGVudF9UeXBlc10ueG1sUEsBAi0AFAAGAAgAAAAhADj9If/WAAAAlAEAAAsAAAAAAAAAAAAA&#10;AAAALwEAAF9yZWxzLy5yZWxzUEsBAi0AFAAGAAgAAAAhAGHrFYv+AQAA3AMAAA4AAAAAAAAAAAAA&#10;AAAALgIAAGRycy9lMm9Eb2MueG1sUEsBAi0AFAAGAAgAAAAhADagwfT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79424" behindDoc="0" locked="0" layoutInCell="1" allowOverlap="1" wp14:anchorId="13582949" wp14:editId="3834839A">
                <wp:simplePos x="0" y="0"/>
                <wp:positionH relativeFrom="column">
                  <wp:posOffset>1515744</wp:posOffset>
                </wp:positionH>
                <wp:positionV relativeFrom="paragraph">
                  <wp:posOffset>194945</wp:posOffset>
                </wp:positionV>
                <wp:extent cx="0" cy="91440"/>
                <wp:effectExtent l="76200" t="0" r="57150" b="60960"/>
                <wp:wrapNone/>
                <wp:docPr id="179" name="Rechte verbindingslijn met pij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F47D8C" id="Rechte verbindingslijn met pijl 76" o:spid="_x0000_s1026" type="#_x0000_t32" style="position:absolute;margin-left:119.35pt;margin-top:15.35pt;width:0;height:7.2pt;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6R/wEAANwDAAAOAAAAZHJzL2Uyb0RvYy54bWysU8tu2zAQvBfoPxC817LT1EkEyznYTS9B&#10;GyTpB6wpSmLKF7hby/77LulHk/ZWVAdiydUOZ3eGi9uds2KrE5rgGzmbTKXQXoXW+L6R35/vPlxL&#10;gQS+BRu8buReo7xdvn+3GGOtL8IQbKuTYBCP9RgbORDFuqpQDdoBTkLUnpNdSA6It6mv2gQjoztb&#10;XUyn82oMqY0pKI3Ip+tDUi4LftdpRd+6DjUJ20jmRmVNZd3ktVouoO4TxMGoIw34BxYOjOdLz1Br&#10;IBA/k/kLyhmVAoaOJiq4KnSdUbr0wN3Mpn908zRA1KUXHg7G85jw/8Gqr9uHJEzL2l3dSOHBsUiP&#10;Wg2ks6wb47OUaM2LF47HGM2LFVfzPLcxYs3lK/+Qcudq55/ifVA/kHPVm2TeYDz8tuuSy79z62JX&#10;dNifddA7EupwqPj0ZnZ5WRSqoD6VxYT0RQcnctBIpASmH2gVvGetQ5oVFWB7j5RpQH0qyHf6cGes&#10;LZJbL8ZGzj9+YlMoYON1FohDF3kU6HspwPbsaEWpIGKwps3VGQf3uLJJbIFNxV5sw/jM1KWwgMQJ&#10;7qd8eUjM4E1pprMGHA7FJXXwoDPED8Ea18jrczXUBMZ+9q2gfWRhKBnwvdVHZOszG11sfmz496hz&#10;tAnt/iGd9GALFUJHu2ePvt5z/PpRLn8BAAD//wMAUEsDBBQABgAIAAAAIQCdRKIz3QAAAAkBAAAP&#10;AAAAZHJzL2Rvd25yZXYueG1sTI/BTsMwDIbvSLxDZCQuaEu6wphK02lC4jSkaoMHyBqTFhqnarKt&#10;8PQYcYCTZfvT78/levK9OOEYu0AasrkCgdQE25HT8PryNFuBiMmQNX0g1PCJEdbV5UVpChvOtMPT&#10;PjnBIRQLo6FNaSikjE2L3sR5GJB49xZGbxK3o5N2NGcO971cKLWU3nTEF1oz4GOLzcf+6DXgjaE6&#10;q9XX+3OdhtxtarfdSq2vr6bNA4iEU/qD4Uef1aFip0M4ko2i17DIV/eMasgVVwZ+BwcNt3cZyKqU&#10;/z+ovgEAAP//AwBQSwECLQAUAAYACAAAACEAtoM4kv4AAADhAQAAEwAAAAAAAAAAAAAAAAAAAAAA&#10;W0NvbnRlbnRfVHlwZXNdLnhtbFBLAQItABQABgAIAAAAIQA4/SH/1gAAAJQBAAALAAAAAAAAAAAA&#10;AAAAAC8BAABfcmVscy8ucmVsc1BLAQItABQABgAIAAAAIQB0cq6R/wEAANwDAAAOAAAAAAAAAAAA&#10;AAAAAC4CAABkcnMvZTJvRG9jLnhtbFBLAQItABQABgAIAAAAIQCdRKIz3QAAAAkBAAAPAAAAAAAA&#10;AAAAAAAAAFkEAABkcnMvZG93bnJldi54bWxQSwUGAAAAAAQABADzAAAAYwUAAAAA&#10;" strokecolor="windowText" strokeweight=".5pt">
                <v:stroke endarrow="block" joinstyle="miter"/>
                <o:lock v:ext="edit" shapetype="f"/>
              </v:shape>
            </w:pict>
          </mc:Fallback>
        </mc:AlternateContent>
      </w:r>
    </w:p>
    <w:p w14:paraId="56BC2B6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58944" behindDoc="0" locked="0" layoutInCell="1" allowOverlap="1" wp14:anchorId="51A9799F" wp14:editId="6DAB97F5">
                <wp:simplePos x="0" y="0"/>
                <wp:positionH relativeFrom="column">
                  <wp:posOffset>243205</wp:posOffset>
                </wp:positionH>
                <wp:positionV relativeFrom="paragraph">
                  <wp:posOffset>635</wp:posOffset>
                </wp:positionV>
                <wp:extent cx="4213860" cy="434340"/>
                <wp:effectExtent l="0" t="0" r="15240" b="22860"/>
                <wp:wrapNone/>
                <wp:docPr id="178" name="Stroomdiagram: Proce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B3C1A05" w14:textId="77777777" w:rsidR="00950484" w:rsidRDefault="00950484" w:rsidP="008014FB">
                            <w:pPr>
                              <w:jc w:val="center"/>
                            </w:pPr>
                            <w:r>
                              <w:t>Bent u bang om te 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799F" id="Stroomdiagram: Proces 54" o:spid="_x0000_s1069" type="#_x0000_t109" style="position:absolute;margin-left:19.15pt;margin-top:.05pt;width:331.8pt;height:3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uOnAIAAFkFAAAOAAAAZHJzL2Uyb0RvYy54bWysVFtv2jAUfp+0/2D5fQ1QaGnUUFFQp0mo&#10;RaJTnw+OQ6z5NtsQul+/Yydp6eVpGkjWOTn371yub45KkgN3Xhhd0OHZgBKumSmF3hX05+Pdtykl&#10;PoAuQRrNC/rMPb2Zff1y3dicj0xtZMkdQSfa540taB2CzbPMs5or8GfGco3CyjgFAVm3y0oHDXpX&#10;MhsNBhdZY1xpnWHce/y6bIV0lvxXFWfhoao8D0QWFHML6XXp3cY3m11DvnNga8G6NOAfslAgNAZ9&#10;cbWEAGTvxAdXSjBnvKnCGTMqM1UlGE81YDXDwbtqNjVYnmpBcLx9gcn/P7fs/rB2RJTYu0tslQaF&#10;TdoEZ4wqBSAwKifrBC+ZjCNajfU5Gm3s2sV6vV0Z9sujIHsjiYzvdI6VU1EXqyXHBP3zC/T8GAjD&#10;j+PR8Hx6gR1iKBuf4z/1JoO8t7bOh+/cKBKJglbSNIsaXGiz8wl9OKx8iLlA3qunJI0U5Z2QMjFu&#10;t11IRw6AIzG5vbpdTmJdaOJP1aQmDYIyuhzEpABHs5IQkFQWwfJ6RwnIHc48Cy7FfmPtPwmSgtdQ&#10;8i70AH995Fb9YxaxiiX4ujVJIdqRVSLg3kihCjqNjnpPUscwPE1+h8VrKyIVjttj6vf4vG/n1pTP&#10;OATOtNvhLbsTGHcFPqzB4TogArji4QGfCHtBTUdRUhv357PvUR+nFKWUNLheCNnvPThOifyhcX6v&#10;hmPsMAmJGU8uR8i4U8n2VKL3amGwXUM8JpYlMuoH2ZOVM+oJL8E8RkURaIax2+Z0zCK0a4+3hPH5&#10;PKnhDloIK72xLDqP0EXEH49P4Gw3aAFH9N70qwj5uxlrdaOlNvN9MJVIAxihbnHtNgP3N7W3uzXx&#10;QJzySev1Is7+AgAA//8DAFBLAwQUAAYACAAAACEACSNV1dwAAAAGAQAADwAAAGRycy9kb3ducmV2&#10;LnhtbEyOX2vCMBTF3wd+h3CFvc20ylxbm4oMBjIm2E7Ya2yubbG5KUnUbp9+8Wl7PH8455evR92z&#10;K1rXGRIQzyJgSLVRHTUCDp9vTwkw5yUp2RtCAd/oYF1MHnKZKXOjEq+Vb1gYIZdJAa33Q8a5q1vU&#10;0s3MgBSyk7Fa+iBtw5WVtzCuez6PoiXXsqPw0MoBX1usz9VFC/jY6+2X3TanKo13Lj28lz87Vwrx&#10;OB03K2AeR/9Xhjt+QIciMB3NhZRjvYBFsgjNu89C+hLFKbCjgGXyDLzI+X/84hcAAP//AwBQSwEC&#10;LQAUAAYACAAAACEAtoM4kv4AAADhAQAAEwAAAAAAAAAAAAAAAAAAAAAAW0NvbnRlbnRfVHlwZXNd&#10;LnhtbFBLAQItABQABgAIAAAAIQA4/SH/1gAAAJQBAAALAAAAAAAAAAAAAAAAAC8BAABfcmVscy8u&#10;cmVsc1BLAQItABQABgAIAAAAIQCc3GuOnAIAAFkFAAAOAAAAAAAAAAAAAAAAAC4CAABkcnMvZTJv&#10;RG9jLnhtbFBLAQItABQABgAIAAAAIQAJI1XV3AAAAAYBAAAPAAAAAAAAAAAAAAAAAPYEAABkcnMv&#10;ZG93bnJldi54bWxQSwUGAAAAAAQABADzAAAA/wUAAAAA&#10;" fillcolor="#5b9bd5" strokecolor="#41719c" strokeweight="1pt">
                <v:path arrowok="t"/>
                <v:textbox>
                  <w:txbxContent>
                    <w:p w14:paraId="1B3C1A05" w14:textId="77777777" w:rsidR="00950484" w:rsidRDefault="00950484" w:rsidP="008014FB">
                      <w:pPr>
                        <w:jc w:val="center"/>
                      </w:pPr>
                      <w:r>
                        <w:t>Bent u bang om te vallen?</w:t>
                      </w:r>
                    </w:p>
                  </w:txbxContent>
                </v:textbox>
              </v:shape>
            </w:pict>
          </mc:Fallback>
        </mc:AlternateContent>
      </w:r>
    </w:p>
    <w:p w14:paraId="0BD9777E"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884544" behindDoc="0" locked="0" layoutInCell="1" allowOverlap="1" wp14:anchorId="6AF191FB" wp14:editId="507A2D50">
                <wp:simplePos x="0" y="0"/>
                <wp:positionH relativeFrom="column">
                  <wp:posOffset>3420744</wp:posOffset>
                </wp:positionH>
                <wp:positionV relativeFrom="paragraph">
                  <wp:posOffset>149225</wp:posOffset>
                </wp:positionV>
                <wp:extent cx="0" cy="106680"/>
                <wp:effectExtent l="76200" t="0" r="57150" b="64770"/>
                <wp:wrapNone/>
                <wp:docPr id="177" name="Rechte verbindingslijn met pijl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856EE1" id="Rechte verbindingslijn met pijl 79" o:spid="_x0000_s1026" type="#_x0000_t32" style="position:absolute;margin-left:269.35pt;margin-top:11.75pt;width:0;height:8.4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xX/wEAAN0DAAAOAAAAZHJzL2Uyb0RvYy54bWysU02P0zAQvSPxHyzfadpFtEvUdA8ty2UF&#10;Fbv8gKnjJF78Jc/QtP+esfvBLtwQOVhjT+b5zbzn5d3BWbHXCU3wjZxNplJor0JrfN/I70/3726l&#10;QALfgg1eN/KoUd6t3r5ZjrHWN2EIttVJMIjHeoyNHIhiXVWoBu0AJyFqz8kuJAfE29RXbYKR0Z2t&#10;bqbTeTWG1MYUlEbk080pKVcFv+u0oq9dh5qEbSRzo7Kmsu7yWq2WUPcJ4mDUmQb8AwsHxvOlV6gN&#10;EIifyfwF5YxKAUNHExVcFbrOKF164G5m0z+6eRwg6tILDwfjdUz4/2DVl/02CdOydouFFB4ci/RN&#10;q4F0lnVnfJYSrXn2wvEYo3m2YvExz22MWHP52m9T7lwd/GN8COoHcq56lcwbjKffDl1y+XduXRyK&#10;DserDvpAQp0OFZ/OpvP5bZGogvpSFxPSZx2cyEEjkRKYfqB18J7FDmlWZID9A1LmAfWlIF/qw72x&#10;tmhuvRgbOX//gV2hgJ3XWSAOXeRZoO+lANuzpRWlgojBmjZXZxw84tomsQd2FZuxDeMTc5fCAhIn&#10;uKHy5Skxg1elmc4GcDgVl9TJhM4QvwRrXCNvr9VQExj7ybeCjpGVoWTA91afka3PbHTx+bnh37PO&#10;0S60x226CMIeKoTOfs8mfbnn+OWrXP0CAAD//wMAUEsDBBQABgAIAAAAIQDYYNk63QAAAAkBAAAP&#10;AAAAZHJzL2Rvd25yZXYueG1sTI/BTsMwDIbvSLxDZCQuiKVbGUyl7jQhcRpSxeABvMakhcapmmwr&#10;PD1BHOBo+9Pv7y/Xk+vVkcfQeUGYzzJQLI03nViE15fH6xWoEEkM9V4Y4ZMDrKvzs5IK40/yzMdd&#10;tCqFSCgIoY1xKLQOTcuOwswPLOn25kdHMY2j1WakUwp3vV5k2a121En60NLADy03H7uDQ+Arknpe&#10;Z1/vT3Uccrup7XarES8vps09qMhT/IPhRz+pQ5Wc9v4gJqgeYZmv7hKKsMiXoBLwu9gj3GQ56KrU&#10;/xtU3wAAAP//AwBQSwECLQAUAAYACAAAACEAtoM4kv4AAADhAQAAEwAAAAAAAAAAAAAAAAAAAAAA&#10;W0NvbnRlbnRfVHlwZXNdLnhtbFBLAQItABQABgAIAAAAIQA4/SH/1gAAAJQBAAALAAAAAAAAAAAA&#10;AAAAAC8BAABfcmVscy8ucmVsc1BLAQItABQABgAIAAAAIQAKfvxX/wEAAN0DAAAOAAAAAAAAAAAA&#10;AAAAAC4CAABkcnMvZTJvRG9jLnhtbFBLAQItABQABgAIAAAAIQDYYNk63QAAAAkBAAAPAAAAAAAA&#10;AAAAAAAAAFk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3520" behindDoc="0" locked="0" layoutInCell="1" allowOverlap="1" wp14:anchorId="7A293BE3" wp14:editId="1AEB6DE6">
                <wp:simplePos x="0" y="0"/>
                <wp:positionH relativeFrom="column">
                  <wp:posOffset>1142364</wp:posOffset>
                </wp:positionH>
                <wp:positionV relativeFrom="paragraph">
                  <wp:posOffset>149225</wp:posOffset>
                </wp:positionV>
                <wp:extent cx="0" cy="106680"/>
                <wp:effectExtent l="76200" t="0" r="57150" b="64770"/>
                <wp:wrapNone/>
                <wp:docPr id="176" name="Rechte verbindingslijn met pij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47AA2A" id="Rechte verbindingslijn met pijl 78" o:spid="_x0000_s1026" type="#_x0000_t32" style="position:absolute;margin-left:89.95pt;margin-top:11.75pt;width:0;height:8.4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Fl/wEAAN0DAAAOAAAAZHJzL2Uyb0RvYy54bWysU8tu2zAQvBfoPxC817JT1DEEyznYTS9B&#10;azTpB6wpSmLKF7hby/77LulHkvZWVAdiydUOZ3eGy7uDs2KvE5rgGzmbTKXQXoXW+L6RP57uPyyk&#10;QALfgg1eN/KoUd6t3r9bjrHWN2EIttVJMIjHeoyNHIhiXVWoBu0AJyFqz8kuJAfE29RXbYKR0Z2t&#10;bqbTeTWG1MYUlEbk080pKVcFv+u0om9dh5qEbSRzo7Kmsu7yWq2WUPcJ4mDUmQb8AwsHxvOlV6gN&#10;EIhfyfwF5YxKAUNHExVcFbrOKF164G5m0z+6eRwg6tILDwfjdUz4/2DV1/02CdOydrdzKTw4Fum7&#10;VgPpLOvO+CwlWvPsheMxRvNsxe0iz22MWHP52m9T7lwd/GN8COoncq56k8wbjKffDl1y+XduXRyK&#10;DserDvpAQp0OFZ/OpvP5okhUQX2piwnpiw5O5KCRSAlMP9A6eM9ihzQrMsD+ASnzgPpSkC/14d5Y&#10;WzS3XoyNnH/8xK5QwM7rLBCHLvIs0PdSgO3Z0opSQcRgTZurMw4ecW2T2AO7is3YhvGJuUthAYkT&#10;3FD58pSYwZvSTGcDOJyKS+pkQmeIX4I1rpGLazXUBMZ+9q2gY2RlKBnwvdVnZOszG118fm74ZdY5&#10;2oX2uE0XQdhDhdDZ79mkr/ccv36Vq98AAAD//wMAUEsDBBQABgAIAAAAIQDwx85s3QAAAAkBAAAP&#10;AAAAZHJzL2Rvd25yZXYueG1sTI/LTsMwEEX3SPyDNUhsUGu34dUQp6qQWBUpovQDpvHgBOJxFLtt&#10;4Otxu4HlnTm6c6ZYjq4TBxpC61nDbKpAENfetGw1bN9fJo8gQkQ22HkmDd8UYFleXhSYG3/kNzps&#10;ohWphEOOGpoY+1zKUDfkMEx9T5x2H35wGFMcrDQDHlO56+RcqXvpsOV0ocGenhuqvzZ7p4FukKtZ&#10;pX4+X6vYZ3ZV2fVaan19Na6eQEQa4x8MJ/2kDmVy2vk9myC6lB8Wi4RqmGd3IE7AebDTcKsykGUh&#10;/39Q/gIAAP//AwBQSwECLQAUAAYACAAAACEAtoM4kv4AAADhAQAAEwAAAAAAAAAAAAAAAAAAAAAA&#10;W0NvbnRlbnRfVHlwZXNdLnhtbFBLAQItABQABgAIAAAAIQA4/SH/1gAAAJQBAAALAAAAAAAAAAAA&#10;AAAAAC8BAABfcmVscy8ucmVsc1BLAQItABQABgAIAAAAIQCLzPFl/wEAAN0DAAAOAAAAAAAAAAAA&#10;AAAAAC4CAABkcnMvZTJvRG9jLnhtbFBLAQItABQABgAIAAAAIQDwx85s3QAAAAkBAAAPAAAAAAAA&#10;AAAAAAAAAFk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3040" behindDoc="0" locked="0" layoutInCell="1" allowOverlap="1" wp14:anchorId="54E3E2E6" wp14:editId="4584834C">
                <wp:simplePos x="0" y="0"/>
                <wp:positionH relativeFrom="column">
                  <wp:posOffset>3169920</wp:posOffset>
                </wp:positionH>
                <wp:positionV relativeFrom="paragraph">
                  <wp:posOffset>259080</wp:posOffset>
                </wp:positionV>
                <wp:extent cx="502920" cy="320040"/>
                <wp:effectExtent l="0" t="0" r="11430" b="22860"/>
                <wp:wrapNone/>
                <wp:docPr id="175"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187D1CBE"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E3E2E6" id="Rechthoek 58" o:spid="_x0000_s1070" style="position:absolute;margin-left:249.6pt;margin-top:20.4pt;width:39.6pt;height:25.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nBlAIAAEAFAAAOAAAAZHJzL2Uyb0RvYy54bWysVN9P2zAQfp+0/8Hy+0jbNaNEpKhQdZpU&#10;ARpMPF8dp7Hwr9luE/bXc3ZSKLCnaXmwfLnPd77vu/P5Rack2XPnhdElHZ+MKOGamUrobUl/3a++&#10;zCjxAXQF0mhe0ifu6cX886fz1hZ8YhojK+4IBtG+aG1JmxBskWWeNVyBPzGWa3TWxikIaLptVjlo&#10;MbqS2WQ0+pa1xlXWGca9x7/L3knnKX5dcxZu6trzQGRJ8W4hrS6tm7hm83Motg5sI9hwDfiHWygQ&#10;GpO+hFpCALJz4kMoJZgz3tThhBmVmboWjKcasJrx6F01dw1YnmpBcrx9ocn/v7Dsen/riKhQu9Oc&#10;Eg0KRfrJWRMawx9JPosMtdYXCLyzty7W6O3asEePjuyNJxp+wHS1UxGLFZIu0f30QjfvAmH4Mx9N&#10;ziYoCkPXVxRzmuTIoDgcts6H79woEjcldahmIhn2ax9ieigOkHQvI0W1ElImw203V9KRPaDyq9UI&#10;v1gKHvHHMKlJi7VPTtFNGGAH1hICbpVFTrzeUgJyi63Ngku535z2x0nyy7PLZd6DGqh4nzo/ztzD&#10;P94iVrEE3/RHUoq+M5UIOB5SqJLOYqBDDVLHGnlq8IGLV/bjLnSbLsk6nR4U3JjqCbV2ph8Cb9lK&#10;YN41+HALDrseGcBJDje41NIgLWbYUdIY9+dv/yMemxG9lLQ4RUjZ7x04Ton8obFNz8ZTVJWEZEzz&#10;0yi3O/Zsjj16p64MyjXGN8OytI34IA/b2hn1gAO/iFnRBZph7l6cwbgK/XTjk8H4YpFgOGoWwlrf&#10;WRaDR+oi4/fdAzg7NFfArrw2h4mD4l2P9dh4UpvFLphapAaMVPe8DsOAY5rkHZ6U+A4c2wn1+vDN&#10;nwEAAP//AwBQSwMEFAAGAAgAAAAhAFoaKTjgAAAACQEAAA8AAABkcnMvZG93bnJldi54bWxMj8FK&#10;w0AQhu+C77CM4KW0m4ZUm5hNEcFei22FHrfJJBvMzobstkl9eseT3maYj3++P99MthNXHHzrSMFy&#10;EYFAKl3VUqPgeHifr0H4oKnSnSNUcEMPm+L+LtdZ5Ub6wOs+NIJDyGdagQmhz6T0pUGr/cL1SHyr&#10;3WB14HVoZDXokcNtJ+MoepJWt8QfjO7xzWD5tb9YBfVt++1P8e4ozaHejjs3WyWfM6UeH6bXFxAB&#10;p/AHw68+q0PBTmd3ocqLTkGSpjGjPERcgYHV8zoBcVaQLmOQRS7/Nyh+AAAA//8DAFBLAQItABQA&#10;BgAIAAAAIQC2gziS/gAAAOEBAAATAAAAAAAAAAAAAAAAAAAAAABbQ29udGVudF9UeXBlc10ueG1s&#10;UEsBAi0AFAAGAAgAAAAhADj9If/WAAAAlAEAAAsAAAAAAAAAAAAAAAAALwEAAF9yZWxzLy5yZWxz&#10;UEsBAi0AFAAGAAgAAAAhAIQI+cGUAgAAQAUAAA4AAAAAAAAAAAAAAAAALgIAAGRycy9lMm9Eb2Mu&#10;eG1sUEsBAi0AFAAGAAgAAAAhAFoaKTjgAAAACQEAAA8AAAAAAAAAAAAAAAAA7gQAAGRycy9kb3du&#10;cmV2LnhtbFBLBQYAAAAABAAEAPMAAAD7BQAAAAA=&#10;" fillcolor="red" strokecolor="#41719c" strokeweight="1pt">
                <v:path arrowok="t"/>
                <v:textbox>
                  <w:txbxContent>
                    <w:p w14:paraId="187D1CBE"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60992" behindDoc="0" locked="0" layoutInCell="1" allowOverlap="1" wp14:anchorId="07ADCA1D" wp14:editId="312F634C">
                <wp:simplePos x="0" y="0"/>
                <wp:positionH relativeFrom="column">
                  <wp:posOffset>845185</wp:posOffset>
                </wp:positionH>
                <wp:positionV relativeFrom="paragraph">
                  <wp:posOffset>255905</wp:posOffset>
                </wp:positionV>
                <wp:extent cx="571500" cy="320040"/>
                <wp:effectExtent l="0" t="0" r="19050" b="22860"/>
                <wp:wrapNone/>
                <wp:docPr id="174" name="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15F644F6"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DCA1D" id="Rechthoek 56" o:spid="_x0000_s1071" style="position:absolute;margin-left:66.55pt;margin-top:20.15pt;width:45pt;height:25.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NgkAIAAEAFAAAOAAAAZHJzL2Uyb0RvYy54bWysVEtv2zAMvg/YfxB0X51kSdMZdYqgQYcB&#10;QVusHXpmZCkWqtckJXb360fJTps+TsMugihSfHwfyfOLTiuy5z5Iayo6PhlRwg2ztTTbiv66v/py&#10;RkmIYGpQ1vCKPvFALxafP523ruQT21hVc0/QiQll6yraxOjKogis4RrCiXXcoFJYryGi6LdF7aFF&#10;71oVk9HotGitr523jIeAr6teSRfZvxCcxRshAo9EVRRzi/n0+dyks1icQ7n14BrJhjTgH7LQIA0G&#10;fXa1gghk5+U7V1oyb4MV8YRZXVghJOO5BqxmPHpTzV0DjudaEJzgnmEK/88tu97feiJr5G4+pcSA&#10;RpJ+ctbExvJHMjtNCLUulGh45259qjG4tWWPARXFK00SwmDTCa+TLVZIugz30zPcvIuE4eNsPp6N&#10;kBSGqq9I5jTTUUB5+Ox8iN+51SRdKuqRzQwy7NchpvBQHkxyXlbJ+koqlQW/3VwqT/aAzM9Hy9V0&#10;nkrBL+HYTBnSYu2TeU4EsAOFgog5aYeYBLOlBNQWW5tFn2O/+h0+CJKDN1DzPjRWiK6HyL35+yxS&#10;FSsITf8lh+g7U8uI46GkruhZcnTwpEwKw3ODD1i8oJ9usdt0mdbp7MDgxtZPyLW3/RAEx64kxl1D&#10;iLfgseuRCpzkeIOHUBZhscONksb6Px+9J3tsRtRS0uIUIWS/d+A5JeqHwTb9Np4iqyRmYTqbT1Dw&#10;x5rNscbs9KVFusa4MxzL12Qf1eEqvNUPOPDLFBVVYBjG7skZhMvYTzeuDMaXy2yGo+Ygrs2dY8l5&#10;gi4hft89gHdDc0Xsymt7mDgo3/RYb5t+GrvcRStkbsAEdY/rMAw4ppneYaWkPXAsZ6uXxbf4CwAA&#10;//8DAFBLAwQUAAYACAAAACEAeYNg8d8AAAAJAQAADwAAAGRycy9kb3ducmV2LnhtbEyPsU7DMBCG&#10;dyTewTokNmo7QZSGOBUCMTBkaEoFoxObJGp8jmK3CW/PdYLxv/v033f5dnEDO9sp9B4VyJUAZrHx&#10;psdWwcf+7e4RWIgajR48WgU/NsC2uL7KdWb8jDt7rmLLqARDphV0MY4Z56HprNNh5UeLtPv2k9OR&#10;4tRyM+mZyt3AEyEeuNM90oVOj/als82xOjkFB/m5O2yqYymbUdZf6/fydd6XSt3eLM9PwKJd4h8M&#10;F31Sh4Kcan9CE9hAOU0loQruRQqMgCS5DGoFG7EGXuT8/wfFLwAAAP//AwBQSwECLQAUAAYACAAA&#10;ACEAtoM4kv4AAADhAQAAEwAAAAAAAAAAAAAAAAAAAAAAW0NvbnRlbnRfVHlwZXNdLnhtbFBLAQIt&#10;ABQABgAIAAAAIQA4/SH/1gAAAJQBAAALAAAAAAAAAAAAAAAAAC8BAABfcmVscy8ucmVsc1BLAQIt&#10;ABQABgAIAAAAIQAv8fNgkAIAAEAFAAAOAAAAAAAAAAAAAAAAAC4CAABkcnMvZTJvRG9jLnhtbFBL&#10;AQItABQABgAIAAAAIQB5g2Dx3wAAAAkBAAAPAAAAAAAAAAAAAAAAAOoEAABkcnMvZG93bnJldi54&#10;bWxQSwUGAAAAAAQABADzAAAA9gUAAAAA&#10;" fillcolor="#70ad47" strokecolor="#507e32" strokeweight="1pt">
                <v:path arrowok="t"/>
                <v:textbox>
                  <w:txbxContent>
                    <w:p w14:paraId="15F644F6" w14:textId="77777777" w:rsidR="00950484" w:rsidRDefault="00950484" w:rsidP="008014FB">
                      <w:pPr>
                        <w:jc w:val="center"/>
                      </w:pPr>
                      <w:r>
                        <w:t>Nee</w:t>
                      </w:r>
                    </w:p>
                  </w:txbxContent>
                </v:textbox>
              </v:rect>
            </w:pict>
          </mc:Fallback>
        </mc:AlternateContent>
      </w:r>
    </w:p>
    <w:p w14:paraId="30C9E049" w14:textId="77777777" w:rsidR="008014FB" w:rsidRPr="009C5A23" w:rsidRDefault="008014FB" w:rsidP="008014FB">
      <w:pPr>
        <w:spacing w:after="160" w:line="259" w:lineRule="auto"/>
        <w:rPr>
          <w:rFonts w:ascii="Calibri" w:eastAsia="Calibri" w:hAnsi="Calibri"/>
          <w:sz w:val="22"/>
          <w:szCs w:val="22"/>
        </w:rPr>
      </w:pPr>
    </w:p>
    <w:p w14:paraId="4BAE1D3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887616" behindDoc="0" locked="0" layoutInCell="1" allowOverlap="1" wp14:anchorId="02012D42" wp14:editId="0231FDDE">
                <wp:simplePos x="0" y="0"/>
                <wp:positionH relativeFrom="column">
                  <wp:posOffset>3420744</wp:posOffset>
                </wp:positionH>
                <wp:positionV relativeFrom="paragraph">
                  <wp:posOffset>5080</wp:posOffset>
                </wp:positionV>
                <wp:extent cx="0" cy="281940"/>
                <wp:effectExtent l="76200" t="0" r="57150" b="60960"/>
                <wp:wrapNone/>
                <wp:docPr id="173" name="Rechte verbindingslijn met pij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680272" id="Rechte verbindingslijn met pijl 82" o:spid="_x0000_s1026" type="#_x0000_t32" style="position:absolute;margin-left:269.35pt;margin-top:.4pt;width:0;height:22.2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k5/wEAAN0DAAAOAAAAZHJzL2Uyb0RvYy54bWysU01z0zAQvTPDf9DoTpykUIInTg8J5dKB&#10;Tlt+wEaWbRV9jXaJk3/PSvmghRuDD5qV1vv0dt/T8mbvrNjphCb4Rs4mUym0V6E1vm/k96fbdwsp&#10;kMC3YIPXjTxolDert2+WY6z1PAzBtjoJBvFYj7GRA1GsqwrVoB3gJETtOdmF5IB4m/qqTTAyurPV&#10;fDq9rsaQ2piC0oh8ujkm5argd51W9K3rUJOwjWRuVNZU1m1eq9US6j5BHIw60YB/YOHAeL70ArUB&#10;AvEzmb+gnFEpYOhoooKrQtcZpUsP3M1s+kc3jwNEXXrh4WC8jAn/H6z6urtPwrSs3ccrKTw4FulB&#10;q4F0lnVrfJYSrXn2wvEYo3m2YjHPcxsj1ly+9vcpd672/jHeBfUDOVe9SuYNxuNv+y65/Du3LvZF&#10;h8NFB70noY6Hik/ni9mn90WiCupzXUxIX3RwIgeNREpg+oHWwXsWO6RZkQF2d0iZB9TngnypD7fG&#10;2qK59WJs5PXVB3aFAnZeZ4E4dJFngb6XAmzPllaUCiIGa9pcnXHwgGubxA7YVWzGNoxPzF0KC0ic&#10;4IbKl6fEDF6VZjobwOFYXFJHEzpD/BKscY1cXKqhJjD2s28FHSIrQ8mA760+IVuf2eji81PDv2ed&#10;o21oD/fpLAh7qBA6+T2b9OWe45evcvULAAD//wMAUEsDBBQABgAIAAAAIQBHi9ke2wAAAAcBAAAP&#10;AAAAZHJzL2Rvd25yZXYueG1sTI/BTsMwEETvSPyDtUhcUOu0paUK2VQVEqciRRQ+YBsvTiBeR7Hb&#10;Br4eIw5wHM1o5k2xGV2nTjyE1gvCbJqBYqm9acUivL48TtagQiQx1HlhhE8OsCkvLwrKjT/LM5/2&#10;0apUIiEnhCbGPtc61A07ClPfsyTvzQ+OYpKD1Wagcyp3nZ5n2Uo7aiUtNNTzQ8P1x/7oEPiGpJpV&#10;2df7UxX7hd1WdrfTiNdX4/YeVOQx/oXhBz+hQ5mYDv4oJqgOYblY36UoQjqQ7F95QLhdzkGXhf7P&#10;X34DAAD//wMAUEsBAi0AFAAGAAgAAAAhALaDOJL+AAAA4QEAABMAAAAAAAAAAAAAAAAAAAAAAFtD&#10;b250ZW50X1R5cGVzXS54bWxQSwECLQAUAAYACAAAACEAOP0h/9YAAACUAQAACwAAAAAAAAAAAAAA&#10;AAAvAQAAX3JlbHMvLnJlbHNQSwECLQAUAAYACAAAACEAt5LpOf8BAADdAwAADgAAAAAAAAAAAAAA&#10;AAAuAgAAZHJzL2Uyb0RvYy54bWxQSwECLQAUAAYACAAAACEAR4vZHtsAAAAHAQAADwAAAAAAAAAA&#10;AAAAAABZ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6592" behindDoc="0" locked="0" layoutInCell="1" allowOverlap="1" wp14:anchorId="52E4ECAA" wp14:editId="33581D61">
                <wp:simplePos x="0" y="0"/>
                <wp:positionH relativeFrom="column">
                  <wp:posOffset>1142364</wp:posOffset>
                </wp:positionH>
                <wp:positionV relativeFrom="paragraph">
                  <wp:posOffset>5080</wp:posOffset>
                </wp:positionV>
                <wp:extent cx="0" cy="281940"/>
                <wp:effectExtent l="76200" t="0" r="57150" b="60960"/>
                <wp:wrapNone/>
                <wp:docPr id="172" name="Rechte verbindingslijn met pij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0E2364" id="Rechte verbindingslijn met pijl 81" o:spid="_x0000_s1026" type="#_x0000_t32" style="position:absolute;margin-left:89.95pt;margin-top:.4pt;width:0;height:22.2pt;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8//wEAAN0DAAAOAAAAZHJzL2Uyb0RvYy54bWysU8uS0zAQvFPFP6h0J04CLMEVZw8Jy2UL&#10;UuzyARNZtrXoVZohTv6ekfJgF24UPqhGGk+rZ7q1vD04K/Y6oQm+kbPJVArtVWiN7xv5/fHuzUIK&#10;JPAt2OB1I48a5e3q9avlGGs9D0OwrU6CQTzWY2zkQBTrqkI1aAc4CVF7TnYhOSDepr5qE4yM7mw1&#10;n05vqjGkNqagNCKfbk5JuSr4XacVfe061CRsI5kblTWVdZfXarWEuk8QB6PONOAfWDgwni+9Qm2A&#10;QPxM5i8oZ1QKGDqaqOCq0HVG6dIDdzOb/tHNwwBRl154OBivY8L/B6u+7LdJmJa1+zCXwoNjkb5p&#10;NZDOsu6Mz1KiNU9eOB5jNE9WLGZ5bmPEmsvXfpty5+rgH+J9UD+Qc9WLZN5gPP126JLLv3Pr4lB0&#10;OF510AcS6nSo+HS+mH18VySqoL7UxYT0WQcnctBIpASmH2gdvGexQ5oVGWB/j5R5QH0pyJf6cGes&#10;LZpbL8ZG3rx9z65QwM7rLBCHLvIs0PdSgO3Z0opSQcRgTZurMw4ecW2T2AO7is3YhvGRuUthAYkT&#10;3FD58pSYwYvSTGcDOJyKS+pkQmeIX4I1rpGLazXUBMZ+8q2gY2RlKBnwvdVnZOszG118fm7496xz&#10;tAvtcZsugrCHCqGz37NJn+85fv4qV78AAAD//wMAUEsDBBQABgAIAAAAIQA3jc6y2gAAAAcBAAAP&#10;AAAAZHJzL2Rvd25yZXYueG1sTI9BTsMwEEX3SNzBGiQ2qHVaoNAQp6qQWBUponCAaTw4gXgcxW4b&#10;OD1TNrB8+l9/3hSr0XfqQENsAxuYTTNQxHWwLTsDb69Pk3tQMSFb7AKTgS+KsCrPzwrMbTjyCx22&#10;ySkZ4ZijgSalPtc61g15jNPQE0v2HgaPSXBw2g54lHHf6XmWLbTHluVCgz09NlR/bvfeAF0hV7Mq&#10;+/54rlJ/7daV22y0MZcX4/oBVKIx/ZXhpC/qUIrTLuzZRtUJ3y2XUjUgD5ziX9wZuLmdgy4L/d+/&#10;/AEAAP//AwBQSwECLQAUAAYACAAAACEAtoM4kv4AAADhAQAAEwAAAAAAAAAAAAAAAAAAAAAAW0Nv&#10;bnRlbnRfVHlwZXNdLnhtbFBLAQItABQABgAIAAAAIQA4/SH/1gAAAJQBAAALAAAAAAAAAAAAAAAA&#10;AC8BAABfcmVscy8ucmVsc1BLAQItABQABgAIAAAAIQCbTQ8//wEAAN0DAAAOAAAAAAAAAAAAAAAA&#10;AC4CAABkcnMvZTJvRG9jLnhtbFBLAQItABQABgAIAAAAIQA3jc6y2gAAAAcBAAAPAAAAAAAAAAAA&#10;AAAAAFk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5328" behindDoc="0" locked="0" layoutInCell="1" allowOverlap="1" wp14:anchorId="566BEC73" wp14:editId="055AEC4B">
                <wp:simplePos x="0" y="0"/>
                <wp:positionH relativeFrom="column">
                  <wp:posOffset>-594995</wp:posOffset>
                </wp:positionH>
                <wp:positionV relativeFrom="paragraph">
                  <wp:posOffset>287020</wp:posOffset>
                </wp:positionV>
                <wp:extent cx="2834640" cy="670560"/>
                <wp:effectExtent l="0" t="0" r="22860" b="15240"/>
                <wp:wrapNone/>
                <wp:docPr id="171" name="Stroomdiagram: Proce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24B30666" w14:textId="77777777" w:rsidR="00950484" w:rsidRDefault="00950484" w:rsidP="008014FB">
                            <w:pPr>
                              <w:jc w:val="center"/>
                            </w:pPr>
                            <w:r>
                              <w:t>Geen verhoogd valrisico.</w:t>
                            </w:r>
                          </w:p>
                          <w:p w14:paraId="03093553" w14:textId="77777777" w:rsidR="00950484" w:rsidRDefault="00950484" w:rsidP="008014FB">
                            <w:pPr>
                              <w:jc w:val="center"/>
                            </w:pPr>
                            <w:r>
                              <w:t>Geen actie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EC73" id="Stroomdiagram: Proces 61" o:spid="_x0000_s1072" type="#_x0000_t109" style="position:absolute;margin-left:-46.85pt;margin-top:22.6pt;width:223.2pt;height:52.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txnQIAAFkFAAAOAAAAZHJzL2Uyb0RvYy54bWysVMlu2zAQvRfoPxC8N7JdL4kQOXBspChg&#10;NAacIucxRVlEuZWkLadf3yElJc5yKqoDwdHsb97w+uakJDly54XRBR1eDCjhmplS6H1Bfz7cfbmk&#10;xAfQJUijeUGfuKc388+frhub85GpjSy5IxhE+7yxBa1DsHmWeVZzBf7CWK5RWRmnIKDo9lnpoMHo&#10;SmajwWCaNcaV1hnGvce/q1ZJ5yl+VXEW7qvK80BkQbG2kE6Xzl08s/k15HsHthasKwP+oQoFQmPS&#10;51ArCEAOTrwLpQRzxpsqXDCjMlNVgvHUA3YzHLzpZluD5akXBMfbZ5j8/wvLfhw3jogSZzcbUqJB&#10;4ZC2wRmjSgEIjMrJJsFLpsOIVmN9jk5bu3GxX2/Xhv3yqMheaaLgO5tT5VS0xW7JKUH/9Aw9PwXC&#10;8Ofo8ut4OsYJMdRNZ4PJNM0mg7z3ts6Hb9woEi8FraRpljW40FbnE/pwXPsQa4G8N09FGinKOyFl&#10;Etx+t5SOHAEpMbm9ul1NYl/o4s/NpCYNgjKaDWJRgNSsJAS8Kotgeb2nBOQeOc+CS7lfefsPkqTk&#10;NZS8Sz3Ar8/cmr+vInaxAl+3LilFS1klAu6NFKqglzFQH0nqmIYn5ndYvIwi3sJpd0rzHk/7ce5M&#10;+YQkcKbdDm/ZncC8a/BhAw7XARHAFQ/3eETYC2q6GyW1cX8++h/tkaWopaTB9ULIfh/AcUrkd438&#10;vRqO47RDEsaT2QgFd67ZnWv0QS0NjgsZitWla7QPsr9WzqhHfAkWMSuqQDPM3Q6nE5ahXXt8Sxhf&#10;LJIZ7qCFsNZby2LwCF1E/OH0CM52RAtI0R+mX0XI33CstY2e2iwOwVQiETBC3eLabQbubxpv99bE&#10;B+JcTlYvL+L8LwAAAP//AwBQSwMEFAAGAAgAAAAhAB+exdjhAAAACgEAAA8AAABkcnMvZG93bnJl&#10;di54bWxMj8FKw0AQhu+C77CM4K3dNDXaxGyKCEIRCyYWvG6z0ySYnQ3ZbRt9eqcnPc7Mxz/fn68n&#10;24sTjr5zpGAxj0Ag1c501CjYfbzMViB80GR07wgVfKOHdXF9levMuDOVeKpCIziEfKYVtCEMmZS+&#10;btFqP3cDEt8ObrQ68Dg20oz6zOG2l3EU3UurO+IPrR7wucX6qzpaBW/vdvM5bppDlS62Pt29lj9b&#10;Xyp1ezM9PYIIOIU/GC76rA4FO+3dkYwXvYJZunxgVMFdEoNgYJnEvNgzmUQrkEUu/1cofgEAAP//&#10;AwBQSwECLQAUAAYACAAAACEAtoM4kv4AAADhAQAAEwAAAAAAAAAAAAAAAAAAAAAAW0NvbnRlbnRf&#10;VHlwZXNdLnhtbFBLAQItABQABgAIAAAAIQA4/SH/1gAAAJQBAAALAAAAAAAAAAAAAAAAAC8BAABf&#10;cmVscy8ucmVsc1BLAQItABQABgAIAAAAIQDi9ttxnQIAAFkFAAAOAAAAAAAAAAAAAAAAAC4CAABk&#10;cnMvZTJvRG9jLnhtbFBLAQItABQABgAIAAAAIQAfnsXY4QAAAAoBAAAPAAAAAAAAAAAAAAAAAPcE&#10;AABkcnMvZG93bnJldi54bWxQSwUGAAAAAAQABADzAAAABQYAAAAA&#10;" fillcolor="#5b9bd5" strokecolor="#41719c" strokeweight="1pt">
                <v:path arrowok="t"/>
                <v:textbox>
                  <w:txbxContent>
                    <w:p w14:paraId="24B30666" w14:textId="77777777" w:rsidR="00950484" w:rsidRDefault="00950484" w:rsidP="008014FB">
                      <w:pPr>
                        <w:jc w:val="center"/>
                      </w:pPr>
                      <w:r>
                        <w:t>Geen verhoogd valrisico.</w:t>
                      </w:r>
                    </w:p>
                    <w:p w14:paraId="03093553" w14:textId="77777777" w:rsidR="00950484" w:rsidRDefault="00950484" w:rsidP="008014FB">
                      <w:pPr>
                        <w:jc w:val="center"/>
                      </w:pPr>
                      <w:r>
                        <w:t>Geen actie noodzakelijk.</w:t>
                      </w:r>
                    </w:p>
                  </w:txbxContent>
                </v:textbox>
              </v:shape>
            </w:pict>
          </mc:Fallback>
        </mc:AlternateContent>
      </w:r>
    </w:p>
    <w:p w14:paraId="71A4D3B9"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7376" behindDoc="0" locked="0" layoutInCell="1" allowOverlap="1" wp14:anchorId="0C27BE09" wp14:editId="6BB20901">
                <wp:simplePos x="0" y="0"/>
                <wp:positionH relativeFrom="column">
                  <wp:posOffset>3063240</wp:posOffset>
                </wp:positionH>
                <wp:positionV relativeFrom="paragraph">
                  <wp:posOffset>-635</wp:posOffset>
                </wp:positionV>
                <wp:extent cx="2834640" cy="670560"/>
                <wp:effectExtent l="0" t="0" r="22860" b="15240"/>
                <wp:wrapNone/>
                <wp:docPr id="170" name="Stroomdiagram: Proce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6780E9E9" w14:textId="77777777" w:rsidR="00950484" w:rsidRDefault="00950484" w:rsidP="008014FB">
                            <w:pPr>
                              <w:jc w:val="center"/>
                            </w:pPr>
                            <w:r>
                              <w:t xml:space="preserve">Verhoogd valrisico. </w:t>
                            </w:r>
                          </w:p>
                          <w:p w14:paraId="579A8475" w14:textId="77777777" w:rsidR="00950484" w:rsidRDefault="00950484" w:rsidP="008014FB">
                            <w:pPr>
                              <w:jc w:val="center"/>
                            </w:pPr>
                            <w:r>
                              <w:t>Ga de onderstaande checklist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BE09" id="Stroomdiagram: Proces 62" o:spid="_x0000_s1073" type="#_x0000_t109" style="position:absolute;margin-left:241.2pt;margin-top:-.05pt;width:223.2pt;height:52.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6WnAIAAFkFAAAOAAAAZHJzL2Uyb0RvYy54bWysVMlu2zAQvRfoPxC8N7JdL4kQOXBspChg&#10;NAacIucxRVlEuZWkLadf3yElJc5yKqoDMaPZ3yzXNyclyZE7L4wu6PBiQAnXzJRC7wv68+HuyyUl&#10;PoAuQRrNC/rEPb2Zf/503dicj0xtZMkdQSfa540taB2CzbPMs5or8BfGco3CyjgFAVm3z0oHDXpX&#10;MhsNBtOsMa60zjDuPf5dtUI6T/6rirNwX1WeByILirmF9Lr07uKbza8h3zuwtWBdGvAPWSgQGoM+&#10;u1pBAHJw4p0rJZgz3lThghmVmaoSjKcasJrh4E012xosT7UgON4+w+T/n1v247hxRJTYuxnio0Fh&#10;k7bBGaNKAQiMyskmwUumo4hWY32ORlu7cbFeb9eG/fIoyF5JIuM7nVPlVNTFaskpQf/0DD0/BcLw&#10;5+jy63g6xgwYyqazwWSaepNB3ltb58M3bhSJREEraZplDS602fmEPhzXPsRcIO/VU5JGivJOSJkY&#10;t98tpSNHwJGY3F7driaxLjTx52pSkwZBGc0GMSnA0awkBCSVRbC83lMCco8zz4JLsV9Z+w+CpOA1&#10;lLwLPcCvj9yqv88iVrECX7cmKUQ7skoE3BspVEEvo6Pek9QxDE+T32Hx0opIhdPulPo9nvXt3Jny&#10;CYfAmXY7vGV3AuOuwYcNOFwHRABXPNzjE2EvqOkoSmrj/nz0P+rjlKKUkgbXCyH7fQDHKZHfNc7v&#10;1XAcux0SM57MRsi4c8nuXKIPammwXUM8JpYlMuoH2ZOVM+oRL8EiRkURaIax2+Z0zDK0a4+3hPHF&#10;IqnhDloIa721LDqP0EXEH06P4Gw3aAFH9IfpVxHyNzPW6kZLbRaHYCqRBjBC3eLabQbub2pvd2vi&#10;gTjnk9bLRZz/BQAA//8DAFBLAwQUAAYACAAAACEAhvePVN8AAAAJAQAADwAAAGRycy9kb3ducmV2&#10;LnhtbEyPQUvDQBCF74L/YRnBW7tJaCWJ2RQRhCIWTCx43WanSTA7G7LbNvrrHU/1OLyPN98rNrMd&#10;xBkn3ztSEC8jEEiNMz21CvYfL4sUhA+ajB4coYJv9LApb28KnRt3oQrPdWgFl5DPtYIuhDGX0jcd&#10;Wu2XbkTi7OgmqwOfUyvNpC9cbgeZRNGDtLon/tDpEZ87bL7qk1Xw9m63n9O2PdZZvPPZ/rX62flK&#10;qfu7+ekRRMA5XGH402d1KNnp4E5kvBgUrNJkxaiCRQyC8yxJecqBwWi9BlkW8v+C8hcAAP//AwBQ&#10;SwECLQAUAAYACAAAACEAtoM4kv4AAADhAQAAEwAAAAAAAAAAAAAAAAAAAAAAW0NvbnRlbnRfVHlw&#10;ZXNdLnhtbFBLAQItABQABgAIAAAAIQA4/SH/1gAAAJQBAAALAAAAAAAAAAAAAAAAAC8BAABfcmVs&#10;cy8ucmVsc1BLAQItABQABgAIAAAAIQAKqj6WnAIAAFkFAAAOAAAAAAAAAAAAAAAAAC4CAABkcnMv&#10;ZTJvRG9jLnhtbFBLAQItABQABgAIAAAAIQCG949U3wAAAAkBAAAPAAAAAAAAAAAAAAAAAPYEAABk&#10;cnMvZG93bnJldi54bWxQSwUGAAAAAAQABADzAAAAAgYAAAAA&#10;" fillcolor="#5b9bd5" strokecolor="#41719c" strokeweight="1pt">
                <v:path arrowok="t"/>
                <v:textbox>
                  <w:txbxContent>
                    <w:p w14:paraId="6780E9E9" w14:textId="77777777" w:rsidR="00950484" w:rsidRDefault="00950484" w:rsidP="008014FB">
                      <w:pPr>
                        <w:jc w:val="center"/>
                      </w:pPr>
                      <w:r>
                        <w:t xml:space="preserve">Verhoogd valrisico. </w:t>
                      </w:r>
                    </w:p>
                    <w:p w14:paraId="579A8475" w14:textId="77777777" w:rsidR="00950484" w:rsidRDefault="00950484" w:rsidP="008014FB">
                      <w:pPr>
                        <w:jc w:val="center"/>
                      </w:pPr>
                      <w:r>
                        <w:t>Ga de onderstaande checklist af.</w:t>
                      </w:r>
                    </w:p>
                  </w:txbxContent>
                </v:textbox>
              </v:shape>
            </w:pict>
          </mc:Fallback>
        </mc:AlternateContent>
      </w:r>
    </w:p>
    <w:p w14:paraId="5B5B583E" w14:textId="77777777" w:rsidR="008014FB" w:rsidRPr="009C5A23" w:rsidRDefault="008014FB" w:rsidP="008014FB">
      <w:pPr>
        <w:spacing w:after="160" w:line="259" w:lineRule="auto"/>
        <w:rPr>
          <w:rFonts w:ascii="Calibri" w:eastAsia="Calibri" w:hAnsi="Calibri"/>
          <w:sz w:val="22"/>
          <w:szCs w:val="22"/>
        </w:rPr>
      </w:pPr>
    </w:p>
    <w:p w14:paraId="5A551C10" w14:textId="77777777" w:rsidR="008014FB" w:rsidRPr="009C5A23" w:rsidRDefault="008014FB" w:rsidP="008014FB">
      <w:pPr>
        <w:rPr>
          <w:rFonts w:ascii="Calibri" w:eastAsia="Calibri" w:hAnsi="Calibri"/>
          <w:sz w:val="22"/>
          <w:szCs w:val="22"/>
        </w:rPr>
      </w:pPr>
      <w:r>
        <w:rPr>
          <w:szCs w:val="18"/>
        </w:rPr>
        <w:br w:type="page"/>
      </w:r>
    </w:p>
    <w:p w14:paraId="0E226DFA" w14:textId="77777777" w:rsidR="008014FB" w:rsidRPr="009C5A23" w:rsidRDefault="00E77277" w:rsidP="008014FB">
      <w:pPr>
        <w:spacing w:after="160" w:line="259" w:lineRule="auto"/>
        <w:rPr>
          <w:rFonts w:ascii="Calibri" w:eastAsia="Calibri" w:hAnsi="Calibri"/>
          <w:sz w:val="22"/>
          <w:szCs w:val="22"/>
        </w:rPr>
      </w:pPr>
      <w:r>
        <w:rPr>
          <w:noProof/>
          <w:lang w:eastAsia="nl-NL"/>
        </w:rPr>
        <w:lastRenderedPageBreak/>
        <mc:AlternateContent>
          <mc:Choice Requires="wps">
            <w:drawing>
              <wp:anchor distT="0" distB="0" distL="114300" distR="114300" simplePos="0" relativeHeight="251854848" behindDoc="0" locked="0" layoutInCell="1" allowOverlap="1" wp14:anchorId="28104BDF" wp14:editId="143B820E">
                <wp:simplePos x="0" y="0"/>
                <wp:positionH relativeFrom="column">
                  <wp:posOffset>721995</wp:posOffset>
                </wp:positionH>
                <wp:positionV relativeFrom="paragraph">
                  <wp:posOffset>-13335</wp:posOffset>
                </wp:positionV>
                <wp:extent cx="4381500" cy="358140"/>
                <wp:effectExtent l="0" t="0" r="19050" b="22860"/>
                <wp:wrapNone/>
                <wp:docPr id="169" name="Stroomdiagram: Proce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07AD3DF" w14:textId="77777777" w:rsidR="00950484" w:rsidRPr="002D3972" w:rsidRDefault="00950484" w:rsidP="008014FB">
                            <w:pPr>
                              <w:jc w:val="center"/>
                              <w:rPr>
                                <w:b/>
                                <w:sz w:val="32"/>
                                <w:szCs w:val="32"/>
                              </w:rPr>
                            </w:pPr>
                            <w:r>
                              <w:rPr>
                                <w:b/>
                                <w:sz w:val="32"/>
                                <w:szCs w:val="32"/>
                              </w:rPr>
                              <w:t>Checklist valanalyse</w:t>
                            </w:r>
                          </w:p>
                          <w:p w14:paraId="131EF405"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4BDF" id="Stroomdiagram: Proces 83" o:spid="_x0000_s1074" type="#_x0000_t109" style="position:absolute;margin-left:56.85pt;margin-top:-1.05pt;width:345pt;height:2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QnQIAAFkFAAAOAAAAZHJzL2Uyb0RvYy54bWysVEtvGjEQvlfqf7B8bxYISciKJUJEVJVQ&#10;gkSinAevl7XqV23DbvrrO/YuhKQ5Vb1YHs94Ht83M9O7Vkly4M4Lows6vBhQwjUzpdC7gj4/Lb9N&#10;KPEBdAnSaF7QV+7p3ezrl2ljcz4ytZEldwSdaJ83tqB1CDbPMs9qrsBfGMs1KivjFAQU3S4rHTTo&#10;XclsNBhcZ41xpXWGce/x9b5T0lnyX1Wchceq8jwQWVDMLaTTpXMbz2w2hXznwNaC9WnAP2ShQGgM&#10;enJ1DwHI3om/XCnBnPGmChfMqMxUlWA81YDVDAcfqtnUYHmqBcHx9gST/39u2cNh7YgokbvrW0o0&#10;KCRpE5wxqhSAwKicrBO8ZHIZ0Wqsz/HTxq5drNfblWE/PSqyd5oo+N6mrZyKtlgtaRP0ryfoeRsI&#10;w8fx5WR4NUCGGOourybDceImg/z42zofvnOjSLwUtJKmWdTgQpedT+jDYeVDzAXyo3lK0khRLoWU&#10;SXC77UI6cgBsieVyMcCo3Rd/biY1aRCU0U1KCrA1KwkB81MWwfJ6RwnIHfY8Cy7FfvfbfxIkBa+h&#10;5F1orPYtcmeeEn/nJ1ZxD77uviRV17JKBJwbKVRBJ9HRsQapYxieOr/H4o2KeAvttk18jydHOrem&#10;fMUmcKabDm/ZUmDcFfiwBofjgLTgiIdHPCLsBTX9jZLauN+fvUd77FLUUtLgeCFkv/bgOCXyh8b+&#10;vR2OkWESkjC+uhmh4M4123ON3quFQbqGuEwsS9doH+TxWjmjXnATzGNUVIFmGLsjpxcWoRt73CWM&#10;z+fJDGfQQljpjWXReYQuIv7UvoCzfaMFbNEHcxxFyD/0WGcbf2oz3wdTidSAEeoO134ycH4Tvf2u&#10;iQviXE5Wbxtx9gcAAP//AwBQSwMEFAAGAAgAAAAhAGobZhjeAAAACQEAAA8AAABkcnMvZG93bnJl&#10;di54bWxMj8FOwzAMhu9IvENkJC5oS7vBmErTCYEQ4riCkLiljddWNE5o0rV7e7wTHH/70+/P+W62&#10;vTjiEDpHCtJlAgKpdqajRsHH+8tiCyJETUb3jlDBCQPsisuLXGfGTbTHYxkbwSUUMq2gjdFnUoa6&#10;RavD0nkk3h3cYHXkODTSDHrictvLVZJspNUd8YVWe3xqsf4uR6vg8zCa6dU//9ygKTfYnb6qt9kr&#10;dX01Pz6AiDjHPxjO+qwOBTtVbiQTRM85Xd8zqmCxSkEwsE3Og0rB3e0aZJHL/x8UvwAAAP//AwBQ&#10;SwECLQAUAAYACAAAACEAtoM4kv4AAADhAQAAEwAAAAAAAAAAAAAAAAAAAAAAW0NvbnRlbnRfVHlw&#10;ZXNdLnhtbFBLAQItABQABgAIAAAAIQA4/SH/1gAAAJQBAAALAAAAAAAAAAAAAAAAAC8BAABfcmVs&#10;cy8ucmVsc1BLAQItABQABgAIAAAAIQAw5C/QnQIAAFkFAAAOAAAAAAAAAAAAAAAAAC4CAABkcnMv&#10;ZTJvRG9jLnhtbFBLAQItABQABgAIAAAAIQBqG2YY3gAAAAkBAAAPAAAAAAAAAAAAAAAAAPcEAABk&#10;cnMvZG93bnJldi54bWxQSwUGAAAAAAQABADzAAAAAgYAAAAA&#10;" fillcolor="#ffc000" strokecolor="#bc8c00" strokeweight="1pt">
                <v:path arrowok="t"/>
                <v:textbox>
                  <w:txbxContent>
                    <w:p w14:paraId="507AD3DF" w14:textId="77777777" w:rsidR="00950484" w:rsidRPr="002D3972" w:rsidRDefault="00950484" w:rsidP="008014FB">
                      <w:pPr>
                        <w:jc w:val="center"/>
                        <w:rPr>
                          <w:b/>
                          <w:sz w:val="32"/>
                          <w:szCs w:val="32"/>
                        </w:rPr>
                      </w:pPr>
                      <w:r>
                        <w:rPr>
                          <w:b/>
                          <w:sz w:val="32"/>
                          <w:szCs w:val="32"/>
                        </w:rPr>
                        <w:t>Checklist valanalyse</w:t>
                      </w:r>
                    </w:p>
                    <w:p w14:paraId="131EF405" w14:textId="77777777" w:rsidR="00950484" w:rsidRDefault="00950484" w:rsidP="008014FB">
                      <w:pPr>
                        <w:jc w:val="center"/>
                      </w:pPr>
                    </w:p>
                  </w:txbxContent>
                </v:textbox>
              </v:shape>
            </w:pict>
          </mc:Fallback>
        </mc:AlternateContent>
      </w:r>
    </w:p>
    <w:p w14:paraId="59E1D35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55872" behindDoc="0" locked="0" layoutInCell="1" allowOverlap="1" wp14:anchorId="49F916F8" wp14:editId="73F317A9">
                <wp:simplePos x="0" y="0"/>
                <wp:positionH relativeFrom="column">
                  <wp:posOffset>3344545</wp:posOffset>
                </wp:positionH>
                <wp:positionV relativeFrom="paragraph">
                  <wp:posOffset>172720</wp:posOffset>
                </wp:positionV>
                <wp:extent cx="2148840" cy="365760"/>
                <wp:effectExtent l="0" t="0" r="22860" b="15240"/>
                <wp:wrapNone/>
                <wp:docPr id="168"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365760"/>
                        </a:xfrm>
                        <a:prstGeom prst="rect">
                          <a:avLst/>
                        </a:prstGeom>
                        <a:solidFill>
                          <a:srgbClr val="70AD47"/>
                        </a:solidFill>
                        <a:ln w="12700" cap="flat" cmpd="sng" algn="ctr">
                          <a:solidFill>
                            <a:srgbClr val="70AD47">
                              <a:shade val="50000"/>
                            </a:srgbClr>
                          </a:solidFill>
                          <a:prstDash val="solid"/>
                          <a:miter lim="800000"/>
                        </a:ln>
                        <a:effectLst/>
                      </wps:spPr>
                      <wps:txbx>
                        <w:txbxContent>
                          <w:p w14:paraId="5ADCC31E" w14:textId="77777777" w:rsidR="00950484" w:rsidRDefault="00950484" w:rsidP="008014FB">
                            <w:pPr>
                              <w:jc w:val="center"/>
                            </w:pPr>
                            <w:r>
                              <w:t>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16F8" id="Rechthoek 84" o:spid="_x0000_s1075" style="position:absolute;margin-left:263.35pt;margin-top:13.6pt;width:169.2pt;height:2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QNkwIAAEEFAAAOAAAAZHJzL2Uyb0RvYy54bWysVEtv2zAMvg/YfxB0X+1kbpIadYqgQYcB&#10;QVu0HXpmZDk2qtckJXb360fJdps+TsN8EEiT4uP7SJ1fdFKQA7eu0aqgk5OUEq6YLhu1K+ivh6tv&#10;C0qcB1WC0IoX9Jk7erH8+uW8NTmf6lqLkluCQZTLW1PQ2nuTJ4ljNZfgTrThCo2VthI8qnaXlBZa&#10;jC5FMk3TWdJqWxqrGXcO/657I13G+FXFmb+pKsc9EQXF2nw8bTy34UyW55DvLJi6YUMZ8A9VSGgU&#10;Jn0JtQYPZG+bD6Fkw6x2uvInTMtEV1XDeOwBu5mk77q5r8Hw2AuC48wLTO7/hWXXh1tLmhK5myFV&#10;CiSSdMdZ7WvNn8giCwi1xuXoeG9ubejRmY1mTw4NyRtLUNzg01VWBl/skHQR7ucXuHnnCcOf00m2&#10;WGTICkPb99npfBb5SCAfbxvr/A+uJQlCQS3SGVGGw8b5kB/y0SUWpkVTXjVCRMXutpfCkgMg9fN0&#10;tc7moRe84o7dhCItNj+dp6EQwBGsBHgUpUFQnNpRAmKHs828jbnf3HafJInJayh5n/o0xW/M3Lt/&#10;rCJ0sQZX91diin40ZeNxP0QjC7oIgcZIQoU0PE74gMUr/EHy3baLvGZnI4VbXT4j2Vb3W+AMu2ow&#10;7wacvwWLY48I4Cr7GzwqoREWPUiU1Nr++ex/8MdpRCslLa4RQvZ7D5ZTIn4qnNOzSRYY9lHJTudT&#10;VOyxZXtsUXt5qZGuCT4ahkUx+HsxipXV8hE3fhWyogkUw9w9OYNy6fv1xjeD8dUquuGuGfAbdW9Y&#10;CB6gC4g/dI9gzTBcHsfyWo8rB/m7Get9w02lV3uvqyYOYIC6x3XYBtzTSO/wpoSH4FiPXq8v3/Iv&#10;AAAA//8DAFBLAwQUAAYACAAAACEAz9bO9uAAAAAJAQAADwAAAGRycy9kb3ducmV2LnhtbEyPwU6E&#10;MBCG7ya+QzMm3txS4gIiZWM0HjxwWNaNHgutQJZOCe0u+PaOJ73NZL788/3FbrUju5jZDw4liE0E&#10;zGDr9ICdhPfD610GzAeFWo0OjYRv42FXXl8VKtduwb251KFjFII+VxL6EKacc9/2xiq/cZNBun25&#10;2apA69xxPauFwu3I4yhKuFUD0odeTea5N+2pPlsJR/GxPz7Up0q0k2g+07fqZTlUUt7erE+PwIJZ&#10;wx8Mv/qkDiU5Ne6M2rNRwjZOUkIlxGkMjIAs2QpgDQ33GfCy4P8blD8AAAD//wMAUEsBAi0AFAAG&#10;AAgAAAAhALaDOJL+AAAA4QEAABMAAAAAAAAAAAAAAAAAAAAAAFtDb250ZW50X1R5cGVzXS54bWxQ&#10;SwECLQAUAAYACAAAACEAOP0h/9YAAACUAQAACwAAAAAAAAAAAAAAAAAvAQAAX3JlbHMvLnJlbHNQ&#10;SwECLQAUAAYACAAAACEAe5IEDZMCAABBBQAADgAAAAAAAAAAAAAAAAAuAgAAZHJzL2Uyb0RvYy54&#10;bWxQSwECLQAUAAYACAAAACEAz9bO9uAAAAAJAQAADwAAAAAAAAAAAAAAAADtBAAAZHJzL2Rvd25y&#10;ZXYueG1sUEsFBgAAAAAEAAQA8wAAAPoFAAAAAA==&#10;" fillcolor="#70ad47" strokecolor="#507e32" strokeweight="1pt">
                <v:path arrowok="t"/>
                <v:textbox>
                  <w:txbxContent>
                    <w:p w14:paraId="5ADCC31E" w14:textId="77777777" w:rsidR="00950484" w:rsidRDefault="00950484" w:rsidP="008014FB">
                      <w:pPr>
                        <w:jc w:val="center"/>
                      </w:pPr>
                      <w:r>
                        <w:t>Interventie</w:t>
                      </w:r>
                    </w:p>
                  </w:txbxContent>
                </v:textbox>
              </v:rect>
            </w:pict>
          </mc:Fallback>
        </mc:AlternateContent>
      </w:r>
      <w:r>
        <w:rPr>
          <w:noProof/>
          <w:lang w:eastAsia="nl-NL"/>
        </w:rPr>
        <mc:AlternateContent>
          <mc:Choice Requires="wps">
            <w:drawing>
              <wp:anchor distT="0" distB="0" distL="114300" distR="114300" simplePos="0" relativeHeight="251849728" behindDoc="0" locked="0" layoutInCell="1" allowOverlap="1" wp14:anchorId="4FDF99FE" wp14:editId="502378D1">
                <wp:simplePos x="0" y="0"/>
                <wp:positionH relativeFrom="column">
                  <wp:posOffset>365125</wp:posOffset>
                </wp:positionH>
                <wp:positionV relativeFrom="paragraph">
                  <wp:posOffset>172720</wp:posOffset>
                </wp:positionV>
                <wp:extent cx="1973580" cy="365760"/>
                <wp:effectExtent l="0" t="0" r="26670" b="15240"/>
                <wp:wrapNone/>
                <wp:docPr id="167" name="Stroomdiagram: Proce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365760"/>
                        </a:xfrm>
                        <a:prstGeom prst="flowChartProcess">
                          <a:avLst/>
                        </a:prstGeom>
                        <a:solidFill>
                          <a:srgbClr val="FF0000"/>
                        </a:solidFill>
                        <a:ln w="12700" cap="flat" cmpd="sng" algn="ctr">
                          <a:solidFill>
                            <a:srgbClr val="5B9BD5">
                              <a:shade val="50000"/>
                            </a:srgbClr>
                          </a:solidFill>
                          <a:prstDash val="solid"/>
                          <a:miter lim="800000"/>
                        </a:ln>
                        <a:effectLst/>
                      </wps:spPr>
                      <wps:txbx>
                        <w:txbxContent>
                          <w:p w14:paraId="583344E5" w14:textId="77777777" w:rsidR="00950484" w:rsidRDefault="00950484" w:rsidP="008014FB">
                            <w:pPr>
                              <w:jc w:val="center"/>
                            </w:pPr>
                            <w:r>
                              <w:t>Mogelijke oorzaken</w:t>
                            </w:r>
                          </w:p>
                          <w:p w14:paraId="41E6E2A1"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99FE" id="Stroomdiagram: Proces 40" o:spid="_x0000_s1076" type="#_x0000_t109" style="position:absolute;margin-left:28.75pt;margin-top:13.6pt;width:155.4pt;height:2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UoQIAAFkFAAAOAAAAZHJzL2Uyb0RvYy54bWysVEtvGjEQvlfqf7B8bxZIgGSVJSIgqkoo&#10;QSJRzoPXy1r1q7ZhSX99x96FkKSnqnuwPDvjeXzzzdzeHZQke+68MLqg/YseJVwzUwq9Lejz0+Lb&#10;NSU+gC5BGs0L+so9vZt8/XLb2JwPTG1kyR1BJ9rnjS1oHYLNs8yzmivwF8ZyjcrKOAUBRbfNSgcN&#10;elcyG/R6o6wxrrTOMO49/p23SjpJ/quKs/BYVZ4HIguKuYV0unRu4plNbiHfOrC1YF0a8A9ZKBAa&#10;g55czSEA2TnxyZUSzBlvqnDBjMpMVQnGUw1YTb/3oZp1DZanWhAcb08w+f/nlj3sV46IEns3GlOi&#10;QWGT1sEZo0oBCIzKySrBS64SWo31OT5a25WL9Xq7NOynRxizd5oo+M7mUDkVbbFackjQv56g54dA&#10;GP7s34wvh9fYIYa6y9FwPErRMsiPr63z4Ts3isRLQStpmlkNLrTZ+YQ+7Jc+xFwgP5qnJI0U5UJI&#10;mQS33cykI3tASiwWPfwiC/CJPzeTmjSY1mCMasIAqVlJCHhVFsHyeksJyC1yngWXYr977c+DDO9v&#10;7ufD1qiGkrehh+eRW/PPWcQq5uDr9kkK0VJWiYBzI4Uq6HV0dKxB6lgjT8zvsHhrRbyFw+aQ+j08&#10;tXNjylckgTPtdHjLFgLjLsGHFTgcB0QARzw84hFhL6jpbpTUxv3+2/9ojyxFLSUNjhdC9msHjlMi&#10;f2jk703/CvlEQhKuhuMBCu5csznX6J2aGWxXH5eJZeka7YM8Xitn1AtugmmMiirQDGO3zemEWWjH&#10;HncJ49NpMsMZtBCWem1ZdB6hi4g/HV7A2Y5oASn6YI6jCPkHjrW28aU2010wlUgEjFC3uHaTgfOb&#10;2tvtmrggzuVk9bYRJ38AAAD//wMAUEsDBBQABgAIAAAAIQA9okH/4AAAAAgBAAAPAAAAZHJzL2Rv&#10;d25yZXYueG1sTI9BT4NAFITvJv6HzTPxZheptBvKozEmWg+mSVsOetvCKxDZt8huC/5715MeJzOZ&#10;+SZbT6YTFxpcaxnhfhaBIC5t1XKNUBye7xQI5zVXurNMCN/kYJ1fX2U6rezIO7rsfS1CCbtUIzTe&#10;96mUrmzIaDezPXHwTnYw2gc51LIa9BjKTSfjKFpIo1sOC43u6amh8nN/NggHR2r8MMUmmYp3u3nd&#10;vn297ErE25vpcQXC0+T/wvCLH9AhD0xHe+bKiQ4hWSYhiRAvYxDBny/UHMQRQT0okHkm/x/IfwAA&#10;AP//AwBQSwECLQAUAAYACAAAACEAtoM4kv4AAADhAQAAEwAAAAAAAAAAAAAAAAAAAAAAW0NvbnRl&#10;bnRfVHlwZXNdLnhtbFBLAQItABQABgAIAAAAIQA4/SH/1gAAAJQBAAALAAAAAAAAAAAAAAAAAC8B&#10;AABfcmVscy8ucmVsc1BLAQItABQABgAIAAAAIQBH6JIUoQIAAFkFAAAOAAAAAAAAAAAAAAAAAC4C&#10;AABkcnMvZTJvRG9jLnhtbFBLAQItABQABgAIAAAAIQA9okH/4AAAAAgBAAAPAAAAAAAAAAAAAAAA&#10;APsEAABkcnMvZG93bnJldi54bWxQSwUGAAAAAAQABADzAAAACAYAAAAA&#10;" fillcolor="red" strokecolor="#41719c" strokeweight="1pt">
                <v:path arrowok="t"/>
                <v:textbox>
                  <w:txbxContent>
                    <w:p w14:paraId="583344E5" w14:textId="77777777" w:rsidR="00950484" w:rsidRDefault="00950484" w:rsidP="008014FB">
                      <w:pPr>
                        <w:jc w:val="center"/>
                      </w:pPr>
                      <w:r>
                        <w:t>Mogelijke oorzaken</w:t>
                      </w:r>
                    </w:p>
                    <w:p w14:paraId="41E6E2A1" w14:textId="77777777" w:rsidR="00950484" w:rsidRDefault="00950484" w:rsidP="008014FB">
                      <w:pPr>
                        <w:jc w:val="center"/>
                      </w:pPr>
                    </w:p>
                  </w:txbxContent>
                </v:textbox>
              </v:shape>
            </w:pict>
          </mc:Fallback>
        </mc:AlternateContent>
      </w:r>
    </w:p>
    <w:p w14:paraId="4775309B" w14:textId="77777777" w:rsidR="008014FB" w:rsidRPr="009C5A23" w:rsidRDefault="00E77277" w:rsidP="008014FB">
      <w:pPr>
        <w:spacing w:line="259" w:lineRule="auto"/>
        <w:ind w:left="720"/>
        <w:contextualSpacing/>
        <w:rPr>
          <w:rFonts w:ascii="Calibri" w:eastAsia="Calibri" w:hAnsi="Calibri"/>
          <w:sz w:val="22"/>
          <w:szCs w:val="22"/>
        </w:rPr>
      </w:pPr>
      <w:r>
        <w:rPr>
          <w:noProof/>
          <w:lang w:eastAsia="nl-NL"/>
        </w:rPr>
        <mc:AlternateContent>
          <mc:Choice Requires="wps">
            <w:drawing>
              <wp:anchor distT="0" distB="0" distL="114300" distR="114300" simplePos="0" relativeHeight="251834368" behindDoc="0" locked="0" layoutInCell="1" allowOverlap="1" wp14:anchorId="7BDED811" wp14:editId="2F1404D4">
                <wp:simplePos x="0" y="0"/>
                <wp:positionH relativeFrom="column">
                  <wp:posOffset>3275965</wp:posOffset>
                </wp:positionH>
                <wp:positionV relativeFrom="paragraph">
                  <wp:posOffset>327025</wp:posOffset>
                </wp:positionV>
                <wp:extent cx="2552700" cy="876300"/>
                <wp:effectExtent l="0" t="0" r="19050" b="19050"/>
                <wp:wrapNone/>
                <wp:docPr id="166"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76300"/>
                        </a:xfrm>
                        <a:prstGeom prst="rect">
                          <a:avLst/>
                        </a:prstGeom>
                        <a:solidFill>
                          <a:sysClr val="window" lastClr="FFFFFF"/>
                        </a:solidFill>
                        <a:ln w="6350">
                          <a:solidFill>
                            <a:prstClr val="black"/>
                          </a:solidFill>
                        </a:ln>
                        <a:effectLst/>
                      </wps:spPr>
                      <wps:txbx>
                        <w:txbxContent>
                          <w:p w14:paraId="42EE6CE8" w14:textId="77777777" w:rsidR="00950484" w:rsidRPr="00693F5F" w:rsidRDefault="00950484" w:rsidP="008014FB">
                            <w:pPr>
                              <w:rPr>
                                <w:b/>
                                <w:sz w:val="14"/>
                                <w:szCs w:val="14"/>
                              </w:rPr>
                            </w:pPr>
                            <w:r w:rsidRPr="00693F5F">
                              <w:rPr>
                                <w:b/>
                                <w:sz w:val="14"/>
                                <w:szCs w:val="14"/>
                              </w:rPr>
                              <w:t>Check orthostatische hypotensie:</w:t>
                            </w:r>
                          </w:p>
                          <w:p w14:paraId="4FD4E07D" w14:textId="77777777" w:rsidR="00950484" w:rsidRPr="00693F5F" w:rsidRDefault="00950484" w:rsidP="008014FB">
                            <w:pPr>
                              <w:rPr>
                                <w:sz w:val="14"/>
                                <w:szCs w:val="14"/>
                              </w:rPr>
                            </w:pPr>
                            <w:r w:rsidRPr="00693F5F">
                              <w:rPr>
                                <w:sz w:val="14"/>
                                <w:szCs w:val="14"/>
                              </w:rPr>
                              <w:t xml:space="preserve">Daling van de systolische bloeddruk met &gt; 20 </w:t>
                            </w:r>
                            <w:r w:rsidRPr="00693F5F">
                              <w:rPr>
                                <w:sz w:val="14"/>
                                <w:szCs w:val="14"/>
                              </w:rPr>
                              <w:t>mmHg, of van de diastolische bloeddruk met &gt; 10 mmHg, wanneer men overeind komt van liggende houding (5 min)naar staan</w:t>
                            </w:r>
                            <w:r>
                              <w:rPr>
                                <w:sz w:val="14"/>
                                <w:szCs w:val="14"/>
                              </w:rPr>
                              <w:t>de houding (meten na 1 en 3 min, eventueel na 5 min.)</w:t>
                            </w:r>
                          </w:p>
                          <w:p w14:paraId="34B4FDF1" w14:textId="77777777" w:rsidR="00950484" w:rsidRPr="00693F5F" w:rsidRDefault="00950484" w:rsidP="008014FB">
                            <w:pPr>
                              <w:rPr>
                                <w:b/>
                                <w:sz w:val="14"/>
                                <w:szCs w:val="14"/>
                              </w:rPr>
                            </w:pPr>
                            <w:r>
                              <w:rPr>
                                <w:b/>
                                <w:sz w:val="14"/>
                                <w:szCs w:val="14"/>
                              </w:rPr>
                              <w:t>Is er een regulair hartr</w:t>
                            </w:r>
                            <w:r w:rsidRPr="00693F5F">
                              <w:rPr>
                                <w:b/>
                                <w:sz w:val="14"/>
                                <w:szCs w:val="14"/>
                              </w:rPr>
                              <w:t>itme?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D811" id="Tekstvak 25" o:spid="_x0000_s1077" type="#_x0000_t202" style="position:absolute;left:0;text-align:left;margin-left:257.95pt;margin-top:25.75pt;width:201pt;height:6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mAsagIAAOQEAAAOAAAAZHJzL2Uyb0RvYy54bWysVF1v2jAUfZ+0/2D5fQ3QQjvUULFWTJPQ&#10;Wqmd+mwcp0Q4vp5tSNiv37ETKGv3NI0Hc+17fD+Oz831TVtrtlPOV2RyPjwbcKaMpKIyLzn/8bT4&#10;dMWZD8IUQpNROd8rz29mHz9cN3aqRrQmXSjHEMT4aWNzvg7BTrPMy7WqhT8jqwycJblaBGzdS1Y4&#10;0SB6rbPRYDDJGnKFdSSV9zi965x8luKXpZLhviy9CkznHLWFtLq0ruKaza7F9MUJu65kX4b4hypq&#10;URkkPYa6E0Gwravehaor6chTGc4k1RmVZSVV6gHdDAdvunlcC6tSLyDH2yNN/v+Fld93D45VBd5u&#10;MuHMiBqP9KQ2PuzEho3GkaDG+ilwjxbI0H6hFuDUrLdLkhsPSHaC6S54oCMhbenq+I9WGS7iDfZH&#10;3lUbmMThaDweXQ7gkvBdXU7OYcegr7et8+GroppFI+cO75oqELulDx30AInJPOmqWFRap83e32rH&#10;dgISgHIKajjTwgcc5nyRfn22P65pw5qcT87Hg67X05Ax1zHmSgu5eR8B1WsT86skw77OyFNHTbRC&#10;u2oT+ePhgegVFXvw7KiTqrdyUSHbEgU/CAdtgibMW7jHUmpCidRbnK3J/frbecRDMvBy1kDrOfc/&#10;t8Ip8PDNQEyfhxcXcTjS5mJ8OcLGnXpWpx6zrW8JXA4x2VYmM+KDPpilo/oZYzmPWeESRiJ3zsPB&#10;vA3dBGKspZrPEwjjYEVYmkcrD/KKLD+1z8LZ/tkDBPOdDlMhpm9ev8NGyg3Nt4HKKkkjEt2x2usU&#10;o5TE1Y99nNXTfUK9fpxmvwEAAP//AwBQSwMEFAAGAAgAAAAhACtwrHbeAAAACgEAAA8AAABkcnMv&#10;ZG93bnJldi54bWxMj01Pg0AQhu8m/ofNmHizCxq0IEtTmxj11FhNmt4WdgoEdpawW4r/3tGL3ubj&#10;yTvP5KvZ9mLC0beOFMSLCARS5UxLtYLPj+ebJQgfNBndO0IFX+hhVVxe5Doz7kzvOO1CLTiEfKYV&#10;NCEMmZS+atBqv3ADEu+ObrQ6cDvW0oz6zOG2l7dRdC+tbokvNHrATYNVtztZBevtW/nqq7vjZLoN&#10;vuyfhi49JEpdX83rRxAB5/AHw48+q0PBTqU7kfGiV5DEScrobwGCgTR+4EHJ5DJNQBa5/P9C8Q0A&#10;AP//AwBQSwECLQAUAAYACAAAACEAtoM4kv4AAADhAQAAEwAAAAAAAAAAAAAAAAAAAAAAW0NvbnRl&#10;bnRfVHlwZXNdLnhtbFBLAQItABQABgAIAAAAIQA4/SH/1gAAAJQBAAALAAAAAAAAAAAAAAAAAC8B&#10;AABfcmVscy8ucmVsc1BLAQItABQABgAIAAAAIQD46mAsagIAAOQEAAAOAAAAAAAAAAAAAAAAAC4C&#10;AABkcnMvZTJvRG9jLnhtbFBLAQItABQABgAIAAAAIQArcKx23gAAAAoBAAAPAAAAAAAAAAAAAAAA&#10;AMQEAABkcnMvZG93bnJldi54bWxQSwUGAAAAAAQABADzAAAAzwUAAAAA&#10;" fillcolor="window" strokeweight=".5pt">
                <v:path arrowok="t"/>
                <v:textbox>
                  <w:txbxContent>
                    <w:p w14:paraId="42EE6CE8" w14:textId="77777777" w:rsidR="00950484" w:rsidRPr="00693F5F" w:rsidRDefault="00950484" w:rsidP="008014FB">
                      <w:pPr>
                        <w:rPr>
                          <w:b/>
                          <w:sz w:val="14"/>
                          <w:szCs w:val="14"/>
                        </w:rPr>
                      </w:pPr>
                      <w:r w:rsidRPr="00693F5F">
                        <w:rPr>
                          <w:b/>
                          <w:sz w:val="14"/>
                          <w:szCs w:val="14"/>
                        </w:rPr>
                        <w:t>Check orthostatische hypotensie:</w:t>
                      </w:r>
                    </w:p>
                    <w:p w14:paraId="4FD4E07D" w14:textId="77777777" w:rsidR="00950484" w:rsidRPr="00693F5F" w:rsidRDefault="00950484" w:rsidP="008014FB">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34B4FDF1" w14:textId="77777777" w:rsidR="00950484" w:rsidRPr="00693F5F" w:rsidRDefault="00950484" w:rsidP="008014FB">
                      <w:pPr>
                        <w:rPr>
                          <w:b/>
                          <w:sz w:val="14"/>
                          <w:szCs w:val="14"/>
                        </w:rPr>
                      </w:pPr>
                      <w:r>
                        <w:rPr>
                          <w:b/>
                          <w:sz w:val="14"/>
                          <w:szCs w:val="14"/>
                        </w:rPr>
                        <w:t>Is er een regulair hartr</w:t>
                      </w:r>
                      <w:r w:rsidRPr="00693F5F">
                        <w:rPr>
                          <w:b/>
                          <w:sz w:val="14"/>
                          <w:szCs w:val="14"/>
                        </w:rPr>
                        <w:t>itme?</w:t>
                      </w:r>
                    </w:p>
                  </w:txbxContent>
                </v:textbox>
              </v:shape>
            </w:pict>
          </mc:Fallback>
        </mc:AlternateContent>
      </w:r>
      <w:r>
        <w:rPr>
          <w:noProof/>
          <w:lang w:eastAsia="nl-NL"/>
        </w:rPr>
        <mc:AlternateContent>
          <mc:Choice Requires="wps">
            <w:drawing>
              <wp:anchor distT="4294967295" distB="4294967295" distL="114300" distR="114300" simplePos="0" relativeHeight="251853824" behindDoc="0" locked="0" layoutInCell="1" allowOverlap="1" wp14:anchorId="2E0A0E36" wp14:editId="52CFF53F">
                <wp:simplePos x="0" y="0"/>
                <wp:positionH relativeFrom="column">
                  <wp:posOffset>2811145</wp:posOffset>
                </wp:positionH>
                <wp:positionV relativeFrom="paragraph">
                  <wp:posOffset>7253604</wp:posOffset>
                </wp:positionV>
                <wp:extent cx="381000" cy="0"/>
                <wp:effectExtent l="0" t="76200" r="19050" b="95250"/>
                <wp:wrapNone/>
                <wp:docPr id="165"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0A65F4" id="Rechte verbindingslijn met pijl 44" o:spid="_x0000_s1026" type="#_x0000_t32" style="position:absolute;margin-left:221.35pt;margin-top:571.15pt;width:30pt;height:0;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gV/gEAAN0DAAAOAAAAZHJzL2Uyb0RvYy54bWysU8tu2zAQvBfoPxC817LzMALBcg5200vQ&#10;Gk36AWuKkpjyBe7Wsv++S/qRpL0V1YFYcrXD2Z3h4n7vrNjphCb4Rs4mUym0V6E1vm/kj+eHT3dS&#10;IIFvwQavG3nQKO+XHz8sxljrqzAE2+okGMRjPcZGDkSxripUg3aAkxC152QXkgPibeqrNsHI6M5W&#10;V9PpvBpDamMKSiPy6fqYlMuC33Va0beuQ03CNpK5UVlTWbd5rZYLqPsEcTDqRAP+gYUD4/nSC9Qa&#10;CMSvZP6CckalgKGjiQquCl1nlC49cDez6R/dPA0QdemFh4PxMib8f7Dq626ThGlZu/mtFB4ci/Rd&#10;q4F0lnVrfJYSrXnxwvEYo3mx4uYmz22MWHP5ym9S7lzt/VN8DOoncq56l8wbjMff9l1y+XduXeyL&#10;DoeLDnpPQvHh9d1sOmW11DlVQX2uiwnpiw5O5KCRSAlMP9AqeM9ihzQrMsDuESnzgPpckC/14cFY&#10;WzS3XoyNnF/f5nuAnddZIA5d5Fmg76UA27OlFaWCiMGaNldnHDzgyiaxA3YVm7EN4zNzl8ICEie4&#10;ofLlKTGDd6WZzhpwOBaX1NGEzhC/BGtcI+8u1VATGPvZt4IOkZWhZMD3Vp+Qrc9sdPH5qeHXWedo&#10;G9rDJp0FYQ8VQie/Z5O+3XP89lUufwMAAP//AwBQSwMEFAAGAAgAAAAhAGPJHP3eAAAADQEAAA8A&#10;AABkcnMvZG93bnJldi54bWxMj81OwzAQhO9IvIO1SFwQtZOGH4U4VYXEqUgRhQfYxosTiNdR7LaB&#10;p8c9IDjuzKfZmWo1u0EcaAq9Zw3ZQoEgbr3p2Wp4e326vgcRIrLBwTNp+KIAq/r8rMLS+CO/0GEb&#10;rUghHErU0MU4llKGtiOHYeFH4uS9+8lhTOdkpZnwmMLdIHOlbqXDntOHDkd67Kj93O6dBrpCbrJG&#10;fX88N3Fc2nVjNxup9eXFvH4AEWmOfzCc6qfqUKdOO79nE8SgoSjyu4QmIyvyJYiE3KiTtPuVZF3J&#10;/yvqHwAAAP//AwBQSwECLQAUAAYACAAAACEAtoM4kv4AAADhAQAAEwAAAAAAAAAAAAAAAAAAAAAA&#10;W0NvbnRlbnRfVHlwZXNdLnhtbFBLAQItABQABgAIAAAAIQA4/SH/1gAAAJQBAAALAAAAAAAAAAAA&#10;AAAAAC8BAABfcmVscy8ucmVsc1BLAQItABQABgAIAAAAIQBvxXgV/gEAAN0DAAAOAAAAAAAAAAAA&#10;AAAAAC4CAABkcnMvZTJvRG9jLnhtbFBLAQItABQABgAIAAAAIQBjyRz93gAAAA0BAAAPAAAAAAAA&#10;AAAAAAAAAFg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52800" behindDoc="0" locked="0" layoutInCell="1" allowOverlap="1" wp14:anchorId="0F00649B" wp14:editId="1D20454F">
                <wp:simplePos x="0" y="0"/>
                <wp:positionH relativeFrom="column">
                  <wp:posOffset>2773680</wp:posOffset>
                </wp:positionH>
                <wp:positionV relativeFrom="paragraph">
                  <wp:posOffset>6331584</wp:posOffset>
                </wp:positionV>
                <wp:extent cx="381000" cy="0"/>
                <wp:effectExtent l="0" t="76200" r="19050" b="95250"/>
                <wp:wrapNone/>
                <wp:docPr id="164"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911131" id="Rechte verbindingslijn met pijl 41" o:spid="_x0000_s1026" type="#_x0000_t32" style="position:absolute;margin-left:218.4pt;margin-top:498.55pt;width:30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NO/gEAAN0DAAAOAAAAZHJzL2Uyb0RvYy54bWysU8tu2zAQvBfoPxC817KT1DAEyznYTS9B&#10;azTpB6wpSmLKF7hby/77LulHk/ZWVAdiydUOZ3eGy/uDs2KvE5rgGzmbTKXQXoXW+L6R358fPiyk&#10;QALfgg1eN/KoUd6v3r9bjrHWN2EIttVJMIjHeoyNHIhiXVWoBu0AJyFqz8kuJAfE29RXbYKR0Z2t&#10;bqbTeTWG1MYUlEbk080pKVcFv+u0oq9dh5qEbSRzo7Kmsu7yWq2WUPcJ4mDUmQb8AwsHxvOlV6gN&#10;EIifyfwF5YxKAUNHExVcFbrOKF164G5m0z+6eRog6tILDwfjdUz4/2DVl/02CdOydvM7KTw4Fumb&#10;VgPpLOvO+CwlWvPiheMxRvNixd0sz22MWHP52m9T7lwd/FN8DOoHcq56k8wbjKffDl1y+XduXRyK&#10;DserDvpAQvHh7WI2nbJa6pKqoL7UxYT0WQcnctBIpASmH2gdvGexQ5oVGWD/iJR5QH0pyJf68GCs&#10;LZpbL8ZGzm8/5nuAnddZIA5d5Fmg76UA27OlFaWCiMGaNldnHDzi2iaxB3YVm7EN4zNzl8ICEie4&#10;ofLlKTGDN6WZzgZwOBWX1MmEzhC/BGtcIxfXaqgJjP3kW0HHyMpQMuB7q8/I1mc2uvj83PDvWedo&#10;F9rjNl0EYQ8VQme/Z5O+3nP8+lWufgEAAP//AwBQSwMEFAAGAAgAAAAhACgkBF/dAAAACwEAAA8A&#10;AABkcnMvZG93bnJldi54bWxMj91Kw0AQhe+FvsMyBW/EbmJLNTGbUgSvKoS2PsA0O26i2dmQ3bbR&#10;p3cLgr08P5z5pliNthMnGnzrWEE6S0AQ1063bBS871/vn0D4gKyxc0wKvsnDqpzcFJhrd+YtnXbB&#10;iDjCPkcFTQh9LqWvG7LoZ64njtmHGyyGKAcj9YDnOG47+ZAkS2mx5XihwZ5eGqq/dkergO6Qq7RK&#10;fj7fqtDPzboym41U6nY6rp9BBBrDfxku+BEdysh0cEfWXnQKFvNlRA8KsuwxBREbi+ziHP4cWRby&#10;+ofyFwAA//8DAFBLAQItABQABgAIAAAAIQC2gziS/gAAAOEBAAATAAAAAAAAAAAAAAAAAAAAAABb&#10;Q29udGVudF9UeXBlc10ueG1sUEsBAi0AFAAGAAgAAAAhADj9If/WAAAAlAEAAAsAAAAAAAAAAAAA&#10;AAAALwEAAF9yZWxzLy5yZWxzUEsBAi0AFAAGAAgAAAAhALSso07+AQAA3QMAAA4AAAAAAAAAAAAA&#10;AAAALgIAAGRycy9lMm9Eb2MueG1sUEsBAi0AFAAGAAgAAAAhACgkBF/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51776" behindDoc="0" locked="0" layoutInCell="1" allowOverlap="1" wp14:anchorId="7A0FA79C" wp14:editId="459E098D">
                <wp:simplePos x="0" y="0"/>
                <wp:positionH relativeFrom="column">
                  <wp:posOffset>2773680</wp:posOffset>
                </wp:positionH>
                <wp:positionV relativeFrom="paragraph">
                  <wp:posOffset>5379084</wp:posOffset>
                </wp:positionV>
                <wp:extent cx="381000" cy="0"/>
                <wp:effectExtent l="0" t="76200" r="19050" b="95250"/>
                <wp:wrapNone/>
                <wp:docPr id="163"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ED2BE5" id="Rechte verbindingslijn met pijl 38" o:spid="_x0000_s1026" type="#_x0000_t32" style="position:absolute;margin-left:218.4pt;margin-top:423.55pt;width:30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4p/gEAAN0DAAAOAAAAZHJzL2Uyb0RvYy54bWysU8tu2zAQvBfoPxC817Jj1DAEyznYTS9B&#10;azTpB6wpSmLKF7hby/77LulHk/ZWVAdiydUOZ3eGq/ujs+KgE5rgGzmbTKXQXoXW+L6R358fPiyl&#10;QALfgg1eN/KkUd6v379bjbHWd2EIttVJMIjHeoyNHIhiXVWoBu0AJyFqz8kuJAfE29RXbYKR0Z2t&#10;7qbTRTWG1MYUlEbk0+05KdcFv+u0oq9dh5qEbSRzo7Kmsu7zWq1XUPcJ4mDUhQb8AwsHxvOlN6gt&#10;EIifyfwF5YxKAUNHExVcFbrOKF164G5m0z+6eRog6tILDwfjbUz4/2DVl8MuCdOydou5FB4ci/RN&#10;q4F0lnVvfJYSrXnxwvEYo3mxYr7Mcxsj1ly+8buUO1dH/xQfg/qBnKveJPMG4/m3Y5dc/p1bF8ei&#10;w+mmgz6SUHw4X86mU1ZLXVMV1Ne6mJA+6+BEDhqJlMD0A22C9yx2SLMiAxwekTIPqK8F+VIfHoy1&#10;RXPrxdjIxfxjvgfYeZ0F4tBFngX6XgqwPVtaUSqIGKxpc3XGwRNubBIHYFexGdswPjN3KSwgcYIb&#10;Kl+eEjN4U5rpbAGHc3FJnU3oDPFLsMY1cnmrhprA2E++FXSKrAwlA763+oJsfWaji88vDf+edY72&#10;oT3t0lUQ9lAhdPF7NunrPcevX+X6FwAAAP//AwBQSwMEFAAGAAgAAAAhADsovvndAAAACwEAAA8A&#10;AABkcnMvZG93bnJldi54bWxMj91Kw0AQhe+FvsMyBW/EbmJDrTGbUgSvKoS2PsA0O26i2dmQ3bbR&#10;p3cLgr08P5z5pliNthMnGnzrWEE6S0AQ1063bBS871/vlyB8QNbYOSYF3+RhVU5uCsy1O/OWTrtg&#10;RBxhn6OCJoQ+l9LXDVn0M9cTx+zDDRZDlIOResBzHLedfEiShbTYcrzQYE8vDdVfu6NVQHfIVVol&#10;P59vVejnZl2ZzUYqdTsd188gAo3hvwwX/IgOZWQ6uCNrLzoF2XwR0YOCZfaYgoiN7OniHP4cWRby&#10;+ofyFwAA//8DAFBLAQItABQABgAIAAAAIQC2gziS/gAAAOEBAAATAAAAAAAAAAAAAAAAAAAAAABb&#10;Q29udGVudF9UeXBlc10ueG1sUEsBAi0AFAAGAAgAAAAhADj9If/WAAAAlAEAAAsAAAAAAAAAAAAA&#10;AAAALwEAAF9yZWxzLy5yZWxzUEsBAi0AFAAGAAgAAAAhAGVxvin+AQAA3QMAAA4AAAAAAAAAAAAA&#10;AAAALgIAAGRycy9lMm9Eb2MueG1sUEsBAi0AFAAGAAgAAAAhADsovvn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8704" behindDoc="0" locked="0" layoutInCell="1" allowOverlap="1" wp14:anchorId="5AE1460E" wp14:editId="0F496D24">
                <wp:simplePos x="0" y="0"/>
                <wp:positionH relativeFrom="column">
                  <wp:posOffset>2773680</wp:posOffset>
                </wp:positionH>
                <wp:positionV relativeFrom="paragraph">
                  <wp:posOffset>3443604</wp:posOffset>
                </wp:positionV>
                <wp:extent cx="381000" cy="0"/>
                <wp:effectExtent l="0" t="76200" r="19050" b="95250"/>
                <wp:wrapNone/>
                <wp:docPr id="162"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00E097" id="Rechte verbindingslijn met pijl 4" o:spid="_x0000_s1026" type="#_x0000_t32" style="position:absolute;margin-left:218.4pt;margin-top:271.15pt;width:30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fR/QEAANwDAAAOAAAAZHJzL2Uyb0RvYy54bWysU8tu2zAQvBfoPxC817Kd1ggEyznYTS9B&#10;azTpB6wpSmLKF7hby/77LulHkvZWVAdiydUOZ3eGy7uDs2KvE5rgGzmbTKXQXoXW+L6RP57uP9xK&#10;gQS+BRu8buRRo7xbvX+3HGOt52EIttVJMIjHeoyNHIhiXVWoBu0AJyFqz8kuJAfE29RXbYKR0Z2t&#10;5tPpohpDamMKSiPy6eaUlKuC33Va0beuQ03CNpK5UVlTWXd5rVZLqPsEcTDqTAP+gYUD4/nSK9QG&#10;CMSvZP6CckalgKGjiQquCl1nlC49cDez6R/dPA4QdemFh4PxOib8f7Dq636bhGlZu8VcCg+ORfqu&#10;1UA6y7ozPkuJ1jx74XiM0Txb8TGPbYxYc/Xab1NuXB38Y3wI6idyrnqTzBuMp98OXXL5d+5cHIoM&#10;x6sM+kBC8eHN7Ww6ZbHUJVVBfamLCemLDk7koJFICUw/0Dp4z1qHNCsqwP4BKfOA+lKQL/Xh3lhb&#10;JLdejI1c3HzK9wAbr7NAHLrIo0DfSwG2Z0crSgURgzVtrs44eMS1TWIPbCr2YhvGJ+YuhQUkTnBD&#10;5ctTYgZvSjOdDeBwKi6pkwedIX4I1rhG3l6roSYw9rNvBR0jC0PJgO+tPiNbn9noYvNzwy+zztEu&#10;tMdtugjCFiqEznbPHn295/j1o1z9BgAA//8DAFBLAwQUAAYACAAAACEApFdVXd0AAAALAQAADwAA&#10;AGRycy9kb3ducmV2LnhtbEyP3UrDQBCF7wXfYRnBG7GbNmnRNJtSBK8qhFYfYJodN6nZ2ZDdttGn&#10;dwuCvTw/nPmmWI22EycafOtYwXSSgCCunW7ZKPh4f318AuEDssbOMSn4Jg+r8vamwFy7M2/ptAtG&#10;xBH2OSpoQuhzKX3dkEU/cT1xzD7dYDFEORipBzzHcdvJWZIspMWW44UGe3ppqP7aHa0CekCuplXy&#10;c3irQp+adWU2G6nU/d24XoIINIb/MlzwIzqUkWnvjqy96BRk6SKiBwXzbJaCiI3s+eLs/xxZFvL6&#10;h/IXAAD//wMAUEsBAi0AFAAGAAgAAAAhALaDOJL+AAAA4QEAABMAAAAAAAAAAAAAAAAAAAAAAFtD&#10;b250ZW50X1R5cGVzXS54bWxQSwECLQAUAAYACAAAACEAOP0h/9YAAACUAQAACwAAAAAAAAAAAAAA&#10;AAAvAQAAX3JlbHMvLnJlbHNQSwECLQAUAAYACAAAACEAlcGX0f0BAADcAwAADgAAAAAAAAAAAAAA&#10;AAAuAgAAZHJzL2Uyb0RvYy54bWxQSwECLQAUAAYACAAAACEApFdVX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7680" behindDoc="0" locked="0" layoutInCell="1" allowOverlap="1" wp14:anchorId="0EECC0B1" wp14:editId="2BA90C23">
                <wp:simplePos x="0" y="0"/>
                <wp:positionH relativeFrom="column">
                  <wp:posOffset>2773680</wp:posOffset>
                </wp:positionH>
                <wp:positionV relativeFrom="paragraph">
                  <wp:posOffset>2529204</wp:posOffset>
                </wp:positionV>
                <wp:extent cx="381000" cy="0"/>
                <wp:effectExtent l="0" t="76200" r="19050" b="95250"/>
                <wp:wrapNone/>
                <wp:docPr id="161"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C87A7B" id="Rechte verbindingslijn met pijl 3" o:spid="_x0000_s1026" type="#_x0000_t32" style="position:absolute;margin-left:218.4pt;margin-top:199.15pt;width:30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L0/QEAANwDAAAOAAAAZHJzL2Uyb0RvYy54bWysU8tu2zAQvBfoPxC817Jj1DAEyznYTS9B&#10;azTpB6wpSmLKF7hby/77LulHk/ZWVAdiydUOZ3eGq/ujs+KgE5rgGzmbTKXQXoXW+L6R358fPiyl&#10;QALfgg1eN/KkUd6v379bjbHWd2EIttVJMIjHeoyNHIhiXVWoBu0AJyFqz8kuJAfE29RXbYKR0Z2t&#10;7qbTRTWG1MYUlEbk0+05KdcFv+u0oq9dh5qEbSRzo7Kmsu7zWq1XUPcJ4mDUhQb8AwsHxvOlN6gt&#10;EIifyfwF5YxKAUNHExVcFbrOKF164G5m0z+6eRog6tILDwfjbUz4/2DVl8MuCdOydouZFB4ci/RN&#10;q4F0lnVvfJYSrXnxwvEYo3mxYp7HNkasuXrjdyk3ro7+KT4G9QM5V71J5g3G82/HLrn8O3cujkWG&#10;000GfSSh+HC+nE2nLJa6piqor3UxIX3WwYkcNBIpgekH2gTvWeuQZkUFODwiZR5QXwvypT48GGuL&#10;5NaLsZGL+cd8D7DxOgvEoYs8CvS9FGB7drSiVBAxWNPm6oyDJ9zYJA7ApmIvtmF8Zu5SWEDiBDdU&#10;vjwlZvCmNNPZAg7n4pI6e9AZ4odgjWvk8lYNNYGxn3wr6BRZGEoGfG/1Bdn6zEYXm18a/j3rHO1D&#10;e9qlqyBsoULoYvfs0dd7jl8/yvUvAAAA//8DAFBLAwQUAAYACAAAACEAjTEfRN0AAAALAQAADwAA&#10;AGRycy9kb3ducmV2LnhtbEyP3WrCQBCF7wu+wzKF3pS6sRHRmI2I0CuFUNsHGLPTTWx2NmRXTX36&#10;rlCol+eHM9/kq8G24ky9bxwrmIwTEMSV0w0bBZ8fby9zED4ga2wdk4If8rAqRg85Ztpd+J3O+2BE&#10;HGGfoYI6hC6T0lc1WfRj1xHH7Mv1FkOUvZG6x0sct618TZKZtNhwvFBjR5uaqu/9ySqgZ+RyUibX&#10;464MXWrWpdlupVJPj8N6CSLQEP7LcMOP6FBEpoM7sfaiVTBNZxE9KEgX8xREbEwXN+fw58gil/c/&#10;FL8AAAD//wMAUEsBAi0AFAAGAAgAAAAhALaDOJL+AAAA4QEAABMAAAAAAAAAAAAAAAAAAAAAAFtD&#10;b250ZW50X1R5cGVzXS54bWxQSwECLQAUAAYACAAAACEAOP0h/9YAAACUAQAACwAAAAAAAAAAAAAA&#10;AAAvAQAAX3JlbHMvLnJlbHNQSwECLQAUAAYACAAAACEAXBii9P0BAADcAwAADgAAAAAAAAAAAAAA&#10;AAAuAgAAZHJzL2Uyb0RvYy54bWxQSwECLQAUAAYACAAAACEAjTEfRN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6656" behindDoc="0" locked="0" layoutInCell="1" allowOverlap="1" wp14:anchorId="0F435949" wp14:editId="25C4EC56">
                <wp:simplePos x="0" y="0"/>
                <wp:positionH relativeFrom="column">
                  <wp:posOffset>2773680</wp:posOffset>
                </wp:positionH>
                <wp:positionV relativeFrom="paragraph">
                  <wp:posOffset>1645284</wp:posOffset>
                </wp:positionV>
                <wp:extent cx="381000" cy="0"/>
                <wp:effectExtent l="0" t="76200" r="19050" b="95250"/>
                <wp:wrapNone/>
                <wp:docPr id="160"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310E23" id="Rechte verbindingslijn met pijl 2" o:spid="_x0000_s1026" type="#_x0000_t32" style="position:absolute;margin-left:218.4pt;margin-top:129.55pt;width:30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N5/AEAANwDAAAOAAAAZHJzL2Uyb0RvYy54bWysU8tu2zAQvBfoPxC817Id1DAEyznYTS9B&#10;azTpB6wpSmLKF7hby/77LulHk/ZWVAdiydUOZ3eGq/ujs+KgE5rgGzmbTKXQXoXW+L6R358fPiyl&#10;QALfgg1eN/KkUd6v379bjbHW8zAE2+okGMRjPcZGDkSxripUg3aAkxC152QXkgPibeqrNsHI6M5W&#10;8+l0UY0htTEFpRH5dHtOynXB7zqt6GvXoSZhG8ncqKyprPu8VusV1H2COBh1oQH/wMKB8XzpDWoL&#10;BOJnMn9BOaNSwNDRRAVXha4zSpceuJvZ9I9ungaIuvTCw8F4GxP+P1j15bBLwrSs3YLn48GxSN+0&#10;GkhnWffGZynRmhcvHI8xmhcr5nlsY8Saqzd+l3Lj6uif4mNQP5Bz1Ztk3mA8/3bsksu/c+fiWGQ4&#10;3WTQRxKKD++Ws+mUyahrqoL6WhcT0mcdnMhBI5ESmH6gTfCetQ5pVlSAwyNS5gH1tSBf6sODsbZI&#10;br0YG7m4+5jvATZeZ4E4dJFHgb6XAmzPjlaUCiIGa9pcnXHwhBubxAHYVOzFNozPzF0KC0ic4IbK&#10;l6fEDN6UZjpbwOFcXFJnDzpD/BCscY1c3qqhJjD2k28FnSILQ8mA762+IFuf2ehi80vDv2edo31o&#10;T7t0FYQtVAhd7J49+nrP8etHuf4FAAD//wMAUEsDBBQABgAIAAAAIQCDXTx13QAAAAsBAAAPAAAA&#10;ZHJzL2Rvd25yZXYueG1sTI/dasJAEIXvC32HZQq9KXUTtVLTbEQKvVIItX2AMTvdpM3Ohuyq0ad3&#10;BcFenh/OfJMvBtuKPfW+cawgHSUgiCunGzYKvr8+nl9B+ICssXVMCo7kYVHc3+WYaXfgT9pvghFx&#10;hH2GCuoQukxKX9Vk0Y9cRxyzH9dbDFH2RuoeD3HctnKcJDNpseF4ocaO3muq/jY7q4CekMu0TE6/&#10;6zJ0E7MszWollXp8GJZvIAIN4VaGC35EhyIybd2OtRetgulkFtGDgvHLPAURG9P5xdleHVnk8v8P&#10;xRkAAP//AwBQSwECLQAUAAYACAAAACEAtoM4kv4AAADhAQAAEwAAAAAAAAAAAAAAAAAAAAAAW0Nv&#10;bnRlbnRfVHlwZXNdLnhtbFBLAQItABQABgAIAAAAIQA4/SH/1gAAAJQBAAALAAAAAAAAAAAAAAAA&#10;AC8BAABfcmVscy8ucmVsc1BLAQItABQABgAIAAAAIQAS5NN5/AEAANwDAAAOAAAAAAAAAAAAAAAA&#10;AC4CAABkcnMvZTJvRG9jLnhtbFBLAQItABQABgAIAAAAIQCDXTx1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5632" behindDoc="0" locked="0" layoutInCell="1" allowOverlap="1" wp14:anchorId="0EAB562B" wp14:editId="5E156891">
                <wp:simplePos x="0" y="0"/>
                <wp:positionH relativeFrom="column">
                  <wp:posOffset>2773045</wp:posOffset>
                </wp:positionH>
                <wp:positionV relativeFrom="paragraph">
                  <wp:posOffset>700404</wp:posOffset>
                </wp:positionV>
                <wp:extent cx="381000" cy="0"/>
                <wp:effectExtent l="0" t="76200" r="19050" b="95250"/>
                <wp:wrapNone/>
                <wp:docPr id="159"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AF6CBB" id="Rechte verbindingslijn met pijl 1" o:spid="_x0000_s1026" type="#_x0000_t32" style="position:absolute;margin-left:218.35pt;margin-top:55.15pt;width:30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02/QEAANwDAAAOAAAAZHJzL2Uyb0RvYy54bWysU8tu2zAQvBfoPxC815ITJEgFyznYTS9B&#10;azTpB6wpSmLKF7hby/77LulHk/ZWVAdiydUOZ3eGi/u9s2KnE5rgWzmf1VJor0Jn/NDK788PH+6k&#10;QALfgQ1et/KgUd4v379bTLHRV2EMttNJMIjHZoqtHIliU1WoRu0AZyFqz8k+JAfE2zRUXYKJ0Z2t&#10;rur6tppC6mIKSiPy6fqYlMuC3/da0de+R03CtpK5UVlTWbd5rZYLaIYEcTTqRAP+gYUD4/nSC9Qa&#10;CMTPZP6CckalgKGnmQquCn1vlC49cDfz+o9unkaIuvTCw8F4GRP+P1j1ZbdJwnSs3c1HKTw4Fumb&#10;ViPpLOvW+CwlWvPiheMxRvNixTyPbYrYcPXKb1JuXO39U3wM6gdyrnqTzBuMx9/2fXL5d+5c7IsM&#10;h4sMek9C8eH13byuWSx1TlXQnOtiQvqsgxM5aCVSAjOMtAres9YhzYsKsHtEyjygORfkS314MNYW&#10;ya0XUytvr2/yPcDG6y0Qhy7yKNAPUoAd2NGKUkHEYE2XqzMOHnBlk9gBm4q92IXpmblLYQGJE9xQ&#10;+fKUmMGb0kxnDTgei0vq6EFniB+CNa6Vd5dqaAiM/eQ7QYfIwlAy4AerT8jWZza62PzU8O9Z52gb&#10;usMmnQVhCxVCJ7tnj77ec/z6US5/AQAA//8DAFBLAwQUAAYACAAAACEAAqchHN0AAAALAQAADwAA&#10;AGRycy9kb3ducmV2LnhtbEyPUUvDQBCE3wX/w7GCL9LexZRWYy6lCD5VCFZ/wDa3XqK5vZC7ttFf&#10;7xUEfdyZj9mZcj25XhxpDJ1nDdlcgSBuvOnYanh7fZrdgQgR2WDvmTR8UYB1dXlRYmH8iV/ouItW&#10;pBAOBWpoYxwKKUPTksMw9wNx8t796DCmc7TSjHhK4a6Xt0otpcOO04cWB3psqfncHZwGukGus1p9&#10;fzzXccjtprbbrdT6+mraPICINMU/GM71U3WoUqe9P7AJotewyJerhCYjUzmIRCzuz8r+V5FVKf9v&#10;qH4AAAD//wMAUEsBAi0AFAAGAAgAAAAhALaDOJL+AAAA4QEAABMAAAAAAAAAAAAAAAAAAAAAAFtD&#10;b250ZW50X1R5cGVzXS54bWxQSwECLQAUAAYACAAAACEAOP0h/9YAAACUAQAACwAAAAAAAAAAAAAA&#10;AAAvAQAAX3JlbHMvLnJlbHNQSwECLQAUAAYACAAAACEAa7t9Nv0BAADcAwAADgAAAAAAAAAAAAAA&#10;AAAuAgAAZHJzL2Uyb0RvYy54bWxQSwECLQAUAAYACAAAACEAAqchHN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40512" behindDoc="0" locked="0" layoutInCell="1" allowOverlap="1" wp14:anchorId="76595E4F" wp14:editId="5D840285">
                <wp:simplePos x="0" y="0"/>
                <wp:positionH relativeFrom="column">
                  <wp:posOffset>3276600</wp:posOffset>
                </wp:positionH>
                <wp:positionV relativeFrom="paragraph">
                  <wp:posOffset>6027420</wp:posOffset>
                </wp:positionV>
                <wp:extent cx="2552700" cy="609600"/>
                <wp:effectExtent l="0" t="0" r="19050" b="19050"/>
                <wp:wrapNone/>
                <wp:docPr id="158"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3A15772" w14:textId="77777777" w:rsidR="00950484" w:rsidRDefault="00950484" w:rsidP="008014FB">
                            <w:r>
                              <w:t>Verwijzing ergo (blz. 69)/ fysio (blz.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595E4F" id="Tekstvak 31" o:spid="_x0000_s1078" type="#_x0000_t202" style="position:absolute;left:0;text-align:left;margin-left:258pt;margin-top:474.6pt;width:201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2uaQIAAOQEAAAOAAAAZHJzL2Uyb0RvYy54bWysVF1v2jAUfZ+0/2D5fU2gpR+ooWKtmCah&#10;tlI79dk4TolwfD3bkLBfv2MHKGv3NI0Hc+17fD+Oz831TddotlHO12QKPjjJOVNGUlmb14L/eJ59&#10;ueTMB2FKocmogm+V5zeTz5+uWztWQ1qSLpVjCGL8uLUFX4Zgx1nm5VI1wp+QVQbOilwjArbuNSud&#10;aBG90dkwz8+zllxpHUnlPU7veiefpPhVpWR4qCqvAtMFR20hrS6ti7hmk2sxfnXCLmu5K0P8QxWN&#10;qA2SHkLdiSDY2tUfQjW1dOSpCieSmoyqqpYq9YBuBvm7bp6WwqrUC8jx9kCT/39h5f3m0bG6xNuN&#10;8FRGNHikZ7XyYSNW7HQQCWqtHwP3ZIEM3VfqAE7NejsnufKAZEeY/oIHOhLSVa6J/2iV4SLeYHvg&#10;XXWBSRwOR6PhRQ6XhO88vzqHHYO+3bbOh2+KGhaNgju8a6pAbOY+9NA9JCbzpOtyVmudNlt/qx3b&#10;CEgAyimp5UwLH3BY8Fn67bL9cU0b1qKa01He93ocMuY6xFxoIVcfI6B6bWJ+lWS4qzPy1FMTrdAt&#10;ukT+aLgnekHlFjw76qXqrZzVyDZHwY/CQZugCfMWHrBUmlAi7SzOluR+/e084iEZeDlrofWC+59r&#10;4RR4+G4gpqvB2VkcjrQ5G10MsXHHnsWxx6ybWwKXA0y2lcmM+KD3ZuWoecFYTmNWuISRyF3wsDdv&#10;Qz+BGGupptMEwjhYEebmycq9vCLLz92LcHb37AGCuaf9VIjxu9fvsZFyQ9N1oKpO0ohE96zudIpR&#10;SuLajX2c1eN9Qr19nCa/AQAA//8DAFBLAwQUAAYACAAAACEAxU1Ft+IAAAAMAQAADwAAAGRycy9k&#10;b3ducmV2LnhtbEyPwU6DQBCG7ya+w2ZMvNkFbJuCLE1tYtRTYzUx3hZ2CgR2lrBbim/veNLjzHz5&#10;5/vz7Wx7MeHoW0cK4kUEAqlypqVawcf7090GhA+ajO4doYJv9LAtrq9ynRl3oTecjqEWHEI+0wqa&#10;EIZMSl81aLVfuAGJbyc3Wh14HGtpRn3hcNvLJIrW0uqW+EOjB9w3WHXHs1WwO7yWL766P02m2+Pz&#10;5+PQpV8rpW5v5t0DiIBz+IPhV5/VoWCn0p3JeNErWMVr7hIUpMs0AcFEGm94UzIaLVcJyCKX/0sU&#10;PwAAAP//AwBQSwECLQAUAAYACAAAACEAtoM4kv4AAADhAQAAEwAAAAAAAAAAAAAAAAAAAAAAW0Nv&#10;bnRlbnRfVHlwZXNdLnhtbFBLAQItABQABgAIAAAAIQA4/SH/1gAAAJQBAAALAAAAAAAAAAAAAAAA&#10;AC8BAABfcmVscy8ucmVsc1BLAQItABQABgAIAAAAIQAbAS2uaQIAAOQEAAAOAAAAAAAAAAAAAAAA&#10;AC4CAABkcnMvZTJvRG9jLnhtbFBLAQItABQABgAIAAAAIQDFTUW34gAAAAwBAAAPAAAAAAAAAAAA&#10;AAAAAMMEAABkcnMvZG93bnJldi54bWxQSwUGAAAAAAQABADzAAAA0gUAAAAA&#10;" fillcolor="window" strokeweight=".5pt">
                <v:path arrowok="t"/>
                <v:textbox>
                  <w:txbxContent>
                    <w:p w14:paraId="03A15772" w14:textId="77777777" w:rsidR="00950484" w:rsidRDefault="00950484" w:rsidP="008014FB">
                      <w:r>
                        <w:t>Verwijzing ergo (blz. 69)/ fysio (blz. 65)</w:t>
                      </w:r>
                    </w:p>
                  </w:txbxContent>
                </v:textbox>
              </v:shape>
            </w:pict>
          </mc:Fallback>
        </mc:AlternateContent>
      </w:r>
      <w:r>
        <w:rPr>
          <w:noProof/>
          <w:lang w:eastAsia="nl-NL"/>
        </w:rPr>
        <mc:AlternateContent>
          <mc:Choice Requires="wps">
            <w:drawing>
              <wp:anchor distT="0" distB="0" distL="114300" distR="114300" simplePos="0" relativeHeight="251833344" behindDoc="0" locked="0" layoutInCell="1" allowOverlap="1" wp14:anchorId="2C61920B" wp14:editId="362C6EC9">
                <wp:simplePos x="0" y="0"/>
                <wp:positionH relativeFrom="column">
                  <wp:posOffset>3154680</wp:posOffset>
                </wp:positionH>
                <wp:positionV relativeFrom="paragraph">
                  <wp:posOffset>5935980</wp:posOffset>
                </wp:positionV>
                <wp:extent cx="2788920" cy="800100"/>
                <wp:effectExtent l="0" t="0" r="11430" b="19050"/>
                <wp:wrapNone/>
                <wp:docPr id="157" name="Stroomdiagram: Proce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84C915" id="Stroomdiagram: Proces 24" o:spid="_x0000_s1026" type="#_x0000_t109" style="position:absolute;margin-left:248.4pt;margin-top:467.4pt;width:219.6pt;height:6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6ejwIAAEYFAAAOAAAAZHJzL2Uyb0RvYy54bWysVEtvGjEQvlfqf7B8bxYQFFhliQgoVSWU&#10;IJEo58HrZa36VduwpL++Y+8SyONUdQ+WZ+f9zTe+vjkqSQ7ceWF0QftXPUq4ZqYUelfQp8e7bxNK&#10;fABdgjSaF/SFe3oz+/rlurE5H5jayJI7gkG0zxtb0DoEm2eZZzVX4K+M5RqVlXEKAopul5UOGoyu&#10;ZDbo9b5njXGldYZx7/HvslXSWYpfVZyFh6ryPBBZUKwtpNOlcxvPbHYN+c6BrQXryoB/qEKB0Jj0&#10;NdQSApC9Ex9CKcGc8aYKV8yozFSVYDz1gN30e++62dRgeeoFwfH2FSb//8Ky+8PaEVHi7EZjSjQo&#10;HNImOGNUKQCBUTlZJ3jJYBjRaqzP0Wlj1y726+3KsF8eFdkbTRR8Z3OsnIq22C05JuhfXqHnx0AY&#10;/hyMJ5PpACfEUDfpIRZpNhnkJ2/rfPjBjSLxUtBKmmZRgwttdT6hD4eVD7EWyE/mqUgjRXknpEyC&#10;220X0pEDICVGt9Pb5Sj2hS7+0kxq0iAogzEWQhggNSsJAa/KIlhe7ygBuUPOs+BS7jfe/pMkKXkN&#10;Je9S9/A7ZW7NP1YRu1iCr1uXlKKlrBIB90YKldA6R5I6puGJ+R0W51HE29aULzhxZ9pV8JbdCUyy&#10;Ah/W4JD72C7uc3jAI2JcUNPdKKmN+/PZ/2iPlEQtJQ3uEuLzew+OUyJ/aiTrtD8cxuVLwnA0jnN2&#10;l5rtpUbv1cLgbPr4cliWrtE+yNO1ckY949rPY1ZUgWaYu51EJyxCu+P4cDA+nyczXDgLYaU3lsXg&#10;EacI7+PxGZztWBWQj/fmtHeQvyNUaxs9tZnvg6lEYtsZ124NcFnTLLuHJb4Gl3KyOj9/s78AAAD/&#10;/wMAUEsDBBQABgAIAAAAIQB0sIR84gAAAAwBAAAPAAAAZHJzL2Rvd25yZXYueG1sTI9RS8MwEMff&#10;Bb9DOME3l8yNsnRNhwjCEAe2DnzNmqwtay4lybbqp/d80rc77sf/fv9iM7mBXWyIvUcF85kAZrHx&#10;psdWwf7j5WEFLCaNRg8erYIvG2FT3t4UOjf+ipW91KllFIIx1wq6lMac89h01uk486NFuh19cDrR&#10;Glpugr5SuBv4oxAZd7pH+tDp0T53tjnVZ6fg7d1tP8O2PdZyvoty/1p972Kl1P3d9LQGluyU/mD4&#10;1Sd1KMnp4M9oIhsULGVG6kmBXCxpIEIuMmp3IFRkYgW8LPj/EuUPAAAA//8DAFBLAQItABQABgAI&#10;AAAAIQC2gziS/gAAAOEBAAATAAAAAAAAAAAAAAAAAAAAAABbQ29udGVudF9UeXBlc10ueG1sUEsB&#10;Ai0AFAAGAAgAAAAhADj9If/WAAAAlAEAAAsAAAAAAAAAAAAAAAAALwEAAF9yZWxzLy5yZWxzUEsB&#10;Ai0AFAAGAAgAAAAhAGS0jp6PAgAARgUAAA4AAAAAAAAAAAAAAAAALgIAAGRycy9lMm9Eb2MueG1s&#10;UEsBAi0AFAAGAAgAAAAhAHSwhHziAAAADA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6176" behindDoc="0" locked="0" layoutInCell="1" allowOverlap="1" wp14:anchorId="61A2F719" wp14:editId="43EE715E">
                <wp:simplePos x="0" y="0"/>
                <wp:positionH relativeFrom="column">
                  <wp:posOffset>114300</wp:posOffset>
                </wp:positionH>
                <wp:positionV relativeFrom="paragraph">
                  <wp:posOffset>6027420</wp:posOffset>
                </wp:positionV>
                <wp:extent cx="2552700" cy="609600"/>
                <wp:effectExtent l="0" t="0" r="19050" b="19050"/>
                <wp:wrapNone/>
                <wp:docPr id="156"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F9EDEC0" w14:textId="77777777" w:rsidR="00950484" w:rsidRDefault="00950484" w:rsidP="008014FB">
                            <w:r>
                              <w:t>Extrinsieke factoren: schoeisel/thuisomgeving/verkeerd gebruik loophulpmiddelen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A2F719" id="Tekstvak 17" o:spid="_x0000_s1079" type="#_x0000_t202" style="position:absolute;left:0;text-align:left;margin-left:9pt;margin-top:474.6pt;width:201pt;height: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GzaQ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eMKZETUe6UltfNiJDRteRoIa66fAPVogQ/uFWoBTs94uSW48INkJprvggY6EtKWr4z9aZbiIN9gf&#10;eVdtYBKHo/F4dDmAS8I3GVxNYMegr7et8+GroppFI+cO75oqELulDx30AInJPOmqWFRap83e32rH&#10;dgISgHIKajjTwgcc5nyRfn22P65pwxpUcz4edL2ehoy5jjFXWsjN+wioXpuYXyUZ9nVGnjpqohXa&#10;VZvIH58fiF5RsQfPjjqpeisXFbItUfCDcNAmaMK8hXsspSaUSL3F2Zrcr7+dRzwkAy9nDbSec/9z&#10;K5wCD98MxHQ1vLiIw5E2F+PLETbu1LM69ZhtfUvgcojJtjKZER/0wSwd1c8Yy3nMCpcwErlzHg7m&#10;begmEGMt1XyeQBgHK8LSPFp5kFdk+al9Fs72zx4gmO90mAoxffP6HTZSbmi+DVRWSRqR6I7VXqcY&#10;pSSufuzjrJ7uE+r14zT7DQAA//8DAFBLAwQUAAYACAAAACEAECGfld8AAAALAQAADwAAAGRycy9k&#10;b3ducmV2LnhtbEyPQUvDQBSE74L/YXmCN7sxptLEbEotiHoqVqH0tsm+JiHZtyG7TeO/93nS4zDD&#10;zDf5era9mHD0rSMF94sIBFLlTEu1gq/Pl7sVCB80Gd07QgXf6GFdXF/lOjPuQh847UMtuIR8phU0&#10;IQyZlL5q0Gq/cAMSeyc3Wh1YjrU0o75wue1lHEWP0uqWeKHRA24brLr92SrY7N7LN189nCbTbfH1&#10;8Dx06XGp1O3NvHkCEXAOf2H4xWd0KJipdGcyXvSsV3wlKEiTNAbBgYT3QJTsRMkyBlnk8v+H4gcA&#10;AP//AwBQSwECLQAUAAYACAAAACEAtoM4kv4AAADhAQAAEwAAAAAAAAAAAAAAAAAAAAAAW0NvbnRl&#10;bnRfVHlwZXNdLnhtbFBLAQItABQABgAIAAAAIQA4/SH/1gAAAJQBAAALAAAAAAAAAAAAAAAAAC8B&#10;AABfcmVscy8ucmVsc1BLAQItABQABgAIAAAAIQBuxDGzaQIAAOQEAAAOAAAAAAAAAAAAAAAAAC4C&#10;AABkcnMvZTJvRG9jLnhtbFBLAQItABQABgAIAAAAIQAQIZ+V3wAAAAsBAAAPAAAAAAAAAAAAAAAA&#10;AMMEAABkcnMvZG93bnJldi54bWxQSwUGAAAAAAQABADzAAAAzwUAAAAA&#10;" fillcolor="window" strokeweight=".5pt">
                <v:path arrowok="t"/>
                <v:textbox>
                  <w:txbxContent>
                    <w:p w14:paraId="3F9EDEC0" w14:textId="77777777" w:rsidR="00950484" w:rsidRDefault="00950484" w:rsidP="008014FB">
                      <w:r>
                        <w:t>Extrinsieke factoren: schoeisel/thuisomgeving/verkeerd gebruik loophulpmiddelen</w:t>
                      </w:r>
                    </w:p>
                  </w:txbxContent>
                </v:textbox>
              </v:shape>
            </w:pict>
          </mc:Fallback>
        </mc:AlternateContent>
      </w:r>
      <w:r>
        <w:rPr>
          <w:noProof/>
          <w:lang w:eastAsia="nl-NL"/>
        </w:rPr>
        <mc:AlternateContent>
          <mc:Choice Requires="wps">
            <w:drawing>
              <wp:anchor distT="0" distB="0" distL="114300" distR="114300" simplePos="0" relativeHeight="251823104" behindDoc="0" locked="0" layoutInCell="1" allowOverlap="1" wp14:anchorId="2D800395" wp14:editId="23163C34">
                <wp:simplePos x="0" y="0"/>
                <wp:positionH relativeFrom="column">
                  <wp:posOffset>-15240</wp:posOffset>
                </wp:positionH>
                <wp:positionV relativeFrom="paragraph">
                  <wp:posOffset>5943600</wp:posOffset>
                </wp:positionV>
                <wp:extent cx="2788920" cy="800100"/>
                <wp:effectExtent l="0" t="0" r="11430" b="19050"/>
                <wp:wrapNone/>
                <wp:docPr id="155" name="Stroomdiagram: Proce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BC1B1B" id="Stroomdiagram: Proces 14" o:spid="_x0000_s1026" type="#_x0000_t109" style="position:absolute;margin-left:-1.2pt;margin-top:468pt;width:219.6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xvjwIAAEYFAAAOAAAAZHJzL2Uyb0RvYy54bWysVEtvGjEQvlfqf7B8bxYQNGTFEhEQVSWU&#10;IJEo58HrZa36VduwpL++Y+8SyONUdQ+WZ+f9zTee3B6VJAfuvDC6oP2rHiVcM1MKvSvo0+Py25gS&#10;H0CXII3mBX3hnt5Ov36ZNDbnA1MbWXJHMIj2eWMLWodg8yzzrOYK/JWxXKOyMk5BQNHtstJBg9GV&#10;zAa93vesMa60zjDuPf5dtEo6TfGrirPwUFWeByILirWFdLp0buOZTSeQ7xzYWrCuDPiHKhQIjUlf&#10;Qy0gANk78SGUEswZb6pwxYzKTFUJxlMP2E2/966bTQ2Wp14QHG9fYfL/Lyy7P6wdESXObjSiRIPC&#10;IW2CM0aVAhAYlZN1gpf0hxGtxvocnTZ27WK/3q4M++VRkb3RRMF3NsfKqWiL3ZJjgv7lFXp+DITh&#10;z8H1eHwzwAkx1I17iEWaTQb5yds6H35wo0i8FLSSppnX4EJbnU/ow2HlQ6wF8pN5KtJIUS6FlElw&#10;u+1cOnIApMTo7uZuMYp9oYu/NJOaNAjK4BoLIQyQmpWEgFdlESyvd5SA3CHnWXAp9xtv/0mSlLyG&#10;knepe/idMrfmH6uIXSzA161LStFSVomAeyOFSmidI0kd0/DE/A6L8yjibWvKF5y4M+0qeMuWApOs&#10;wIc1OOQ+tov7HB7wiBgX1HQ3Smrj/nz2P9ojJVFLSYO7hPj83oPjlMifGsl60x8O4/IlYTi6jnN2&#10;l5rtpUbv1dzgbPr4cliWrtE+yNO1ckY949rPYlZUgWaYu51EJ8xDu+P4cDA+myUzXDgLYaU3lsXg&#10;EacI7+PxGZztWBWQj/fmtHeQvyNUaxs9tZntg6lEYtsZ124NcFnTLLuHJb4Gl3KyOj9/078AAAD/&#10;/wMAUEsDBBQABgAIAAAAIQCBG2Ij4QAAAAsBAAAPAAAAZHJzL2Rvd25yZXYueG1sTI9RS8MwFIXf&#10;Bf9DuAPftmTdKLY2HSIIQxzYOvA1a7K2rLkpSbZVf73XJ/d4uR/nfKfYTHZgF+ND71DCciGAGWyc&#10;7rGVsP98nT8CC1GhVoNDI+HbBNiU93eFyrW7YmUudWwZhWDIlYQuxjHnPDSdsSos3GiQfkfnrYp0&#10;+pZrr64UbgeeCJFyq3qkhk6N5qUzzak+WwnvH3b75bftsc6Wu5Dt36qfXaikfJhNz0/AopniPwx/&#10;+qQOJTkd3Bl1YIOEebImUkK2SmkTAetVSlsORIo0EcDLgt9uKH8BAAD//wMAUEsBAi0AFAAGAAgA&#10;AAAhALaDOJL+AAAA4QEAABMAAAAAAAAAAAAAAAAAAAAAAFtDb250ZW50X1R5cGVzXS54bWxQSwEC&#10;LQAUAAYACAAAACEAOP0h/9YAAACUAQAACwAAAAAAAAAAAAAAAAAvAQAAX3JlbHMvLnJlbHNQSwEC&#10;LQAUAAYACAAAACEAhAUcb48CAABGBQAADgAAAAAAAAAAAAAAAAAuAgAAZHJzL2Uyb0RvYy54bWxQ&#10;SwECLQAUAAYACAAAACEAgRtiI+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9488" behindDoc="0" locked="0" layoutInCell="1" allowOverlap="1" wp14:anchorId="27105EE6" wp14:editId="3A156663">
                <wp:simplePos x="0" y="0"/>
                <wp:positionH relativeFrom="column">
                  <wp:posOffset>3276600</wp:posOffset>
                </wp:positionH>
                <wp:positionV relativeFrom="paragraph">
                  <wp:posOffset>5097780</wp:posOffset>
                </wp:positionV>
                <wp:extent cx="2552700" cy="609600"/>
                <wp:effectExtent l="0" t="0" r="19050" b="19050"/>
                <wp:wrapNone/>
                <wp:docPr id="154"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86A0D6B" w14:textId="77777777" w:rsidR="00950484" w:rsidRPr="00525F41" w:rsidRDefault="00950484" w:rsidP="008014FB">
                            <w:pPr>
                              <w:rPr>
                                <w:sz w:val="16"/>
                                <w:szCs w:val="16"/>
                              </w:rPr>
                            </w:pPr>
                            <w:r w:rsidRPr="00525F41">
                              <w:rPr>
                                <w:sz w:val="16"/>
                                <w:szCs w:val="16"/>
                              </w:rPr>
                              <w:t>Uitsluiten PMR -&gt; BSE</w:t>
                            </w:r>
                            <w:r>
                              <w:rPr>
                                <w:sz w:val="16"/>
                                <w:szCs w:val="16"/>
                              </w:rPr>
                              <w:t>, CRP</w:t>
                            </w:r>
                          </w:p>
                          <w:p w14:paraId="679166BC" w14:textId="77777777" w:rsidR="00950484" w:rsidRPr="00525F41" w:rsidRDefault="00950484" w:rsidP="008014FB">
                            <w:pPr>
                              <w:rPr>
                                <w:sz w:val="16"/>
                                <w:szCs w:val="16"/>
                              </w:rPr>
                            </w:pPr>
                            <w:r>
                              <w:rPr>
                                <w:sz w:val="16"/>
                                <w:szCs w:val="16"/>
                              </w:rPr>
                              <w:t>Neurologische pathologie</w:t>
                            </w:r>
                            <w:r w:rsidRPr="00525F41">
                              <w:rPr>
                                <w:sz w:val="16"/>
                                <w:szCs w:val="16"/>
                              </w:rPr>
                              <w:t>?</w:t>
                            </w:r>
                          </w:p>
                          <w:p w14:paraId="501F2239" w14:textId="77777777" w:rsidR="00950484" w:rsidRPr="00525F41" w:rsidRDefault="00950484" w:rsidP="008014FB">
                            <w:pPr>
                              <w:rPr>
                                <w:sz w:val="16"/>
                                <w:szCs w:val="16"/>
                              </w:rPr>
                            </w:pPr>
                            <w:r w:rsidRPr="00525F41">
                              <w:rPr>
                                <w:sz w:val="16"/>
                                <w:szCs w:val="16"/>
                              </w:rPr>
                              <w:t>Vitaminedeficiëntie?</w:t>
                            </w:r>
                          </w:p>
                          <w:p w14:paraId="5570BC13" w14:textId="77777777" w:rsidR="00950484" w:rsidRPr="00525F41" w:rsidRDefault="00950484" w:rsidP="008014FB">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60EBF6CC" w14:textId="77777777" w:rsidR="00950484" w:rsidRPr="00525F41" w:rsidRDefault="00950484" w:rsidP="008014FB">
                            <w:pPr>
                              <w:rPr>
                                <w:sz w:val="16"/>
                                <w:szCs w:val="16"/>
                              </w:rPr>
                            </w:pPr>
                            <w:r w:rsidRPr="00525F4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105EE6" id="Tekstvak 30" o:spid="_x0000_s1080" type="#_x0000_t202" style="position:absolute;left:0;text-align:left;margin-left:258pt;margin-top:401.4pt;width:201pt;height: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tnaAIAAOQEAAAOAAAAZHJzL2Uyb0RvYy54bWysVMtuGjEU3VfqP1jeNwME8kAZIpqIqhJK&#10;IiVV1sbjCSM8vq5tmKFf32MzPJp0VZWFufY9vo/jc+fmtq012yjnKzI575/1OFNGUlGZt5z/eJl9&#10;ueLMB2EKocmonG+V57eTz59uGjtWA1qSLpRjCGL8uLE5X4Zgx1nm5VLVwp+RVQbOklwtArbuLSuc&#10;aBC91tmg17vIGnKFdSSV9zi93zn5JMUvSyXDY1l6FZjOOWoLaXVpXcQ1m9yI8ZsTdlnJrgzxD1XU&#10;ojJIegh1L4Jga1d9CFVX0pGnMpxJqjMqy0qq1AO66ffedfO8FFalXkCOtwea/P8LKx82T45VBd5u&#10;NOTMiBqP9KJWPmzEip0nghrrx8A9WyBD+5VagFOz3s5Jrjw4zE4wkXs/9kBHQtrS1fEfrTJcxBts&#10;D7yrNjCJw8FoNLjswSXhu+hdX8COQY+3rfPhm6KaRSPnDu+aKhCbuQ876B4Sk3nSVTGrtE6brb/T&#10;jm0EJADlFNRwpoUPOMz5LP26bH9c04Y1qOZ81Nv1ehoy5jrEXGghVx8joHptYn6VZNjVeaQmWqFd&#10;tIl8cI8u4tGCii14drSTqrdyViHbHAU/CQdtgibMW3jEUmpCidRZnC3J/frbecRDMvBy1kDrOfc/&#10;18Ip8PDdQEzX/eEwDkfaDEeXA2zcqWdx6jHr+o7AZR+TbWUyIz7ovVk6ql8xltOYFS5hJHLnPOzN&#10;u7CbQIy1VNNpAmEcrAhz82zlXl6R5Zf2VTjbPXuAYB5oPxVi/O71d9hIuaHpOlBZJWkcWe10ilFK&#10;4urGPs7q6T6hjh+nyW8AAAD//wMAUEsDBBQABgAIAAAAIQCEwIFX4QAAAAsBAAAPAAAAZHJzL2Rv&#10;d25yZXYueG1sTI9BS8NAEIXvgv9hGcGb3aTSkqTZlFoQ9SRWQXrbZKdJSHY2ZLdp/PeOJ3ucN4/3&#10;3pdvZ9uLCUffOlIQLyIQSJUzLdUKvj6fHxIQPmgyuneECn7Qw7a4vcl1ZtyFPnA6hFpwCPlMK2hC&#10;GDIpfdWg1X7hBiT+ndxodeBzrKUZ9YXDbS+XUbSWVrfEDY0ecN9g1R3OVsHu/a189dXjaTLdHl++&#10;n4YuPa6Uur+bdxsQAefwb4a/+TwdCt5UujMZL3oFq3jNLEFBEi2ZgR1pnLBSspImCcgil9cMxS8A&#10;AAD//wMAUEsBAi0AFAAGAAgAAAAhALaDOJL+AAAA4QEAABMAAAAAAAAAAAAAAAAAAAAAAFtDb250&#10;ZW50X1R5cGVzXS54bWxQSwECLQAUAAYACAAAACEAOP0h/9YAAACUAQAACwAAAAAAAAAAAAAAAAAv&#10;AQAAX3JlbHMvLnJlbHNQSwECLQAUAAYACAAAACEAm6XLZ2gCAADkBAAADgAAAAAAAAAAAAAAAAAu&#10;AgAAZHJzL2Uyb0RvYy54bWxQSwECLQAUAAYACAAAACEAhMCBV+EAAAALAQAADwAAAAAAAAAAAAAA&#10;AADCBAAAZHJzL2Rvd25yZXYueG1sUEsFBgAAAAAEAAQA8wAAANAFAAAAAA==&#10;" fillcolor="window" strokeweight=".5pt">
                <v:path arrowok="t"/>
                <v:textbox>
                  <w:txbxContent>
                    <w:p w14:paraId="086A0D6B" w14:textId="77777777" w:rsidR="00950484" w:rsidRPr="00525F41" w:rsidRDefault="00950484" w:rsidP="008014FB">
                      <w:pPr>
                        <w:rPr>
                          <w:sz w:val="16"/>
                          <w:szCs w:val="16"/>
                        </w:rPr>
                      </w:pPr>
                      <w:r w:rsidRPr="00525F41">
                        <w:rPr>
                          <w:sz w:val="16"/>
                          <w:szCs w:val="16"/>
                        </w:rPr>
                        <w:t>Uitsluiten PMR -&gt; BSE</w:t>
                      </w:r>
                      <w:r>
                        <w:rPr>
                          <w:sz w:val="16"/>
                          <w:szCs w:val="16"/>
                        </w:rPr>
                        <w:t>, CRP</w:t>
                      </w:r>
                    </w:p>
                    <w:p w14:paraId="679166BC" w14:textId="77777777" w:rsidR="00950484" w:rsidRPr="00525F41" w:rsidRDefault="00950484" w:rsidP="008014FB">
                      <w:pPr>
                        <w:rPr>
                          <w:sz w:val="16"/>
                          <w:szCs w:val="16"/>
                        </w:rPr>
                      </w:pPr>
                      <w:r>
                        <w:rPr>
                          <w:sz w:val="16"/>
                          <w:szCs w:val="16"/>
                        </w:rPr>
                        <w:t>Neurologische pathologie</w:t>
                      </w:r>
                      <w:r w:rsidRPr="00525F41">
                        <w:rPr>
                          <w:sz w:val="16"/>
                          <w:szCs w:val="16"/>
                        </w:rPr>
                        <w:t>?</w:t>
                      </w:r>
                    </w:p>
                    <w:p w14:paraId="501F2239" w14:textId="77777777" w:rsidR="00950484" w:rsidRPr="00525F41" w:rsidRDefault="00950484" w:rsidP="008014FB">
                      <w:pPr>
                        <w:rPr>
                          <w:sz w:val="16"/>
                          <w:szCs w:val="16"/>
                        </w:rPr>
                      </w:pPr>
                      <w:r w:rsidRPr="00525F41">
                        <w:rPr>
                          <w:sz w:val="16"/>
                          <w:szCs w:val="16"/>
                        </w:rPr>
                        <w:t>Vitaminedeficiëntie?</w:t>
                      </w:r>
                    </w:p>
                    <w:p w14:paraId="5570BC13" w14:textId="77777777" w:rsidR="00950484" w:rsidRPr="00525F41" w:rsidRDefault="00950484" w:rsidP="008014FB">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60EBF6CC" w14:textId="77777777" w:rsidR="00950484" w:rsidRPr="00525F41" w:rsidRDefault="00950484" w:rsidP="008014FB">
                      <w:pPr>
                        <w:rPr>
                          <w:sz w:val="16"/>
                          <w:szCs w:val="16"/>
                        </w:rPr>
                      </w:pPr>
                      <w:r w:rsidRPr="00525F41">
                        <w:rPr>
                          <w:sz w:val="16"/>
                          <w:szCs w:val="16"/>
                        </w:rPr>
                        <w:t xml:space="preserve"> </w:t>
                      </w:r>
                    </w:p>
                  </w:txbxContent>
                </v:textbox>
              </v:shape>
            </w:pict>
          </mc:Fallback>
        </mc:AlternateContent>
      </w:r>
      <w:r>
        <w:rPr>
          <w:noProof/>
          <w:lang w:eastAsia="nl-NL"/>
        </w:rPr>
        <mc:AlternateContent>
          <mc:Choice Requires="wps">
            <w:drawing>
              <wp:anchor distT="0" distB="0" distL="114300" distR="114300" simplePos="0" relativeHeight="251832320" behindDoc="0" locked="0" layoutInCell="1" allowOverlap="1" wp14:anchorId="6205ACB8" wp14:editId="0EBFF6FF">
                <wp:simplePos x="0" y="0"/>
                <wp:positionH relativeFrom="column">
                  <wp:posOffset>3154680</wp:posOffset>
                </wp:positionH>
                <wp:positionV relativeFrom="paragraph">
                  <wp:posOffset>4998720</wp:posOffset>
                </wp:positionV>
                <wp:extent cx="2788920" cy="800100"/>
                <wp:effectExtent l="0" t="0" r="11430" b="19050"/>
                <wp:wrapNone/>
                <wp:docPr id="153" name="Stroomdiagram: Proce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D45763" id="Stroomdiagram: Proces 23" o:spid="_x0000_s1026" type="#_x0000_t109" style="position:absolute;margin-left:248.4pt;margin-top:393.6pt;width:219.6pt;height: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JkAIAAEYFAAAOAAAAZHJzL2Uyb0RvYy54bWysVEtvGjEQvlfqf7B8bxYINGTFEhFQqkoo&#10;QSJRzoPXy1r1q7ZhSX99x94lkMep6h4sz877m288uTkoSfbceWF0QfsXPUq4ZqYUelvQp8e7b2NK&#10;fABdgjSaF/SFe3oz/fpl0ticD0xtZMkdwSDa540taB2CzbPMs5or8BfGco3KyjgFAUW3zUoHDUZX&#10;Mhv0et+zxrjSOsO49/h30SrpNMWvKs7CQ1V5HogsKNYW0unSuYlnNp1AvnVga8G6MuAfqlAgNCZ9&#10;DbWAAGTnxIdQSjBnvKnCBTMqM1UlGE89YDf93rtu1jVYnnpBcLx9hcn/v7Dsfr9yRJQ4u9ElJRoU&#10;DmkdnDGqFIDAqJysErxkcBnRaqzP0WltVy726+3SsF8eFdkbTRR8Z3OonIq22C05JOhfXqHnh0AY&#10;/hxcjcfXA5wQQ924h1ik2WSQH72t8+EHN4rES0EraZp5DS601fmEPuyXPsRaID+apyKNFOWdkDIJ&#10;bruZS0f2gJQY3V7fLkaxL3Tx52ZSkwZBGVxhIYQBUrOSEPCqLILl9ZYSkFvkPAsu5X7j7T9JkpLX&#10;UPIudQ+/Y+bW/GMVsYsF+Lp1SSlayioRcG+kUAmtUySpYxqemN9hcRpFvG1M+YITd6ZdBW/ZncAk&#10;S/BhBQ65j+3iPocHPCLGBTXdjZLauD+f/Y/2SEnUUtLgLiE+v3fgOCXyp0ayXveHw7h8SRiOruKc&#10;3blmc67ROzU3OJs+vhyWpWu0D/J4rZxRz7j2s5gVVaAZ5m4n0Qnz0O44PhyMz2bJDBfOQljqtWUx&#10;eMQpwvt4eAZnO1YF5OO9Oe4d5O8I1dpGT21mu2Aqkdh2wrVbA1zWNMvuYYmvwbmcrE7P3/QvAAAA&#10;//8DAFBLAwQUAAYACAAAACEAnMWJcOIAAAALAQAADwAAAGRycy9kb3ducmV2LnhtbEyPQUvDQBCF&#10;74L/YRnBm90klbSJ2RQRhCIWTCx43WanSTA7G7LbNvrrHU96e8N7vPlesZntIM44+d6RgngRgUBq&#10;nOmpVbB/f75bg/BBk9GDI1TwhR425fVVoXPjLlThuQ6t4BLyuVbQhTDmUvqmQ6v9wo1I7B3dZHXg&#10;c2qlmfSFy+0gkyhKpdU98YdOj/jUYfNZn6yC1ze7/Zi27bHO4p3P9i/V985XSt3ezI8PIALO4S8M&#10;v/iMDiUzHdyJjBeDgvssZfSgYLVeJSA4kS1TXndgES8TkGUh/28ofwAAAP//AwBQSwECLQAUAAYA&#10;CAAAACEAtoM4kv4AAADhAQAAEwAAAAAAAAAAAAAAAAAAAAAAW0NvbnRlbnRfVHlwZXNdLnhtbFBL&#10;AQItABQABgAIAAAAIQA4/SH/1gAAAJQBAAALAAAAAAAAAAAAAAAAAC8BAABfcmVscy8ucmVsc1BL&#10;AQItABQABgAIAAAAIQCi+N1JkAIAAEYFAAAOAAAAAAAAAAAAAAAAAC4CAABkcnMvZTJvRG9jLnht&#10;bFBLAQItABQABgAIAAAAIQCcxYlw4gAAAAsBAAAPAAAAAAAAAAAAAAAAAOoEAABkcnMvZG93bnJl&#10;di54bWxQSwUGAAAAAAQABADzAAAA+Q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5152" behindDoc="0" locked="0" layoutInCell="1" allowOverlap="1" wp14:anchorId="75735A8B" wp14:editId="65657264">
                <wp:simplePos x="0" y="0"/>
                <wp:positionH relativeFrom="column">
                  <wp:posOffset>99060</wp:posOffset>
                </wp:positionH>
                <wp:positionV relativeFrom="paragraph">
                  <wp:posOffset>5097780</wp:posOffset>
                </wp:positionV>
                <wp:extent cx="2552700" cy="609600"/>
                <wp:effectExtent l="0" t="0" r="19050" b="19050"/>
                <wp:wrapNone/>
                <wp:docPr id="152"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6CBFDA5" w14:textId="77777777" w:rsidR="00950484" w:rsidRDefault="00950484" w:rsidP="008014FB">
                            <w:r>
                              <w:t xml:space="preserve">Musculoskeletale aandoeningen </w:t>
                            </w:r>
                          </w:p>
                          <w:p w14:paraId="1ACE6FD2" w14:textId="77777777" w:rsidR="00950484" w:rsidRDefault="00950484" w:rsidP="008014FB">
                            <w:r>
                              <w:t>(artrose, artritis, spinaalkanaalstenose, osteoporose)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35A8B" id="Tekstvak 16" o:spid="_x0000_s1081" type="#_x0000_t202" style="position:absolute;left:0;text-align:left;margin-left:7.8pt;margin-top:401.4pt;width:201pt;height: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7faQIAAOQEAAAOAAAAZHJzL2Uyb0RvYy54bWysVF1v2jAUfZ+0/2D5fU1gha6ooWKtmCah&#10;tlI79dk4TolwfD3bkLBfv2MHKGv3NI0Hc+17fD+Oz83VdddotlXO12QKPjjLOVNGUlmbl4L/eJp/&#10;+sKZD8KUQpNRBd8pz6+nHz9ctXaihrQiXSrHEMT4SWsLvgrBTrLMy5VqhD8jqwycFblGBGzdS1Y6&#10;0SJ6o7Nhno+zllxpHUnlPU5veyefpvhVpWS4ryqvAtMFR20hrS6ty7hm0ysxeXHCrmq5L0P8QxWN&#10;qA2SHkPdiiDYxtXvQjW1dOSpCmeSmoyqqpYq9YBuBvmbbh5XwqrUC8jx9kiT/39h5d32wbG6xNuN&#10;hpwZ0eCRntTah61Ys8E4EtRaPwHu0QIZuq/UAZya9XZBcu0ByU4w/QUPdCSkq1wT/9Eqw0W8we7I&#10;u+oCkzgcjkbDixwuCd84vxzDjkFfb1vnwzdFDYtGwR3eNVUgtgsfeugBEpN50nU5r7VOm52/0Y5t&#10;BSQA5ZTUcqaFDzgs+Dz99tn+uKYNa1HN51He93oaMuY6xlxqIdfvI6B6bWJ+lWS4rzPy1FMTrdAt&#10;u0T+aHQgeknlDjw76qXqrZzXyLZAwQ/CQZugCfMW7rFUmlAi7S3OVuR+/e084iEZeDlrofWC+58b&#10;4RR4+G4gpsvB+XkcjrQ5H10MsXGnnuWpx2yaGwKXA0y2lcmM+KAPZuWoecZYzmJWuISRyF3wcDBv&#10;Qj+BGGupZrMEwjhYERbm0cqDvCLLT92zcHb/7AGCuaPDVIjJm9fvsZFyQ7NNoKpO0ohE96zudYpR&#10;SuLaj32c1dN9Qr1+nKa/AQAA//8DAFBLAwQUAAYACAAAACEA6KaCDeAAAAAKAQAADwAAAGRycy9k&#10;b3ducmV2LnhtbEyPQU/CQBCF7yb8h82QeJMtKFhKtwRIjHIyoonxtu0ObdPubNNdSv33jic9vjdf&#10;3ryXbkfbigF7XztSMJ9FIJAKZ2oqFXy8P93FIHzQZHTrCBV8o4dtNrlJdWLcld5wOIVScAj5RCuo&#10;QugSKX1RodV+5jokvp1db3Vg2ZfS9PrK4baViyhaSatr4g+V7vBQYdGcLlbB7vWYv/ji/jyY5oDP&#10;n/uuWX8tlbqdjrsNiIBj+IPhtz5Xh4w75e5CxouW9XLFpII4WvAEBh7mj+zk7KzjGGSWyv8Tsh8A&#10;AAD//wMAUEsBAi0AFAAGAAgAAAAhALaDOJL+AAAA4QEAABMAAAAAAAAAAAAAAAAAAAAAAFtDb250&#10;ZW50X1R5cGVzXS54bWxQSwECLQAUAAYACAAAACEAOP0h/9YAAACUAQAACwAAAAAAAAAAAAAAAAAv&#10;AQAAX3JlbHMvLnJlbHNQSwECLQAUAAYACAAAACEAzChO32kCAADkBAAADgAAAAAAAAAAAAAAAAAu&#10;AgAAZHJzL2Uyb0RvYy54bWxQSwECLQAUAAYACAAAACEA6KaCDeAAAAAKAQAADwAAAAAAAAAAAAAA&#10;AADDBAAAZHJzL2Rvd25yZXYueG1sUEsFBgAAAAAEAAQA8wAAANAFAAAAAA==&#10;" fillcolor="window" strokeweight=".5pt">
                <v:path arrowok="t"/>
                <v:textbox>
                  <w:txbxContent>
                    <w:p w14:paraId="46CBFDA5" w14:textId="77777777" w:rsidR="00950484" w:rsidRDefault="00950484" w:rsidP="008014FB">
                      <w:r>
                        <w:t xml:space="preserve">Musculoskeletale aandoeningen </w:t>
                      </w:r>
                    </w:p>
                    <w:p w14:paraId="1ACE6FD2" w14:textId="77777777" w:rsidR="00950484" w:rsidRDefault="00950484" w:rsidP="008014FB">
                      <w:r>
                        <w:t>(artrose, artritis, spinaalkanaalstenose, osteoporose)</w:t>
                      </w:r>
                    </w:p>
                  </w:txbxContent>
                </v:textbox>
              </v:shape>
            </w:pict>
          </mc:Fallback>
        </mc:AlternateContent>
      </w:r>
      <w:r>
        <w:rPr>
          <w:noProof/>
          <w:lang w:eastAsia="nl-NL"/>
        </w:rPr>
        <mc:AlternateContent>
          <mc:Choice Requires="wps">
            <w:drawing>
              <wp:anchor distT="0" distB="0" distL="114300" distR="114300" simplePos="0" relativeHeight="251822080" behindDoc="0" locked="0" layoutInCell="1" allowOverlap="1" wp14:anchorId="7FE255BE" wp14:editId="29005E0C">
                <wp:simplePos x="0" y="0"/>
                <wp:positionH relativeFrom="column">
                  <wp:posOffset>-15240</wp:posOffset>
                </wp:positionH>
                <wp:positionV relativeFrom="paragraph">
                  <wp:posOffset>4998720</wp:posOffset>
                </wp:positionV>
                <wp:extent cx="2788920" cy="800100"/>
                <wp:effectExtent l="0" t="0" r="11430" b="19050"/>
                <wp:wrapNone/>
                <wp:docPr id="151" name="Stroomdiagram: Proc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992B2" id="Stroomdiagram: Proces 13" o:spid="_x0000_s1026" type="#_x0000_t109" style="position:absolute;margin-left:-1.2pt;margin-top:393.6pt;width:219.6pt;height: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4jwIAAEYFAAAOAAAAZHJzL2Uyb0RvYy54bWysVEtvGjEQvlfqf7B8bxYoNGSVJSIgqkoo&#10;QSJVzoPXy1r1q7ZhSX99x97lkcep6h4sz877m298e3dQkuy588LogvavepRwzUwp9LagP58WX8aU&#10;+AC6BGk0L+gL9/Ru8vnTbWNzPjC1kSV3BINonze2oHUINs8yz2quwF8ZyzUqK+MUBBTdNisdNBhd&#10;yWzQ633LGuNK6wzj3uPfeaukkxS/qjgLj1XleSCyoFhbSKdL5yae2eQW8q0DWwvWlQH/UIUCoTHp&#10;KdQcApCdE+9CKcGc8aYKV8yozFSVYDz1gN30e2+6WddgeeoFwfH2BJP/f2HZw37liChxdqM+JRoU&#10;DmkdnDGqFIDAqJysEryk/zWi1Vifo9Parlzs19ulYb88KrJXmij4zuZQORVtsVtySNC/nKDnh0AY&#10;/hxcj8c3A5wQQ924h1ik2WSQH72t8+E7N4rES0EraZpZDS601fmEPuyXPsRaID+apyKNFOVCSJkE&#10;t93MpCN7QEqM7m/u56PYF7r4SzOpSYOgDK6xEMIAqVlJCHhVFsHyeksJyC1yngWXcr/y9h8kSclr&#10;KHmXuoffMXNr/r6K2MUcfN26pBQtZZUIuDdSqITWOZLUMQ1PzO+wOI8i3jamfMGJO9OugrdsITDJ&#10;EnxYgUPuY7u4z+ERj4hxQU13o6Q27s9H/6M9UhK1lDS4S4jP7x04Ton8oZGsN/3hMC5fEoaj6zhn&#10;d6nZXGr0Ts0MzgbpiNWla7QP8nitnFHPuPbTmBVVoBnmbifRCbPQ7jg+HIxPp8kMF85CWOq1ZTF4&#10;xCnC+3R4Bmc7VgXk44M57h3kbwjV2kZPbaa7YCqR2HbGtVsDXNY0y+5hia/BpZyszs/f5C8AAAD/&#10;/wMAUEsDBBQABgAIAAAAIQCjwIns4gAAAAoBAAAPAAAAZHJzL2Rvd25yZXYueG1sTI9BS8NAEIXv&#10;gv9hGcFbu0la2iZmUkQQilgwseB1m50mwexsyG7b6K93PelxmI/3vpdvJ9OLC42us4wQzyMQxLXV&#10;HTcIh/fn2QaE84q16i0Twhc52Ba3N7nKtL1ySZfKNyKEsMsUQuv9kEnp6paMcnM7EIffyY5G+XCO&#10;jdSjuoZw08skilbSqI5DQ6sGemqp/qzOBuH1zew+xl1zqtJ479LDS/m9dyXi/d30+ADC0+T/YPjV&#10;D+pQBKejPbN2okeYJctAIqw36wREAJaLVdhyREjjRQKyyOX/CcUPAAAA//8DAFBLAQItABQABgAI&#10;AAAAIQC2gziS/gAAAOEBAAATAAAAAAAAAAAAAAAAAAAAAABbQ29udGVudF9UeXBlc10ueG1sUEsB&#10;Ai0AFAAGAAgAAAAhADj9If/WAAAAlAEAAAsAAAAAAAAAAAAAAAAALwEAAF9yZWxzLy5yZWxzUEsB&#10;Ai0AFAAGAAgAAAAhAEJJT7iPAgAARgUAAA4AAAAAAAAAAAAAAAAALgIAAGRycy9lMm9Eb2MueG1s&#10;UEsBAi0AFAAGAAgAAAAhAKPAieziAAAACg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1056" behindDoc="0" locked="0" layoutInCell="1" allowOverlap="1" wp14:anchorId="0E24CE4D" wp14:editId="350B0E94">
                <wp:simplePos x="0" y="0"/>
                <wp:positionH relativeFrom="column">
                  <wp:posOffset>-15240</wp:posOffset>
                </wp:positionH>
                <wp:positionV relativeFrom="paragraph">
                  <wp:posOffset>4046220</wp:posOffset>
                </wp:positionV>
                <wp:extent cx="2788920" cy="800100"/>
                <wp:effectExtent l="0" t="0" r="11430" b="19050"/>
                <wp:wrapNone/>
                <wp:docPr id="150" name="Stroomdiagram: Proce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6EA8C" id="Stroomdiagram: Proces 12" o:spid="_x0000_s1026" type="#_x0000_t109" style="position:absolute;margin-left:-1.2pt;margin-top:318.6pt;width:219.6pt;height:6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ZKjwIAAEYFAAAOAAAAZHJzL2Uyb0RvYy54bWysVEtvGjEQvlfqf7B8bxZQaMgqS0RAqSqh&#10;FIlUOQ9em7XqV23Dkv76jr1LII9T1T1Ynp33N9/45vagFdlzH6Q1FR1eDCjhhtlamm1Ffz7ef5lQ&#10;EiKYGpQ1vKLPPNDb6edPN60r+cg2VtXcEwxiQtm6ijYxurIoAmu4hnBhHTeoFNZriCj6bVF7aDG6&#10;VsVoMPhatNbXzlvGQ8C/i05Jpzm+EJzFH0IEHomqKNYW8+nzuUlnMb2BcuvBNZL1ZcA/VKFBGkz6&#10;EmoBEcjOy3ehtGTeBiviBbO6sEJIxnMP2M1w8KabdQOO514QnOBeYAr/Lyx72K88kTXOboz4GNA4&#10;pHX01upaAgKjS7LK8JLhKKHVulCi09qtfOo3uKVlvwIqileaJITe5iC8TrbYLTlk6J9foOeHSBj+&#10;HF1NJtcjrIChbjJALPJsCiiP3s6H+I1bTdKlokLZdt6Aj111IaMP+2WIqRYoj+a5SKtkfS+VyoLf&#10;bubKkz0gJcZ313eLceoLXcK5mTKkRVBGV1gIYYDUFAoiXrVDsILZUgJqi5xn0efcr7zDB0ly8gZq&#10;3qce4HfM3Jm/ryJ1sYDQdC45RUdZLSPujZI6o3WKpExKwzPzeyxOo0i3ja2fceLedqsQHLuXmGQJ&#10;Ia7AI/exXdzn+AOPhHFFbX+jpLH+z0f/kz1SErWUtLhLiM/vHXhOifpukKzXw8tLDBuzcDm+SnP2&#10;55rNucbs9NzibIb4cjiWr8k+quNVeKufcO1nKSuqwDDM3U2iF+ax23F8OBifzbIZLpyDuDRrx1Lw&#10;hFOC9/HwBN71rIrIxwd73Dso3xCqs02exs520QqZ2XbCtV8DXNY8y/5hSa/BuZytTs/f9C8AAAD/&#10;/wMAUEsDBBQABgAIAAAAIQBM49gr4QAAAAoBAAAPAAAAZHJzL2Rvd25yZXYueG1sTI9BS8NAEIXv&#10;gv9hGcFbu2lSUhszKSIIRSw0seB1m50mwexsyG7b6K93PelxmI/3vpdvJtOLC42us4ywmEcgiGur&#10;O24QDu8vswcQzivWqrdMCF/kYFPc3uQq0/bKJV0q34gQwi5TCK33Qyalq1syys3tQBx+Jzsa5cM5&#10;NlKP6hrCTS/jKEqlUR2HhlYN9NxS/VmdDcLb3mw/xm1zqtaLnVsfXsvvnSsR7++mp0cQnib/B8Ov&#10;flCHIjgd7Zm1Ez3CLF4GEiFNVjGIACyTNGw5IqzSJAZZ5PL/hOIHAAD//wMAUEsBAi0AFAAGAAgA&#10;AAAhALaDOJL+AAAA4QEAABMAAAAAAAAAAAAAAAAAAAAAAFtDb250ZW50X1R5cGVzXS54bWxQSwEC&#10;LQAUAAYACAAAACEAOP0h/9YAAACUAQAACwAAAAAAAAAAAAAAAAAvAQAAX3JlbHMvLnJlbHNQSwEC&#10;LQAUAAYACAAAACEAkxlmSo8CAABGBQAADgAAAAAAAAAAAAAAAAAuAgAAZHJzL2Uyb0RvYy54bWxQ&#10;SwECLQAUAAYACAAAACEATOPYK+EAAAAK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0272" behindDoc="0" locked="0" layoutInCell="1" allowOverlap="1" wp14:anchorId="043B1CDC" wp14:editId="6ACED645">
                <wp:simplePos x="0" y="0"/>
                <wp:positionH relativeFrom="column">
                  <wp:posOffset>3154680</wp:posOffset>
                </wp:positionH>
                <wp:positionV relativeFrom="paragraph">
                  <wp:posOffset>3101340</wp:posOffset>
                </wp:positionV>
                <wp:extent cx="2788920" cy="800100"/>
                <wp:effectExtent l="0" t="0" r="11430" b="19050"/>
                <wp:wrapNone/>
                <wp:docPr id="149" name="Stroomdiagram: Proc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2AEB11" id="Stroomdiagram: Proces 21" o:spid="_x0000_s1026" type="#_x0000_t109" style="position:absolute;margin-left:248.4pt;margin-top:244.2pt;width:219.6pt;height:6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P1jwIAAEYFAAAOAAAAZHJzL2Uyb0RvYy54bWysVEtvGjEQvlfqf7B8bxYQNLDKEhEQVSWU&#10;IJEo58HrZa36VduwpL++Y+8SyONUdQ+WZ+f9zTe+uT0qSQ7ceWF0QftXPUq4ZqYUelfQp8fltzEl&#10;PoAuQRrNC/rCPb2dfv1y09icD0xtZMkdwSDa540taB2CzbPMs5or8FfGco3KyjgFAUW3y0oHDUZX&#10;Mhv0et+zxrjSOsO49/h30SrpNMWvKs7CQ1V5HogsKNYW0unSuY1nNr2BfOfA1oJ1ZcA/VKFAaEz6&#10;GmoBAcjeiQ+hlGDOeFOFK2ZUZqpKMJ56wG76vXfdbGqwPPWC4Hj7CpP/f2HZ/WHtiChxdsMJJRoU&#10;DmkTnDGqFIDAqJysE7xk0I9oNdbn6LSxaxf79XZl2C+PiuyNJgq+szlWTkVb7JYcE/Qvr9DzYyAM&#10;fw6ux+PJACfEUDfuIRZpNhnkJ2/rfPjBjSLxUtBKmmZegwttdT6hD4eVD7EWyE/mqUgjRbkUUibB&#10;7bZz6cgBkBKju8ndYhT7Qhd/aSY1aRCUwTUWQhggNSsJAa/KIlhe7ygBuUPOs+BS7jfe/pMkKXkN&#10;Je9S9/A7ZW7NP1YRu1iAr1uXlKKlrBIB90YKldA6R5I6puGJ+R0W51HE29aULzhxZ9pV8JYtBSZZ&#10;gQ9rcMh9bBf3OTzgETEuqOlulNTG/fnsf7RHSqKWkgZ3CfH5vQfHKZE/NZJ10h8O4/IlYTi6jnN2&#10;l5rtpUbv1dzgbPr4cliWrtE+yNO1ckY949rPYlZUgWaYu51EJ8xDu+P4cDA+myUzXDgLYaU3lsXg&#10;EacI7+PxGZztWBWQj/fmtHeQvyNUaxs9tZntg6lEYtsZ124NcFnTLLuHJb4Gl3KyOj9/078AAAD/&#10;/wMAUEsDBBQABgAIAAAAIQCuuczv4QAAAAsBAAAPAAAAZHJzL2Rvd25yZXYueG1sTI9BS8NAEIXv&#10;gv9hGcGb3URDSGI2RQShiAUTC1632WkSzM6G7LaN/nrHU7294T3efK9cL3YUJ5z94EhBvIpAILXO&#10;DNQp2H283GUgfNBk9OgIFXyjh3V1fVXqwrgz1XhqQie4hHyhFfQhTIWUvu3Rar9yExJ7BzdbHfic&#10;O2lmfeZyO8r7KEql1QPxh15P+Nxj+9UcrYK3d7v5nDfdocnjrc93r/XP1tdK3d4sT48gAi7hEoY/&#10;fEaHipn27kjGi1FBkqeMHlhkWQKCE/lDyuv2CtI4SUBWpfy/ofoFAAD//wMAUEsBAi0AFAAGAAgA&#10;AAAhALaDOJL+AAAA4QEAABMAAAAAAAAAAAAAAAAAAAAAAFtDb250ZW50X1R5cGVzXS54bWxQSwEC&#10;LQAUAAYACAAAACEAOP0h/9YAAACUAQAACwAAAAAAAAAAAAAAAAAvAQAAX3JlbHMvLnJlbHNQSwEC&#10;LQAUAAYACAAAACEAXAOz9Y8CAABGBQAADgAAAAAAAAAAAAAAAAAuAgAAZHJzL2Uyb0RvYy54bWxQ&#10;SwECLQAUAAYACAAAACEArrnM7+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5936" behindDoc="0" locked="0" layoutInCell="1" allowOverlap="1" wp14:anchorId="1BFF17AB" wp14:editId="243BC5AD">
                <wp:simplePos x="0" y="0"/>
                <wp:positionH relativeFrom="column">
                  <wp:posOffset>-15240</wp:posOffset>
                </wp:positionH>
                <wp:positionV relativeFrom="paragraph">
                  <wp:posOffset>3101340</wp:posOffset>
                </wp:positionV>
                <wp:extent cx="2788920" cy="800100"/>
                <wp:effectExtent l="0" t="0" r="11430" b="19050"/>
                <wp:wrapNone/>
                <wp:docPr id="148" name="Stroomdiagram: Proc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ECC84" id="Stroomdiagram: Proces 6" o:spid="_x0000_s1026" type="#_x0000_t109" style="position:absolute;margin-left:-1.2pt;margin-top:244.2pt;width:219.6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W/jg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hxdkMclQaF&#10;Q9oEZ4wqBSAwKifrBC+5jmA11ufos7FrF9v1dmXYL4+K7I0mCr6zOVZORVtslhwT8i+vyPNjIAx/&#10;Dm7G48kAB8RQN+4hFGk0GeQnb+t8+M6NIvFS0EqaZl6DC21xPoEPh5UPsRbIT+apSCNFuRRSJsHt&#10;tnPpyAGQEaP7yf1iFPtCF39pJjVpEJPBDRZCGCAzKwkBr8oiVl7vKAG5Q8qz4FLuN97+kyQpeQ0l&#10;71L38Dtlbs0/VhG7WICvW5eUomWsEgHXRgqV0DpHkjqm4Yn4HRbnUcTb1pQvOHBn2k3wli0FJlmB&#10;D2twSH1sF9c5POIRMS6o6W6U1Mb9+ex/tEdGopaSBlcJ8fm9B8cpkT80cnXSHw7j7iVhOLqJc3aX&#10;mu2lRu/V3OBs+vhwWJau0T7I07VyRj3j1s9iVlSBZpi7nUQnzEO74vhuMD6bJTPcNwthpTeWxeAR&#10;pwjv0/EZnO1YFZCPD+a0dpC/I1RrGz21me2DqURi2xnXbg1wV9Msu3clPgaXcrI6v37TvwAAAP//&#10;AwBQSwMEFAAGAAgAAAAhAJG8zHPhAAAACgEAAA8AAABkcnMvZG93bnJldi54bWxMj1FLwzAQx98F&#10;v0M4wbct7Qylq02HCMIQB7YOfM2arC02l5JkW/XTez7Ntzvux/9+/3Iz25GdjQ+DQwnpMgFmsHV6&#10;wE7C/uNlkQMLUaFWo0Mj4dsE2FS3N6UqtLtgbc5N7BiFYCiUhD7GqeA8tL2xKizdZJBuR+etirT6&#10;jmuvLhRuR75KkoxbNSB96NVknnvTfjUnK+Ht3W4//bY7Nut0F9b71/pnF2op7+/mp0dg0czxCsOf&#10;PqlDRU4Hd0Id2ChhsRJEShB5TgMB4iGjLgcJWSoE8Krk/ytUvwAAAP//AwBQSwECLQAUAAYACAAA&#10;ACEAtoM4kv4AAADhAQAAEwAAAAAAAAAAAAAAAAAAAAAAW0NvbnRlbnRfVHlwZXNdLnhtbFBLAQIt&#10;ABQABgAIAAAAIQA4/SH/1gAAAJQBAAALAAAAAAAAAAAAAAAAAC8BAABfcmVscy8ucmVsc1BLAQIt&#10;ABQABgAIAAAAIQD8rxW/jgIAAEUFAAAOAAAAAAAAAAAAAAAAAC4CAABkcnMvZTJvRG9jLnhtbFBL&#10;AQItABQABgAIAAAAIQCRvMx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4912" behindDoc="0" locked="0" layoutInCell="1" allowOverlap="1" wp14:anchorId="241B4D6C" wp14:editId="4675FE54">
                <wp:simplePos x="0" y="0"/>
                <wp:positionH relativeFrom="column">
                  <wp:posOffset>-15240</wp:posOffset>
                </wp:positionH>
                <wp:positionV relativeFrom="paragraph">
                  <wp:posOffset>2179320</wp:posOffset>
                </wp:positionV>
                <wp:extent cx="2788920" cy="800100"/>
                <wp:effectExtent l="0" t="0" r="11430" b="19050"/>
                <wp:wrapNone/>
                <wp:docPr id="147" name="Stroomdiagram: Proc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D204A" id="Stroomdiagram: Proces 5" o:spid="_x0000_s1026" type="#_x0000_t109" style="position:absolute;margin-left:-1.2pt;margin-top:171.6pt;width:219.6pt;height: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9tkgIAAEUFAAAOAAAAZHJzL2Uyb0RvYy54bWysVEtvGjEQvlfqf7B8bxYQFFhliQgoVSWU&#10;IJEq58HrZa36VduwpL++Y+/ySJpT1T1YMzvjeXzzjW/vjkqSA3deGF3Q/k2PEq6ZKYXeFfTH88OX&#10;CSU+gC5BGs0L+so9vZt9/nTb2JwPTG1kyR3BINrnjS1oHYLNs8yzmivwN8ZyjcbKOAUBVbfLSgcN&#10;RlcyG/R6X7PGuNI6w7j3+HfZGuksxa8qzsJTVXkeiCwo1hbS6dK5jWc2u4V858DWgnVlwD9UoUBo&#10;THoOtYQAZO/EX6GUYM54U4UbZlRmqkownnrAbvq9d91sarA89YLgeHuGyf+/sOzxsHZElDi74ZgS&#10;DQqHtAnOGFUKQGBUTtYJXjKKYDXW53hnY9cutuvtyrCfHg3ZG0tUfOdzrJyKvtgsOSbkX8/I82Mg&#10;DH8OxpPJdIADYmib9BCKNJoM8tNt63z4xo0iUShoJU2zqMGFtjifwIfDyodYC+Qn91SkkaJ8EFIm&#10;xe22C+nIAZARo/vp/TL1hVf8tZvUpEFMBmMshDBAZlYSAorKIlZe7ygBuUPKs+BS7je3/QdJUvIa&#10;St6l7uEXEY2ZW/dWvq4idrEEX7dXUoqWsUoEXBspVELrEknqmIYn4ndYXEYRpa0pX3HgzrSb4C17&#10;EJhkBT6swSH1sV1c5/CER8S4oKaTKKmN+/3R/+iPjEQrJQ2uEuLzaw+OUyK/a+TqtD8cxt1LynA0&#10;jnN215bttUXv1cLgbPr4cFiWxOgf5EmsnFEvuPXzmBVNoBnmbifRKYvQrji+G4zP58kN981CWOmN&#10;ZTF4xCnC+3x8AWc7VgXk46M5rR3k7wjV+sab2sz3wVQise2Ca7cGuKtplt27Eh+Daz15XV6/2R8A&#10;AAD//wMAUEsDBBQABgAIAAAAIQD/9g5T4QAAAAoBAAAPAAAAZHJzL2Rvd25yZXYueG1sTI/BasMw&#10;DIbvg72DUWG31mkSwpLFKWMwKGOFJSvs6sZqEhrbwXbbbE8/7bTeJPTx6/vLzaxHdkHnB2sErFcR&#10;MDStVYPpBOw/X5ePwHyQRsnRGhTwjR421f1dKQtlr6bGSxM6RiHGF1JAH8JUcO7bHrX0KzuhodvR&#10;Oi0Dra7jyskrheuRx1GUcS0HQx96OeFLj+2pOWsB7x96++W23bHJ1zuf79/qn52vhXhYzM9PwALO&#10;4R+GP31Sh4qcDvZslGejgGWcEikgSZMYGAFpklGXAw1ZHgOvSn5bofoFAAD//wMAUEsBAi0AFAAG&#10;AAgAAAAhALaDOJL+AAAA4QEAABMAAAAAAAAAAAAAAAAAAAAAAFtDb250ZW50X1R5cGVzXS54bWxQ&#10;SwECLQAUAAYACAAAACEAOP0h/9YAAACUAQAACwAAAAAAAAAAAAAAAAAvAQAAX3JlbHMvLnJlbHNQ&#10;SwECLQAUAAYACAAAACEAwJBfbZICAABFBQAADgAAAAAAAAAAAAAAAAAuAgAAZHJzL2Uyb0RvYy54&#10;bWxQSwECLQAUAAYACAAAACEA//YOU+EAAAAKAQAADwAAAAAAAAAAAAAAAADs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3888" behindDoc="0" locked="0" layoutInCell="1" allowOverlap="1" wp14:anchorId="37AAAB0B" wp14:editId="29708643">
                <wp:simplePos x="0" y="0"/>
                <wp:positionH relativeFrom="column">
                  <wp:posOffset>-15240</wp:posOffset>
                </wp:positionH>
                <wp:positionV relativeFrom="paragraph">
                  <wp:posOffset>1264920</wp:posOffset>
                </wp:positionV>
                <wp:extent cx="2788920" cy="800100"/>
                <wp:effectExtent l="0" t="0" r="11430" b="19050"/>
                <wp:wrapNone/>
                <wp:docPr id="146" name="Stroomdiagram: Proc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58244F" id="Stroomdiagram: Proces 7" o:spid="_x0000_s1026" type="#_x0000_t109" style="position:absolute;margin-left:-1.2pt;margin-top:99.6pt;width:219.6pt;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w5jgIAAEUFAAAOAAAAZHJzL2Uyb0RvYy54bWysVEtvGjEQvlfqf7B8bxYQBLJiiQgoVSWU&#10;IJEq58HrZa36VduwpL++Y+8SyONUdQ+WZ+f9zTee3h6VJAfuvDC6oP2rHiVcM1MKvSvoz6f7bxNK&#10;fABdgjSaF/SFe3o7+/pl2ticD0xtZMkdwSDa540taB2CzbPMs5or8FfGco3KyjgFAUW3y0oHDUZX&#10;Mhv0etdZY1xpnWHce/y7bJV0luJXFWfhsao8D0QWFGsL6XTp3MYzm00h3zmwtWBdGfAPVSgQGpO+&#10;hlpCALJ34kMoJZgz3lThihmVmaoSjKcesJt+7103mxosT70gON6+wuT/X1j2cFg7Ikqc3fCaEg0K&#10;h7QJzhhVCkBgVE7WCV4yjmA11ufos7FrF9v1dmXYL4+K7I0mCr6zOVZORVtslhwT8i+vyPNjIAx/&#10;DsaTyc0AB8RQN+khFGk0GeQnb+t8+M6NIvFS0EqaZlGDC21xPoEPh5UPsRbIT+apSCNFeS+kTILb&#10;bRfSkQMgI0Z3N3fLUewLXfylmdSkQUwGYyyEMEBmVhICXpVFrLzeUQJyh5RnwaXcb7z9J0lS8hpK&#10;3qXu4XfK3Jp/rCJ2sQRfty4pRctYJQKujRQqoXWOJHVMwxPxOyzOo4i3rSlfcODOtJvgLbsXmGQF&#10;PqzBIfWxXVzn8IhHxLigprtRUhv357P/0R4ZiVpKGlwlxOf3HhynRP7QyNWb/nAYdy8Jw9E4ztld&#10;araXGr1XC4Oz6ePDYVm6RvsgT9fKGfWMWz+PWVEFmmHudhKdsAjtiuO7wfh8nsxw3yyEld5YFoNH&#10;nCK8T8dncLZjVUA+PpjT2kH+jlCtbfTUZr4PphKJbWdcuzXAXU2z7N6V+Bhcysnq/PrN/gIAAP//&#10;AwBQSwMEFAAGAAgAAAAhAPSg5rPhAAAACgEAAA8AAABkcnMvZG93bnJldi54bWxMj8FKw0AQhu+C&#10;77CM4K3ddFuLidkUEYQiFkwseN1mp0kwOxuy2zb69I4nPc7Mxz/fn28m14szjqHzpGExT0Ag1d52&#10;1GjYvz/P7kGEaMia3hNq+MIAm+L6KjeZ9Rcq8VzFRnAIhcxoaGMcMilD3aIzYe4HJL4d/ehM5HFs&#10;pB3NhcNdL1WSrKUzHfGH1gz41GL9WZ2chtc3t/0Yt82xShe7kO5fyu9dKLW+vZkeH0BEnOIfDL/6&#10;rA4FOx38iWwQvYaZWjHJ+zRVIBhYLdfc5aBhqe4UyCKX/ysUPwAAAP//AwBQSwECLQAUAAYACAAA&#10;ACEAtoM4kv4AAADhAQAAEwAAAAAAAAAAAAAAAAAAAAAAW0NvbnRlbnRfVHlwZXNdLnhtbFBLAQIt&#10;ABQABgAIAAAAIQA4/SH/1gAAAJQBAAALAAAAAAAAAAAAAAAAAC8BAABfcmVscy8ucmVsc1BLAQIt&#10;ABQABgAIAAAAIQAIwVw5jgIAAEUFAAAOAAAAAAAAAAAAAAAAAC4CAABkcnMvZTJvRG9jLnhtbFBL&#10;AQItABQABgAIAAAAIQD0oOa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6960" behindDoc="0" locked="0" layoutInCell="1" allowOverlap="1" wp14:anchorId="5CDB73D5" wp14:editId="69F794C2">
                <wp:simplePos x="0" y="0"/>
                <wp:positionH relativeFrom="column">
                  <wp:posOffset>76200</wp:posOffset>
                </wp:positionH>
                <wp:positionV relativeFrom="paragraph">
                  <wp:posOffset>403860</wp:posOffset>
                </wp:positionV>
                <wp:extent cx="2552700" cy="609600"/>
                <wp:effectExtent l="0" t="0" r="19050" b="19050"/>
                <wp:wrapNone/>
                <wp:docPr id="14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FB69ED2" w14:textId="77777777" w:rsidR="00950484" w:rsidRDefault="00950484" w:rsidP="008014FB">
                            <w:r>
                              <w:t>Cardiovasculaire aandoeningen</w:t>
                            </w:r>
                          </w:p>
                          <w:p w14:paraId="2BF7B86E" w14:textId="77777777" w:rsidR="00950484" w:rsidRDefault="00950484" w:rsidP="008014FB">
                            <w:r>
                              <w:t>(</w:t>
                            </w:r>
                            <w:r>
                              <w:t>Orthostase, syncope, aritmie)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DB73D5" id="Tekstvak 8" o:spid="_x0000_s1082" type="#_x0000_t202" style="position:absolute;left:0;text-align:left;margin-left:6pt;margin-top:31.8pt;width:201pt;height: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tPaAIAAOMEAAAOAAAAZHJzL2Uyb0RvYy54bWysVE1vGjEQvVfqf7B8bxYokARliWgiqkoo&#10;iZRUORuvN6zwelzbsEt/fZ+9QEjSU1UOZux5no/nN3t13daabZXzFZmc9896nCkjqajMS85/Ps2/&#10;XHDmgzCF0GRUznfK8+vp509XjZ2oAa1IF8oxBDF+0ticr0KwkyzzcqVq4c/IKgNnSa4WAVv3khVO&#10;NIhe62zQ642zhlxhHUnlPU5vOyefpvhlqWS4L0uvAtM5R20hrS6ty7hm0ysxeXHCriq5L0P8QxW1&#10;qAySHkPdiiDYxlUfQtWVdOSpDGeS6ozKspIq9YBu+r133TyuhFWpF5Dj7ZEm///Cyrvtg2NVgbcb&#10;jjgzosYjPam1D1uxZheRn8b6CWCPFsDQfqMW2NSrtwuSaw9IdoLpLnigIx9t6er4j04ZLuIJdkfa&#10;VRuYxOFgNBqc9+CS8I17l2PYMejrbet8+K6oZtHIucOzpgrEduFDBz1AYjJPuirmldZps/M32rGt&#10;gAIgnIIazrTwAYc5n6ffPtuba9qwBtV8HfW6Xk9DxlzHmEst5PpjBFSvTcyvkgr3dUaeOmqiFdpl&#10;m7gfjQ9EL6nYgWdHnVK9lfMK2RYo+EE4SBM0YdzCPZZSE0qkvcXZitzvv51HPBQDL2cNpJ5z/2sj&#10;nAIPPwy0dNkfDuNspM1wdD7Axp16lqces6lvCFz2MdhWJjPigz6YpaP6GVM5i1nhEkYid87DwbwJ&#10;3QBiqqWazRII02BFWJhHKw/yiiw/tc/C2f2zBwjmjg5DISbvXr/DRsoNzTaByipJIxLdsbrXKSYp&#10;iWs/9XFUT/cJ9fptmv4BAAD//wMAUEsDBBQABgAIAAAAIQAseYZ93wAAAAkBAAAPAAAAZHJzL2Rv&#10;d25yZXYueG1sTI/NTsMwEITvSH0Hayv1Rp3+RTTEqdpKCDhVFCTEzYm3SZR4HcVuGt6e5QTH2W80&#10;O5PuRtuKAXtfO1KwmEcgkApnaioVfLw/3T+A8EGT0a0jVPCNHnbZ5C7ViXE3esPhHErBIeQTraAK&#10;oUuk9EWFVvu565CYXVxvdWDZl9L0+sbhtpXLKIql1TXxh0p3eKywaM5Xq2B/es1ffLG6DKY54vPn&#10;oWu2XxulZtNx/wgi4Bj+zPBbn6tDxp1ydyXjRct6yVOCgngVg2C+Xqz5kDPYbGOQWSr/L8h+AAAA&#10;//8DAFBLAQItABQABgAIAAAAIQC2gziS/gAAAOEBAAATAAAAAAAAAAAAAAAAAAAAAABbQ29udGVu&#10;dF9UeXBlc10ueG1sUEsBAi0AFAAGAAgAAAAhADj9If/WAAAAlAEAAAsAAAAAAAAAAAAAAAAALwEA&#10;AF9yZWxzLy5yZWxzUEsBAi0AFAAGAAgAAAAhABrsy09oAgAA4wQAAA4AAAAAAAAAAAAAAAAALgIA&#10;AGRycy9lMm9Eb2MueG1sUEsBAi0AFAAGAAgAAAAhACx5hn3fAAAACQEAAA8AAAAAAAAAAAAAAAAA&#10;wgQAAGRycy9kb3ducmV2LnhtbFBLBQYAAAAABAAEAPMAAADOBQAAAAA=&#10;" fillcolor="window" strokeweight=".5pt">
                <v:path arrowok="t"/>
                <v:textbox>
                  <w:txbxContent>
                    <w:p w14:paraId="4FB69ED2" w14:textId="77777777" w:rsidR="00950484" w:rsidRDefault="00950484" w:rsidP="008014FB">
                      <w:r>
                        <w:t>Cardiovasculaire aandoeningen</w:t>
                      </w:r>
                    </w:p>
                    <w:p w14:paraId="2BF7B86E" w14:textId="77777777" w:rsidR="00950484" w:rsidRDefault="00950484" w:rsidP="008014FB">
                      <w:r>
                        <w:t>(</w:t>
                      </w:r>
                      <w:proofErr w:type="spellStart"/>
                      <w:r>
                        <w:t>Orthostase</w:t>
                      </w:r>
                      <w:proofErr w:type="spellEnd"/>
                      <w:r>
                        <w:t>, syncope, aritmie)</w:t>
                      </w:r>
                    </w:p>
                  </w:txbxContent>
                </v:textbox>
              </v:shape>
            </w:pict>
          </mc:Fallback>
        </mc:AlternateContent>
      </w:r>
      <w:r>
        <w:rPr>
          <w:noProof/>
          <w:lang w:eastAsia="nl-NL"/>
        </w:rPr>
        <mc:AlternateContent>
          <mc:Choice Requires="wps">
            <w:drawing>
              <wp:anchor distT="0" distB="0" distL="114300" distR="114300" simplePos="0" relativeHeight="251812864" behindDoc="0" locked="0" layoutInCell="1" allowOverlap="1" wp14:anchorId="5A12C345" wp14:editId="1CDA2461">
                <wp:simplePos x="0" y="0"/>
                <wp:positionH relativeFrom="column">
                  <wp:posOffset>-15240</wp:posOffset>
                </wp:positionH>
                <wp:positionV relativeFrom="paragraph">
                  <wp:posOffset>327660</wp:posOffset>
                </wp:positionV>
                <wp:extent cx="2788920" cy="800100"/>
                <wp:effectExtent l="0" t="0" r="11430" b="19050"/>
                <wp:wrapNone/>
                <wp:docPr id="144" name="Stroomdiagram: Proce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2BC952" id="Stroomdiagram: Proces 37" o:spid="_x0000_s1026" type="#_x0000_t109" style="position:absolute;margin-left:-1.2pt;margin-top:25.8pt;width:219.6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KijwIAAEYFAAAOAAAAZHJzL2Uyb0RvYy54bWysVEtvGjEQvlfqf7B8b5bQpJBVloiAUlVC&#10;CRKpch68NmvVr9qGJf31HXuXQB6nqnuwPDvvb77x9c1eK7LjPkhrKnp+NqCEG2ZraTYV/fl492VM&#10;SYhgalDW8Io+80BvJp8/Xbeu5EPbWFVzTzCICWXrKtrE6MqiCKzhGsKZddygUlivIaLoN0XtocXo&#10;WhXDweBb0VpfO28ZDwH/zjslneT4QnAWH4QIPBJVUawt5tPnc53OYnIN5caDayTry4B/qEKDNJj0&#10;JdQcIpCtl+9Cacm8DVbEM2Z1YYWQjOcesJvzwZtuVg04nntBcIJ7gSn8v7Dsfrf0RNY4u4sLSgxo&#10;HNIqemt1LQGB0SVZZnjJ11FCq3WhRKeVW/rUb3ALy34FVBSvNEkIvc1eeJ1ssVuyz9A/v0DP95Ew&#10;/DkcjcdXQ5wQQ914gFjk2RRQHrydD/E7t5qkS0WFsu2sAR+76kJGH3aLEFMtUB7Mc5FWyfpOKpUF&#10;v1nPlCc7QEpc3l7dzi9TX+gSTs2UIS2CMhxhIYQBUlMoiHjVDsEKZkMJqA1ynkWfc7/yDh8kyckb&#10;qHmfeoDfIXNn/r6K1MUcQtO55BQdZbWMuDdK6ozWMZIyKQ3PzO+xOI4i3da2fsaJe9utQnDsTmKS&#10;BYS4BI/cx3Zxn+MDHgnjitr+Rklj/Z+P/id7pCRqKWlxlxCf31vwnBL1wyBZr5BbafmycHE5SnP2&#10;p5r1qcZs9czibM7x5XAsX5N9VIer8FY/4dpPU1ZUgWGYu5tEL8xit+P4cDA+nWYzXDgHcWFWjqXg&#10;CacE7+P+CbzrWRWRj/f2sHdQviFUZ5s8jZ1uoxUys+2Ia78GuKx5lv3Dkl6DUzlbHZ+/yV8AAAD/&#10;/wMAUEsDBBQABgAIAAAAIQBQLbAO4AAAAAkBAAAPAAAAZHJzL2Rvd25yZXYueG1sTI9BS8NAEIXv&#10;gv9hGcFbu0mtaRuzKSIIRSyYWOh1m50mwexsyG7b6K93etLj8D7efC9bj7YTZxx860hBPI1AIFXO&#10;tFQr2H2+TpYgfNBkdOcIFXyjh3V+e5Pp1LgLFXguQy24hHyqFTQh9KmUvmrQaj91PRJnRzdYHfgc&#10;amkGfeFy28lZFCXS6pb4Q6N7fGmw+ipPVsH7h93sh019LFfx1q92b8XP1hdK3d+Nz08gAo7hD4ar&#10;PqtDzk4HdyLjRadgMpszqeAxTkBwPn9IeMqBwcUiAZln8v+C/BcAAP//AwBQSwECLQAUAAYACAAA&#10;ACEAtoM4kv4AAADhAQAAEwAAAAAAAAAAAAAAAAAAAAAAW0NvbnRlbnRfVHlwZXNdLnhtbFBLAQIt&#10;ABQABgAIAAAAIQA4/SH/1gAAAJQBAAALAAAAAAAAAAAAAAAAAC8BAABfcmVscy8ucmVsc1BLAQIt&#10;ABQABgAIAAAAIQBEiKKijwIAAEYFAAAOAAAAAAAAAAAAAAAAAC4CAABkcnMvZTJvRG9jLnhtbFBL&#10;AQItABQABgAIAAAAIQBQLbAO4AAAAAkBAAAPAAAAAAAAAAAAAAAAAOkEAABkcnMvZG93bnJldi54&#10;bWxQSwUGAAAAAAQABADzAAAA9gUAAAAA&#10;" fillcolor="#5b9bd5" strokecolor="#41719c" strokeweight="1pt">
                <v:path arrowok="t"/>
              </v:shape>
            </w:pict>
          </mc:Fallback>
        </mc:AlternateContent>
      </w:r>
      <w:r w:rsidR="008014FB" w:rsidRPr="009C5A23">
        <w:rPr>
          <w:rFonts w:ascii="Calibri" w:eastAsia="Calibri" w:hAnsi="Calibri"/>
          <w:sz w:val="22"/>
          <w:szCs w:val="22"/>
        </w:rPr>
        <w:t xml:space="preserve"> </w:t>
      </w:r>
    </w:p>
    <w:p w14:paraId="75D68425" w14:textId="77777777" w:rsidR="008014FB" w:rsidRPr="00CC5750" w:rsidRDefault="00E77277" w:rsidP="008014FB">
      <w:pPr>
        <w:pStyle w:val="Kop3"/>
        <w:numPr>
          <w:ilvl w:val="0"/>
          <w:numId w:val="0"/>
        </w:numPr>
      </w:pPr>
      <w:r>
        <w:rPr>
          <w:noProof/>
          <w:lang w:eastAsia="nl-NL"/>
        </w:rPr>
        <mc:AlternateContent>
          <mc:Choice Requires="wps">
            <w:drawing>
              <wp:anchor distT="0" distB="0" distL="114300" distR="114300" simplePos="0" relativeHeight="251836416" behindDoc="0" locked="0" layoutInCell="1" allowOverlap="1" wp14:anchorId="77B26FCE" wp14:editId="1378387C">
                <wp:simplePos x="0" y="0"/>
                <wp:positionH relativeFrom="column">
                  <wp:posOffset>3270885</wp:posOffset>
                </wp:positionH>
                <wp:positionV relativeFrom="paragraph">
                  <wp:posOffset>2078990</wp:posOffset>
                </wp:positionV>
                <wp:extent cx="2552700" cy="716280"/>
                <wp:effectExtent l="0" t="0" r="19050" b="26670"/>
                <wp:wrapNone/>
                <wp:docPr id="143"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16280"/>
                        </a:xfrm>
                        <a:prstGeom prst="rect">
                          <a:avLst/>
                        </a:prstGeom>
                        <a:solidFill>
                          <a:sysClr val="window" lastClr="FFFFFF"/>
                        </a:solidFill>
                        <a:ln w="6350">
                          <a:solidFill>
                            <a:prstClr val="black"/>
                          </a:solidFill>
                        </a:ln>
                        <a:effectLst/>
                      </wps:spPr>
                      <wps:txbx>
                        <w:txbxContent>
                          <w:p w14:paraId="7CFD2358" w14:textId="77777777" w:rsidR="00950484" w:rsidRPr="006755D2" w:rsidRDefault="00950484" w:rsidP="008014FB">
                            <w:pPr>
                              <w:rPr>
                                <w:sz w:val="16"/>
                                <w:szCs w:val="16"/>
                              </w:rPr>
                            </w:pPr>
                            <w:r w:rsidRPr="006755D2">
                              <w:rPr>
                                <w:sz w:val="16"/>
                                <w:szCs w:val="16"/>
                              </w:rPr>
                              <w:t>Observatie voeten/schoeisel</w:t>
                            </w:r>
                          </w:p>
                          <w:p w14:paraId="1641DD0F" w14:textId="77777777" w:rsidR="00950484" w:rsidRPr="006755D2" w:rsidRDefault="00950484" w:rsidP="008014FB">
                            <w:pPr>
                              <w:rPr>
                                <w:sz w:val="16"/>
                                <w:szCs w:val="16"/>
                              </w:rPr>
                            </w:pPr>
                            <w:r w:rsidRPr="006755D2">
                              <w:rPr>
                                <w:sz w:val="16"/>
                                <w:szCs w:val="16"/>
                              </w:rPr>
                              <w:t>Oogcheck door opticien</w:t>
                            </w:r>
                          </w:p>
                          <w:p w14:paraId="77CA461D" w14:textId="77777777" w:rsidR="00950484" w:rsidRPr="00BA7423" w:rsidRDefault="00950484" w:rsidP="008014FB">
                            <w:pPr>
                              <w:rPr>
                                <w:sz w:val="16"/>
                                <w:szCs w:val="16"/>
                              </w:rPr>
                            </w:pPr>
                            <w:r w:rsidRPr="00BA7423">
                              <w:rPr>
                                <w:sz w:val="16"/>
                                <w:szCs w:val="16"/>
                              </w:rPr>
                              <w:t xml:space="preserve">Verwijzing naar oogarts / </w:t>
                            </w:r>
                            <w:r w:rsidRPr="00BA7423">
                              <w:rPr>
                                <w:sz w:val="16"/>
                                <w:szCs w:val="16"/>
                              </w:rPr>
                              <w:t xml:space="preserve">podoloog </w:t>
                            </w:r>
                          </w:p>
                          <w:p w14:paraId="25F0B32F" w14:textId="77777777" w:rsidR="00950484" w:rsidRPr="00BA7423" w:rsidRDefault="00950484" w:rsidP="008014FB">
                            <w:pPr>
                              <w:rPr>
                                <w:sz w:val="16"/>
                                <w:szCs w:val="16"/>
                              </w:rPr>
                            </w:pPr>
                            <w:r w:rsidRPr="00BA7423">
                              <w:rPr>
                                <w:sz w:val="16"/>
                                <w:szCs w:val="16"/>
                              </w:rPr>
                              <w:t xml:space="preserve">Verwijzing  </w:t>
                            </w:r>
                            <w:r>
                              <w:rPr>
                                <w:sz w:val="16"/>
                                <w:szCs w:val="16"/>
                              </w:rPr>
                              <w:t>e</w:t>
                            </w:r>
                            <w:r w:rsidRPr="00BA7423">
                              <w:rPr>
                                <w:sz w:val="16"/>
                                <w:szCs w:val="16"/>
                              </w:rPr>
                              <w:t>rgotherapeut / gespecialiseerd erg</w:t>
                            </w:r>
                            <w:r>
                              <w:rPr>
                                <w:sz w:val="16"/>
                                <w:szCs w:val="16"/>
                              </w:rPr>
                              <w:t>o</w:t>
                            </w:r>
                            <w:r w:rsidRPr="00BA7423">
                              <w:rPr>
                                <w:sz w:val="16"/>
                                <w:szCs w:val="16"/>
                              </w:rPr>
                              <w:t>therapeut van Visio</w:t>
                            </w:r>
                          </w:p>
                          <w:p w14:paraId="1E16D43D" w14:textId="77777777" w:rsidR="00950484" w:rsidRDefault="00950484" w:rsidP="00801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B26FCE" id="Tekstvak 27" o:spid="_x0000_s1083" type="#_x0000_t202" style="position:absolute;margin-left:257.55pt;margin-top:163.7pt;width:201pt;height:56.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kbAIAAOQEAAAOAAAAZHJzL2Uyb0RvYy54bWysVN9v2jAQfp+0/8Hy+wikUNqIUDEqpkmo&#10;rdROfT4cByIcn2cbEvbX7+wAZe2epvFgbN/n+/Hdd5nctbVie2ldhTrng16fM6kFFpVe5/zHy+LL&#10;DWfOgy5AoZY5P0jH76afP00ak8kUN6gKaRk50S5rTM433pssSZzYyBpcD43UZCzR1uDpaNdJYaEh&#10;77VK0n7/OmnQFsaikM7R7X1n5NPovyyl8I9l6aRnKueUm4+rjesqrMl0AtnagtlU4pgG/EMWNVSa&#10;gp5d3YMHtrPVB1d1JSw6LH1PYJ1gWVZCxhqomkH/XTXPGzAy1kLkOHOmyf0/t+Jh/2RZVVDvhlec&#10;aaipSS9y6/wetiwdB4Ia4zLCPRtC+vYrtgSOxTqzRLF1BEkuMN0DR+hASFvaOvxTqYweUg8OZ95l&#10;65mgy3Q0Ssd9MgmyjQfX6U1sTPL22ljnv0msWdjk3FJfYwawXzof4kN2goRgDlVVLCql4uHg5sqy&#10;PZAESDkFNpwpcJ4uc76Iv1AlufjjmdKsyfn11ajf1XrpMsQ6+1wpENuPHsif0iG+jDI85hl46qgJ&#10;O9+u2kj+6Ez0CosD8Wyxk6ozYlFRtCUl/ASWtEk00bz5R1pKhZQiHnecbdD++tt9wJNkyMpZQ1rP&#10;ufu5AyuJh++axHQ7GA7DcMTDcDRO6WAvLatLi97VcyQuBzTZRsRtwHt12pYW61cay1mISibQgmLn&#10;3J+2c99NII21kLNZBNE4GPBL/WzESV6B5Zf2Faw5tt2TYB7wNBWQvet+hw2Ua5ztPJZVlEYgumP1&#10;qFMapdju49iHWb08R9Tbx2n6GwAA//8DAFBLAwQUAAYACAAAACEAYlwhyuIAAAALAQAADwAAAGRy&#10;cy9kb3ducmV2LnhtbEyPwU6DQBCG7ya+w2ZMvNkFCtYiS1ObGPVkrCbG28JOoYGdJeyW4ts7nvQ4&#10;M1/++f5iM9teTDj6oyMF8SICgVQ7c6RGwcf7480dCB80Gd07QgXf6GFTXl4UOjfuTG847UMjOIR8&#10;rhW0IQy5lL5u0Wq/cAMS3w5utDrwODbSjPrM4baXSRTdSquPxB9aPeCuxbrbn6yC7etL9ezr5WEy&#10;3Q6fPh+Gbv2VKXV9NW/vQQScwx8Mv/qsDiU7Ve5ExoteQRZnMaMKlskqBcHEOl7xplKQplECsizk&#10;/w7lDwAAAP//AwBQSwECLQAUAAYACAAAACEAtoM4kv4AAADhAQAAEwAAAAAAAAAAAAAAAAAAAAAA&#10;W0NvbnRlbnRfVHlwZXNdLnhtbFBLAQItABQABgAIAAAAIQA4/SH/1gAAAJQBAAALAAAAAAAAAAAA&#10;AAAAAC8BAABfcmVscy8ucmVsc1BLAQItABQABgAIAAAAIQA1/pGkbAIAAOQEAAAOAAAAAAAAAAAA&#10;AAAAAC4CAABkcnMvZTJvRG9jLnhtbFBLAQItABQABgAIAAAAIQBiXCHK4gAAAAsBAAAPAAAAAAAA&#10;AAAAAAAAAMYEAABkcnMvZG93bnJldi54bWxQSwUGAAAAAAQABADzAAAA1QUAAAAA&#10;" fillcolor="window" strokeweight=".5pt">
                <v:path arrowok="t"/>
                <v:textbox>
                  <w:txbxContent>
                    <w:p w14:paraId="7CFD2358" w14:textId="77777777" w:rsidR="00950484" w:rsidRPr="006755D2" w:rsidRDefault="00950484" w:rsidP="008014FB">
                      <w:pPr>
                        <w:rPr>
                          <w:sz w:val="16"/>
                          <w:szCs w:val="16"/>
                        </w:rPr>
                      </w:pPr>
                      <w:r w:rsidRPr="006755D2">
                        <w:rPr>
                          <w:sz w:val="16"/>
                          <w:szCs w:val="16"/>
                        </w:rPr>
                        <w:t>Observatie voeten/schoeisel</w:t>
                      </w:r>
                    </w:p>
                    <w:p w14:paraId="1641DD0F" w14:textId="77777777" w:rsidR="00950484" w:rsidRPr="006755D2" w:rsidRDefault="00950484" w:rsidP="008014FB">
                      <w:pPr>
                        <w:rPr>
                          <w:sz w:val="16"/>
                          <w:szCs w:val="16"/>
                        </w:rPr>
                      </w:pPr>
                      <w:r w:rsidRPr="006755D2">
                        <w:rPr>
                          <w:sz w:val="16"/>
                          <w:szCs w:val="16"/>
                        </w:rPr>
                        <w:t>Oogcheck door opticien</w:t>
                      </w:r>
                    </w:p>
                    <w:p w14:paraId="77CA461D" w14:textId="77777777" w:rsidR="00950484" w:rsidRPr="00BA7423" w:rsidRDefault="00950484" w:rsidP="008014FB">
                      <w:pPr>
                        <w:rPr>
                          <w:sz w:val="16"/>
                          <w:szCs w:val="16"/>
                        </w:rPr>
                      </w:pPr>
                      <w:r w:rsidRPr="00BA7423">
                        <w:rPr>
                          <w:sz w:val="16"/>
                          <w:szCs w:val="16"/>
                        </w:rPr>
                        <w:t xml:space="preserve">Verwijzing naar oogarts / </w:t>
                      </w:r>
                      <w:proofErr w:type="spellStart"/>
                      <w:r w:rsidRPr="00BA7423">
                        <w:rPr>
                          <w:sz w:val="16"/>
                          <w:szCs w:val="16"/>
                        </w:rPr>
                        <w:t>podoloog</w:t>
                      </w:r>
                      <w:proofErr w:type="spellEnd"/>
                      <w:r w:rsidRPr="00BA7423">
                        <w:rPr>
                          <w:sz w:val="16"/>
                          <w:szCs w:val="16"/>
                        </w:rPr>
                        <w:t xml:space="preserve"> </w:t>
                      </w:r>
                    </w:p>
                    <w:p w14:paraId="25F0B32F" w14:textId="77777777" w:rsidR="00950484" w:rsidRPr="00BA7423" w:rsidRDefault="00950484" w:rsidP="008014FB">
                      <w:pPr>
                        <w:rPr>
                          <w:sz w:val="16"/>
                          <w:szCs w:val="16"/>
                        </w:rPr>
                      </w:pPr>
                      <w:r w:rsidRPr="00BA7423">
                        <w:rPr>
                          <w:sz w:val="16"/>
                          <w:szCs w:val="16"/>
                        </w:rPr>
                        <w:t xml:space="preserve">Verwijzing  </w:t>
                      </w:r>
                      <w:r>
                        <w:rPr>
                          <w:sz w:val="16"/>
                          <w:szCs w:val="16"/>
                        </w:rPr>
                        <w:t>e</w:t>
                      </w:r>
                      <w:r w:rsidRPr="00BA7423">
                        <w:rPr>
                          <w:sz w:val="16"/>
                          <w:szCs w:val="16"/>
                        </w:rPr>
                        <w:t>rgotherapeut / gespecialiseerd erg</w:t>
                      </w:r>
                      <w:r>
                        <w:rPr>
                          <w:sz w:val="16"/>
                          <w:szCs w:val="16"/>
                        </w:rPr>
                        <w:t>o</w:t>
                      </w:r>
                      <w:r w:rsidRPr="00BA7423">
                        <w:rPr>
                          <w:sz w:val="16"/>
                          <w:szCs w:val="16"/>
                        </w:rPr>
                        <w:t>therapeut van Visio</w:t>
                      </w:r>
                    </w:p>
                    <w:p w14:paraId="1E16D43D" w14:textId="77777777" w:rsidR="00950484" w:rsidRDefault="00950484" w:rsidP="008014FB"/>
                  </w:txbxContent>
                </v:textbox>
              </v:shape>
            </w:pict>
          </mc:Fallback>
        </mc:AlternateContent>
      </w:r>
      <w:r>
        <w:rPr>
          <w:noProof/>
          <w:lang w:eastAsia="nl-NL"/>
        </w:rPr>
        <mc:AlternateContent>
          <mc:Choice Requires="wps">
            <w:drawing>
              <wp:anchor distT="0" distB="0" distL="114300" distR="114300" simplePos="0" relativeHeight="251844608" behindDoc="0" locked="0" layoutInCell="1" allowOverlap="1" wp14:anchorId="061BB043" wp14:editId="6F45AB31">
                <wp:simplePos x="0" y="0"/>
                <wp:positionH relativeFrom="column">
                  <wp:posOffset>3295015</wp:posOffset>
                </wp:positionH>
                <wp:positionV relativeFrom="paragraph">
                  <wp:posOffset>6777990</wp:posOffset>
                </wp:positionV>
                <wp:extent cx="2552700" cy="634365"/>
                <wp:effectExtent l="0" t="0" r="19050" b="13335"/>
                <wp:wrapNone/>
                <wp:docPr id="142"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34365"/>
                        </a:xfrm>
                        <a:prstGeom prst="rect">
                          <a:avLst/>
                        </a:prstGeom>
                        <a:solidFill>
                          <a:sysClr val="window" lastClr="FFFFFF"/>
                        </a:solidFill>
                        <a:ln w="6350">
                          <a:solidFill>
                            <a:prstClr val="black"/>
                          </a:solidFill>
                        </a:ln>
                        <a:effectLst/>
                      </wps:spPr>
                      <wps:txbx>
                        <w:txbxContent>
                          <w:p w14:paraId="58AAD426" w14:textId="77777777" w:rsidR="00950484" w:rsidRDefault="00950484" w:rsidP="008014FB">
                            <w:r>
                              <w:t>Verwijzing diëtist</w:t>
                            </w:r>
                          </w:p>
                          <w:p w14:paraId="2C99A72C" w14:textId="77777777" w:rsidR="00950484" w:rsidRPr="00187F21" w:rsidRDefault="00950484" w:rsidP="008014FB">
                            <w:pPr>
                              <w:rPr>
                                <w:color w:val="FF0000"/>
                              </w:rPr>
                            </w:pPr>
                            <w:r>
                              <w:t>Zie werkprotocol diëtist (blz. 71)</w:t>
                            </w:r>
                            <w:r w:rsidRPr="005B5EC0">
                              <w:rPr>
                                <w:color w:val="FF0000"/>
                              </w:rPr>
                              <w:t xml:space="preserve"> </w:t>
                            </w:r>
                            <w:r w:rsidRPr="00BA7423">
                              <w:t>Verwijzing ergotherapeut (ADL taken, koken, boodschappen halen)</w:t>
                            </w:r>
                          </w:p>
                          <w:p w14:paraId="1DAF1602" w14:textId="77777777" w:rsidR="00950484" w:rsidRDefault="00950484" w:rsidP="008014FB"/>
                          <w:p w14:paraId="60EC0817" w14:textId="77777777" w:rsidR="00950484" w:rsidRDefault="00950484" w:rsidP="00801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1BB043" id="Tekstvak 35" o:spid="_x0000_s1084" type="#_x0000_t202" style="position:absolute;margin-left:259.45pt;margin-top:533.7pt;width:201pt;height:4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BPbAIAAOQEAAAOAAAAZHJzL2Uyb0RvYy54bWysVF1v2jAUfZ+0/2D5fQ1QaLuooWKtmCah&#10;tVI79dk4TolwfD3bkLBfv2MHKGv3NI0HY/se349zz831TddotlXO12QKPjwbcKaMpLI2LwX/8TT/&#10;dMWZD8KUQpNRBd8pz2+mHz9ctzZXI1qRLpVjcGJ83tqCr0KweZZ5uVKN8GdklYGxIteIgKN7yUon&#10;WnhvdDYaDC6yllxpHUnlPW7veiOfJv9VpWS4ryqvAtMFR24hrS6ty7hm02uRvzhhV7XcpyH+IYtG&#10;1AZBj67uRBBs4+p3rppaOvJUhTNJTUZVVUuVakA1w8Gbah5XwqpUC8jx9kiT/39u5fftg2N1id6N&#10;R5wZ0aBJT2rtw1as2fkkEtRanwP3aIEM3RfqAE7FersgufaAZCeY/oEHOhLSVa6J/yiV4SF6sDvy&#10;rrrAJC5Hk8nocgCThO3ifHx+keJmr6+t8+GroobFTcEd+poyENuFDzG+yA+QGMyTrst5rXU67Pyt&#10;dmwrIAEop6SWMy18wGXB5+kXq4SLP55pw9qYzWTQ13rqMsY6+lxqIdfvPcCfNjG+SjLc5xl56qmJ&#10;u9Atu0T+5OpA9JLKHXh21EvVWzmvEW2BhB+EgzZBE+Yt3GOpNCFF2u84W5H79bf7iIdkYOWshdYL&#10;7n9uhFPg4ZuBmD4Px+M4HOkwnlyOcHCnluWpxWyaWwKXQ0y2lWkb8UEftpWj5hljOYtRYRJGInbB&#10;w2F7G/oJxFhLNZslEMbBirAwj1Ye5BVZfuqehbP7tgcI5jsdpkLkb7rfYyPlhmabQFWdpBGJ7lnd&#10;6xSjlNq9H/s4q6fnhHr9OE1/AwAA//8DAFBLAwQUAAYACAAAACEAtiWw6OMAAAANAQAADwAAAGRy&#10;cy9kb3ducmV2LnhtbEyPwU7DMBBE70j8g7VI3KidlqZNiFOVSgh6QpRKFTcn3iZRYjuK3TT8PcsJ&#10;jjvzNDuTbSbTsREH3zgrIZoJYGhLpxtbSTh+vjysgfmgrFadsyjhGz1s8tubTKXaXe0HjodQMQqx&#10;PlUS6hD6lHNf1miUn7keLXlnNxgV6Bwqrgd1pXDT8bkQMTeqsfShVj3uaizbw8VI2L7vizdfLs6j&#10;bnf4enru2+RrKeX93bR9AhZwCn8w/Nan6pBTp8JdrPask7CM1gmhZIh49QiMkGQuSCpIiuLVAnie&#10;8f8r8h8AAAD//wMAUEsBAi0AFAAGAAgAAAAhALaDOJL+AAAA4QEAABMAAAAAAAAAAAAAAAAAAAAA&#10;AFtDb250ZW50X1R5cGVzXS54bWxQSwECLQAUAAYACAAAACEAOP0h/9YAAACUAQAACwAAAAAAAAAA&#10;AAAAAAAvAQAAX3JlbHMvLnJlbHNQSwECLQAUAAYACAAAACEAC9wgT2wCAADkBAAADgAAAAAAAAAA&#10;AAAAAAAuAgAAZHJzL2Uyb0RvYy54bWxQSwECLQAUAAYACAAAACEAtiWw6OMAAAANAQAADwAAAAAA&#10;AAAAAAAAAADGBAAAZHJzL2Rvd25yZXYueG1sUEsFBgAAAAAEAAQA8wAAANYFAAAAAA==&#10;" fillcolor="window" strokeweight=".5pt">
                <v:path arrowok="t"/>
                <v:textbox>
                  <w:txbxContent>
                    <w:p w14:paraId="58AAD426" w14:textId="77777777" w:rsidR="00950484" w:rsidRDefault="00950484" w:rsidP="008014FB">
                      <w:r>
                        <w:t>Verwijzing diëtist</w:t>
                      </w:r>
                    </w:p>
                    <w:p w14:paraId="2C99A72C" w14:textId="77777777" w:rsidR="00950484" w:rsidRPr="00187F21" w:rsidRDefault="00950484" w:rsidP="008014FB">
                      <w:pPr>
                        <w:rPr>
                          <w:color w:val="FF0000"/>
                        </w:rPr>
                      </w:pPr>
                      <w:r>
                        <w:t>Zie werkprotocol diëtist (blz. 71)</w:t>
                      </w:r>
                      <w:r w:rsidRPr="005B5EC0">
                        <w:rPr>
                          <w:color w:val="FF0000"/>
                        </w:rPr>
                        <w:t xml:space="preserve"> </w:t>
                      </w:r>
                      <w:r w:rsidRPr="00BA7423">
                        <w:t>Verwijzing ergotherapeut (ADL taken, koken, boodschappen halen)</w:t>
                      </w:r>
                    </w:p>
                    <w:p w14:paraId="1DAF1602" w14:textId="77777777" w:rsidR="00950484" w:rsidRDefault="00950484" w:rsidP="008014FB"/>
                    <w:p w14:paraId="60EC0817" w14:textId="77777777" w:rsidR="00950484" w:rsidRDefault="00950484" w:rsidP="008014FB"/>
                  </w:txbxContent>
                </v:textbox>
              </v:shape>
            </w:pict>
          </mc:Fallback>
        </mc:AlternateContent>
      </w:r>
      <w:r>
        <w:rPr>
          <w:noProof/>
          <w:lang w:eastAsia="nl-NL"/>
        </w:rPr>
        <mc:AlternateContent>
          <mc:Choice Requires="wps">
            <w:drawing>
              <wp:anchor distT="0" distB="0" distL="114300" distR="114300" simplePos="0" relativeHeight="251843584" behindDoc="0" locked="0" layoutInCell="1" allowOverlap="1" wp14:anchorId="5EC5611F" wp14:editId="552BD8DF">
                <wp:simplePos x="0" y="0"/>
                <wp:positionH relativeFrom="column">
                  <wp:posOffset>109855</wp:posOffset>
                </wp:positionH>
                <wp:positionV relativeFrom="paragraph">
                  <wp:posOffset>6802755</wp:posOffset>
                </wp:positionV>
                <wp:extent cx="2552700" cy="609600"/>
                <wp:effectExtent l="0" t="0" r="19050" b="19050"/>
                <wp:wrapNone/>
                <wp:docPr id="141"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2E62145" w14:textId="77777777" w:rsidR="00950484" w:rsidRDefault="00950484" w:rsidP="008014FB">
                            <w:r>
                              <w:t xml:space="preserve">Verdenking op ondervoeding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C5611F" id="Tekstvak 34" o:spid="_x0000_s1085" type="#_x0000_t202" style="position:absolute;margin-left:8.65pt;margin-top:535.65pt;width:201pt;height: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dVaQIAAOQEAAAOAAAAZHJzL2Uyb0RvYy54bWysVF1v2jAUfZ+0/2D5fQ1QaFfUULFWTJPQ&#10;Wqmd+mwcp0Q4vp5tSNiv37ETKGv3NI0Hc+17fD+Oz831TVtrtlPOV2RyPjwbcKaMpKIyLzn/8bT4&#10;9JkzH4QphCajcr5Xnt/MPn64buxUjWhNulCOIYjx08bmfB2CnWaZl2tVC39GVhk4S3K1CNi6l6xw&#10;okH0WmejweAia8gV1pFU3uP0rnPyWYpflkqG+7L0KjCdc9QW0urSuoprNrsW0xcn7LqSfRniH6qo&#10;RWWQ9BjqTgTBtq56F6qupCNPZTiTVGdUlpVUqQd0Mxy86eZxLaxKvYAcb480+f8XVn7fPThWFXi7&#10;8ZAzI2o80pPa+LATG3Y+jgQ11k+Be7RAhvYLtQCnZr1dktx4QLITTHfBAx0JaUtXx3+0ynARb7A/&#10;8q7awCQOR5PJ6HIAl4TvYnB1ATsGfb1tnQ9fFdUsGjl3eNdUgdgtfeigB0hM5klXxaLSOm32/lY7&#10;thOQAJRTUMOZFj7gMOeL9Ouz/XFNG9agmvPJoOv1NGTMdYy50kJu3kdA9drE/CrJsK8z8tRRE63Q&#10;rtpE/uTqQPSKij14dtRJ1Vu5qJBtiYIfhIM2QRPmLdxjKTWhROotztbkfv3tPOIhGXg5a6D1nPuf&#10;W+EUePhmIKar4XgchyNtxpPLETbu1LM69ZhtfUvgEnJBdcmM+KAPZumofsZYzmNWuISRyJ3zcDBv&#10;QzeBGGup5vMEwjhYEZbm0cqDvCLLT+2zcLZ/9gDBfKfDVIjpm9fvsJFyQ/NtoLJK0ohEd6z2OsUo&#10;JXH1Yx9n9XSfUK8fp9lvAAAA//8DAFBLAwQUAAYACAAAACEAwpvhOt8AAAAMAQAADwAAAGRycy9k&#10;b3ducmV2LnhtbExPy07DMBC8I/EP1iJxo04o9JHGqUolBJyqFqSqNyfeJlHidRS7afh7lhOcdmZn&#10;NDubrkfbigF7XztSEE8iEEiFMzWVCr4+Xx8WIHzQZHTrCBV8o4d1dnuT6sS4K+1xOIRScAj5RCuo&#10;QugSKX1RodV+4jok1s6utzow7Utpen3lcNvKxyiaSatr4guV7nBbYdEcLlbBZveRv/tieh5Ms8W3&#10;40vXLE/PSt3fjZsViIBj+DPDb32uDhl3yt2FjBct8/mUnTyjecyIHU/xkkHOq3jGosxS+f+J7AcA&#10;AP//AwBQSwECLQAUAAYACAAAACEAtoM4kv4AAADhAQAAEwAAAAAAAAAAAAAAAAAAAAAAW0NvbnRl&#10;bnRfVHlwZXNdLnhtbFBLAQItABQABgAIAAAAIQA4/SH/1gAAAJQBAAALAAAAAAAAAAAAAAAAAC8B&#10;AABfcmVscy8ucmVsc1BLAQItABQABgAIAAAAIQCcHadVaQIAAOQEAAAOAAAAAAAAAAAAAAAAAC4C&#10;AABkcnMvZTJvRG9jLnhtbFBLAQItABQABgAIAAAAIQDCm+E63wAAAAwBAAAPAAAAAAAAAAAAAAAA&#10;AMMEAABkcnMvZG93bnJldi54bWxQSwUGAAAAAAQABADzAAAAzwUAAAAA&#10;" fillcolor="window" strokeweight=".5pt">
                <v:path arrowok="t"/>
                <v:textbox>
                  <w:txbxContent>
                    <w:p w14:paraId="32E62145" w14:textId="77777777" w:rsidR="00950484" w:rsidRDefault="00950484" w:rsidP="008014FB">
                      <w:r>
                        <w:t xml:space="preserve">Verdenking op ondervoeding </w:t>
                      </w:r>
                    </w:p>
                  </w:txbxContent>
                </v:textbox>
              </v:shape>
            </w:pict>
          </mc:Fallback>
        </mc:AlternateContent>
      </w:r>
      <w:r>
        <w:rPr>
          <w:noProof/>
          <w:lang w:eastAsia="nl-NL"/>
        </w:rPr>
        <mc:AlternateContent>
          <mc:Choice Requires="wps">
            <w:drawing>
              <wp:anchor distT="0" distB="0" distL="114300" distR="114300" simplePos="0" relativeHeight="251841536" behindDoc="0" locked="0" layoutInCell="1" allowOverlap="1" wp14:anchorId="0E2BD176" wp14:editId="420F454E">
                <wp:simplePos x="0" y="0"/>
                <wp:positionH relativeFrom="column">
                  <wp:posOffset>3810</wp:posOffset>
                </wp:positionH>
                <wp:positionV relativeFrom="paragraph">
                  <wp:posOffset>6704330</wp:posOffset>
                </wp:positionV>
                <wp:extent cx="2788920" cy="800100"/>
                <wp:effectExtent l="0" t="0" r="11430" b="19050"/>
                <wp:wrapNone/>
                <wp:docPr id="140" name="Stroomdiagram: Proce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A7DE4" id="Stroomdiagram: Proces 32" o:spid="_x0000_s1026" type="#_x0000_t109" style="position:absolute;margin-left:.3pt;margin-top:527.9pt;width:219.6pt;height: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m7jwIAAEYFAAAOAAAAZHJzL2Uyb0RvYy54bWysVEtvGjEQvlfqf7B8bxZo0pBVloiAUlVC&#10;CRKpch68NmvVr9qGJf31HXuXQB6nqnuwPDvvb77x9c1eK7LjPkhrKjo8G1DCDbO1NJuK/ny8+zKm&#10;JEQwNShreEWfeaA3k8+frltX8pFtrKq5JxjEhLJ1FW1idGVRBNZwDeHMOm5QKazXEFH0m6L20GJ0&#10;rYrRYPCtaK2vnbeMh4B/552STnJ8ITiLD0IEHomqKNYW8+nzuU5nMbmGcuPBNZL1ZcA/VKFBGkz6&#10;EmoOEcjWy3ehtGTeBiviGbO6sEJIxnMP2M1w8KabVQOO514QnOBeYAr/Lyy73y09kTXO7hzxMaBx&#10;SKvordW1BARGl2SZ4SVfRwmt1oUSnVZu6VO/wS0s+xVQUbzSJCH0NnvhdbLFbsk+Q//8Aj3fR8Lw&#10;5+hyPL4aYQUMdeMBYpFnU0B58HY+xO/capIuFRXKtrMGfOyqCxl92C1CTLVAeTDPRVol6zupVBb8&#10;Zj1TnuwAKXFxe3U7v0h9oUs4NVOGtAjK6BILIQyQmkJBxKt2CFYwG0pAbZDzLPqc+5V3+CBJTt5A&#10;zfvUA/wOmTvz91WkLuYQms4lp+goq2XEvVFSZ7SOkZRJaXhmfo/FcRTptrb1M07c224VgmN3EpMs&#10;IMQleOQ+tov7HB/wSBhX1PY3Shrr/3z0P9kjJVFLSYu7hPj83oLnlKgfBsl6NTxP5IpZOL+4THP2&#10;p5r1qcZs9czibIb4cjiWr8k+qsNVeKufcO2nKSuqwDDM3U2iF2ax23F8OBifTrMZLpyDuDArx1Lw&#10;hFOC93H/BN71rIrIx3t72Dso3xCqs02exk630QqZ2XbEtV8DXNY8y/5hSa/BqZytjs/f5C8AAAD/&#10;/wMAUEsDBBQABgAIAAAAIQBpNAOd3gAAAAoBAAAPAAAAZHJzL2Rvd25yZXYueG1sTE9NS8NAEL0L&#10;/odlBG92E7UlidkUEYQiFkwseN1mp0kwOxt2t2301zue9DbvgzfvlevZjuKEPgyOFKSLBARS68xA&#10;nYLd+/NNBiJETUaPjlDBFwZYV5cXpS6MO1ONpyZ2gkMoFFpBH+NUSBnaHq0OCzchsXZw3urI0HfS&#10;eH3mcDvK2yRZSasH4g+9nvCpx/azOVoFr2928+E33aHJ023Idy/19zbUSl1fzY8PICLO8c8Mv/W5&#10;OlTcae+OZIIYFazYx2yyXPIC1u/vcj72TKVZmoGsSvl/QvUDAAD//wMAUEsBAi0AFAAGAAgAAAAh&#10;ALaDOJL+AAAA4QEAABMAAAAAAAAAAAAAAAAAAAAAAFtDb250ZW50X1R5cGVzXS54bWxQSwECLQAU&#10;AAYACAAAACEAOP0h/9YAAACUAQAACwAAAAAAAAAAAAAAAAAvAQAAX3JlbHMvLnJlbHNQSwECLQAU&#10;AAYACAAAACEAgsbpu48CAABGBQAADgAAAAAAAAAAAAAAAAAuAgAAZHJzL2Uyb0RvYy54bWxQSwEC&#10;LQAUAAYACAAAACEAaTQDnd4AAAAKAQAADwAAAAAAAAAAAAAAAADpBAAAZHJzL2Rvd25yZXYueG1s&#10;UEsFBgAAAAAEAAQA8wAAAPQ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50752" behindDoc="0" locked="0" layoutInCell="1" allowOverlap="1" wp14:anchorId="5EE285F8" wp14:editId="333A639F">
                <wp:simplePos x="0" y="0"/>
                <wp:positionH relativeFrom="column">
                  <wp:posOffset>2773045</wp:posOffset>
                </wp:positionH>
                <wp:positionV relativeFrom="paragraph">
                  <wp:posOffset>4204335</wp:posOffset>
                </wp:positionV>
                <wp:extent cx="419735" cy="635"/>
                <wp:effectExtent l="10795" t="60960" r="17145" b="52705"/>
                <wp:wrapNone/>
                <wp:docPr id="13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C9D40" id="AutoShape 190" o:spid="_x0000_s1026" type="#_x0000_t34" style="position:absolute;margin-left:218.35pt;margin-top:331.05pt;width:33.05pt;height:.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17LgIAACMEAAAOAAAAZHJzL2Uyb0RvYy54bWysU8tu2zAQvBfoPxC825JsxbEEy0Eg272k&#10;bYCkH0CTlMWWL5CMZaPov3fJyG7T3orqQJDi7gx3Znd1d1ISHbnzwugGF9McI66pYUIfGvzleTdZ&#10;YuQD0YxIo3mDz9zju/X7d6vB1nxmeiMZdwhAtK8H2+A+BFtnmac9V8RPjeUaLjvjFAlwdIeMOTIA&#10;upLZLM8X2WAcs85Q7j383bxe4nXC7zpOw+eu8zwg2WB4W0irS+s+rtl6ReqDI7YXdHwG+YdXKCI0&#10;kF6hNiQQ9OLEX1BKUGe86cKUGpWZrhOUpxqgmiL/o5qnnlieagFxvL3K5P8fLP10fHRIMPBuXmGk&#10;iQKT7l+CSdyoqJJEg/U1RLb60cUi6Uk/2QdDv3mkTdsTfeAp/PlsIbuIomZvUuLBWyDaDx8NgxgC&#10;DEmvU+dUhAQl0CnZcr7awk8BUfhZFtXt/AYjClcL2ER4Ul8yrfPhAzcKxU2D91yH1mgNzhs3Txzk&#10;+OBDMoeNBRL2tcCoUxK8PhKJyqqaLUbcMRoYLsgxVZudkDJ1i9RoSA/JE7o3UrB4GcO8O+xb6RCA&#10;QhnpG2HfhCkRoOulUA1eXoNI3XPCtpollkCEhD0KSdPgBKgsOY7UijOMJId5i7tXNaSO9KDYWGrU&#10;LvXf9yqvtsvtspyUs8V2UuaMTe53bTlZ7Irbm81807ab4seIcslP7kXD4hz5em/Y+dFFoniCTkwG&#10;jFMTW/33c4r6NdvrnwAAAP//AwBQSwMEFAAGAAgAAAAhACi//+XgAAAACwEAAA8AAABkcnMvZG93&#10;bnJldi54bWxMj01PwzAMhu9I/IfISNxYujK6qTSdAGlcENK+BFevMU1F45QmWwu/nsAFjrYfvX7e&#10;YjnaVpyo941jBdNJAoK4crrhWsF+t7pagPABWWPrmBR8kodleX5WYK7dwBs6bUMtYgj7HBWYELpc&#10;Sl8ZsugnriOOtzfXWwxx7GupexxiuG1lmiSZtNhw/GCwowdD1fv2aBXY2fPr42L9ZZ70B66GF9zs&#10;HN8rdXkx3t2CCDSGPxh+9KM6lNHp4I6svWgVzK6zeUQVZFk6BRGJmySNZQ6/mxRkWcj/HcpvAAAA&#10;//8DAFBLAQItABQABgAIAAAAIQC2gziS/gAAAOEBAAATAAAAAAAAAAAAAAAAAAAAAABbQ29udGVu&#10;dF9UeXBlc10ueG1sUEsBAi0AFAAGAAgAAAAhADj9If/WAAAAlAEAAAsAAAAAAAAAAAAAAAAALwEA&#10;AF9yZWxzLy5yZWxzUEsBAi0AFAAGAAgAAAAhAIntXXsuAgAAIwQAAA4AAAAAAAAAAAAAAAAALgIA&#10;AGRycy9lMm9Eb2MueG1sUEsBAi0AFAAGAAgAAAAhACi//+XgAAAACwEAAA8AAAAAAAAAAAAAAAAA&#10;iAQAAGRycy9kb3ducmV2LnhtbFBLBQYAAAAABAAEAPMAAACVBQAAAAA=&#10;" adj="10784" strokeweight=".5pt">
                <v:stroke endarrow="block"/>
              </v:shape>
            </w:pict>
          </mc:Fallback>
        </mc:AlternateContent>
      </w:r>
      <w:r>
        <w:rPr>
          <w:noProof/>
          <w:lang w:eastAsia="nl-NL"/>
        </w:rPr>
        <mc:AlternateContent>
          <mc:Choice Requires="wps">
            <w:drawing>
              <wp:anchor distT="0" distB="0" distL="114300" distR="114300" simplePos="0" relativeHeight="251824128" behindDoc="0" locked="0" layoutInCell="1" allowOverlap="1" wp14:anchorId="620C8D25" wp14:editId="168FC219">
                <wp:simplePos x="0" y="0"/>
                <wp:positionH relativeFrom="column">
                  <wp:posOffset>108585</wp:posOffset>
                </wp:positionH>
                <wp:positionV relativeFrom="paragraph">
                  <wp:posOffset>3947795</wp:posOffset>
                </wp:positionV>
                <wp:extent cx="2552700" cy="609600"/>
                <wp:effectExtent l="0" t="0" r="19050" b="19050"/>
                <wp:wrapNone/>
                <wp:docPr id="138"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FB4CFDB" w14:textId="77777777" w:rsidR="00950484" w:rsidRDefault="00950484" w:rsidP="008014FB">
                            <w:r>
                              <w:t xml:space="preserve">Neurologische aandoeningen </w:t>
                            </w:r>
                          </w:p>
                          <w:p w14:paraId="3696FACC" w14:textId="77777777" w:rsidR="00950484" w:rsidRDefault="00950484" w:rsidP="008014FB">
                            <w:r>
                              <w:t>(cognitieve achteruitgang, Parkinson, CVA)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0C8D25" id="Tekstvak 15" o:spid="_x0000_s1086" type="#_x0000_t202" style="position:absolute;margin-left:8.55pt;margin-top:310.85pt;width:201pt;height: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piaA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OZ7KiBqP9KQ2PuzEhg3HkaDG+ilwjxbI0H6hFuDUrLdLkhsPSHaC6S54oCMhbenq+I9WGS7iDfZH&#10;3lUbmMThaDweXQ7gkvBNBlcT2DHo623rfPiqqGbRyLnDu6YKxG7pQwc9QGIyT7oqFpXWabP3t9qx&#10;nYAEoJyCGs608AGHOV+kX5/tj2vasAbVnI8HXa+nIWOuY8yVFnLzPgKq1ybmV0mGfZ2Rp46aaIV2&#10;1SbyJ6nheLSiYg+eHXVS9VYuKmRbouAH4aBN0IR5C/dYSk0okXqLszW5X387j3hIBl7OGmg95/7n&#10;VjgFHr4ZiOlqeHERhyNtLsaXI2zcqWd16jHb+pbA5RCTbWUyIz7og1k6qp8xlvOYFS5hJHLnPBzM&#10;29BNIMZaqvk8gTAOVoSlebTyIK/I8lP7LJztnz1AMN/pMBVi+ub1O2yk3NB8G6iskjReWe11ilFK&#10;4urHPs7q6T6hXj9Os98AAAD//wMAUEsDBBQABgAIAAAAIQBQVsWR3wAAAAoBAAAPAAAAZHJzL2Rv&#10;d25yZXYueG1sTI/BTsMwDIbvSLxDZCRuLO2AhZWm05iEgBNiICFuaeO1VRunarKuvD3mBMff/vT7&#10;c76ZXS8mHEPrSUO6SEAgVd62VGv4eH+8ugMRoiFrek+o4RsDbIrzs9xk1p/oDad9rAWXUMiMhibG&#10;IZMyVA06ExZ+QOLdwY/ORI5jLe1oTlzuerlMkpV0piW+0JgBdw1W3f7oNGxfX8rnUF0fJtvt8Onz&#10;YejWX7daX17M23sQEef4B8OvPqtDwU6lP5INouesUiY1rJapAsHATbrmSalBpUqBLHL5/4XiBwAA&#10;//8DAFBLAQItABQABgAIAAAAIQC2gziS/gAAAOEBAAATAAAAAAAAAAAAAAAAAAAAAABbQ29udGVu&#10;dF9UeXBlc10ueG1sUEsBAi0AFAAGAAgAAAAhADj9If/WAAAAlAEAAAsAAAAAAAAAAAAAAAAALwEA&#10;AF9yZWxzLy5yZWxzUEsBAi0AFAAGAAgAAAAhAA0IOmJoAgAA5AQAAA4AAAAAAAAAAAAAAAAALgIA&#10;AGRycy9lMm9Eb2MueG1sUEsBAi0AFAAGAAgAAAAhAFBWxZHfAAAACgEAAA8AAAAAAAAAAAAAAAAA&#10;wgQAAGRycy9kb3ducmV2LnhtbFBLBQYAAAAABAAEAPMAAADOBQAAAAA=&#10;" fillcolor="window" strokeweight=".5pt">
                <v:path arrowok="t"/>
                <v:textbox>
                  <w:txbxContent>
                    <w:p w14:paraId="5FB4CFDB" w14:textId="77777777" w:rsidR="00950484" w:rsidRDefault="00950484" w:rsidP="008014FB">
                      <w:r>
                        <w:t xml:space="preserve">Neurologische aandoeningen </w:t>
                      </w:r>
                    </w:p>
                    <w:p w14:paraId="3696FACC" w14:textId="77777777" w:rsidR="00950484" w:rsidRDefault="00950484" w:rsidP="008014FB">
                      <w:r>
                        <w:t>(cognitieve achteruitgang, Parkinson, CVA)</w:t>
                      </w:r>
                    </w:p>
                  </w:txbxContent>
                </v:textbox>
              </v:shape>
            </w:pict>
          </mc:Fallback>
        </mc:AlternateContent>
      </w:r>
      <w:r>
        <w:rPr>
          <w:noProof/>
          <w:lang w:eastAsia="nl-NL"/>
        </w:rPr>
        <mc:AlternateContent>
          <mc:Choice Requires="wps">
            <w:drawing>
              <wp:anchor distT="0" distB="0" distL="114300" distR="114300" simplePos="0" relativeHeight="251820032" behindDoc="0" locked="0" layoutInCell="1" allowOverlap="1" wp14:anchorId="24160403" wp14:editId="7BA4B324">
                <wp:simplePos x="0" y="0"/>
                <wp:positionH relativeFrom="column">
                  <wp:posOffset>99060</wp:posOffset>
                </wp:positionH>
                <wp:positionV relativeFrom="paragraph">
                  <wp:posOffset>3014345</wp:posOffset>
                </wp:positionV>
                <wp:extent cx="2552700" cy="609600"/>
                <wp:effectExtent l="0" t="0" r="19050" b="19050"/>
                <wp:wrapNone/>
                <wp:docPr id="137"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2D33D85" w14:textId="77777777" w:rsidR="00950484" w:rsidRDefault="00950484" w:rsidP="008014FB">
                            <w:r>
                              <w:t xml:space="preserve">Spierzwakte </w:t>
                            </w:r>
                          </w:p>
                          <w:p w14:paraId="3CEC0071" w14:textId="77777777" w:rsidR="00950484" w:rsidRDefault="00950484" w:rsidP="008014FB">
                            <w:r>
                              <w:t>Evenwichts- en gangstoornis</w:t>
                            </w:r>
                          </w:p>
                          <w:p w14:paraId="44D9C2D2" w14:textId="77777777" w:rsidR="00950484" w:rsidRDefault="00950484" w:rsidP="008014FB">
                            <w:r>
                              <w:t xml:space="preserve">Valangst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160403" id="Tekstvak 11" o:spid="_x0000_s1087" type="#_x0000_t202" style="position:absolute;margin-left:7.8pt;margin-top:237.35pt;width:201pt;height: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U5aA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SVnRtR4pCe18WEnNmw4jAQ11k+Be7RAhvYLtQCnZr1dktx4QLITTHfBAx0JaUtXx3+0ynARb7A/&#10;8q7awCQOR+Px6HIAl4RvMriawI5BX29b58NXRTWLRs4d3jVVIHZLHzroARKTedJVsai0Tpu9v9WO&#10;7QQkAOUU1HCmhQ84zPki/fpsf1zThjWo5nw86Ho9DRlzHWOutJCb9xFQvTYxv0oy7OuMPHXURCu0&#10;qzaRPzkSvaJiD54ddVL1Vi4qZFui4AfhoE3QhHkL91hKTSiReouzNblffzuPeEgGXs4aaD3n/udW&#10;OAUevhmI6Wp4cRGHI20uxpcjbNypZ3XqMdv6lsDlEJNtZTIjPuiDWTqqnzGW85gVLmEkcuc8HMzb&#10;0E0gxlqq+TyBMA5WhKV5tPIgr8jyU/ssnO2fPUAw3+kwFWL65vU7bKTc0HwbqKySNCLRHau9TjFK&#10;SVz92MdZPd0n1OvHafYbAAD//wMAUEsDBBQABgAIAAAAIQC1CbsZ4AAAAAoBAAAPAAAAZHJzL2Rv&#10;d25yZXYueG1sTI/BToNAEIbvJr7DZky82aUKpSJLU5sY9WSsJo23hZ0CgZ0l7Jbi2zue9PjPfPnn&#10;m3wz215MOPrWkYLlIgKBVDnTUq3g8+PpZg3CB01G945QwTd62BSXF7nOjDvTO077UAsuIZ9pBU0I&#10;Qyalrxq02i/cgMS7oxutDhzHWppRn7nc9vI2ilbS6pb4QqMH3DVYdfuTVbB9ey1ffHV3nEy3w+fD&#10;49DdfyVKXV/N2wcQAefwB8OvPqtDwU6lO5HxouecrJhUEKdxCoKBeJnypFSQpFEKssjl/xeKHwAA&#10;AP//AwBQSwECLQAUAAYACAAAACEAtoM4kv4AAADhAQAAEwAAAAAAAAAAAAAAAAAAAAAAW0NvbnRl&#10;bnRfVHlwZXNdLnhtbFBLAQItABQABgAIAAAAIQA4/SH/1gAAAJQBAAALAAAAAAAAAAAAAAAAAC8B&#10;AABfcmVscy8ucmVsc1BLAQItABQABgAIAAAAIQD2WAU5aAIAAOQEAAAOAAAAAAAAAAAAAAAAAC4C&#10;AABkcnMvZTJvRG9jLnhtbFBLAQItABQABgAIAAAAIQC1CbsZ4AAAAAoBAAAPAAAAAAAAAAAAAAAA&#10;AMIEAABkcnMvZG93bnJldi54bWxQSwUGAAAAAAQABADzAAAAzwUAAAAA&#10;" fillcolor="window" strokeweight=".5pt">
                <v:path arrowok="t"/>
                <v:textbox>
                  <w:txbxContent>
                    <w:p w14:paraId="42D33D85" w14:textId="77777777" w:rsidR="00950484" w:rsidRDefault="00950484" w:rsidP="008014FB">
                      <w:r>
                        <w:t xml:space="preserve">Spierzwakte </w:t>
                      </w:r>
                    </w:p>
                    <w:p w14:paraId="3CEC0071" w14:textId="77777777" w:rsidR="00950484" w:rsidRDefault="00950484" w:rsidP="008014FB">
                      <w:r>
                        <w:t>Evenwichts- en gangstoornis</w:t>
                      </w:r>
                    </w:p>
                    <w:p w14:paraId="44D9C2D2" w14:textId="77777777" w:rsidR="00950484" w:rsidRDefault="00950484" w:rsidP="008014FB">
                      <w:r>
                        <w:t xml:space="preserve">Valangst </w:t>
                      </w:r>
                    </w:p>
                  </w:txbxContent>
                </v:textbox>
              </v:shape>
            </w:pict>
          </mc:Fallback>
        </mc:AlternateContent>
      </w:r>
      <w:r>
        <w:rPr>
          <w:noProof/>
          <w:lang w:eastAsia="nl-NL"/>
        </w:rPr>
        <mc:AlternateContent>
          <mc:Choice Requires="wps">
            <w:drawing>
              <wp:anchor distT="0" distB="0" distL="114300" distR="114300" simplePos="0" relativeHeight="251819008" behindDoc="0" locked="0" layoutInCell="1" allowOverlap="1" wp14:anchorId="787953ED" wp14:editId="6195A202">
                <wp:simplePos x="0" y="0"/>
                <wp:positionH relativeFrom="column">
                  <wp:posOffset>100965</wp:posOffset>
                </wp:positionH>
                <wp:positionV relativeFrom="paragraph">
                  <wp:posOffset>2086610</wp:posOffset>
                </wp:positionV>
                <wp:extent cx="2552700" cy="609600"/>
                <wp:effectExtent l="0" t="0" r="19050" b="19050"/>
                <wp:wrapNone/>
                <wp:docPr id="136"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FF81ABF" w14:textId="77777777" w:rsidR="00950484" w:rsidRDefault="00950484" w:rsidP="008014FB">
                            <w:r>
                              <w:t>Visusstoornissen</w:t>
                            </w:r>
                          </w:p>
                          <w:p w14:paraId="0C26E7A2" w14:textId="77777777" w:rsidR="00950484" w:rsidRDefault="00950484" w:rsidP="008014FB">
                            <w:r>
                              <w:t xml:space="preserve">Voetproblemen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7953ED" id="Tekstvak 10" o:spid="_x0000_s1088" type="#_x0000_t202" style="position:absolute;margin-left:7.95pt;margin-top:164.3pt;width:201pt;height: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TaAIAAOQEAAAOAAAAZHJzL2Uyb0RvYy54bWysVE1vGjEQvVfqf7B8bxZIIAnKEtFEVJVQ&#10;EimpcjZeb1jh9bi2YZf++j6b5aNJT1U5mLHneT6e3+zNbVtrtlHOV2Ry3j/rcaaMpKIybzn/8TL7&#10;csWZD8IUQpNROd8qz28nnz/dNHasBrQkXSjHEMT4cWNzvgzBjrPMy6WqhT8jqwycJblaBGzdW1Y4&#10;0SB6rbNBrzfKGnKFdSSV9zi93zn5JMUvSyXDY1l6FZjOOWoLaXVpXcQ1m9yI8ZsTdlnJrgzxD1XU&#10;ojJIegh1L4Jga1d9CFVX0pGnMpxJqjMqy0qq1AO66ffedfO8FFalXkCOtwea/P8LKx82T45VBd7u&#10;fMSZETUe6UWtfNiIFesnghrrx8A9WyBD+5VagFOz3s5Jrjw4zE4wkXs/9kBHQtrS1fEfrTJcxBts&#10;D7yrNjCJw8FwOLjswSXhG/WuR7Bj0ONt63z4pqhm0ci5w7umCsRm7sMOuofEZJ50VcwqrdNm6++0&#10;YxsBCUA5BTWcaeEDDnM+S78u2x/XtGENqjkf9na9noaMuQ4xF1rI1ccIqF6bmF8lGXZ1HqmJVmgX&#10;bSJ/NIgB4tGCii14drSTqrdyViHbHAU/CQdtgibMW3jEUmpCidRZnC3J/frbecRDMvBy1kDrOfc/&#10;18Ip8PDdQEzX/YuLOBxpczG8HGDjTj2LU49Z13cELvuYbCuTGfFB783SUf2KsZzGrHAJI5E752Fv&#10;3oXdBGKspZpOEwjjYEWYm2cr9/KKLL+0r8LZ7tkDBPNA+6kQ43evv8NGyg1N14HKKknjyGqnU4xS&#10;Elc39nFWT/cJdfw4TX4DAAD//wMAUEsDBBQABgAIAAAAIQCRTnrG4QAAAAoBAAAPAAAAZHJzL2Rv&#10;d25yZXYueG1sTI9BT8MwDIXvSPyHyEjcWLpuK1tpOo1JCHZCDCTELW28tmrjVE3WlX+POcHNz356&#10;/l62nWwnRhx840jBfBaBQCqdaahS8PH+dLcG4YMmoztHqOAbPWzz66tMp8Zd6A3HY6gEh5BPtYI6&#10;hD6V0pc1Wu1nrkfi28kNVgeWQyXNoC8cbjsZR1EirW6IP9S6x32NZXs8WwW710Px4svFaTTtHp8/&#10;H/t287VS6vZm2j2ACDiFPzP84jM65MxUuDMZLzrWqw07FSzidQKCDcv5PW8KHuJlAjLP5P8K+Q8A&#10;AAD//wMAUEsBAi0AFAAGAAgAAAAhALaDOJL+AAAA4QEAABMAAAAAAAAAAAAAAAAAAAAAAFtDb250&#10;ZW50X1R5cGVzXS54bWxQSwECLQAUAAYACAAAACEAOP0h/9YAAACUAQAACwAAAAAAAAAAAAAAAAAv&#10;AQAAX3JlbHMvLnJlbHNQSwECLQAUAAYACAAAACEA0A9KU2gCAADkBAAADgAAAAAAAAAAAAAAAAAu&#10;AgAAZHJzL2Uyb0RvYy54bWxQSwECLQAUAAYACAAAACEAkU56xuEAAAAKAQAADwAAAAAAAAAAAAAA&#10;AADCBAAAZHJzL2Rvd25yZXYueG1sUEsFBgAAAAAEAAQA8wAAANAFAAAAAA==&#10;" fillcolor="window" strokeweight=".5pt">
                <v:path arrowok="t"/>
                <v:textbox>
                  <w:txbxContent>
                    <w:p w14:paraId="1FF81ABF" w14:textId="77777777" w:rsidR="00950484" w:rsidRDefault="00950484" w:rsidP="008014FB">
                      <w:r>
                        <w:t>Visusstoornissen</w:t>
                      </w:r>
                    </w:p>
                    <w:p w14:paraId="0C26E7A2" w14:textId="77777777" w:rsidR="00950484" w:rsidRDefault="00950484" w:rsidP="008014FB">
                      <w:r>
                        <w:t xml:space="preserve">Voetproblemen </w:t>
                      </w:r>
                    </w:p>
                  </w:txbxContent>
                </v:textbox>
              </v:shape>
            </w:pict>
          </mc:Fallback>
        </mc:AlternateContent>
      </w:r>
      <w:r>
        <w:rPr>
          <w:noProof/>
          <w:lang w:eastAsia="nl-NL"/>
        </w:rPr>
        <mc:AlternateContent>
          <mc:Choice Requires="wps">
            <w:drawing>
              <wp:anchor distT="0" distB="0" distL="114300" distR="114300" simplePos="0" relativeHeight="251817984" behindDoc="0" locked="0" layoutInCell="1" allowOverlap="1" wp14:anchorId="44750AC2" wp14:editId="592A7AC2">
                <wp:simplePos x="0" y="0"/>
                <wp:positionH relativeFrom="column">
                  <wp:posOffset>91440</wp:posOffset>
                </wp:positionH>
                <wp:positionV relativeFrom="paragraph">
                  <wp:posOffset>1179830</wp:posOffset>
                </wp:positionV>
                <wp:extent cx="2552700" cy="609600"/>
                <wp:effectExtent l="0" t="0" r="19050" b="19050"/>
                <wp:wrapNone/>
                <wp:docPr id="13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11F34AA" w14:textId="77777777" w:rsidR="00950484" w:rsidRDefault="00950484" w:rsidP="008014FB">
                            <w:r>
                              <w:t xml:space="preserve">Polyfarmacie / risicovolle medicatie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750AC2" id="Tekstvak 9" o:spid="_x0000_s1089" type="#_x0000_t202" style="position:absolute;margin-left:7.2pt;margin-top:92.9pt;width:201pt;height:4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S6aQIAAOM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ZgzI2o80pPa+LATG3YV+WmsnwL2aAEM7RdqgU29erskufGAZCeY7oIHOvLRlq6O/+iU4SKeYH+k&#10;XbWBSRyOxuPR5QAuCd9kcDWBHYO+3rbOh6+KahaNnDs8a6pA7JY+dNADJCbzpKtiUWmdNnt/qx3b&#10;CSgAwimo4UwLH3CY80X69dn+uKYNa1DN+XjQ9XoaMuY6xlxpITfvI6B6bWJ+lVTY1xl56qiJVmhX&#10;beJ+cn4gekXFHjw76pTqrVxUyLZEwQ/CQZqgCeMW7rGUmlAi9RZna3K//nYe8VAMvJw1kHrO/c+t&#10;cAo8fDPQ0tXw4iLORtpcjC9H2LhTz+rUY7b1LYHLIQbbymRGfNAHs3RUP2Mq5zErXMJI5M55OJi3&#10;oRtATLVU83kCYRqsCEvzaOVBXpHlp/ZZONs/e4BgvtNhKMT0zet32Ei5ofk2UFklaUSiO1Z7nWKS&#10;krj6qY+jerpPqNdv0+w3AAAA//8DAFBLAwQUAAYACAAAACEAQIHF0eAAAAAKAQAADwAAAGRycy9k&#10;b3ducmV2LnhtbEyPQU+DQBCF7yb+h82YeLMLlTaILE1tYtSTsZoYbws7BQI7S9gtxX/f6UlPkzfz&#10;8uZ7+Wa2vZhw9K0jBfEiAoFUOdNSreDr8/kuBeGDJqN7R6jgFz1siuurXGfGnegDp32oBYeQz7SC&#10;JoQhk9JXDVrtF25A4tvBjVYHlmMtzahPHG57uYyitbS6Jf7Q6AF3DVbd/mgVbN/fyldf3R8m0+3w&#10;5ftp6B5+Vkrd3szbRxAB5/Bnhgs+o0PBTKU7kvGiZ50k7OSZrrgCG5J4zZtSwTKNU5BFLv9XKM4A&#10;AAD//wMAUEsBAi0AFAAGAAgAAAAhALaDOJL+AAAA4QEAABMAAAAAAAAAAAAAAAAAAAAAAFtDb250&#10;ZW50X1R5cGVzXS54bWxQSwECLQAUAAYACAAAACEAOP0h/9YAAACUAQAACwAAAAAAAAAAAAAAAAAv&#10;AQAAX3JlbHMvLnJlbHNQSwECLQAUAAYACAAAACEApApkumkCAADjBAAADgAAAAAAAAAAAAAAAAAu&#10;AgAAZHJzL2Uyb0RvYy54bWxQSwECLQAUAAYACAAAACEAQIHF0eAAAAAKAQAADwAAAAAAAAAAAAAA&#10;AADDBAAAZHJzL2Rvd25yZXYueG1sUEsFBgAAAAAEAAQA8wAAANAFAAAAAA==&#10;" fillcolor="window" strokeweight=".5pt">
                <v:path arrowok="t"/>
                <v:textbox>
                  <w:txbxContent>
                    <w:p w14:paraId="111F34AA" w14:textId="77777777" w:rsidR="00950484" w:rsidRDefault="00950484" w:rsidP="008014FB">
                      <w:r>
                        <w:t xml:space="preserve">Polyfarmacie / risicovolle medicatie </w:t>
                      </w:r>
                    </w:p>
                  </w:txbxContent>
                </v:textbox>
              </v:shape>
            </w:pict>
          </mc:Fallback>
        </mc:AlternateContent>
      </w:r>
      <w:r>
        <w:rPr>
          <w:noProof/>
          <w:lang w:eastAsia="nl-NL"/>
        </w:rPr>
        <mc:AlternateContent>
          <mc:Choice Requires="wps">
            <w:drawing>
              <wp:anchor distT="0" distB="0" distL="114300" distR="114300" simplePos="0" relativeHeight="251842560" behindDoc="0" locked="0" layoutInCell="1" allowOverlap="1" wp14:anchorId="4DB44CDA" wp14:editId="18F52203">
                <wp:simplePos x="0" y="0"/>
                <wp:positionH relativeFrom="column">
                  <wp:posOffset>3173730</wp:posOffset>
                </wp:positionH>
                <wp:positionV relativeFrom="paragraph">
                  <wp:posOffset>6681470</wp:posOffset>
                </wp:positionV>
                <wp:extent cx="2788920" cy="800100"/>
                <wp:effectExtent l="0" t="0" r="11430" b="19050"/>
                <wp:wrapNone/>
                <wp:docPr id="134" name="Stroomdiagram: Proc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85E5D" id="Stroomdiagram: Proces 33" o:spid="_x0000_s1026" type="#_x0000_t109" style="position:absolute;margin-left:249.9pt;margin-top:526.1pt;width:219.6pt;height:6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ekAIAAEYFAAAOAAAAZHJzL2Uyb0RvYy54bWysVEtvGjEQvlfqf7B8bxYINGSVJSIgqkoo&#10;QSJRzoPXy1r1q7ZhSX99x94lkMep6h4sz877m298c3tQkuy588LogvYvepRwzUwp9LagT4+Lb2NK&#10;fABdgjSaF/SFe3o7+frlprE5H5jayJI7gkG0zxtb0DoEm2eZZzVX4C+M5RqVlXEKAopum5UOGoyu&#10;ZDbo9b5njXGldYZx7/HvvFXSSYpfVZyFh6ryPBBZUKwtpNOlcxPPbHID+daBrQXryoB/qEKB0Jj0&#10;NdQcApCdEx9CKcGc8aYKF8yozFSVYDz1gN30e++6WddgeeoFwfH2FSb//8Ky+/3KEVHi7C6HlGhQ&#10;OKR1cMaoUgACo3KySvCSy8uIVmN9jk5ru3KxX2+Xhv3yqMjeaKLgO5tD5VS0xW7JIUH/8go9PwTC&#10;8Ofgajy+HuCEGOrGPcQizSaD/OhtnQ8/uFEkXgpaSdPManChrc4n9GG/9CHWAvnRPBVppCgXQsok&#10;uO1mJh3ZA1JidHd9Nx/FvtDFn5tJTRoEZXCFhRAGSM1KQsCrsgiW11tKQG6R8yy4lPuNt/8kSUpe&#10;Q8m71D38jplb849VxC7m4OvWJaVoKatEwL2RQiW0TpGkjml4Yn6HxWkU8bYx5QtO3Jl2FbxlC4FJ&#10;luDDChxyH9vFfQ4PeESMC2q6GyW1cX8++x/tkZKopaTBXUJ8fu/AcUrkT41kve4Ph3H5kjAcXcU5&#10;u3PN5lyjd2pmcDZ9fDksS9doH+TxWjmjnnHtpzErqkAzzN1OohNmod1xfDgYn06TGS6chbDUa8ti&#10;8IhThPfx8AzOdqwKyMd7c9w7yN8RqrWNntpMd8FUIrHthGu3BrisaZbdwxJfg3M5WZ2ev8lfAAAA&#10;//8DAFBLAwQUAAYACAAAACEAdhNx1OIAAAANAQAADwAAAGRycy9kb3ducmV2LnhtbEyPT0vDQBDF&#10;74LfYRnBm90k/uvGbIoIQhELJha8bpNpEszOht1tG/30jic9znuPN79XrGY7iiP6MDjSkC4SEEiN&#10;awfqNGzfn6+WIEI01JrREWr4wgCr8vysMHnrTlThsY6d4BIKudHQxzjlUoamR2vCwk1I7O2dtyby&#10;6TvZenPicjvKLEnupDUD8YfeTPjUY/NZH6yG1ze7/vDrbl+rdBPU9qX63oRK68uL+fEBRMQ5/oXh&#10;F5/RoWSmnTtQG8So4UYpRo9sJLdZBoIj6lrxvB1L6f0yA1kW8v+K8gcAAP//AwBQSwECLQAUAAYA&#10;CAAAACEAtoM4kv4AAADhAQAAEwAAAAAAAAAAAAAAAAAAAAAAW0NvbnRlbnRfVHlwZXNdLnhtbFBL&#10;AQItABQABgAIAAAAIQA4/SH/1gAAAJQBAAALAAAAAAAAAAAAAAAAAC8BAABfcmVscy8ucmVsc1BL&#10;AQItABQABgAIAAAAIQC/1bVekAIAAEYFAAAOAAAAAAAAAAAAAAAAAC4CAABkcnMvZTJvRG9jLnht&#10;bFBLAQItABQABgAIAAAAIQB2E3HU4gAAAA0BAAAPAAAAAAAAAAAAAAAAAOoEAABkcnMvZG93bnJl&#10;di54bWxQSwUGAAAAAAQABADzAAAA+Q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8464" behindDoc="0" locked="0" layoutInCell="1" allowOverlap="1" wp14:anchorId="0F268643" wp14:editId="53F98285">
                <wp:simplePos x="0" y="0"/>
                <wp:positionH relativeFrom="column">
                  <wp:posOffset>3314700</wp:posOffset>
                </wp:positionH>
                <wp:positionV relativeFrom="paragraph">
                  <wp:posOffset>3957320</wp:posOffset>
                </wp:positionV>
                <wp:extent cx="2552700" cy="609600"/>
                <wp:effectExtent l="0" t="0" r="19050" b="19050"/>
                <wp:wrapNone/>
                <wp:docPr id="133"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6AD64D56" w14:textId="77777777" w:rsidR="00950484" w:rsidRPr="00DA3139" w:rsidRDefault="00950484" w:rsidP="008014FB">
                            <w:pPr>
                              <w:rPr>
                                <w:sz w:val="20"/>
                                <w:szCs w:val="20"/>
                              </w:rPr>
                            </w:pPr>
                            <w:r w:rsidRPr="00DA3139">
                              <w:rPr>
                                <w:sz w:val="20"/>
                                <w:szCs w:val="20"/>
                              </w:rPr>
                              <w:t>Kloktest / MMSE</w:t>
                            </w:r>
                          </w:p>
                          <w:p w14:paraId="3A61C644" w14:textId="77777777" w:rsidR="00950484" w:rsidRPr="00DA3139" w:rsidRDefault="00950484" w:rsidP="008014FB">
                            <w:pPr>
                              <w:rPr>
                                <w:sz w:val="20"/>
                                <w:szCs w:val="20"/>
                              </w:rPr>
                            </w:pPr>
                            <w:r w:rsidRPr="00DA3139">
                              <w:rPr>
                                <w:sz w:val="20"/>
                                <w:szCs w:val="20"/>
                              </w:rPr>
                              <w:t>Indien nodig verwijzing neuroloog/geriater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268643" id="Tekstvak 29" o:spid="_x0000_s1090" type="#_x0000_t202" style="position:absolute;margin-left:261pt;margin-top:311.6pt;width:201pt;height: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shaQIAAOQEAAAOAAAAZHJzL2Uyb0RvYy54bWysVE1vGjEQvVfqf7B8bxYIkARliWgiqkoo&#10;iZRUORuvN6zwelzbsEt/fZ+9QGjSU1UOZux5no/nN3t909aabZXzFZmc9896nCkjqajMa85/PM+/&#10;XHLmgzCF0GRUznfK85vp50/XjZ2oAa1IF8oxBDF+0ticr0KwkyzzcqVq4c/IKgNnSa4WAVv3mhVO&#10;NIhe62zQ642zhlxhHUnlPU7vOiefpvhlqWR4KEuvAtM5R20hrS6ty7hm02sxeXXCriq5L0P8QxW1&#10;qAySHkPdiSDYxlUfQtWVdOSpDGeS6ozKspIq9YBu+r133TythFWpF5Dj7ZEm///Cyvvto2NVgbc7&#10;P+fMiBqP9KzWPmzFmg2uIkGN9RPgniyQof1KLcCpWW8XJNcekOwE013wQEdC2tLV8R+tMlzEG+yO&#10;vKs2MInDwWg0uOjBJeEb967GsGPQt9vW+fBNUc2ikXOHd00ViO3Chw56gMRknnRVzCut02bnb7Vj&#10;WwEJQDkFNZxp4QMOcz5Pv322P65pwxpUcz7qdb2ehoy5jjGXWsj1xwioXpuYXyUZ7uuMPHXURCu0&#10;yzaRPx4eiF5SsQPPjjqpeivnFbItUPCjcNAmaMK8hQcspSaUSHuLsxW5X387j3hIBl7OGmg95/7n&#10;RjgFHr4biOmqPxzG4Uib4ehigI079SxPPWZT3xK47GOyrUxmxAd9MEtH9QvGchazwiWMRO6ch4N5&#10;G7oJxFhLNZslEMbBirAwT1Ye5BVZfm5fhLP7Zw8QzD0dpkJM3r1+h42UG5ptApVVkkYkumN1r1OM&#10;UhLXfuzjrJ7uE+rt4zT9DQAA//8DAFBLAwQUAAYACAAAACEABOJoCuIAAAALAQAADwAAAGRycy9k&#10;b3ducmV2LnhtbEyPwU7DMBBE70j8g7VI3KhTlxYS4lSlEoKeEAUJcXPibRI1Xkexm4a/ZznBcXZG&#10;s2/y9eQ6MeIQWk8a5rMEBFLlbUu1ho/3p5t7ECEasqbzhBq+McC6uLzITWb9md5w3MdacAmFzGho&#10;YuwzKUPVoDNh5nsk9g5+cCayHGppB3PmctdJlSQr6UxL/KExPW4brI77k9Owed2VL6FaHEZ73OLz&#10;52N/TL+WWl9fTZsHEBGn+BeGX3xGh4KZSn8iG0SnYakUb4kaVmqhQHAiVbd8KTXczVMFssjl/w3F&#10;DwAAAP//AwBQSwECLQAUAAYACAAAACEAtoM4kv4AAADhAQAAEwAAAAAAAAAAAAAAAAAAAAAAW0Nv&#10;bnRlbnRfVHlwZXNdLnhtbFBLAQItABQABgAIAAAAIQA4/SH/1gAAAJQBAAALAAAAAAAAAAAAAAAA&#10;AC8BAABfcmVscy8ucmVsc1BLAQItABQABgAIAAAAIQDxV5shaQIAAOQEAAAOAAAAAAAAAAAAAAAA&#10;AC4CAABkcnMvZTJvRG9jLnhtbFBLAQItABQABgAIAAAAIQAE4mgK4gAAAAsBAAAPAAAAAAAAAAAA&#10;AAAAAMMEAABkcnMvZG93bnJldi54bWxQSwUGAAAAAAQABADzAAAA0gUAAAAA&#10;" fillcolor="window" strokeweight=".5pt">
                <v:path arrowok="t"/>
                <v:textbox>
                  <w:txbxContent>
                    <w:p w14:paraId="6AD64D56" w14:textId="77777777" w:rsidR="00950484" w:rsidRPr="00DA3139" w:rsidRDefault="00950484" w:rsidP="008014FB">
                      <w:pPr>
                        <w:rPr>
                          <w:sz w:val="20"/>
                          <w:szCs w:val="20"/>
                        </w:rPr>
                      </w:pPr>
                      <w:r w:rsidRPr="00DA3139">
                        <w:rPr>
                          <w:sz w:val="20"/>
                          <w:szCs w:val="20"/>
                        </w:rPr>
                        <w:t>Kloktest / MMSE</w:t>
                      </w:r>
                    </w:p>
                    <w:p w14:paraId="3A61C644" w14:textId="77777777" w:rsidR="00950484" w:rsidRPr="00DA3139" w:rsidRDefault="00950484" w:rsidP="008014FB">
                      <w:pPr>
                        <w:rPr>
                          <w:sz w:val="20"/>
                          <w:szCs w:val="20"/>
                        </w:rPr>
                      </w:pPr>
                      <w:r w:rsidRPr="00DA3139">
                        <w:rPr>
                          <w:sz w:val="20"/>
                          <w:szCs w:val="20"/>
                        </w:rPr>
                        <w:t>Indien nodig verwijzing neuroloog/geriater</w:t>
                      </w:r>
                    </w:p>
                  </w:txbxContent>
                </v:textbox>
              </v:shape>
            </w:pict>
          </mc:Fallback>
        </mc:AlternateContent>
      </w:r>
      <w:r>
        <w:rPr>
          <w:noProof/>
          <w:lang w:eastAsia="nl-NL"/>
        </w:rPr>
        <mc:AlternateContent>
          <mc:Choice Requires="wps">
            <w:drawing>
              <wp:anchor distT="0" distB="0" distL="114300" distR="114300" simplePos="0" relativeHeight="251831296" behindDoc="0" locked="0" layoutInCell="1" allowOverlap="1" wp14:anchorId="2610FB6A" wp14:editId="7489D5D7">
                <wp:simplePos x="0" y="0"/>
                <wp:positionH relativeFrom="column">
                  <wp:posOffset>3192780</wp:posOffset>
                </wp:positionH>
                <wp:positionV relativeFrom="paragraph">
                  <wp:posOffset>3862070</wp:posOffset>
                </wp:positionV>
                <wp:extent cx="2788920" cy="800100"/>
                <wp:effectExtent l="0" t="0" r="11430" b="19050"/>
                <wp:wrapNone/>
                <wp:docPr id="132" name="Stroomdiagram: Proce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C515A" id="Stroomdiagram: Proces 22" o:spid="_x0000_s1026" type="#_x0000_t109" style="position:absolute;margin-left:251.4pt;margin-top:304.1pt;width:219.6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PxjwIAAEYFAAAOAAAAZHJzL2Uyb0RvYy54bWysVFtv2jAUfp+0/2D5fQ1kdKURoaKgTpNQ&#10;i0SnPh8ch1jzbbYhdL9+x04o9PI0LQ+WT879O9/x5OagJNlz54XRJR1eDCjhmplK6G1Jfz7efRlT&#10;4gPoCqTRvKTP3NOb6edPk9YWPDeNkRV3BINoX7S2pE0ItsgyzxquwF8YyzUqa+MUBBTdNqsctBhd&#10;ySwfDL5lrXGVdYZx7/HvolPSaYpf15yFh7r2PBBZUqwtpNOlcxPPbDqBYuvANoL1ZcA/VKFAaEz6&#10;EmoBAcjOiXehlGDOeFOHC2ZUZupaMJ56wG6GgzfdrBuwPPWC4Hj7ApP/f2HZ/X7liKhwdl9zSjQo&#10;HNI6OGNUJQCBUQVZJXhJnke0WusLdFrblYv9ers07JdHRfZKEwXf2xxqp6ItdksOCfrnF+j5IRCG&#10;P/Or8fg6xwkx1I0HiEWaTQbF0ds6H75zo0i8lLSWpp034EJXnU/ow37pQ6wFiqN5KtJIUd0JKZPg&#10;tpu5dGQPSInL2+vbxWXsC138uZnUpEVQ8isshDBAatYSAl6VRbC83lICcoucZ8Gl3K+8/QdJUvIG&#10;Kt6nHuB3zNyZv68idrEA33QuKUVHWSUC7o0UKqF1iiR1TMMT83ssTqOIt42pnnHiznSr4C27E5hk&#10;CT6swCH3sV3c5/CAR8S4pKa/UdIY9+ej/9EeKYlaSlrcJcTn9w4cp0T+0EjW6+FoFJcvCaPLqzhn&#10;d67ZnGv0Ts0NzmaIL4dl6Rrtgzxea2fUE679LGZFFWiGubtJ9MI8dDuODwfjs1kyw4WzEJZ6bVkM&#10;HnGK8D4ensDZnlUB+XhvjnsHxRtCdbbRU5vZLphaJLadcO3XAJc1zbJ/WOJrcC4nq9PzN/0LAAD/&#10;/wMAUEsDBBQABgAIAAAAIQDWn9Ox4gAAAAsBAAAPAAAAZHJzL2Rvd25yZXYueG1sTI9RS8MwFIXf&#10;Bf9DuIJvLlmcc61NhwjCEAe2DnzNmqwtNjclybbqr/f6pI+HczjnO8V6cgM72RB7jwrmMwHMYuNN&#10;j62C3fvzzQpYTBqNHjxaBV82wrq8vCh0bvwZK3uqU8uoBGOuFXQpjTnnsems03HmR4vkHXxwOpEM&#10;LTdBn6ncDVwKseRO90gLnR7tU2ebz/roFLy+uc1H2LSHOptvY7Z7qb63sVLq+mp6fACW7JT+wvCL&#10;T+hQEtPeH9FENii4E5LQk4KlWElglMgWkt7tFdzfLiTwsuD/P5Q/AAAA//8DAFBLAQItABQABgAI&#10;AAAAIQC2gziS/gAAAOEBAAATAAAAAAAAAAAAAAAAAAAAAABbQ29udGVudF9UeXBlc10ueG1sUEsB&#10;Ai0AFAAGAAgAAAAhADj9If/WAAAAlAEAAAsAAAAAAAAAAAAAAAAALwEAAF9yZWxzLy5yZWxzUEsB&#10;Ai0AFAAGAAgAAAAhANow4/GPAgAARgUAAA4AAAAAAAAAAAAAAAAALgIAAGRycy9lMm9Eb2MueG1s&#10;UEsBAi0AFAAGAAgAAAAhANaf07H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9248" behindDoc="0" locked="0" layoutInCell="1" allowOverlap="1" wp14:anchorId="66DD8C1E" wp14:editId="5C555435">
                <wp:simplePos x="0" y="0"/>
                <wp:positionH relativeFrom="column">
                  <wp:posOffset>3148965</wp:posOffset>
                </wp:positionH>
                <wp:positionV relativeFrom="paragraph">
                  <wp:posOffset>1995170</wp:posOffset>
                </wp:positionV>
                <wp:extent cx="2788920" cy="800100"/>
                <wp:effectExtent l="0" t="0" r="11430" b="19050"/>
                <wp:wrapNone/>
                <wp:docPr id="131" name="Stroomdiagram: Proce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73C68" id="Stroomdiagram: Proces 20" o:spid="_x0000_s1026" type="#_x0000_t109" style="position:absolute;margin-left:247.95pt;margin-top:157.1pt;width:219.6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VbjwIAAEYFAAAOAAAAZHJzL2Uyb0RvYy54bWysVE1v2zAMvQ/YfxB0X51k7ZoadYo0QYcB&#10;QRsgHXpmZCkWpq9JSpzu14+SnSb9OA3zQZBMio98fNT1zV4rsuM+SGsqOjwbUMINs7U0m4r+fLz7&#10;MqYkRDA1KGt4RZ95oDeTz5+uW1fykW2sqrknGMSEsnUVbWJ0ZVEE1nAN4cw6btAorNcQ8eg3Re2h&#10;xehaFaPB4FvRWl87bxkPAf/OOyOd5PhCcBYfhAg8ElVRzC3m1ed1ndZicg3lxoNrJOvTgH/IQoM0&#10;CPoSag4RyNbLd6G0ZN4GK+IZs7qwQkjGcw1YzXDwpppVA47nWpCc4F5oCv8vLLvfLT2RNfbu65AS&#10;AxqbtIreWl1LQGJ0SZaZXjLKbLUulHhp5ZY+1RvcwrJfAWksXlnSIfQ+e+F18sVqyT5T//xCPd9H&#10;wvDn6HI8vkIEwtA2HiAXGa2A8nDb+RC/c6tJ2lRUKNvOGvCxyy5k9mG3CDHlAuXBPSdplazvpFL5&#10;4DfrmfJkByiJi9ur2/lFUgFeCaduypAWSRldYiKEAUpTKIi41Q7JCmZDCagNap5Fn7Ff3Q4fgGTw&#10;BmreQw/wOyB37u+zSFXMITTdlQzRSVbLiHOjpM5sHSMpk2B4Vn7PxbEVabe29TN23NtuFIJjdxJB&#10;FhDiEjxqH8vFeY4PuCSOK2r7HSWN9X8++p/8UZJopaTFWUJ+fm/Bc0rUD4NivRqen6fhy4fzi8vU&#10;Z39qWZ9azFbPLPYG5YjZ5W3yj+qwFd7qJxz7aUJFExiG2F0n+sMsdjOODwfj02l2w4FzEBdm5VgK&#10;nnhK9D7un8C7XlUR9XhvD3MH5RtBdb7pprHTbbRCZrUdee3HAIc197J/WNJrcHrOXsfnb/IXAAD/&#10;/wMAUEsDBBQABgAIAAAAIQBk0Q0K4QAAAAsBAAAPAAAAZHJzL2Rvd25yZXYueG1sTI9RS8MwFIXf&#10;Bf9DuIJvLm3XialNhwjCEAdrHfiaNXdtsbkpSbZVf73xSR8v5+Oc75br2YzsjM4PliSkiwQYUmv1&#10;QJ2E/fvL3QMwHxRpNVpCCV/oYV1dX5Wq0PZCNZ6b0LFYQr5QEvoQpoJz3/ZolF/YCSlmR+uMCvF0&#10;HddOXWK5GXmWJPfcqIHiQq8mfO6x/WxORsLbzmw+3KY7NiLderF/rb+3vpby9mZ+egQWcA5/MPzq&#10;R3WootPBnkh7NkrIxUpEVMIyzTNgkRDLVQrsEKM8yYBXJf//Q/UDAAD//wMAUEsBAi0AFAAGAAgA&#10;AAAhALaDOJL+AAAA4QEAABMAAAAAAAAAAAAAAAAAAAAAAFtDb250ZW50X1R5cGVzXS54bWxQSwEC&#10;LQAUAAYACAAAACEAOP0h/9YAAACUAQAACwAAAAAAAAAAAAAAAAAvAQAAX3JlbHMvLnJlbHNQSwEC&#10;LQAUAAYACAAAACEA6MblW48CAABGBQAADgAAAAAAAAAAAAAAAAAuAgAAZHJzL2Uyb0RvYy54bWxQ&#10;SwECLQAUAAYACAAAACEAZNENCu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5392" behindDoc="0" locked="0" layoutInCell="1" allowOverlap="1" wp14:anchorId="508C5204" wp14:editId="32333859">
                <wp:simplePos x="0" y="0"/>
                <wp:positionH relativeFrom="column">
                  <wp:posOffset>3261360</wp:posOffset>
                </wp:positionH>
                <wp:positionV relativeFrom="paragraph">
                  <wp:posOffset>1179830</wp:posOffset>
                </wp:positionV>
                <wp:extent cx="2552700" cy="609600"/>
                <wp:effectExtent l="0" t="0" r="19050" b="19050"/>
                <wp:wrapNone/>
                <wp:docPr id="130"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E113C9E" w14:textId="77777777" w:rsidR="00950484" w:rsidRDefault="00950484" w:rsidP="008014FB">
                            <w:r>
                              <w:t xml:space="preserve">Zie </w:t>
                            </w:r>
                            <w:r>
                              <w:t xml:space="preserve">zorgpad polyfarmacie (blz. 28) </w:t>
                            </w:r>
                          </w:p>
                          <w:p w14:paraId="164F47B4" w14:textId="77777777" w:rsidR="00950484" w:rsidRDefault="00950484" w:rsidP="008014FB">
                            <w:r>
                              <w:t>In samenwerking met apotheker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8C5204" id="Tekstvak 26" o:spid="_x0000_s1091" type="#_x0000_t202" style="position:absolute;margin-left:256.8pt;margin-top:92.9pt;width:201pt;height: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rHaAIAAOQ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ibc7&#10;Bz9GNHikJ7X2YSvWbDiOBLXWT4B7tECG7gt1AKdmvV2QXHtAshNMf8EDHQnpKtfEf7TKcBE5dkfe&#10;VReYxOFwNBpe5nBJ+Mb51Rh2DPp62zofvipqWDQK7vCuqQKxXfjQQw+QmMyTrst5rXXa7Pytdmwr&#10;IAEop6SWMy18wGHB5+m3z/bHNW1Yi2rOR3nf62nImOsYc6mFXL+PgOq1iflVkuG+zshTT020Qrfs&#10;Evnj0YHoJZU78Oyol6q3cl4j2wIFPwgHbYImzFu4x1JpQom0tzhbkfv1t/OIh2Tg5ayF1gvuf26E&#10;U+Dhm4GYrgYXFwgb0uZidDnExp16lqces2luCVwOMNlWJjPigz6YlaPmGWM5i1nhEkYid8HDwbwN&#10;/QRirKWazRII42BFWJhHKw/yiiw/dc/C2f2zBwjmOx2mQkzevH6PjZQbmm0CVXWSRiS6Z3WvU4xS&#10;Etd+7OOsnu4T6vXjNP0NAAD//wMAUEsDBBQABgAIAAAAIQDz92Eu4QAAAAsBAAAPAAAAZHJzL2Rv&#10;d25yZXYueG1sTI9BS8NAEIXvgv9hGcGb3aQlJY3ZlFoQ9SRWofS2yU6TkOxsyG7T+O8dT3qc9z7e&#10;vJdvZ9uLCUffOlIQLyIQSJUzLdUKvj6fH1IQPmgyuneECr7Rw7a4vcl1ZtyVPnA6hFpwCPlMK2hC&#10;GDIpfdWg1X7hBiT2zm60OvA51tKM+srhtpfLKFpLq1viD40ecN9g1R0uVsHu/a189dXqPJlujy/H&#10;p6HbnBKl7u/m3SOIgHP4g+G3PleHgjuV7kLGi15BEq/WjLKRJryBiU2csFIqWKZxCrLI5f8NxQ8A&#10;AAD//wMAUEsBAi0AFAAGAAgAAAAhALaDOJL+AAAA4QEAABMAAAAAAAAAAAAAAAAAAAAAAFtDb250&#10;ZW50X1R5cGVzXS54bWxQSwECLQAUAAYACAAAACEAOP0h/9YAAACUAQAACwAAAAAAAAAAAAAAAAAv&#10;AQAAX3JlbHMvLnJlbHNQSwECLQAUAAYACAAAACEAubRax2gCAADkBAAADgAAAAAAAAAAAAAAAAAu&#10;AgAAZHJzL2Uyb0RvYy54bWxQSwECLQAUAAYACAAAACEA8/dhLuEAAAALAQAADwAAAAAAAAAAAAAA&#10;AADCBAAAZHJzL2Rvd25yZXYueG1sUEsFBgAAAAAEAAQA8wAAANAFAAAAAA==&#10;" fillcolor="window" strokeweight=".5pt">
                <v:path arrowok="t"/>
                <v:textbox>
                  <w:txbxContent>
                    <w:p w14:paraId="1E113C9E" w14:textId="77777777" w:rsidR="00950484" w:rsidRDefault="00950484" w:rsidP="008014FB">
                      <w:r>
                        <w:t xml:space="preserve">Zie </w:t>
                      </w:r>
                      <w:proofErr w:type="spellStart"/>
                      <w:r>
                        <w:t>zorgpad</w:t>
                      </w:r>
                      <w:proofErr w:type="spellEnd"/>
                      <w:r>
                        <w:t xml:space="preserve"> polyfarmacie (blz. 28) </w:t>
                      </w:r>
                    </w:p>
                    <w:p w14:paraId="164F47B4" w14:textId="77777777" w:rsidR="00950484" w:rsidRDefault="00950484" w:rsidP="008014FB">
                      <w:r>
                        <w:t>In samenwerking met apotheker</w:t>
                      </w:r>
                    </w:p>
                  </w:txbxContent>
                </v:textbox>
              </v:shape>
            </w:pict>
          </mc:Fallback>
        </mc:AlternateContent>
      </w:r>
      <w:r>
        <w:rPr>
          <w:noProof/>
          <w:lang w:eastAsia="nl-NL"/>
        </w:rPr>
        <mc:AlternateContent>
          <mc:Choice Requires="wps">
            <w:drawing>
              <wp:anchor distT="0" distB="0" distL="114300" distR="114300" simplePos="0" relativeHeight="251828224" behindDoc="0" locked="0" layoutInCell="1" allowOverlap="1" wp14:anchorId="72058073" wp14:editId="581DBEFA">
                <wp:simplePos x="0" y="0"/>
                <wp:positionH relativeFrom="column">
                  <wp:posOffset>3148965</wp:posOffset>
                </wp:positionH>
                <wp:positionV relativeFrom="paragraph">
                  <wp:posOffset>1080770</wp:posOffset>
                </wp:positionV>
                <wp:extent cx="2788920" cy="800100"/>
                <wp:effectExtent l="0" t="0" r="11430" b="19050"/>
                <wp:wrapNone/>
                <wp:docPr id="129" name="Stroomdiagram: Proce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664CF" id="Stroomdiagram: Proces 19" o:spid="_x0000_s1026" type="#_x0000_t109" style="position:absolute;margin-left:247.95pt;margin-top:85.1pt;width:219.6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8xjgIAAEYFAAAOAAAAZHJzL2Uyb0RvYy54bWysVEtvGjEQvlfqf7B8bxZQ0sAqS0RAqSqh&#10;FIlUOQ9em7XqV23Dkv76jr1LII9T1T1Ynp33N9/45vagFdlzH6Q1FR1eDCjhhtlamm1Ffz7efxlT&#10;EiKYGpQ1vKLPPNDb6edPN60r+cg2VtXcEwxiQtm6ijYxurIoAmu4hnBhHTeoFNZriCj6bVF7aDG6&#10;VsVoMPhatNbXzlvGQ8C/i05Jpzm+EJzFH0IEHomqKNYW8+nzuUlnMb2BcuvBNZL1ZcA/VKFBGkz6&#10;EmoBEcjOy3ehtGTeBiviBbO6sEJIxnMP2M1w8KabdQOO514QnOBeYAr/Lyx72K88kTXObjShxIDG&#10;Ia2jt1bXEhAYXZJVhpcMJwmt1oUSndZu5VO/wS0t+xVQUbzSJCH0NgfhdbLFbskhQ//8Aj0/RMLw&#10;5+h6PJ6McEIMdeMBYpFnU0B59HY+xG/capIuFRXKtvMGfOyqCxl92C9DTLVAeTTPRVol63upVBb8&#10;djNXnuwBKXF1N7lbXKW+0CWcmylD2gTKNRZCGCA1hYKIV+0QrGC2lIDaIudZ9Dn3K+/wQZKcvIGa&#10;96kH+B0zd+bvq0hdLCA0nUtO0VFWy4h7o6TOaJ0iKZPS8Mz8HovTKNJtY+tnnLi33SoEx+4lJllC&#10;iCvwyH1sF/c5/sAjYVxR298oaaz/89H/ZI+URC0lLe4S4vN7B55Tor4bJOtkeHmZli8Ll1fXac7+&#10;XLM515idnluczRBfDsfyNdlHdbwKb/UTrv0sZUUVGIa5u0n0wjx2O44PB+OzWTbDhXMQl2btWAqe&#10;cErwPh6ewLueVRH5+GCPewflG0J1tsnT2NkuWiEz20649muAy5pn2T8s6TU4l7PV6fmb/gUAAP//&#10;AwBQSwMEFAAGAAgAAAAhAFF4AfbiAAAACwEAAA8AAABkcnMvZG93bnJldi54bWxMj1FLwzAUhd8F&#10;/0O4gm8ubXVzqU2HCMIQB7YO9po1d22xuSlJtlV/vdmTPl7OxznfLVaTGdgJne8tSUhnCTCkxuqe&#10;Wgnbz9e7JTAfFGk1WEIJ3+hhVV5fFSrX9kwVnurQslhCPlcSuhDGnHPfdGiUn9kRKWYH64wK8XQt&#10;106dY7kZeJYkC25UT3GhUyO+dNh81Ucj4f3DrHdu3R5qkW682L5VPxtfSXl7Mz0/AQs4hT8YLvpR&#10;HcrotLdH0p4NEh7EXEQ0Bo9JBiwS4n6eAttLyMQiA14W/P8P5S8AAAD//wMAUEsBAi0AFAAGAAgA&#10;AAAhALaDOJL+AAAA4QEAABMAAAAAAAAAAAAAAAAAAAAAAFtDb250ZW50X1R5cGVzXS54bWxQSwEC&#10;LQAUAAYACAAAACEAOP0h/9YAAACUAQAACwAAAAAAAAAAAAAAAAAvAQAAX3JlbHMvLnJlbHNQSwEC&#10;LQAUAAYACAAAACEAdIuPMY4CAABGBQAADgAAAAAAAAAAAAAAAAAuAgAAZHJzL2Uyb0RvYy54bWxQ&#10;SwECLQAUAAYACAAAACEAUXgB9uIAAAALAQAADwAAAAAAAAAAAAAAAADo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7200" behindDoc="0" locked="0" layoutInCell="1" allowOverlap="1" wp14:anchorId="083458C3" wp14:editId="5B3DDF72">
                <wp:simplePos x="0" y="0"/>
                <wp:positionH relativeFrom="column">
                  <wp:posOffset>3165475</wp:posOffset>
                </wp:positionH>
                <wp:positionV relativeFrom="paragraph">
                  <wp:posOffset>142875</wp:posOffset>
                </wp:positionV>
                <wp:extent cx="2788920" cy="876300"/>
                <wp:effectExtent l="0" t="0" r="11430" b="19050"/>
                <wp:wrapNone/>
                <wp:docPr id="128" name="Stroomdiagram: Proce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763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147585" id="Stroomdiagram: Proces 18" o:spid="_x0000_s1026" type="#_x0000_t109" style="position:absolute;margin-left:249.25pt;margin-top:11.25pt;width:219.6pt;height:6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N4kQIAAEYFAAAOAAAAZHJzL2Uyb0RvYy54bWysVEtvGjEQvlfqf7B8bxZoEsgqS0RAqSqh&#10;BolUOQ9em7XqV23Dkv76jr1LQh6nqnuwPDvvb77x9c1BK7LnPkhrKjo8G1DCDbO1NNuK/ny4+zKh&#10;JEQwNShreEWfeKA308+frltX8pFtrKq5JxjEhLJ1FW1idGVRBNZwDeHMOm5QKazXEFH026L20GJ0&#10;rYrRYHBZtNbXzlvGQ8C/i05Jpzm+EJzFeyECj0RVFGuL+fT53KSzmF5DufXgGsn6MuAfqtAgDSZ9&#10;DrWACGTn5btQWjJvgxXxjFldWCEk47kH7GY4eNPNugHHcy8ITnDPMIX/F5b92K88kTXOboSjMqBx&#10;SOvordW1BARGl2SV4SXDSUKrdaFEp7Vb+dRvcEvLfgVUFK80SQi9zUF4nWyxW3LI0D89Q88PkTD8&#10;ORpPJlcjnBBD3WR8+XWQZ1NAefR2PsRv3GqSLhUVyrbzBnzsqgsZfdgvQ0y1QHk0z0VaJes7qVQW&#10;/HYzV57sASlxcXt1u7hIfaFLODVThrQJlDEWQhggNYWCiFftEKxgtpSA2iLnWfQ59yvv8EGSnLyB&#10;mvepB/gdM3fm76tIXSwgNJ1LTtFRVsuIe6OkRrRSoGMkZVIanpnfY/EyinTb2PoJJ+5ttwrBsTuJ&#10;SZYQ4go8ch/bxX2O93gkjCtq+xsljfV/Pvqf7JGSqKWkxV1CfH7vwHNK1HeDZL0anp+n5cvC+cU4&#10;zdmfajanGrPTc4uzGeLL4Vi+JvuojlfhrX7EtZ+lrKgCwzB3N4lemMdux/HhYHw2y2a4cA7i0qwd&#10;S8ETTgneh8MjeNezKiIff9jj3kH5hlCdbfI0draLVsjMthdc+zXAZc2z7B+W9Bqcytnq5fmb/gUA&#10;AP//AwBQSwMEFAAGAAgAAAAhACEmHC/iAAAACgEAAA8AAABkcnMvZG93bnJldi54bWxMj01Lw0AQ&#10;hu+C/2EZwZvdNNqPpNkUEYQiFkws9LrNTpNgdjZkt2301zs96WkY5uGd583Wo+3EGQffOlIwnUQg&#10;kCpnWqoV7D5fH5YgfNBkdOcIFXyjh3V+e5Pp1LgLFXguQy04hHyqFTQh9KmUvmrQaj9xPRLfjm6w&#10;OvA61NIM+sLhtpNxFM2l1S3xh0b3+NJg9VWerIL3D7vZD5v6WCbTrU92b8XP1hdK3d+NzysQAcfw&#10;B8NVn9UhZ6eDO5HxolPwlCxnjCqIY54MJI+LBYgDk/NoBjLP5P8K+S8AAAD//wMAUEsBAi0AFAAG&#10;AAgAAAAhALaDOJL+AAAA4QEAABMAAAAAAAAAAAAAAAAAAAAAAFtDb250ZW50X1R5cGVzXS54bWxQ&#10;SwECLQAUAAYACAAAACEAOP0h/9YAAACUAQAACwAAAAAAAAAAAAAAAAAvAQAAX3JlbHMvLnJlbHNQ&#10;SwECLQAUAAYACAAAACEAAniTeJECAABGBQAADgAAAAAAAAAAAAAAAAAuAgAAZHJzL2Uyb0RvYy54&#10;bWxQSwECLQAUAAYACAAAACEAISYcL+IAAAAKAQAADwAAAAAAAAAAAAAAAADr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7440" behindDoc="0" locked="0" layoutInCell="1" allowOverlap="1" wp14:anchorId="6FB1F180" wp14:editId="188ABA95">
                <wp:simplePos x="0" y="0"/>
                <wp:positionH relativeFrom="column">
                  <wp:posOffset>3276600</wp:posOffset>
                </wp:positionH>
                <wp:positionV relativeFrom="paragraph">
                  <wp:posOffset>3012440</wp:posOffset>
                </wp:positionV>
                <wp:extent cx="2552700" cy="628650"/>
                <wp:effectExtent l="0" t="0" r="19050" b="19050"/>
                <wp:wrapNone/>
                <wp:docPr id="127"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28650"/>
                        </a:xfrm>
                        <a:prstGeom prst="rect">
                          <a:avLst/>
                        </a:prstGeom>
                        <a:solidFill>
                          <a:sysClr val="window" lastClr="FFFFFF"/>
                        </a:solidFill>
                        <a:ln w="6350">
                          <a:solidFill>
                            <a:prstClr val="black"/>
                          </a:solidFill>
                        </a:ln>
                        <a:effectLst/>
                      </wps:spPr>
                      <wps:txbx>
                        <w:txbxContent>
                          <w:p w14:paraId="5FB83D9B" w14:textId="77777777" w:rsidR="00950484" w:rsidRPr="00693F5F" w:rsidRDefault="00950484" w:rsidP="008014FB">
                            <w:pPr>
                              <w:rPr>
                                <w:sz w:val="14"/>
                                <w:szCs w:val="14"/>
                              </w:rPr>
                            </w:pPr>
                            <w:r w:rsidRPr="00693F5F">
                              <w:rPr>
                                <w:sz w:val="14"/>
                                <w:szCs w:val="14"/>
                              </w:rPr>
                              <w:t>Verwijzing fysio</w:t>
                            </w:r>
                          </w:p>
                          <w:p w14:paraId="3A2044A4" w14:textId="77777777" w:rsidR="00950484" w:rsidRPr="00693F5F" w:rsidRDefault="00950484" w:rsidP="008014FB">
                            <w:pPr>
                              <w:ind w:left="708"/>
                              <w:rPr>
                                <w:sz w:val="14"/>
                                <w:szCs w:val="14"/>
                              </w:rPr>
                            </w:pPr>
                            <w:r w:rsidRPr="00693F5F">
                              <w:rPr>
                                <w:sz w:val="14"/>
                                <w:szCs w:val="14"/>
                              </w:rPr>
                              <w:t xml:space="preserve">-&gt; bijv. Handknijpkracht, TUG/GUG, </w:t>
                            </w:r>
                          </w:p>
                          <w:p w14:paraId="02F61F8C" w14:textId="77777777" w:rsidR="00950484" w:rsidRPr="00693F5F" w:rsidRDefault="00950484" w:rsidP="008014FB">
                            <w:pPr>
                              <w:ind w:left="708"/>
                              <w:rPr>
                                <w:sz w:val="14"/>
                                <w:szCs w:val="14"/>
                              </w:rPr>
                            </w:pPr>
                            <w:r w:rsidRPr="00693F5F">
                              <w:rPr>
                                <w:sz w:val="14"/>
                                <w:szCs w:val="14"/>
                              </w:rPr>
                              <w:t xml:space="preserve">BBS (berg balans schaal), </w:t>
                            </w:r>
                            <w:r w:rsidRPr="00693F5F">
                              <w:rPr>
                                <w:sz w:val="14"/>
                                <w:szCs w:val="14"/>
                              </w:rPr>
                              <w:t>miniBEStest/DGI (dynamic gait index), 5 times stand to 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B1F180" id="Tekstvak 28" o:spid="_x0000_s1092" type="#_x0000_t202" style="position:absolute;margin-left:258pt;margin-top:237.2pt;width:201pt;height:4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dmawIAAOQEAAAOAAAAZHJzL2Uyb0RvYy54bWysVMtu2zAQvBfoPxC8N7LV2EmFyIGbwEUB&#10;IwmQFDnTFBULprgsSVtyv75D+hE36amoDzTJHe5jdlZX132r2UY535Ap+fBswJkykqrGvJT8x9Ps&#10;0yVnPghTCU1GlXyrPL+efPxw1dlC5bQkXSnH4MT4orMlX4Zgiyzzcqla4c/IKgNjTa4VAUf3klVO&#10;dPDe6iwfDMZZR66yjqTyHre3OyOfJP91rWS4r2uvAtMlR24hrS6ti7hmkytRvDhhl43cpyH+IYtW&#10;NAZBj65uRRBs7Zp3rtpGOvJUhzNJbUZ13UiVakA1w8Gbah6XwqpUC8jx9kiT/39u5d3mwbGmQu/y&#10;C86MaNGkJ7XyYSNWLL+MBHXWF8A9WiBD/5V6gFOx3s5Jrjwg2Qlm98ADHQnpa9fGf5TK8BA92B55&#10;V31gEpf5aJRfDGCSsI3zy/EoNSZ7fW2dD98UtSxuSu7Q15SB2Mx9iPFFcYDEYJ50U80ardNh62+0&#10;YxsBCUA5FXWcaeEDLks+S79YJVz88Uwb1iGbz8jlncsY6+hzoYVcvfcAf9rElyrJcJ9n5GlHTdyF&#10;ftEn8sfjA9ELqrbg2dFOqt7KWYNocyT8IBy0CZowb+EeS60JKdJ+x9mS3K+/3Uc8JAMrZx20XnL/&#10;cy2cAg/fDcT0ZXh+HocjHc5HFzkO7tSyOLWYdXtD4HKIybYybSM+6MO2dtQ+YyynMSpMwkjELnk4&#10;bG/CbgIx1lJNpwmEcbAizM2jlQd5RZaf+mfh7L7tAYK5o8NUiOJN93fYSLmh6TpQ3SRpRKJ3rO51&#10;ilFK7d6PfZzV03NCvX6cJr8BAAD//wMAUEsDBBQABgAIAAAAIQDamyYV4QAAAAsBAAAPAAAAZHJz&#10;L2Rvd25yZXYueG1sTI/NTsMwEITvSLyDtUjcqBOa/oU4VamEoCdEQULcnHibRInXUeym4e1ZTnDc&#10;mdHsN9l2sp0YcfCNIwXxLAKBVDrTUKXg4/3pbg3CB01Gd45QwTd62ObXV5lOjbvQG47HUAkuIZ9q&#10;BXUIfSqlL2u02s9cj8TeyQ1WBz6HSppBX7jcdvI+ipbS6ob4Q6173NdYtsezVbB7PRQvvpyfRtPu&#10;8fnzsW83Xwulbm+m3QOIgFP4C8MvPqNDzkyFO5PxolOwiJe8JShIVkkCghObeM1KwdZqnoDMM/l/&#10;Q/4DAAD//wMAUEsBAi0AFAAGAAgAAAAhALaDOJL+AAAA4QEAABMAAAAAAAAAAAAAAAAAAAAAAFtD&#10;b250ZW50X1R5cGVzXS54bWxQSwECLQAUAAYACAAAACEAOP0h/9YAAACUAQAACwAAAAAAAAAAAAAA&#10;AAAvAQAAX3JlbHMvLnJlbHNQSwECLQAUAAYACAAAACEAaCW3ZmsCAADkBAAADgAAAAAAAAAAAAAA&#10;AAAuAgAAZHJzL2Uyb0RvYy54bWxQSwECLQAUAAYACAAAACEA2psmFeEAAAALAQAADwAAAAAAAAAA&#10;AAAAAADFBAAAZHJzL2Rvd25yZXYueG1sUEsFBgAAAAAEAAQA8wAAANMFAAAAAA==&#10;" fillcolor="window" strokeweight=".5pt">
                <v:path arrowok="t"/>
                <v:textbox>
                  <w:txbxContent>
                    <w:p w14:paraId="5FB83D9B" w14:textId="77777777" w:rsidR="00950484" w:rsidRPr="00693F5F" w:rsidRDefault="00950484" w:rsidP="008014FB">
                      <w:pPr>
                        <w:rPr>
                          <w:sz w:val="14"/>
                          <w:szCs w:val="14"/>
                        </w:rPr>
                      </w:pPr>
                      <w:r w:rsidRPr="00693F5F">
                        <w:rPr>
                          <w:sz w:val="14"/>
                          <w:szCs w:val="14"/>
                        </w:rPr>
                        <w:t>Verwijzing fysio</w:t>
                      </w:r>
                    </w:p>
                    <w:p w14:paraId="3A2044A4" w14:textId="77777777" w:rsidR="00950484" w:rsidRPr="00693F5F" w:rsidRDefault="00950484" w:rsidP="008014FB">
                      <w:pPr>
                        <w:ind w:left="708"/>
                        <w:rPr>
                          <w:sz w:val="14"/>
                          <w:szCs w:val="14"/>
                        </w:rPr>
                      </w:pPr>
                      <w:r w:rsidRPr="00693F5F">
                        <w:rPr>
                          <w:sz w:val="14"/>
                          <w:szCs w:val="14"/>
                        </w:rPr>
                        <w:t xml:space="preserve">-&gt; bijv. Handknijpkracht, TUG/GUG, </w:t>
                      </w:r>
                    </w:p>
                    <w:p w14:paraId="02F61F8C" w14:textId="77777777" w:rsidR="00950484" w:rsidRPr="00693F5F" w:rsidRDefault="00950484" w:rsidP="008014FB">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v:textbox>
              </v:shape>
            </w:pict>
          </mc:Fallback>
        </mc:AlternateContent>
      </w:r>
      <w:r w:rsidR="008014FB" w:rsidRPr="009C5A23">
        <w:rPr>
          <w:rFonts w:ascii="Calibri" w:eastAsia="Calibri" w:hAnsi="Calibri"/>
          <w:sz w:val="22"/>
          <w:szCs w:val="22"/>
        </w:rPr>
        <w:br w:type="page"/>
      </w:r>
    </w:p>
    <w:p w14:paraId="4198777A" w14:textId="77777777" w:rsidR="008014FB" w:rsidRPr="00C56CCA" w:rsidRDefault="00364636" w:rsidP="008014FB">
      <w:pPr>
        <w:pStyle w:val="Kop2"/>
        <w:rPr>
          <w:caps/>
        </w:rPr>
      </w:pPr>
      <w:bookmarkStart w:id="289" w:name="_Toc381781966"/>
      <w:bookmarkStart w:id="290" w:name="_Toc389816170"/>
      <w:bookmarkStart w:id="291" w:name="_Toc23712637"/>
      <w:r w:rsidRPr="00C56CCA">
        <w:rPr>
          <w:caps/>
        </w:rPr>
        <w:lastRenderedPageBreak/>
        <w:t>Zorgpad (r</w:t>
      </w:r>
      <w:r w:rsidR="008014FB" w:rsidRPr="00C56CCA">
        <w:rPr>
          <w:caps/>
        </w:rPr>
        <w:t>isico op) ondervoedin</w:t>
      </w:r>
      <w:bookmarkEnd w:id="289"/>
      <w:bookmarkEnd w:id="290"/>
      <w:r w:rsidR="008014FB" w:rsidRPr="00C56CCA">
        <w:rPr>
          <w:caps/>
        </w:rPr>
        <w:t>g</w:t>
      </w:r>
      <w:bookmarkEnd w:id="291"/>
    </w:p>
    <w:p w14:paraId="112C5CDD" w14:textId="77777777" w:rsidR="008014FB" w:rsidRPr="001A7149" w:rsidRDefault="008014FB" w:rsidP="008014FB">
      <w:pPr>
        <w:pStyle w:val="Kop3"/>
        <w:tabs>
          <w:tab w:val="clear" w:pos="567"/>
          <w:tab w:val="num" w:pos="709"/>
        </w:tabs>
        <w:ind w:left="709"/>
        <w:rPr>
          <w:b/>
        </w:rPr>
      </w:pPr>
      <w:bookmarkStart w:id="292" w:name="_Toc378574825"/>
      <w:bookmarkStart w:id="293" w:name="_Toc378577618"/>
      <w:r w:rsidRPr="001A7149">
        <w:rPr>
          <w:b/>
        </w:rPr>
        <w:t>Inleiding</w:t>
      </w:r>
      <w:bookmarkEnd w:id="292"/>
      <w:bookmarkEnd w:id="293"/>
    </w:p>
    <w:p w14:paraId="6DF34015" w14:textId="77777777" w:rsidR="008014FB" w:rsidRPr="007F07A9" w:rsidRDefault="008014FB" w:rsidP="008014FB">
      <w:pPr>
        <w:rPr>
          <w:rFonts w:eastAsia="Calibri" w:cs="Segoe UI"/>
          <w:szCs w:val="18"/>
        </w:rPr>
      </w:pPr>
      <w:r w:rsidRPr="007F07A9">
        <w:rPr>
          <w:szCs w:val="18"/>
          <w:lang w:eastAsia="nl-NL"/>
        </w:rPr>
        <w:t xml:space="preserve">Ondervoeding bij kwetsbare ouderen is een omvangrijk probleem binnen de Nederlandse gezondheidszorg. </w:t>
      </w:r>
      <w:r w:rsidRPr="007F07A9">
        <w:rPr>
          <w:rFonts w:eastAsia="Calibri" w:cs="Segoe UI"/>
          <w:szCs w:val="18"/>
        </w:rPr>
        <w:t>Ondervoeding kan worden beschouwd als een voedingstoestand waarbij sprake is van een tekort of disbalans van energie, eiwit en/of andere nutriënten (voedingsstoffen), die leidt tot meetbare nadelige effecten op de lichaamsomvang en lichaamssamenstelling, op het functione</w:t>
      </w:r>
      <w:r>
        <w:rPr>
          <w:rFonts w:eastAsia="Calibri" w:cs="Segoe UI"/>
          <w:szCs w:val="18"/>
        </w:rPr>
        <w:t xml:space="preserve">ren en op klinische resultaten </w:t>
      </w:r>
      <w:r w:rsidRPr="007F07A9">
        <w:rPr>
          <w:rFonts w:eastAsia="Calibri" w:cs="Segoe UI"/>
          <w:szCs w:val="18"/>
        </w:rPr>
        <w:t>(</w:t>
      </w:r>
      <w:proofErr w:type="spellStart"/>
      <w:r w:rsidRPr="007F07A9">
        <w:rPr>
          <w:rFonts w:eastAsia="Calibri" w:cs="Segoe UI"/>
          <w:szCs w:val="18"/>
        </w:rPr>
        <w:t>Stratton</w:t>
      </w:r>
      <w:proofErr w:type="spellEnd"/>
      <w:r w:rsidRPr="007F07A9">
        <w:rPr>
          <w:rFonts w:eastAsia="Calibri" w:cs="Segoe UI"/>
          <w:szCs w:val="18"/>
        </w:rPr>
        <w:t xml:space="preserve"> 2003).</w:t>
      </w:r>
    </w:p>
    <w:p w14:paraId="27EE4F81" w14:textId="77777777" w:rsidR="008014FB" w:rsidRDefault="008014FB" w:rsidP="008014FB">
      <w:pPr>
        <w:rPr>
          <w:szCs w:val="18"/>
          <w:lang w:eastAsia="nl-NL"/>
        </w:rPr>
      </w:pPr>
    </w:p>
    <w:p w14:paraId="7C6CD4A9" w14:textId="77777777" w:rsidR="008014FB" w:rsidRPr="007F07A9" w:rsidRDefault="008014FB" w:rsidP="008014FB">
      <w:pPr>
        <w:rPr>
          <w:szCs w:val="18"/>
          <w:lang w:eastAsia="nl-NL"/>
        </w:rPr>
      </w:pPr>
      <w:r w:rsidRPr="007F07A9">
        <w:rPr>
          <w:szCs w:val="18"/>
          <w:lang w:eastAsia="nl-NL"/>
        </w:rPr>
        <w:t xml:space="preserve">Wanneer oudere mensen worden opgenomen in het ziekenhuis blijkt bij het screenen een grote groep ondervoed te zijn. Hieruit blijkt het belang om de diagnose ondervoeding in de eerste lijn vast te stellen zodat onnodige verwijzing naar de tweede lijn wordt voorkomen en de opnameduur in de tweede lijn kan worden beperkt. </w:t>
      </w:r>
    </w:p>
    <w:p w14:paraId="76275E90" w14:textId="77777777" w:rsidR="008014FB" w:rsidRDefault="008014FB" w:rsidP="008014FB">
      <w:pPr>
        <w:rPr>
          <w:szCs w:val="18"/>
        </w:rPr>
      </w:pPr>
    </w:p>
    <w:p w14:paraId="5F63AE3A" w14:textId="77777777" w:rsidR="008014FB" w:rsidRPr="007F07A9" w:rsidRDefault="008014FB" w:rsidP="008014FB">
      <w:pPr>
        <w:rPr>
          <w:szCs w:val="18"/>
          <w:lang w:eastAsia="nl-NL"/>
        </w:rPr>
      </w:pPr>
      <w:r w:rsidRPr="007F07A9">
        <w:rPr>
          <w:szCs w:val="18"/>
        </w:rPr>
        <w:t>Ondervoeding heeft ernstige gevolgen voor de gezondheid van de cliënt. Het leidt tot langzamer herstel, meer en ernstigere complicaties, een verminderde spiermassa met als gevolg een afname van de algehele conditie en van het functioneren. Daarnaast leidt ondervoeding</w:t>
      </w:r>
      <w:r w:rsidRPr="007F07A9">
        <w:rPr>
          <w:szCs w:val="18"/>
          <w:lang w:eastAsia="nl-NL"/>
        </w:rPr>
        <w:t xml:space="preserve"> tot substantieel hogere macrokosten binnen de gezondheidszorg. Bij mensen die nog thuis wonen, zorgt ondervoeding voor een toename van het aantal huisartsconsulten, verhoogd medicatiegebruik en een verhoogde kans op opname in het ziekenhuis. Bovendien veroorzaakt ondervoeding een verslechtering van de kwaliteit van leven en een grotere kans op sterfte. Zowel medische, fysiologische, sociale als psychische factoren kunnen de oorzaak zijn van gewichtsverlies en ondervoeding bij ouderen. Denk hierbij aan COPD, CVRM, hartfalen, CVA, IBD, Ziekte van Parkinson, depressie, dementie, decubitus, eenzaamheid, een slecht (passend) gebit en polyfarmacie.</w:t>
      </w:r>
    </w:p>
    <w:p w14:paraId="0E1FC0EA" w14:textId="77777777" w:rsidR="008014FB" w:rsidRPr="001A7149" w:rsidRDefault="008014FB" w:rsidP="008014FB">
      <w:pPr>
        <w:pStyle w:val="Kop3"/>
        <w:tabs>
          <w:tab w:val="clear" w:pos="567"/>
          <w:tab w:val="num" w:pos="709"/>
        </w:tabs>
        <w:ind w:left="709"/>
        <w:rPr>
          <w:b/>
        </w:rPr>
      </w:pPr>
      <w:bookmarkStart w:id="294" w:name="_Toc378574826"/>
      <w:bookmarkStart w:id="295" w:name="_Toc378577619"/>
      <w:r w:rsidRPr="001A7149">
        <w:rPr>
          <w:b/>
        </w:rPr>
        <w:t>Inclusiecriteria</w:t>
      </w:r>
      <w:bookmarkEnd w:id="294"/>
      <w:bookmarkEnd w:id="295"/>
    </w:p>
    <w:p w14:paraId="73387C50" w14:textId="77777777" w:rsidR="008014FB" w:rsidRPr="007F07A9" w:rsidRDefault="008014FB" w:rsidP="008014FB">
      <w:pPr>
        <w:rPr>
          <w:szCs w:val="18"/>
        </w:rPr>
      </w:pPr>
      <w:r w:rsidRPr="007F07A9">
        <w:rPr>
          <w:szCs w:val="18"/>
        </w:rPr>
        <w:t>Patiënten van 75 en ouder met morbiditeit en/of co</w:t>
      </w:r>
      <w:r>
        <w:rPr>
          <w:szCs w:val="18"/>
        </w:rPr>
        <w:t>-</w:t>
      </w:r>
      <w:r w:rsidRPr="007F07A9">
        <w:rPr>
          <w:szCs w:val="18"/>
        </w:rPr>
        <w:t xml:space="preserve">morbiditeit die daardoor het risico lopen ondervoed te raken </w:t>
      </w:r>
      <w:r>
        <w:rPr>
          <w:color w:val="000000"/>
          <w:szCs w:val="18"/>
        </w:rPr>
        <w:t>of die al ondervoed zijn, te meten met de SNAQ65+.</w:t>
      </w:r>
    </w:p>
    <w:p w14:paraId="590608D0" w14:textId="77777777" w:rsidR="008014FB" w:rsidRPr="001A7149" w:rsidRDefault="008014FB" w:rsidP="008014FB">
      <w:pPr>
        <w:pStyle w:val="Kop3"/>
        <w:tabs>
          <w:tab w:val="clear" w:pos="567"/>
          <w:tab w:val="num" w:pos="709"/>
        </w:tabs>
        <w:ind w:left="709"/>
        <w:rPr>
          <w:b/>
        </w:rPr>
      </w:pPr>
      <w:bookmarkStart w:id="296" w:name="_Toc378574827"/>
      <w:bookmarkStart w:id="297" w:name="_Toc378577620"/>
      <w:r w:rsidRPr="001A7149">
        <w:rPr>
          <w:b/>
        </w:rPr>
        <w:t>Doelstelling</w:t>
      </w:r>
      <w:bookmarkEnd w:id="296"/>
      <w:bookmarkEnd w:id="297"/>
    </w:p>
    <w:p w14:paraId="578D083A" w14:textId="77777777" w:rsidR="008014FB" w:rsidRPr="007F07A9" w:rsidRDefault="008014FB" w:rsidP="008014FB">
      <w:pPr>
        <w:rPr>
          <w:szCs w:val="18"/>
        </w:rPr>
      </w:pPr>
      <w:r w:rsidRPr="007F07A9">
        <w:rPr>
          <w:szCs w:val="18"/>
        </w:rPr>
        <w:t xml:space="preserve">De kwetsbare oudere patiënt wordt in deze zorgketen optimaal begeleid </w:t>
      </w:r>
      <w:r w:rsidRPr="007F07A9">
        <w:rPr>
          <w:color w:val="000000"/>
          <w:szCs w:val="18"/>
        </w:rPr>
        <w:t>om de ondervoeding te behandelen</w:t>
      </w:r>
      <w:r w:rsidRPr="007F07A9">
        <w:rPr>
          <w:szCs w:val="18"/>
        </w:rPr>
        <w:t xml:space="preserve"> of om te voorkomen dat hij/zij ondervoed raakt.</w:t>
      </w:r>
    </w:p>
    <w:p w14:paraId="58816BCA" w14:textId="77777777" w:rsidR="008014FB" w:rsidRPr="001A7149" w:rsidRDefault="008014FB" w:rsidP="008014FB">
      <w:pPr>
        <w:pStyle w:val="Kop3"/>
        <w:tabs>
          <w:tab w:val="clear" w:pos="567"/>
          <w:tab w:val="num" w:pos="709"/>
        </w:tabs>
        <w:ind w:left="709"/>
        <w:rPr>
          <w:b/>
        </w:rPr>
      </w:pPr>
      <w:bookmarkStart w:id="298" w:name="_Toc378574828"/>
      <w:bookmarkStart w:id="299" w:name="_Toc378577621"/>
      <w:r w:rsidRPr="001A7149">
        <w:rPr>
          <w:b/>
        </w:rPr>
        <w:t>Betrokken</w:t>
      </w:r>
      <w:bookmarkEnd w:id="298"/>
      <w:bookmarkEnd w:id="299"/>
    </w:p>
    <w:p w14:paraId="78111299" w14:textId="77777777" w:rsidR="008014FB" w:rsidRPr="007F07A9" w:rsidRDefault="008014FB" w:rsidP="008014FB">
      <w:pPr>
        <w:rPr>
          <w:szCs w:val="18"/>
        </w:rPr>
      </w:pPr>
      <w:r w:rsidRPr="007F07A9">
        <w:rPr>
          <w:szCs w:val="18"/>
        </w:rPr>
        <w:t>Het kernteam bij (risico op) ondervoeding bestaat uit</w:t>
      </w:r>
    </w:p>
    <w:p w14:paraId="42037F34" w14:textId="77777777" w:rsidR="008014FB" w:rsidRPr="007F07A9" w:rsidRDefault="008014FB" w:rsidP="0012290C">
      <w:pPr>
        <w:numPr>
          <w:ilvl w:val="0"/>
          <w:numId w:val="66"/>
        </w:numPr>
        <w:spacing w:after="200" w:line="276" w:lineRule="auto"/>
        <w:contextualSpacing/>
        <w:rPr>
          <w:szCs w:val="18"/>
        </w:rPr>
      </w:pPr>
      <w:r w:rsidRPr="007F07A9">
        <w:rPr>
          <w:szCs w:val="18"/>
        </w:rPr>
        <w:t>Huisarts/POH</w:t>
      </w:r>
    </w:p>
    <w:p w14:paraId="1B33BF0A" w14:textId="77777777" w:rsidR="008014FB" w:rsidRPr="007F07A9" w:rsidRDefault="008014FB" w:rsidP="0012290C">
      <w:pPr>
        <w:numPr>
          <w:ilvl w:val="0"/>
          <w:numId w:val="49"/>
        </w:numPr>
        <w:spacing w:after="200" w:line="276" w:lineRule="auto"/>
        <w:contextualSpacing/>
        <w:rPr>
          <w:szCs w:val="18"/>
        </w:rPr>
      </w:pPr>
      <w:r w:rsidRPr="007F07A9">
        <w:rPr>
          <w:szCs w:val="18"/>
        </w:rPr>
        <w:t>Diëtist</w:t>
      </w:r>
    </w:p>
    <w:p w14:paraId="2B34B19C" w14:textId="77777777" w:rsidR="008014FB" w:rsidRPr="007F07A9" w:rsidRDefault="008014FB" w:rsidP="0012290C">
      <w:pPr>
        <w:numPr>
          <w:ilvl w:val="0"/>
          <w:numId w:val="49"/>
        </w:numPr>
        <w:spacing w:after="200" w:line="276" w:lineRule="auto"/>
        <w:contextualSpacing/>
        <w:rPr>
          <w:szCs w:val="18"/>
        </w:rPr>
      </w:pPr>
      <w:r w:rsidRPr="007F07A9">
        <w:rPr>
          <w:szCs w:val="18"/>
        </w:rPr>
        <w:t>Apotheker</w:t>
      </w:r>
    </w:p>
    <w:p w14:paraId="1F8E7262" w14:textId="77777777" w:rsidR="008014FB" w:rsidRPr="007F07A9" w:rsidRDefault="008014FB" w:rsidP="0012290C">
      <w:pPr>
        <w:numPr>
          <w:ilvl w:val="0"/>
          <w:numId w:val="49"/>
        </w:numPr>
        <w:spacing w:after="200" w:line="276" w:lineRule="auto"/>
        <w:contextualSpacing/>
        <w:rPr>
          <w:szCs w:val="18"/>
        </w:rPr>
      </w:pPr>
      <w:r w:rsidRPr="007F07A9">
        <w:rPr>
          <w:szCs w:val="18"/>
        </w:rPr>
        <w:t>Tandarts, mondhygiënist</w:t>
      </w:r>
    </w:p>
    <w:p w14:paraId="36C6E2BC" w14:textId="77777777" w:rsidR="008014FB" w:rsidRPr="007F07A9" w:rsidRDefault="008014FB" w:rsidP="0012290C">
      <w:pPr>
        <w:numPr>
          <w:ilvl w:val="0"/>
          <w:numId w:val="49"/>
        </w:numPr>
        <w:spacing w:after="200" w:line="276" w:lineRule="auto"/>
        <w:contextualSpacing/>
        <w:rPr>
          <w:szCs w:val="18"/>
        </w:rPr>
      </w:pPr>
      <w:r w:rsidRPr="007F07A9">
        <w:rPr>
          <w:szCs w:val="18"/>
        </w:rPr>
        <w:t>Signalerende functie voor mantelzorgers en wijkverpleging</w:t>
      </w:r>
    </w:p>
    <w:p w14:paraId="06F50491" w14:textId="77777777" w:rsidR="008014FB" w:rsidRDefault="008014FB" w:rsidP="008014FB">
      <w:pPr>
        <w:rPr>
          <w:szCs w:val="18"/>
        </w:rPr>
      </w:pPr>
      <w:r w:rsidRPr="007F07A9">
        <w:rPr>
          <w:szCs w:val="18"/>
        </w:rPr>
        <w:t xml:space="preserve">Afhankelijk van de klachten kan er ook een rol zijn weggelegd voor de fysiotherapeut (krachttraining) en logopedisten (slikproblemen). </w:t>
      </w:r>
    </w:p>
    <w:p w14:paraId="00BCDFFC" w14:textId="77777777" w:rsidR="008014FB" w:rsidRPr="007F07A9" w:rsidRDefault="008014FB" w:rsidP="008014FB">
      <w:pPr>
        <w:rPr>
          <w:szCs w:val="18"/>
        </w:rPr>
      </w:pPr>
    </w:p>
    <w:p w14:paraId="68E96797" w14:textId="77777777" w:rsidR="008014FB" w:rsidRPr="007F07A9" w:rsidRDefault="008014FB" w:rsidP="008014FB">
      <w:pPr>
        <w:rPr>
          <w:b/>
          <w:szCs w:val="18"/>
        </w:rPr>
      </w:pPr>
    </w:p>
    <w:p w14:paraId="5D37E9AA" w14:textId="77777777" w:rsidR="008014FB" w:rsidRPr="00C56394" w:rsidRDefault="008014FB" w:rsidP="008014FB">
      <w:pPr>
        <w:rPr>
          <w:b/>
        </w:rPr>
      </w:pPr>
      <w:bookmarkStart w:id="300" w:name="_Toc378574829"/>
      <w:bookmarkStart w:id="301" w:name="_Toc378577622"/>
      <w:r w:rsidRPr="00C56394">
        <w:rPr>
          <w:b/>
        </w:rPr>
        <w:t xml:space="preserve">Stroomschema </w:t>
      </w:r>
      <w:proofErr w:type="spellStart"/>
      <w:r w:rsidRPr="00C56394">
        <w:rPr>
          <w:b/>
        </w:rPr>
        <w:t>zorgpad</w:t>
      </w:r>
      <w:proofErr w:type="spellEnd"/>
      <w:r w:rsidRPr="00C56394">
        <w:rPr>
          <w:b/>
        </w:rPr>
        <w:t xml:space="preserve"> (risico op) ondervoeding</w:t>
      </w:r>
      <w:bookmarkEnd w:id="300"/>
      <w:bookmarkEnd w:id="301"/>
    </w:p>
    <w:p w14:paraId="450C13F2" w14:textId="77777777" w:rsidR="008014FB" w:rsidRPr="007F07A9" w:rsidRDefault="008014FB" w:rsidP="008014FB">
      <w:pPr>
        <w:ind w:left="720"/>
        <w:contextualSpacing/>
        <w:rPr>
          <w:szCs w:val="18"/>
        </w:rPr>
      </w:pPr>
    </w:p>
    <w:p w14:paraId="7B66080C" w14:textId="77777777" w:rsidR="008014FB" w:rsidRPr="007F07A9" w:rsidRDefault="00E77277" w:rsidP="008014FB">
      <w:pPr>
        <w:ind w:left="720"/>
        <w:contextualSpacing/>
        <w:rPr>
          <w:szCs w:val="18"/>
        </w:rPr>
      </w:pPr>
      <w:r>
        <w:rPr>
          <w:noProof/>
          <w:lang w:eastAsia="nl-NL"/>
        </w:rPr>
        <mc:AlternateContent>
          <mc:Choice Requires="wps">
            <w:drawing>
              <wp:anchor distT="0" distB="0" distL="114300" distR="114300" simplePos="0" relativeHeight="251698176" behindDoc="0" locked="0" layoutInCell="1" allowOverlap="1" wp14:anchorId="1D249C01" wp14:editId="20819CD8">
                <wp:simplePos x="0" y="0"/>
                <wp:positionH relativeFrom="column">
                  <wp:posOffset>5147945</wp:posOffset>
                </wp:positionH>
                <wp:positionV relativeFrom="paragraph">
                  <wp:posOffset>15240</wp:posOffset>
                </wp:positionV>
                <wp:extent cx="1076325" cy="589915"/>
                <wp:effectExtent l="0" t="0" r="28575" b="19685"/>
                <wp:wrapNone/>
                <wp:docPr id="126"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589915"/>
                        </a:xfrm>
                        <a:prstGeom prst="rect">
                          <a:avLst/>
                        </a:prstGeom>
                        <a:solidFill>
                          <a:srgbClr val="FFFFFF"/>
                        </a:solidFill>
                        <a:ln w="19050">
                          <a:solidFill>
                            <a:srgbClr val="5A5A5A"/>
                          </a:solidFill>
                          <a:miter lim="800000"/>
                          <a:headEnd/>
                          <a:tailEnd/>
                        </a:ln>
                      </wps:spPr>
                      <wps:txbx>
                        <w:txbxContent>
                          <w:p w14:paraId="20B571A0" w14:textId="77777777" w:rsidR="00950484" w:rsidRDefault="00950484" w:rsidP="008014FB">
                            <w:pPr>
                              <w:jc w:val="center"/>
                            </w:pPr>
                            <w:r>
                              <w:t>evaluatie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249C01" id="_x0000_s1093" style="position:absolute;left:0;text-align:left;margin-left:405.35pt;margin-top:1.2pt;width:84.75pt;height:4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YIgIAAD4EAAAOAAAAZHJzL2Uyb0RvYy54bWysU9tu2zAMfR+wfxD0vviyOBcjTlG0yzCg&#10;24p1+wBZlmOhsqRRSpzs60vJaZpuexomA4JoUkc8h+Tq6tArshfgpNEVzSYpJUJz00i9reiP75t3&#10;C0qcZ7phymhR0aNw9Gr99s1qsKXITWdUI4AgiHblYCvaeW/LJHG8Ez1zE2OFRmdroGceTdgmDbAB&#10;0XuV5Gk6SwYDjQXDhXP493Z00nXEb1vB/de2dcITVVHMzccd4l6HPVmvWLkFZjvJT2mwf8iiZ1Lj&#10;o2eoW+YZ2YH8A6qXHIwzrZ9w0yembSUXkQOyydLf2Dx0zIrIBcVx9iyT+3+w/Mv+HohssHb5jBLN&#10;eizSN8E73xnxSLI8KDRYV2Lgg72HwNHZO8MfHTqSV55gOIwh9fDZNIjDdt5EVQ4t9OEm8iWHKP7x&#10;LL44eMLxZ5bOZ+/zghKOvmKxXGZFeDth5fNtC85/FKYn4VBRwOJGdLa/c34MfQ6JaRolm41UKhqw&#10;rW8UkD3DRtjEdUJ3l2FKkwFTWaZFGqFfOd0lRnEdvr9h9NJjSyvZV3SRhhWCWNkJ1nzQTTx7JtV4&#10;RnpKn4QM2o1i+0N9iEWZzcPlIGxtmiNKC2ZsYRw5PHQGflEyYPtW1P3cMRCUqE8a+2OZTaeh36Mx&#10;LeY5GnDpqS89THOEqij3QMlo3PhxSnYW5LbDt7IoiDbXWNRWRr1f8joxwCaNFTsNVJiCSztGvYz9&#10;+gkAAP//AwBQSwMEFAAGAAgAAAAhAFBb6njeAAAACAEAAA8AAABkcnMvZG93bnJldi54bWxMj0FL&#10;w0AQhe+C/2EZwZvdbawmjdkUEYIiFLRKz9NkTYK7syG7adN/73jS2xve471vis3srDiaMfSeNCwX&#10;CoSh2jc9tRo+P6qbDESISA1aT0bD2QTYlJcXBeaNP9G7Oe5iK7iEQo4auhiHXMpQd8ZhWPjBEHtf&#10;fnQY+Rxb2Yx44nJnZaLUvXTYEy90OJinztTfu8lpWKeprdr9fktvz0m1mjI8v+Cr1tdX8+MDiGjm&#10;+BeGX3xGh5KZDn6iJgirIVuqlKMakhUI9teZSkAcWNzdgiwL+f+B8gcAAP//AwBQSwECLQAUAAYA&#10;CAAAACEAtoM4kv4AAADhAQAAEwAAAAAAAAAAAAAAAAAAAAAAW0NvbnRlbnRfVHlwZXNdLnhtbFBL&#10;AQItABQABgAIAAAAIQA4/SH/1gAAAJQBAAALAAAAAAAAAAAAAAAAAC8BAABfcmVscy8ucmVsc1BL&#10;AQItABQABgAIAAAAIQABoRoYIgIAAD4EAAAOAAAAAAAAAAAAAAAAAC4CAABkcnMvZTJvRG9jLnht&#10;bFBLAQItABQABgAIAAAAIQBQW+p43gAAAAgBAAAPAAAAAAAAAAAAAAAAAHwEAABkcnMvZG93bnJl&#10;di54bWxQSwUGAAAAAAQABADzAAAAhwUAAAAA&#10;" strokecolor="#5a5a5a" strokeweight="1.5pt">
                <v:path arrowok="t"/>
                <v:textbox>
                  <w:txbxContent>
                    <w:p w14:paraId="20B571A0" w14:textId="77777777" w:rsidR="00950484" w:rsidRDefault="00950484" w:rsidP="008014FB">
                      <w:pPr>
                        <w:jc w:val="center"/>
                      </w:pPr>
                      <w:r>
                        <w:t>evaluatie</w:t>
                      </w:r>
                    </w:p>
                  </w:txbxContent>
                </v:textbox>
              </v:rect>
            </w:pict>
          </mc:Fallback>
        </mc:AlternateContent>
      </w:r>
      <w:r>
        <w:rPr>
          <w:noProof/>
          <w:lang w:eastAsia="nl-NL"/>
        </w:rPr>
        <mc:AlternateContent>
          <mc:Choice Requires="wps">
            <w:drawing>
              <wp:anchor distT="0" distB="0" distL="114300" distR="114300" simplePos="0" relativeHeight="251699200" behindDoc="0" locked="0" layoutInCell="1" allowOverlap="1" wp14:anchorId="276AD313" wp14:editId="48305A1E">
                <wp:simplePos x="0" y="0"/>
                <wp:positionH relativeFrom="column">
                  <wp:posOffset>3776345</wp:posOffset>
                </wp:positionH>
                <wp:positionV relativeFrom="paragraph">
                  <wp:posOffset>3810</wp:posOffset>
                </wp:positionV>
                <wp:extent cx="1104900" cy="590550"/>
                <wp:effectExtent l="0" t="0" r="19050" b="19050"/>
                <wp:wrapNone/>
                <wp:docPr id="125"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590550"/>
                        </a:xfrm>
                        <a:prstGeom prst="rect">
                          <a:avLst/>
                        </a:prstGeom>
                        <a:solidFill>
                          <a:srgbClr val="FFFFFF"/>
                        </a:solidFill>
                        <a:ln w="19050">
                          <a:solidFill>
                            <a:srgbClr val="5A5A5A"/>
                          </a:solidFill>
                          <a:miter lim="800000"/>
                          <a:headEnd/>
                          <a:tailEnd/>
                        </a:ln>
                      </wps:spPr>
                      <wps:txbx>
                        <w:txbxContent>
                          <w:p w14:paraId="5B551420" w14:textId="77777777" w:rsidR="00950484" w:rsidRDefault="00950484" w:rsidP="008014FB">
                            <w:r>
                              <w:t>behandeling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6AD313" id="_x0000_s1094" style="position:absolute;left:0;text-align:left;margin-left:297.35pt;margin-top:.3pt;width:87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FzIwIAAD4EAAAOAAAAZHJzL2Uyb0RvYy54bWysU21v0zAQ/o7Ef7D8nSapmrFGTadpowhp&#10;wMTgBziO01jzG2e3Sfn1nJ22dMAnhCNZvtz58d3z3K1uRq3IXoCX1tS0mOWUCMNtK822pt++bt5c&#10;U+IDMy1T1oiaHoSnN+vXr1aDq8Tc9la1AgiCGF8NrqZ9CK7KMs97oZmfWScMOjsLmgU0YZu1wAZE&#10;1yqb5/lVNlhoHVguvMe/95OTrhN+1wkePnedF4GommJuIe2Q9ibu2XrFqi0w10t+TIP9QxaaSYOP&#10;nqHuWWBkB/IPKC05WG+7MONWZ7brJBepBqymyH+r5qlnTqRakBzvzjT5/wfLP+0fgcgWtZuXlBim&#10;UaQvgveht+KZFEVkaHC+wsAn9wixRu8eLH/26MheeKLhMYY0w0fbIg7bBZtYGTvQ8SbWS8ZE/uFM&#10;vhgD4fizKPLFMkeNOPrKZV6WSZ2MVafbDnx4L6wm8VBTQHETOts/+BCzYdUpJKVplWw3UqlkwLa5&#10;U0D2DBthk1asDK/4yzBlyICp4Ot5gn7h9JcY5W38/oahZcCWVlLX9DqPa2qyXrD2nWnxUVYFJtV0&#10;xgSUORIZuZvIDmMzJlGurk/8N7Y9ILVgpxbGkcNDb+EHJQO2b0399x0DQYn6YLA/lsViEfs9GYvy&#10;7RwNuPQ0lx5mOELVlAegZDLuwjQlOwdy2+NbRSLE2FsUtZOJ7yj4lNexAmzSxOlxoOIUXNop6tfY&#10;r38CAAD//wMAUEsDBBQABgAIAAAAIQA5A7Lm3AAAAAcBAAAPAAAAZHJzL2Rvd25yZXYueG1sTI5R&#10;S8MwFIXfBf9DuIJvLnXOtqtNhwhFEQY6Zc93TWyLyU1p0q37916f9PFwDt/5ys3srDiaMfSeFNwu&#10;EhCGGq97ahV8ftQ3OYgQkTRaT0bB2QTYVJcXJRban+jdHHexFQyhUKCCLsahkDI0nXEYFn4wxN2X&#10;Hx1GjmMr9Ygnhjsrl0mSSoc98UOHg3nqTPO9m5yCdZbZut3vt/T2vKxXU47nF3xV6vpqfnwAEc0c&#10;/8bwq8/qULHTwU+kg7AK7terjKcKUhBcZ2nO8cDsuxRkVcr//tUPAAAA//8DAFBLAQItABQABgAI&#10;AAAAIQC2gziS/gAAAOEBAAATAAAAAAAAAAAAAAAAAAAAAABbQ29udGVudF9UeXBlc10ueG1sUEsB&#10;Ai0AFAAGAAgAAAAhADj9If/WAAAAlAEAAAsAAAAAAAAAAAAAAAAALwEAAF9yZWxzLy5yZWxzUEsB&#10;Ai0AFAAGAAgAAAAhABIWUXMjAgAAPgQAAA4AAAAAAAAAAAAAAAAALgIAAGRycy9lMm9Eb2MueG1s&#10;UEsBAi0AFAAGAAgAAAAhADkDsubcAAAABwEAAA8AAAAAAAAAAAAAAAAAfQQAAGRycy9kb3ducmV2&#10;LnhtbFBLBQYAAAAABAAEAPMAAACGBQAAAAA=&#10;" strokecolor="#5a5a5a" strokeweight="1.5pt">
                <v:path arrowok="t"/>
                <v:textbox>
                  <w:txbxContent>
                    <w:p w14:paraId="5B551420" w14:textId="77777777" w:rsidR="00950484" w:rsidRDefault="00950484" w:rsidP="008014FB">
                      <w:r>
                        <w:t>behandeling</w:t>
                      </w:r>
                    </w:p>
                  </w:txbxContent>
                </v:textbox>
              </v:rect>
            </w:pict>
          </mc:Fallback>
        </mc:AlternateContent>
      </w:r>
      <w:r>
        <w:rPr>
          <w:noProof/>
          <w:lang w:eastAsia="nl-NL"/>
        </w:rPr>
        <mc:AlternateContent>
          <mc:Choice Requires="wps">
            <w:drawing>
              <wp:anchor distT="0" distB="0" distL="114300" distR="114300" simplePos="0" relativeHeight="251707392" behindDoc="0" locked="0" layoutInCell="1" allowOverlap="1" wp14:anchorId="01FDFF0E" wp14:editId="082E5A83">
                <wp:simplePos x="0" y="0"/>
                <wp:positionH relativeFrom="column">
                  <wp:posOffset>2385695</wp:posOffset>
                </wp:positionH>
                <wp:positionV relativeFrom="paragraph">
                  <wp:posOffset>14605</wp:posOffset>
                </wp:positionV>
                <wp:extent cx="971550" cy="590550"/>
                <wp:effectExtent l="0" t="0" r="19050" b="19050"/>
                <wp:wrapNone/>
                <wp:docPr id="124"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90550"/>
                        </a:xfrm>
                        <a:prstGeom prst="rect">
                          <a:avLst/>
                        </a:prstGeom>
                        <a:solidFill>
                          <a:srgbClr val="FFFFFF"/>
                        </a:solidFill>
                        <a:ln w="19050">
                          <a:solidFill>
                            <a:srgbClr val="5A5A5A"/>
                          </a:solidFill>
                          <a:miter lim="800000"/>
                          <a:headEnd/>
                          <a:tailEnd/>
                        </a:ln>
                      </wps:spPr>
                      <wps:txbx>
                        <w:txbxContent>
                          <w:p w14:paraId="011A85F5" w14:textId="77777777" w:rsidR="00950484" w:rsidRDefault="00950484" w:rsidP="008014FB">
                            <w:r>
                              <w:t xml:space="preserve">  </w:t>
                            </w:r>
                          </w:p>
                          <w:p w14:paraId="7191BD46" w14:textId="77777777" w:rsidR="00950484" w:rsidRDefault="00950484" w:rsidP="008014FB">
                            <w:r>
                              <w:t>verwijzing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FF0E" id="_x0000_s1095" style="position:absolute;left:0;text-align:left;margin-left:187.85pt;margin-top:1.15pt;width:76.5pt;height: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l7LQIAAFIEAAAOAAAAZHJzL2Uyb0RvYy54bWysVFFv2jAQfp+0/2D5fSRB0JaIUCE6pknd&#10;Vq3bDzCOQ6w6Pu9sSNiv39lQSrc9TQuSdec7f777vjPz26EzbK/Qa7AVL0Y5Z8pKqLXdVvz7t/W7&#10;G858ELYWBqyq+EF5frt4+2beu1KNoQVTK2QEYn3Zu4q3Ibgyy7xsVSf8CJyyFGwAOxHIxW1Wo+gJ&#10;vTPZOM+vsh6wdghSeU+7d8cgXyT8plEyfGkarwIzFafaQloxrZu4Zou5KLcoXKvlqQzxD1V0Qlu6&#10;9Ax1J4JgO9R/QHVaInhowkhCl0HTaKlSD9RNkf/WzWMrnEq9EDnenWny/w9Wft4/INM1aTeecGZF&#10;RyJ9VbINLagnViSGeudLSnx0Dxh79O4e5JNnFlatsFu1RIS+VaKmuorIaPbqQHQ8HWWb/hPUBC92&#10;ARJZQ4NdBCQa2JA0OZw1UUNgkjZn18V0SspJCk1nebTjDaJ8PuzQhw8KOhaNiiNJnsDF/t6HY+pz&#10;SioejK7X2pjk4HazMsj2gsZjnb4Tur9MM5b11BrdnifoV0F/iTFdxt/fMDodaNCN7ip+k8cvJoky&#10;0vbe1skOQpujTe0Ze+IxUhfH2Zdh2AxJqqtZPBy3NlAfiFmE42DTQySjBfzJWU9DXXH/YydQcWY+&#10;WlJnVkwm8RUkZzK9HpODl5HNZURYSVAVD5wdzVU4vpydQ71t6aYi0WFhSYo2OrH9UtWpfhrcpNfp&#10;kcWXcemnrJe/gsUvAAAA//8DAFBLAwQUAAYACAAAACEAJ3uYNt8AAAAIAQAADwAAAGRycy9kb3du&#10;cmV2LnhtbEyPT0vDQBTE74LfYXmCN7tpQkyM2RRRKggeam2x3l6zr0lw/4TdbRu/vetJj8MMM7+p&#10;F5NW7ETOD9YImM8SYGRaKwfTCdi8L29KYD6gkaisIQHf5GHRXF7UWEl7Nm90WoeOxRLjKxTQhzBW&#10;nPu2J41+Zkcy0TtYpzFE6TouHZ5juVY8TZJbrnEwcaHHkR57ar/WRy3AdfPi5XWrclx97nb0VD4v&#10;Dx9aiOur6eEeWKAp/IXhFz+iQxOZ9vZopGdKQFbkRYwKSDNg0c/TMuq9gLs8A97U/P+B5gcAAP//&#10;AwBQSwECLQAUAAYACAAAACEAtoM4kv4AAADhAQAAEwAAAAAAAAAAAAAAAAAAAAAAW0NvbnRlbnRf&#10;VHlwZXNdLnhtbFBLAQItABQABgAIAAAAIQA4/SH/1gAAAJQBAAALAAAAAAAAAAAAAAAAAC8BAABf&#10;cmVscy8ucmVsc1BLAQItABQABgAIAAAAIQDz53l7LQIAAFIEAAAOAAAAAAAAAAAAAAAAAC4CAABk&#10;cnMvZTJvRG9jLnhtbFBLAQItABQABgAIAAAAIQAne5g23wAAAAgBAAAPAAAAAAAAAAAAAAAAAIcE&#10;AABkcnMvZG93bnJldi54bWxQSwUGAAAAAAQABADzAAAAkwUAAAAA&#10;" strokecolor="#5a5a5a" strokeweight="1.5pt">
                <v:textbox>
                  <w:txbxContent>
                    <w:p w14:paraId="011A85F5" w14:textId="77777777" w:rsidR="00950484" w:rsidRDefault="00950484" w:rsidP="008014FB">
                      <w:r>
                        <w:t xml:space="preserve">  </w:t>
                      </w:r>
                    </w:p>
                    <w:p w14:paraId="7191BD46" w14:textId="77777777" w:rsidR="00950484" w:rsidRDefault="00950484" w:rsidP="008014FB">
                      <w:r>
                        <w:t>verwijzing</w:t>
                      </w:r>
                    </w:p>
                  </w:txbxContent>
                </v:textbox>
              </v:rect>
            </w:pict>
          </mc:Fallback>
        </mc:AlternateContent>
      </w:r>
      <w:r>
        <w:rPr>
          <w:noProof/>
          <w:lang w:eastAsia="nl-NL"/>
        </w:rPr>
        <mc:AlternateContent>
          <mc:Choice Requires="wps">
            <w:drawing>
              <wp:anchor distT="0" distB="0" distL="114300" distR="114300" simplePos="0" relativeHeight="251700224" behindDoc="0" locked="0" layoutInCell="1" allowOverlap="1" wp14:anchorId="7552FD53" wp14:editId="0BCD50A8">
                <wp:simplePos x="0" y="0"/>
                <wp:positionH relativeFrom="column">
                  <wp:posOffset>1023620</wp:posOffset>
                </wp:positionH>
                <wp:positionV relativeFrom="paragraph">
                  <wp:posOffset>13335</wp:posOffset>
                </wp:positionV>
                <wp:extent cx="1057275" cy="581025"/>
                <wp:effectExtent l="0" t="0" r="28575" b="28575"/>
                <wp:wrapNone/>
                <wp:docPr id="123"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581025"/>
                        </a:xfrm>
                        <a:prstGeom prst="rect">
                          <a:avLst/>
                        </a:prstGeom>
                        <a:solidFill>
                          <a:srgbClr val="FFFFFF"/>
                        </a:solidFill>
                        <a:ln w="19050">
                          <a:solidFill>
                            <a:srgbClr val="5A5A5A"/>
                          </a:solidFill>
                          <a:miter lim="800000"/>
                          <a:headEnd/>
                          <a:tailEnd/>
                        </a:ln>
                      </wps:spPr>
                      <wps:txbx>
                        <w:txbxContent>
                          <w:p w14:paraId="3709885D" w14:textId="77777777" w:rsidR="00950484" w:rsidRDefault="00950484" w:rsidP="008014FB">
                            <w:r>
                              <w:t xml:space="preserve">Toestemming patiënt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52FD53" id="_x0000_s1096" style="position:absolute;left:0;text-align:left;margin-left:80.6pt;margin-top:1.05pt;width:83.2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WwHwIAAD0EAAAOAAAAZHJzL2Uyb0RvYy54bWysU21v0zAQ/o7Ef7D8nSYpDW2jptO0UYQ0&#10;YGLwAxzHaaz5jbPbtPx6zk7XdcAnhCNZvtz58T3P3a2uDlqRvQAvralpMckpEYbbVpptTb9/27xZ&#10;UOIDMy1T1oiaHoWnV+vXr1aDq8TU9la1AgiCGF8NrqZ9CK7KMs97oZmfWCcMOjsLmgU0YZu1wAZE&#10;1yqb5vm7bLDQOrBceI9/b0cnXSf8rhM8fOk6LwJRNcXcQtoh7U3cs/WKVVtgrpf8lAb7hyw0kwYf&#10;PUPdssDIDuQfUFpysN52YcKtzmzXSS4SB2RT5L+xeeiZE4kLiuPdWSb//2D55/09ENli7aZvKTFM&#10;Y5G+Ct6H3opHsowCDc5XGPfg7iFS9O7O8kePjuyFJxoeY0gzfLItwrBdsEmUQwc63kS65JC0P561&#10;F4dAOP4s8nI+nZeUcPSViyKflvHtjFVPtx348EFYTeKhpoC1Tehsf+fDGPoUktK0SrYbqVQyYNvc&#10;KCB7hn2wSeuE7i/DlCEDprLMyzxBv3D6S4zyOn5/w9AyYEcrqWu6yOOKQazqBWvfmzadA5NqPCM9&#10;ZU5CRu1GscOhOaSazNPlKGxj2yNKC3bsYJw4PPQWflIyYPfW1P/YMRCUqI8G22NZzGax3ZMxQ2XR&#10;gEtPc+lhhiNUTXkASkbjJoxDsnMgtz2+VSRBjL3GonYy6f2c14kB9miq2Gme4hBc2inqeerXvwAA&#10;AP//AwBQSwMEFAAGAAgAAAAhAEpmoQ3dAAAACAEAAA8AAABkcnMvZG93bnJldi54bWxMj0FLxDAQ&#10;he+C/yGM4M1Nm5V2rU0XEYoiCLrKnmfb2BaTSWnS3e6/dzzp8fEe33xTbhdnxdFMYfCkIV0lIAw1&#10;vh2o0/D5Ud9sQISI1KL1ZDScTYBtdXlRYtH6E72b4y52giEUCtTQxzgWUoamNw7Dyo+GuPvyk8PI&#10;cepkO+GJ4c5KlSSZdDgQX+hxNI+9ab53s9Nwl+e27vb7V3p7UvXtvMHzM75ofX21PNyDiGaJf2P4&#10;1Wd1qNjp4Gdqg7Ccs1TxVINKQXC/VnkO4sDwdQayKuX/B6ofAAAA//8DAFBLAQItABQABgAIAAAA&#10;IQC2gziS/gAAAOEBAAATAAAAAAAAAAAAAAAAAAAAAABbQ29udGVudF9UeXBlc10ueG1sUEsBAi0A&#10;FAAGAAgAAAAhADj9If/WAAAAlAEAAAsAAAAAAAAAAAAAAAAALwEAAF9yZWxzLy5yZWxzUEsBAi0A&#10;FAAGAAgAAAAhAOfipbAfAgAAPQQAAA4AAAAAAAAAAAAAAAAALgIAAGRycy9lMm9Eb2MueG1sUEsB&#10;Ai0AFAAGAAgAAAAhAEpmoQ3dAAAACAEAAA8AAAAAAAAAAAAAAAAAeQQAAGRycy9kb3ducmV2Lnht&#10;bFBLBQYAAAAABAAEAPMAAACDBQAAAAA=&#10;" strokecolor="#5a5a5a" strokeweight="1.5pt">
                <v:path arrowok="t"/>
                <v:textbox>
                  <w:txbxContent>
                    <w:p w14:paraId="3709885D" w14:textId="77777777" w:rsidR="00950484" w:rsidRDefault="00950484" w:rsidP="008014FB">
                      <w:r>
                        <w:t xml:space="preserve">Toestemming patiënt </w:t>
                      </w:r>
                    </w:p>
                  </w:txbxContent>
                </v:textbox>
              </v:rect>
            </w:pict>
          </mc:Fallback>
        </mc:AlternateContent>
      </w:r>
      <w:r>
        <w:rPr>
          <w:noProof/>
          <w:lang w:eastAsia="nl-NL"/>
        </w:rPr>
        <mc:AlternateContent>
          <mc:Choice Requires="wps">
            <w:drawing>
              <wp:anchor distT="0" distB="0" distL="114300" distR="114300" simplePos="0" relativeHeight="251705344" behindDoc="0" locked="0" layoutInCell="1" allowOverlap="1" wp14:anchorId="5E9BFCCB" wp14:editId="213DE7B1">
                <wp:simplePos x="0" y="0"/>
                <wp:positionH relativeFrom="column">
                  <wp:posOffset>-357505</wp:posOffset>
                </wp:positionH>
                <wp:positionV relativeFrom="paragraph">
                  <wp:posOffset>14605</wp:posOffset>
                </wp:positionV>
                <wp:extent cx="1000125" cy="581025"/>
                <wp:effectExtent l="0" t="0" r="28575" b="28575"/>
                <wp:wrapNone/>
                <wp:docPr id="122"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81025"/>
                        </a:xfrm>
                        <a:prstGeom prst="rect">
                          <a:avLst/>
                        </a:prstGeom>
                        <a:solidFill>
                          <a:srgbClr val="FFFFFF"/>
                        </a:solidFill>
                        <a:ln w="19050">
                          <a:solidFill>
                            <a:srgbClr val="5A5A5A"/>
                          </a:solidFill>
                          <a:miter lim="800000"/>
                          <a:headEnd/>
                          <a:tailEnd/>
                        </a:ln>
                      </wps:spPr>
                      <wps:txbx>
                        <w:txbxContent>
                          <w:p w14:paraId="250F9F02"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BFCCB" id="_x0000_s1097" style="position:absolute;left:0;text-align:left;margin-left:-28.15pt;margin-top:1.15pt;width:78.7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aLgIAAFIEAAAOAAAAZHJzL2Uyb0RvYy54bWysVFFv0zAQfkfiP1h+p0mqlnVR06nqKEIa&#10;bGLwA1zHaaw5PnN2m5Zfz9npug54QiSS5cudP999313mN4fOsL1Cr8FWvBjlnCkrodZ2W/Hv39bv&#10;Zpz5IGwtDFhV8aPy/Gbx9s28d6UaQwumVsgIxPqydxVvQ3BllnnZqk74EThlydkAdiKQidusRtET&#10;emeycZ6/z3rA2iFI5T19vR2cfJHwm0bJcN80XgVmKk65hbRiWjdxzRZzUW5RuFbLUxriH7LohLZ0&#10;6RnqVgTBdqj/gOq0RPDQhJGELoOm0VKlGqiaIv+tmsdWOJVqIXK8O9Pk/x+s/LJ/QKZr0m485syK&#10;jkT6qmQbWlBPbBYJ6p0vKe7RPWAs0bs7kE+eWVi1wm7VEhH6Voma0ipifPbqQDQ8HWWb/jPUhC52&#10;ARJXhwa7CEgssEOS5HiWRB0Ck/SxyPO8GE85k+Sbzoqc9vEKUT6fdujDRwUdi5uKI0me0MX+zoch&#10;9DkkZQ9G12ttTDJwu1kZZHtB7bFOzwndX4YZy3pK5Tqf5gn6ldNfYkyX8f0bRqcDNbrRXcVnVFN+&#10;ar3I2wdbU56iDEKbYU/lGXsiMnI3aBAOm0OS6irRHIndQH0kahGGxqZBpE0L+JOznpq64v7HTqDi&#10;zHyyJM91MZnEKUjGZHo1JgMvPZtLj7CSoCoeOBu2qzBMzs6h3rZ0U5HosLAkSRud2H7J6pQ/NW7S&#10;6zRkcTIu7RT18itY/AIAAP//AwBQSwMEFAAGAAgAAAAhAJDKOwvgAAAACAEAAA8AAABkcnMvZG93&#10;bnJldi54bWxMj0FLw0AQhe+C/2EZwVu7SUprjJkUUSoIHmpVrLdtdpoEs7Nhd9vGf+/2pKfH8B7v&#10;fVMuR9OLIznfWUZIpwkI4trqjhuE97fVJAfhg2KtesuE8EMeltXlRakKbU/8SsdNaEQsYV8ohDaE&#10;oZDS1y0Z5ad2II7e3jqjQjxdI7VTp1huepklyUIa1XFcaNVADy3V35uDQXBNevP88tHP1fpru6XH&#10;/Gm1/zSI11fj/R2IQGP4C8MZP6JDFZl29sDaix5hMl/MYhQhi3L2kzQDsUO4neUgq1L+f6D6BQAA&#10;//8DAFBLAQItABQABgAIAAAAIQC2gziS/gAAAOEBAAATAAAAAAAAAAAAAAAAAAAAAABbQ29udGVu&#10;dF9UeXBlc10ueG1sUEsBAi0AFAAGAAgAAAAhADj9If/WAAAAlAEAAAsAAAAAAAAAAAAAAAAALwEA&#10;AF9yZWxzLy5yZWxzUEsBAi0AFAAGAAgAAAAhAEkkwhouAgAAUgQAAA4AAAAAAAAAAAAAAAAALgIA&#10;AGRycy9lMm9Eb2MueG1sUEsBAi0AFAAGAAgAAAAhAJDKOwvgAAAACAEAAA8AAAAAAAAAAAAAAAAA&#10;iAQAAGRycy9kb3ducmV2LnhtbFBLBQYAAAAABAAEAPMAAACVBQAAAAA=&#10;" strokecolor="#5a5a5a" strokeweight="1.5pt">
                <v:textbox>
                  <w:txbxContent>
                    <w:p w14:paraId="250F9F02" w14:textId="77777777" w:rsidR="00950484" w:rsidRDefault="00950484" w:rsidP="008014FB">
                      <w:r>
                        <w:t>Aanvullende diagnostiek</w:t>
                      </w:r>
                    </w:p>
                  </w:txbxContent>
                </v:textbox>
              </v:rect>
            </w:pict>
          </mc:Fallback>
        </mc:AlternateContent>
      </w:r>
    </w:p>
    <w:p w14:paraId="144FAC19" w14:textId="77777777" w:rsidR="008014FB" w:rsidRPr="007F07A9" w:rsidRDefault="008014FB" w:rsidP="008014FB">
      <w:pPr>
        <w:ind w:left="720"/>
        <w:contextualSpacing/>
        <w:rPr>
          <w:szCs w:val="18"/>
        </w:rPr>
      </w:pPr>
    </w:p>
    <w:p w14:paraId="4F89F8BF" w14:textId="77777777" w:rsidR="008014FB" w:rsidRPr="007F07A9" w:rsidRDefault="00E77277" w:rsidP="008014FB">
      <w:pPr>
        <w:ind w:left="720"/>
        <w:contextualSpacing/>
        <w:rPr>
          <w:szCs w:val="18"/>
        </w:rPr>
      </w:pPr>
      <w:r>
        <w:rPr>
          <w:noProof/>
          <w:lang w:eastAsia="nl-NL"/>
        </w:rPr>
        <mc:AlternateContent>
          <mc:Choice Requires="wps">
            <w:drawing>
              <wp:anchor distT="4294967293" distB="4294967293" distL="114300" distR="114300" simplePos="0" relativeHeight="251701248" behindDoc="0" locked="0" layoutInCell="1" allowOverlap="1" wp14:anchorId="5EEE3303" wp14:editId="7327DF64">
                <wp:simplePos x="0" y="0"/>
                <wp:positionH relativeFrom="column">
                  <wp:posOffset>4881245</wp:posOffset>
                </wp:positionH>
                <wp:positionV relativeFrom="paragraph">
                  <wp:posOffset>28574</wp:posOffset>
                </wp:positionV>
                <wp:extent cx="266700" cy="0"/>
                <wp:effectExtent l="0" t="76200" r="19050" b="114300"/>
                <wp:wrapNone/>
                <wp:docPr id="121"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700" cy="0"/>
                        </a:xfrm>
                        <a:prstGeom prst="straightConnector1">
                          <a:avLst/>
                        </a:prstGeom>
                        <a:noFill/>
                        <a:ln w="15875">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5CF882" id="Rechte verbindingslijn met pijl 7" o:spid="_x0000_s1026" type="#_x0000_t32" style="position:absolute;margin-left:384.35pt;margin-top:2.25pt;width:21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JQFQIAAOcDAAAOAAAAZHJzL2Uyb0RvYy54bWysU9uO2yAQfa/Uf0C8J7bT3NaKs1o5SV+2&#10;bdRtP4AAjtliBgEbJ6r67x3Ipd32raqQ0MAwZ+bMGRb3x06Tg3RegaloMcwpkYaDUGZf0a9fNoM5&#10;JT4wI5gGIyt6kp7eL9++WfS2lCNoQQvpCIIYX/a2om0Itswyz1vZMT8EKw06G3AdC3h0+0w41iN6&#10;p7NRnk+zHpywDrj0Hm9XZyddJvymkTx8ahovA9EVxdpC2l3ad3HPlgtW7h2zreKXMtg/VNExZTDp&#10;DWrFAiMvTv0F1SnuwEMThhy6DJpGcZk4IJsi/4PNU8usTFywOd7e2uT/Hyz/eNg6ogRqNyooMaxD&#10;kT5L3gYZZd0pE6X0Wj0b0mEbrXrWZBbb1ltfYnRtti4S50fzZB+Bf/Poy14548FbTLPrP4BAfPYS&#10;IHXr2LguBmMfyDGJcrqJIo+BcLwcTaezHKXjV1fGymucdT68l9CRaFTUB8fUvg01GIPKgytSFnZ4&#10;9CFWxcprQExqYKO0TgOgDemxA5P5bJIiPGgloje+826/q7UjB4YzNHmIK/JHtFfPHLwYkdBaycT6&#10;YgemNNoknGwk7hz0NObqpKBES/wz0TrDaRPTIW8s92KdZ+j7XX63nq/n48F4NF0PxrkQg4dNPR5M&#10;N8Vssnq3qutV8eOCco1PGsS2n6XagThtXUwU5cBpSgwukx/H9fdzevXrfy5/AgAA//8DAFBLAwQU&#10;AAYACAAAACEAYze+lNsAAAAHAQAADwAAAGRycy9kb3ducmV2LnhtbEyOwU7DMBBE70j8g7VI3Kgd&#10;BGkU4lRQwbEgClU5usmShMbryHbawNezcIHj04xmXrGYbC8O6EPnSEMyUyCQKld31Gh4fXm4yECE&#10;aKg2vSPU8IkBFuXpSWHy2h3pGQ/r2AgeoZAbDW2MQy5lqFq0JszcgMTZu/PWREbfyNqbI4/bXl4q&#10;lUprOuKH1gy4bLHar0erYbP1+0Z+pE/J8q76ehxXajW83Wt9fjbd3oCIOMW/MvzoszqU7LRzI9VB&#10;9BrmaTbnqoaraxCcZ4li3v2yLAv537/8BgAA//8DAFBLAQItABQABgAIAAAAIQC2gziS/gAAAOEB&#10;AAATAAAAAAAAAAAAAAAAAAAAAABbQ29udGVudF9UeXBlc10ueG1sUEsBAi0AFAAGAAgAAAAhADj9&#10;If/WAAAAlAEAAAsAAAAAAAAAAAAAAAAALwEAAF9yZWxzLy5yZWxzUEsBAi0AFAAGAAgAAAAhAFjR&#10;4lAVAgAA5wMAAA4AAAAAAAAAAAAAAAAALgIAAGRycy9lMm9Eb2MueG1sUEsBAi0AFAAGAAgAAAAh&#10;AGM3vpTbAAAABwEAAA8AAAAAAAAAAAAAAAAAbwQAAGRycy9kb3ducmV2LnhtbFBLBQYAAAAABAAE&#10;APMAAAB3BQAAAAA=&#10;" strokecolor="#5a5a5a" strokeweight="1.25pt">
                <v:stroke endarrow="open"/>
                <o:lock v:ext="edit" shapetype="f"/>
              </v:shape>
            </w:pict>
          </mc:Fallback>
        </mc:AlternateContent>
      </w:r>
      <w:r>
        <w:rPr>
          <w:noProof/>
          <w:lang w:eastAsia="nl-NL"/>
        </w:rPr>
        <mc:AlternateContent>
          <mc:Choice Requires="wps">
            <w:drawing>
              <wp:anchor distT="4294967293" distB="4294967293" distL="114300" distR="114300" simplePos="0" relativeHeight="251702272" behindDoc="0" locked="0" layoutInCell="1" allowOverlap="1" wp14:anchorId="5BB1EF58" wp14:editId="5437F216">
                <wp:simplePos x="0" y="0"/>
                <wp:positionH relativeFrom="column">
                  <wp:posOffset>3355340</wp:posOffset>
                </wp:positionH>
                <wp:positionV relativeFrom="paragraph">
                  <wp:posOffset>28574</wp:posOffset>
                </wp:positionV>
                <wp:extent cx="421005" cy="0"/>
                <wp:effectExtent l="0" t="76200" r="17145" b="114300"/>
                <wp:wrapNone/>
                <wp:docPr id="120"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005" cy="0"/>
                        </a:xfrm>
                        <a:prstGeom prst="straightConnector1">
                          <a:avLst/>
                        </a:prstGeom>
                        <a:noFill/>
                        <a:ln w="15875">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35ACF4" id="Rechte verbindingslijn met pijl 6" o:spid="_x0000_s1026" type="#_x0000_t32" style="position:absolute;margin-left:264.2pt;margin-top:2.25pt;width:33.15pt;height:0;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gpFgIAAOcDAAAOAAAAZHJzL2Uyb0RvYy54bWysU9uO2yAQfa/Uf0C8J7bTJJu14qxWTtKX&#10;bRt12w8ggGO2mEFA4kRV/70DubTbvlWVJQQe5sycc4b5w7HT5CCdV2AqWgxzSqThIJTZVfTrl/Vg&#10;RokPzAimwciKnqSnD4u3b+a9LeUIWtBCOoIgxpe9rWgbgi2zzPNWdswPwUqDwQZcxwIe3S4TjvWI&#10;3ulslOfTrAcnrAMuvce/y3OQLhJ+00gePjWNl4HoimJvIa0urdu4Zos5K3eO2VbxSxvsH7romDJY&#10;9Aa1ZIGRvVN/QXWKO/DQhCGHLoOmUVwmDsimyP9g89wyKxMXFMfbm0z+/8Hyj4eNI0qgdyPUx7AO&#10;TfoseRtktHWrTLTSa/ViSIcyWvWiyTTK1ltfYnZtNi4S50fzbJ+Af/MYy14F48FbLLPtP4BAfLYP&#10;kNQ6Nq6LyagDOSZTTjdT5DEQjj/HoyLPJ5Twayhj5TXPOh/eS+hI3FTUB8fUrg01GIPOgytSFXZ4&#10;8iF2xcprQixqYK20TgOgDelRgcnsbpIyPGglYjTe8263rbUjB4YzNHmMX+SPaK+uOdgbkdBaycTq&#10;sg9MadyTcLKRuHPQ01irk4ISLfHNxN0ZTptYDnlju5fdeYa+3+f3q9lqNh6MR9PVYJwLMXhc1+PB&#10;dF3cTZbvlnW9LH5cUK75yYMo+9mqLYjTxsVC0Q6cpsTgMvlxXH8/p1u/3ufiJwAAAP//AwBQSwME&#10;FAAGAAgAAAAhALv2I27dAAAABwEAAA8AAABkcnMvZG93bnJldi54bWxMjsFOwzAQRO9I/IO1SNyo&#10;0yopJWRTQQXHUlFAcHTjJQmN15HttIGvx3CB42hGb16xHE0nDuR8axlhOklAEFdWt1wjPD/dXyxA&#10;+KBYq84yIXySh2V5elKoXNsjP9JhG2oRIexzhdCE0OdS+qoho/zE9sSxe7fOqBCjq6V26hjhppOz&#10;JJlLo1qOD43qadVQtd8OBuHl1e1r+THfTFe31dfDsE7W/dsd4vnZeHMNItAY/sbwox/VoYxOOzuw&#10;9qJDyGaLNE4R0gxE7LOr9BLE7jfLspD//ctvAAAA//8DAFBLAQItABQABgAIAAAAIQC2gziS/gAA&#10;AOEBAAATAAAAAAAAAAAAAAAAAAAAAABbQ29udGVudF9UeXBlc10ueG1sUEsBAi0AFAAGAAgAAAAh&#10;ADj9If/WAAAAlAEAAAsAAAAAAAAAAAAAAAAALwEAAF9yZWxzLy5yZWxzUEsBAi0AFAAGAAgAAAAh&#10;ALrPOCkWAgAA5wMAAA4AAAAAAAAAAAAAAAAALgIAAGRycy9lMm9Eb2MueG1sUEsBAi0AFAAGAAgA&#10;AAAhALv2I27dAAAABwEAAA8AAAAAAAAAAAAAAAAAcAQAAGRycy9kb3ducmV2LnhtbFBLBQYAAAAA&#10;BAAEAPMAAAB6BQAAAAA=&#10;" strokecolor="#5a5a5a" strokeweight="1.25pt">
                <v:stroke endarrow="open"/>
                <o:lock v:ext="edit" shapetype="f"/>
              </v:shape>
            </w:pict>
          </mc:Fallback>
        </mc:AlternateContent>
      </w:r>
      <w:r>
        <w:rPr>
          <w:noProof/>
          <w:lang w:eastAsia="nl-NL"/>
        </w:rPr>
        <mc:AlternateContent>
          <mc:Choice Requires="wps">
            <w:drawing>
              <wp:anchor distT="4294967295" distB="4294967295" distL="114300" distR="114300" simplePos="0" relativeHeight="251708416" behindDoc="0" locked="0" layoutInCell="1" allowOverlap="1" wp14:anchorId="014F1E26" wp14:editId="53443759">
                <wp:simplePos x="0" y="0"/>
                <wp:positionH relativeFrom="column">
                  <wp:posOffset>2080895</wp:posOffset>
                </wp:positionH>
                <wp:positionV relativeFrom="paragraph">
                  <wp:posOffset>28574</wp:posOffset>
                </wp:positionV>
                <wp:extent cx="304800" cy="0"/>
                <wp:effectExtent l="0" t="76200" r="19050" b="95250"/>
                <wp:wrapNone/>
                <wp:docPr id="119"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B41BD" id="Rechte verbindingslijn met pijl 5" o:spid="_x0000_s1026" type="#_x0000_t32" style="position:absolute;margin-left:163.85pt;margin-top:2.25pt;width:24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mhJAIAAAAEAAAOAAAAZHJzL2Uyb0RvYy54bWysU9uO2jAQfa/Uf7D8DklYYCEirFYB+rJt&#10;UXf7AcZ2Em99k20IqOq/d2wu3bZvVRXJGmdmzsycM148HJVEB+68MLrCxTDHiGtqmNBthb++bAYz&#10;jHwgmhFpNK/wiXv8sHz/btHbko9MZyTjDgGI9mVvK9yFYMss87TjivihsVyDszFOkQBX12bMkR7Q&#10;lcxGeT7NeuOYdYZy7+Hv6uzEy4TfNJyGz03jeUCywtBbSKdL5y6e2XJBytYR2wl6aYP8QxeKCA1F&#10;b1ArEgjaO/EXlBLUGW+aMKRGZaZpBOVpBpimyP+Y5rkjlqdZgBxvbzT5/wdLPx22DgkG2hVzjDRR&#10;INIXTrvAo6w7oaOUXopXjRTQaMWrRJNIW299Cdm13ro4OD3qZ/tk6DePtKk7olue2n85WUAsYkb2&#10;W0q8eAvFd/1HwyCG7INJHB4bpyIksIOOSarTTSp+DIjCz7t8PMtBUHp1ZaS85lnnwwduFIpGhX1w&#10;RLRdqI3WsA/GFakKOTz5ELsi5TUhFtVmI6RMayE16qH1yex+kjK8kYJFb4zzrt3V0qEDgc2aPMYv&#10;zQiet2HO7DVLaB0nbH2xAxESbBQSOcEJoEtyHMspzjCSHB5TtM79SR0rwujQ8cU6L9f3eT5fz9az&#10;8WA8mq4H45yxweOmHg+mm+J+srpb1fWq+HFBueYnGSLzZw13hp22LhaKisCaJUouTyLu8dt7ivr1&#10;cJc/AQAA//8DAFBLAwQUAAYACAAAACEAOl2mjdwAAAAHAQAADwAAAGRycy9kb3ducmV2LnhtbEyO&#10;TU/DMBBE70j8B2uRuFGHtiGQxqn4EIf2RotEj669TQLxOordNu2vZ+ECx6cZzbxiPrhWHLAPjScF&#10;t6MEBJLxtqFKwfv69eYeRIiarG49oYITBpiXlxeFzq0/0hseVrESPEIh1wrqGLtcymBqdDqMfIfE&#10;2c73TkfGvpK210ced60cJ8mddLohfqh1h881mq/V3ikwi49zNLh8iE9DePlMN5tqsZ4qdX01PM5A&#10;RBziXxl+9FkdSnba+j3ZIFoFk3GWcVXBNAXB+SRLmbe/LMtC/vcvvwEAAP//AwBQSwECLQAUAAYA&#10;CAAAACEAtoM4kv4AAADhAQAAEwAAAAAAAAAAAAAAAAAAAAAAW0NvbnRlbnRfVHlwZXNdLnhtbFBL&#10;AQItABQABgAIAAAAIQA4/SH/1gAAAJQBAAALAAAAAAAAAAAAAAAAAC8BAABfcmVscy8ucmVsc1BL&#10;AQItABQABgAIAAAAIQBEwRmhJAIAAAAEAAAOAAAAAAAAAAAAAAAAAC4CAABkcnMvZTJvRG9jLnht&#10;bFBLAQItABQABgAIAAAAIQA6XaaN3AAAAAcBAAAPAAAAAAAAAAAAAAAAAH4EAABkcnMvZG93bnJl&#10;di54bWxQSwUGAAAAAAQABADzAAAAhwU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706368" behindDoc="0" locked="0" layoutInCell="1" allowOverlap="1" wp14:anchorId="7B0C3D3A" wp14:editId="1F95D4F4">
                <wp:simplePos x="0" y="0"/>
                <wp:positionH relativeFrom="column">
                  <wp:posOffset>640715</wp:posOffset>
                </wp:positionH>
                <wp:positionV relativeFrom="paragraph">
                  <wp:posOffset>28574</wp:posOffset>
                </wp:positionV>
                <wp:extent cx="381000" cy="0"/>
                <wp:effectExtent l="0" t="76200" r="19050" b="95250"/>
                <wp:wrapNone/>
                <wp:docPr id="118"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5875">
                          <a:solidFill>
                            <a:srgbClr val="5A5A5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56A38" id="Rechte verbindingslijn met pijl 4" o:spid="_x0000_s1026" type="#_x0000_t32" style="position:absolute;margin-left:50.45pt;margin-top:2.25pt;width:30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udJAIAAAAEAAAOAAAAZHJzL2Uyb0RvYy54bWysU9tu2zAMfR+wfxD0nthOkzY14hSFk+yl&#10;24K1+wBFkmN1sihISpxg2L+PUi7rtrdhMCBQJnlInkPNHg6dJnvpvAJT0WKYUyINB6HMtqJfX1aD&#10;KSU+MCOYBiMrepSePszfv5v1tpQjaEEL6QiCGF/2tqJtCLbMMs9b2TE/BCsNOhtwHQt4ddtMONYj&#10;eqezUZ7fZj04YR1w6T3+XZycdJ7wm0by8LlpvAxEVxR7C+l06dzEM5vPWLl1zLaKn9tg/9BFx5TB&#10;oleoBQuM7Jz6C6pT3IGHJgw5dBk0jeIyzYDTFPkf0zy3zMo0C5Lj7ZUm//9g+af92hElULsCpTKs&#10;Q5G+SN4GGWXdKBOl9Fq9GtIhjVa9ajKOtPXWl5hdm7WLg/ODebZPwL95YqBumdnK1P7L0SJiETOy&#10;31LixVssvuk/gsAYtguQODw0rouQyA45JKmOV6nkIRCOP2+mRZ6joPziylh5ybPOhw8SOhKNivrg&#10;mNq2oQZjcB/AFakK2z/5ELti5SUhFjWwUlqntdCG9Nj6ZHo3SRketBLRG+O8225q7cie4WZNHuOX&#10;ZkTP2zAHOyMSWiuZWJ7twJRGm4RETnAK6dKSxnKdFJRoiY8pWqf+tIkVcXTs+Gydluv7fX6/nC6n&#10;48F4dLscjHMhBo+rejy4XRV3k8XNoq4XxY8zyiU/yRCZP2m4AXFcu1goKoJrlig5P4m4x2/vKerX&#10;w53/BAAA//8DAFBLAwQUAAYACAAAACEAilDNkNkAAAAHAQAADwAAAGRycy9kb3ducmV2LnhtbEyO&#10;wU7DMBBE75X6D9YicWttUFvREKcqIA7lRotEj1t7SQLxOordNvD1OL3A8WlGMy9f9a4RJ+pC7VnD&#10;zVSBIDbe1lxqeNs9T+5AhIhssfFMGr4pwKoYj3LMrD/zK522sRRphEOGGqoY20zKYCpyGKa+JU7Z&#10;h+8cxoRdKW2H5zTuGnmr1EI6rDk9VNjSY0Xma3t0Gszm/ScaelnGhz48fc73+3Kzm2l9fdWv70FE&#10;6uNfGQb9pA5Fcjr4I9sgmsRKLVNVw2wOYsgXAx8uLItc/vcvfgEAAP//AwBQSwECLQAUAAYACAAA&#10;ACEAtoM4kv4AAADhAQAAEwAAAAAAAAAAAAAAAAAAAAAAW0NvbnRlbnRfVHlwZXNdLnhtbFBLAQIt&#10;ABQABgAIAAAAIQA4/SH/1gAAAJQBAAALAAAAAAAAAAAAAAAAAC8BAABfcmVscy8ucmVsc1BLAQIt&#10;ABQABgAIAAAAIQBPoPudJAIAAAAEAAAOAAAAAAAAAAAAAAAAAC4CAABkcnMvZTJvRG9jLnhtbFBL&#10;AQItABQABgAIAAAAIQCKUM2Q2QAAAAcBAAAPAAAAAAAAAAAAAAAAAH4EAABkcnMvZG93bnJldi54&#10;bWxQSwUGAAAAAAQABADzAAAAhAUAAAAA&#10;" strokecolor="#5a5a5a" strokeweight="1.25pt">
                <v:stroke endarrow="block"/>
              </v:shape>
            </w:pict>
          </mc:Fallback>
        </mc:AlternateContent>
      </w:r>
      <w:r w:rsidR="008014FB" w:rsidRPr="007F07A9">
        <w:rPr>
          <w:szCs w:val="18"/>
        </w:rPr>
        <w:t xml:space="preserve"> </w:t>
      </w:r>
    </w:p>
    <w:p w14:paraId="7B18A408" w14:textId="77777777" w:rsidR="008014FB" w:rsidRPr="007F07A9" w:rsidRDefault="008014FB" w:rsidP="008014FB">
      <w:pPr>
        <w:rPr>
          <w:sz w:val="20"/>
          <w:szCs w:val="20"/>
        </w:rPr>
      </w:pPr>
    </w:p>
    <w:p w14:paraId="7B59AF47" w14:textId="77777777" w:rsidR="008014FB" w:rsidRPr="007F07A9" w:rsidRDefault="00E77277" w:rsidP="008014FB">
      <w:pPr>
        <w:rPr>
          <w:sz w:val="20"/>
          <w:szCs w:val="20"/>
        </w:rPr>
      </w:pPr>
      <w:r>
        <w:rPr>
          <w:noProof/>
          <w:lang w:eastAsia="nl-NL"/>
        </w:rPr>
        <mc:AlternateContent>
          <mc:Choice Requires="wps">
            <w:drawing>
              <wp:anchor distT="0" distB="0" distL="114296" distR="114296" simplePos="0" relativeHeight="251703296" behindDoc="0" locked="0" layoutInCell="1" allowOverlap="1" wp14:anchorId="52176A48" wp14:editId="67553D98">
                <wp:simplePos x="0" y="0"/>
                <wp:positionH relativeFrom="column">
                  <wp:posOffset>5507989</wp:posOffset>
                </wp:positionH>
                <wp:positionV relativeFrom="paragraph">
                  <wp:posOffset>216535</wp:posOffset>
                </wp:positionV>
                <wp:extent cx="365760" cy="0"/>
                <wp:effectExtent l="68580" t="7620" r="121920" b="45720"/>
                <wp:wrapNone/>
                <wp:docPr id="117"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65760" cy="0"/>
                        </a:xfrm>
                        <a:prstGeom prst="straightConnector1">
                          <a:avLst/>
                        </a:prstGeom>
                        <a:noFill/>
                        <a:ln w="15875">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0B9957" id="Rechte verbindingslijn met pijl 3" o:spid="_x0000_s1026" type="#_x0000_t32" style="position:absolute;margin-left:433.7pt;margin-top:17.05pt;width:28.8pt;height:0;rotation:90;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SKHgIAAPUDAAAOAAAAZHJzL2Uyb0RvYy54bWysU8GO2jAQvVfqP1i+QxIgwCJgtQrQy7ZF&#10;3fYDjO0Qbx2PZRsCqvrvHRuW7ba3qolkjT2eNzPvjef3p1aTo3RegVnQop9TIg0Hocx+Qb993fSm&#10;lPjAjGAajFzQs/T0fvn+3byzMzmABrSQjiCI8bPOLmgTgp1lmeeNbJnvg5UGnTW4lgXcun0mHOsQ&#10;vdXZIM/HWQdOWAdceo+nq4uTLhN+XUsePte1l4HoBcXaQlpdWndxzZZzNts7ZhvFr2Wwf6iiZcpg&#10;0hvUigVGDk79BdUq7sBDHfoc2gzqWnGZesBuivyPbp4aZmXqBcnx9kaT/3+w/NNx64gSqF0xocSw&#10;FkX6InkTZJR1p0yU0mv1bEiLNFr1rMkw0tZZP8PoymxdbJyfzJN9BP7doy9744wbbzHNrvsIAvHZ&#10;IUBi61S7ljhAVcpRHr90iqyQU5LofJNIngLheDgcl5MxCslfXBmbRZRYgnU+fJDQkmgsqA+OqX0T&#10;KjAG5wBckdDZ8dGHWONrQAw2sFFap3HQhnTIRzmdlCnCg1YieuM97/a7SjtyZDhR5UP8IxuI9uaa&#10;g4MRCa2RTKyvdmBKo03C2UYanIOOxlytFJRoiS8oWhc4bWI67BvLvVqXifpxl9+tp+vpqDcajNe9&#10;US5E72FTjXrjTTEpV8NVVa2Kn1eUl/ikSBThItwOxHnrYqIoDs5W6uD6DuLw/r5Pt15f6/IXAAAA&#10;//8DAFBLAwQUAAYACAAAACEAFsHoZt0AAAAIAQAADwAAAGRycy9kb3ducmV2LnhtbEyPwU7DMBBE&#10;70j8g7VIXBB1CGpoQzYVAvVAVSHRIs5uvCSGeB1stw1/jxEHOI5mNPOmWoy2FwfywThGuJpkIIgb&#10;pw23CC/b5eUMRIiKteodE8IXBVjUpyeVKrU78jMdNrEVqYRDqRC6GIdSytB0ZFWYuIE4eW/OWxWT&#10;9K3UXh1Tue1lnmWFtMpwWujUQPcdNR+bvUVYPb5feNMuzZbXNzR9eKWV/3xCPD8b725BRBrjXxh+&#10;8BM61Ilp5/asg+gRZvMiT1GE6TWI5P/qHUKRz0HWlfx/oP4GAAD//wMAUEsBAi0AFAAGAAgAAAAh&#10;ALaDOJL+AAAA4QEAABMAAAAAAAAAAAAAAAAAAAAAAFtDb250ZW50X1R5cGVzXS54bWxQSwECLQAU&#10;AAYACAAAACEAOP0h/9YAAACUAQAACwAAAAAAAAAAAAAAAAAvAQAAX3JlbHMvLnJlbHNQSwECLQAU&#10;AAYACAAAACEANVEUih4CAAD1AwAADgAAAAAAAAAAAAAAAAAuAgAAZHJzL2Uyb0RvYy54bWxQSwEC&#10;LQAUAAYACAAAACEAFsHoZt0AAAAIAQAADwAAAAAAAAAAAAAAAAB4BAAAZHJzL2Rvd25yZXYueG1s&#10;UEsFBgAAAAAEAAQA8wAAAIIFAAAAAA==&#10;" strokecolor="#5a5a5a" strokeweight="1.25pt">
                <v:stroke endarrow="open"/>
                <o:lock v:ext="edit" shapetype="f"/>
              </v:shape>
            </w:pict>
          </mc:Fallback>
        </mc:AlternateContent>
      </w:r>
      <w:r>
        <w:rPr>
          <w:noProof/>
          <w:lang w:eastAsia="nl-NL"/>
        </w:rPr>
        <mc:AlternateContent>
          <mc:Choice Requires="wps">
            <w:drawing>
              <wp:anchor distT="0" distB="0" distL="114296" distR="114296" simplePos="0" relativeHeight="251704320" behindDoc="0" locked="0" layoutInCell="1" allowOverlap="1" wp14:anchorId="4C28F092" wp14:editId="59A1F0A5">
                <wp:simplePos x="0" y="0"/>
                <wp:positionH relativeFrom="column">
                  <wp:posOffset>4300219</wp:posOffset>
                </wp:positionH>
                <wp:positionV relativeFrom="paragraph">
                  <wp:posOffset>24130</wp:posOffset>
                </wp:positionV>
                <wp:extent cx="0" cy="371475"/>
                <wp:effectExtent l="95250" t="38100" r="57150" b="9525"/>
                <wp:wrapNone/>
                <wp:docPr id="116"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1475"/>
                        </a:xfrm>
                        <a:prstGeom prst="straightConnector1">
                          <a:avLst/>
                        </a:prstGeom>
                        <a:noFill/>
                        <a:ln w="15875">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3C664A" id="Rechte verbindingslijn met pijl 2" o:spid="_x0000_s1026" type="#_x0000_t32" style="position:absolute;margin-left:338.6pt;margin-top:1.9pt;width:0;height:29.25pt;flip:y;z-index:25170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RhGgIAAPEDAAAOAAAAZHJzL2Uyb0RvYy54bWysU0uP2jAQvlfqf7B8hyQssGxEWK0C9LJt&#10;Ubft3dgO8dYv2YaAqv73jp0s7ba3qrJkzcPzzeMbL+/PSqITd14YXeFinGPENTVM6EOFv3zejhYY&#10;+UA0I9JoXuEL9/h+9fbNsrMln5jWSMYdAhDty85WuA3BllnmacsV8WNjuQZnY5wiAVR3yJgjHaAr&#10;mU3yfJ51xjHrDOXeg3XdO/Eq4TcNp+Fj03gekKww1BbS7dK9j3e2WpLy4IhtBR3KIP9QhSJCQ9Ir&#10;1JoEgo5O/AWlBHXGmyaMqVGZaRpBeeoBuinyP7p5aonlqRcYjrfXMfn/B0s/nHYOCQbcFXOMNFFA&#10;0idO28AjrXuhI5VeimeNFIzRimeJJnFsnfUlRNd652Lj9Kyf7KOh3zz4slfOqHgLafbde8MAnxyD&#10;SdM6N06hRgr7FfInC0wEnRM9lys9/BwQ7Y0UrDe3xfR2FkvISBkRYnrrfHjHjUJRqLAPjohDG2qj&#10;NeyAcT06OT360Ae+BMRgbbZCSrCTUmrUQS2zBWSIujdSsOhNijvsa+nQicA2zR7iGcp49cyZo2YJ&#10;reWEbQY5ECFBRuFi4wicMx2OuRRnGEkOvydKfXFSx3TQN5Q7SP02fb/L7zaLzWI6mk7mm9E0Z2z0&#10;sK2no/m2uJ2tb9Z1vS5+DCgv8YmNSEBP2t6wy87FRJEY2Ks0yOEPxMX9XU+vfv3U1U8AAAD//wMA&#10;UEsDBBQABgAIAAAAIQDj/y2Y3AAAAAgBAAAPAAAAZHJzL2Rvd25yZXYueG1sTI/BboMwEETvlfoP&#10;1lbKrTEhSogoJqoq5RA1PTTwAQt2ABWvETYJ+ftu1UN729GMZt9k+9n24mpG3zlSsFpGIAzVTnfU&#10;KCiLw/MOhA9IGntHRsHdeNjnjw8Zptrd6NNcz6ERXEI+RQVtCEMqpa9bY9Ev3WCIvYsbLQaWYyP1&#10;iDcut72Mo2grLXbEH1oczFtr6q/zZBUck/JUvkery6E/HXEzbYq6+iiUWjzNry8ggpnDXxh+8Bkd&#10;cmaq3ETai17BNklijipY8wL2f3XFR7wGmWfy/4D8GwAA//8DAFBLAQItABQABgAIAAAAIQC2gziS&#10;/gAAAOEBAAATAAAAAAAAAAAAAAAAAAAAAABbQ29udGVudF9UeXBlc10ueG1sUEsBAi0AFAAGAAgA&#10;AAAhADj9If/WAAAAlAEAAAsAAAAAAAAAAAAAAAAALwEAAF9yZWxzLy5yZWxzUEsBAi0AFAAGAAgA&#10;AAAhAGBa1GEaAgAA8QMAAA4AAAAAAAAAAAAAAAAALgIAAGRycy9lMm9Eb2MueG1sUEsBAi0AFAAG&#10;AAgAAAAhAOP/LZjcAAAACAEAAA8AAAAAAAAAAAAAAAAAdAQAAGRycy9kb3ducmV2LnhtbFBLBQYA&#10;AAAABAAEAPMAAAB9BQAAAAA=&#10;" strokecolor="#5a5a5a" strokeweight="1.25pt">
                <v:stroke endarrow="open"/>
                <o:lock v:ext="edit" shapetype="f"/>
              </v:shape>
            </w:pict>
          </mc:Fallback>
        </mc:AlternateContent>
      </w:r>
    </w:p>
    <w:p w14:paraId="3AA6380C" w14:textId="77777777" w:rsidR="008014FB" w:rsidRPr="007F07A9" w:rsidRDefault="008014FB" w:rsidP="008014FB">
      <w:pPr>
        <w:rPr>
          <w:b/>
          <w:sz w:val="20"/>
          <w:szCs w:val="20"/>
        </w:rPr>
      </w:pPr>
    </w:p>
    <w:p w14:paraId="15C0E493" w14:textId="77777777" w:rsidR="008014FB" w:rsidRPr="007F07A9" w:rsidRDefault="00E77277" w:rsidP="008014FB">
      <w:pPr>
        <w:rPr>
          <w:rFonts w:cs="Arial"/>
          <w:b/>
          <w:bCs/>
          <w:szCs w:val="26"/>
        </w:rPr>
      </w:pPr>
      <w:r>
        <w:rPr>
          <w:noProof/>
          <w:lang w:eastAsia="nl-NL"/>
        </w:rPr>
        <mc:AlternateContent>
          <mc:Choice Requires="wps">
            <w:drawing>
              <wp:anchor distT="4294967295" distB="4294967295" distL="114300" distR="114300" simplePos="0" relativeHeight="251709440" behindDoc="0" locked="0" layoutInCell="1" allowOverlap="1" wp14:anchorId="3499E174" wp14:editId="0E6AEE1E">
                <wp:simplePos x="0" y="0"/>
                <wp:positionH relativeFrom="column">
                  <wp:posOffset>4300220</wp:posOffset>
                </wp:positionH>
                <wp:positionV relativeFrom="paragraph">
                  <wp:posOffset>86994</wp:posOffset>
                </wp:positionV>
                <wp:extent cx="1390650" cy="0"/>
                <wp:effectExtent l="0" t="0" r="19050" b="19050"/>
                <wp:wrapNone/>
                <wp:docPr id="115"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15875">
                          <a:solidFill>
                            <a:srgbClr val="5A5A5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F8997" id="Rechte verbindingslijn met pijl 1" o:spid="_x0000_s1026" type="#_x0000_t32" style="position:absolute;margin-left:338.6pt;margin-top:6.85pt;width:109.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NfEgIAAN8DAAAOAAAAZHJzL2Uyb0RvYy54bWysU9uO2jAQfa/Uf7DyDklYYCEirFYB+rJt&#10;UXf7AcZ2Em8dj2UbAqr67x2bS7vtW1VFssaemTMz50wWD8dOkYOwToIuk3yYJURoBlzqpky+vmwG&#10;s4Q4TzWnCrQok5NwycPy/btFbwoxghYUF5YgiHZFb8qk9d4UaepYKzrqhmCERmcNtqMer7ZJuaU9&#10;oncqHWXZNO3BcmOBCefwdXV2JsuIX9eC+c917YQnqkywNx9PG89dONPlghaNpaaV7NIG/YcuOio1&#10;Fr1BrainZG/lX1CdZBYc1H7IoEuhriUTcQacJs/+mOa5pUbEWZAcZ240uf8Hyz4dtpZIjtrlk4Ro&#10;2qFIXwRrvQiy7qQOUjolXzXpkEYjXxXJA229cQVmV3prw+DsqJ/NE7BvjmioWqobEdt/ORlEjBnp&#10;m5RwcQaL7/qPwDGG7j1EDo+17QIkskOOUarTTSpx9IThY343z6YTVJRdfSktronGOv9BQEeCUSbO&#10;Wyqb1legNS4E2DyWoYcn53EQTLwmhKoaNlKpuBdKkx5LTWb3k5jhQEkevCHO2WZXKUsOFFdr8hi+&#10;QAuivQmzsNc8orWC8vXF9lSqs43xSgc8nAz7uVjn3fk+z+br2Xo2HoxH0/VgnHE+eNxU48F0k99P&#10;VnerqlrlPy5Vr/mR5UDsWaId8NPWhsYC4bhFscXLxoc1/f0eo379l8ufAAAA//8DAFBLAwQUAAYA&#10;CAAAACEAQr1vfd4AAAAJAQAADwAAAGRycy9kb3ducmV2LnhtbEyPzU7DMBCE75V4B2uRuLUOBSUl&#10;jVOV33JCaorE1Y23SUi8jmK3DW/PIg5w3JlPszPZarSdOOHgG0cKrmcRCKTSmYYqBe+75+kChA+a&#10;jO4coYIv9LDKLyaZTo070xZPRagEh5BPtYI6hD6V0pc1Wu1nrkdi7+AGqwOfQyXNoM8cbjs5j6JY&#10;Wt0Qf6h1jw81lm1xtAqKt+axLV438Xi/rp4+Xnbt9vM2UurqclwvQQQcwx8MP/W5OuTcae+OZLzo&#10;FMRJMmeUjZsEBAOLu5iF/a8g80z+X5B/AwAA//8DAFBLAQItABQABgAIAAAAIQC2gziS/gAAAOEB&#10;AAATAAAAAAAAAAAAAAAAAAAAAABbQ29udGVudF9UeXBlc10ueG1sUEsBAi0AFAAGAAgAAAAhADj9&#10;If/WAAAAlAEAAAsAAAAAAAAAAAAAAAAALwEAAF9yZWxzLy5yZWxzUEsBAi0AFAAGAAgAAAAhACIT&#10;c18SAgAA3wMAAA4AAAAAAAAAAAAAAAAALgIAAGRycy9lMm9Eb2MueG1sUEsBAi0AFAAGAAgAAAAh&#10;AEK9b33eAAAACQEAAA8AAAAAAAAAAAAAAAAAbAQAAGRycy9kb3ducmV2LnhtbFBLBQYAAAAABAAE&#10;APMAAAB3BQAAAAA=&#10;" strokecolor="#5a5a5a" strokeweight="1.25pt"/>
            </w:pict>
          </mc:Fallback>
        </mc:AlternateContent>
      </w:r>
      <w:r w:rsidR="008014FB" w:rsidRPr="007F07A9">
        <w:rPr>
          <w:b/>
          <w:i/>
        </w:rPr>
        <w:br w:type="page"/>
      </w:r>
    </w:p>
    <w:p w14:paraId="240DA86E" w14:textId="77777777" w:rsidR="008014FB" w:rsidRPr="001A7149" w:rsidRDefault="008014FB" w:rsidP="008014FB">
      <w:pPr>
        <w:pStyle w:val="Kop3"/>
        <w:tabs>
          <w:tab w:val="clear" w:pos="567"/>
          <w:tab w:val="num" w:pos="709"/>
        </w:tabs>
        <w:ind w:left="709"/>
        <w:rPr>
          <w:b/>
        </w:rPr>
      </w:pPr>
      <w:bookmarkStart w:id="302" w:name="_Toc378574830"/>
      <w:bookmarkStart w:id="303" w:name="_Toc378577623"/>
      <w:r w:rsidRPr="001A7149">
        <w:rPr>
          <w:b/>
        </w:rPr>
        <w:lastRenderedPageBreak/>
        <w:t xml:space="preserve">Uitwerking stappen </w:t>
      </w:r>
      <w:proofErr w:type="spellStart"/>
      <w:r w:rsidRPr="001A7149">
        <w:rPr>
          <w:b/>
        </w:rPr>
        <w:t>zorgpad</w:t>
      </w:r>
      <w:proofErr w:type="spellEnd"/>
      <w:r w:rsidRPr="001A7149">
        <w:rPr>
          <w:b/>
        </w:rPr>
        <w:t xml:space="preserve"> </w:t>
      </w:r>
      <w:r w:rsidRPr="001A7149">
        <w:rPr>
          <w:b/>
          <w:szCs w:val="18"/>
        </w:rPr>
        <w:t>(risico op) ondervoeding</w:t>
      </w:r>
      <w:bookmarkEnd w:id="302"/>
      <w:bookmarkEnd w:id="303"/>
      <w:r w:rsidRPr="001A7149">
        <w:rPr>
          <w:b/>
        </w:rPr>
        <w:t xml:space="preserve"> </w:t>
      </w:r>
    </w:p>
    <w:p w14:paraId="3B035350" w14:textId="77777777" w:rsidR="008014FB" w:rsidRDefault="008014FB" w:rsidP="008014FB">
      <w:pPr>
        <w:rPr>
          <w:szCs w:val="18"/>
        </w:rPr>
      </w:pPr>
    </w:p>
    <w:p w14:paraId="099FE541" w14:textId="77777777" w:rsidR="008014FB" w:rsidRDefault="008014FB" w:rsidP="008014FB">
      <w:r>
        <w:t>In onderstaande paragrafen is per stap het stroomschema verder uitgewerkt.</w:t>
      </w:r>
    </w:p>
    <w:p w14:paraId="562AA323" w14:textId="77777777" w:rsidR="008014FB" w:rsidRPr="00233731" w:rsidRDefault="008014FB" w:rsidP="008014FB">
      <w: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3CC15C38" w14:textId="77777777" w:rsidR="008014FB" w:rsidRDefault="008014FB" w:rsidP="008014FB"/>
    <w:p w14:paraId="60FB9666" w14:textId="77777777" w:rsidR="008014FB" w:rsidRDefault="008014FB" w:rsidP="008014FB">
      <w:pPr>
        <w:rPr>
          <w:sz w:val="16"/>
          <w:szCs w:val="16"/>
        </w:rPr>
      </w:pPr>
      <w:r w:rsidRPr="00E50427">
        <w:rPr>
          <w:sz w:val="16"/>
          <w:szCs w:val="16"/>
        </w:rPr>
        <w:t>De gebruikte afkortingen voor de betrokkenen bij de verschillende fases in de zorg zijn:  PT = patiënt, HA=h</w:t>
      </w:r>
      <w:r>
        <w:rPr>
          <w:sz w:val="16"/>
          <w:szCs w:val="16"/>
        </w:rPr>
        <w:t xml:space="preserve">uisarts, ZCO = zorgcoördinator ouderenzorg, WV= wijkverpleegkundige, DT = diëtist </w:t>
      </w:r>
    </w:p>
    <w:p w14:paraId="2EC5C0E4" w14:textId="77777777" w:rsidR="008014FB" w:rsidRDefault="008014FB" w:rsidP="008014FB">
      <w:pPr>
        <w:rPr>
          <w:i/>
          <w:szCs w:val="18"/>
        </w:rPr>
      </w:pPr>
    </w:p>
    <w:p w14:paraId="7385ABA3" w14:textId="77777777" w:rsidR="008014FB" w:rsidRDefault="008014FB" w:rsidP="008014FB">
      <w:pPr>
        <w:rPr>
          <w:i/>
          <w:szCs w:val="18"/>
        </w:rPr>
      </w:pPr>
      <w:r w:rsidRPr="007F07A9">
        <w:rPr>
          <w:i/>
          <w:szCs w:val="18"/>
        </w:rPr>
        <w:t>Aanvullende diagnostiek en toestemming</w:t>
      </w:r>
    </w:p>
    <w:p w14:paraId="6A1690FC" w14:textId="77777777" w:rsidR="008014FB" w:rsidRPr="007F07A9" w:rsidRDefault="008014FB" w:rsidP="008014FB">
      <w:pPr>
        <w:rPr>
          <w:b/>
          <w:i/>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67"/>
        <w:gridCol w:w="567"/>
        <w:gridCol w:w="721"/>
        <w:gridCol w:w="697"/>
        <w:gridCol w:w="4536"/>
      </w:tblGrid>
      <w:tr w:rsidR="008014FB" w:rsidRPr="007F07A9" w14:paraId="4B9C9A3B" w14:textId="77777777" w:rsidTr="00F62CA6">
        <w:trPr>
          <w:tblHeader/>
        </w:trPr>
        <w:tc>
          <w:tcPr>
            <w:tcW w:w="3544" w:type="dxa"/>
          </w:tcPr>
          <w:p w14:paraId="7EC50EA7" w14:textId="77777777" w:rsidR="008014FB" w:rsidRPr="007F07A9" w:rsidRDefault="008014FB" w:rsidP="00F62CA6">
            <w:pPr>
              <w:rPr>
                <w:b/>
                <w:szCs w:val="18"/>
              </w:rPr>
            </w:pPr>
            <w:r w:rsidRPr="007F07A9">
              <w:rPr>
                <w:b/>
                <w:szCs w:val="18"/>
              </w:rPr>
              <w:t>Activiteiten aanvullende diagnostiek en toestemming patiënt</w:t>
            </w:r>
          </w:p>
        </w:tc>
        <w:tc>
          <w:tcPr>
            <w:tcW w:w="567" w:type="dxa"/>
          </w:tcPr>
          <w:p w14:paraId="68D00737" w14:textId="77777777" w:rsidR="008014FB" w:rsidRPr="007F07A9" w:rsidRDefault="008014FB" w:rsidP="00F62CA6">
            <w:pPr>
              <w:rPr>
                <w:b/>
                <w:szCs w:val="18"/>
              </w:rPr>
            </w:pPr>
            <w:r w:rsidRPr="007F07A9">
              <w:rPr>
                <w:b/>
                <w:szCs w:val="18"/>
              </w:rPr>
              <w:t>PT</w:t>
            </w:r>
          </w:p>
        </w:tc>
        <w:tc>
          <w:tcPr>
            <w:tcW w:w="567" w:type="dxa"/>
          </w:tcPr>
          <w:p w14:paraId="0FB1AE36" w14:textId="77777777" w:rsidR="008014FB" w:rsidRPr="007F07A9" w:rsidRDefault="008014FB" w:rsidP="00F62CA6">
            <w:pPr>
              <w:rPr>
                <w:b/>
                <w:szCs w:val="18"/>
              </w:rPr>
            </w:pPr>
            <w:r w:rsidRPr="007F07A9">
              <w:rPr>
                <w:b/>
                <w:szCs w:val="18"/>
              </w:rPr>
              <w:t>HA</w:t>
            </w:r>
          </w:p>
        </w:tc>
        <w:tc>
          <w:tcPr>
            <w:tcW w:w="721" w:type="dxa"/>
          </w:tcPr>
          <w:p w14:paraId="2E75104E" w14:textId="77777777" w:rsidR="008014FB" w:rsidRPr="007F07A9" w:rsidRDefault="008014FB" w:rsidP="00F62CA6">
            <w:pPr>
              <w:rPr>
                <w:b/>
                <w:szCs w:val="18"/>
              </w:rPr>
            </w:pPr>
            <w:r>
              <w:rPr>
                <w:b/>
                <w:szCs w:val="18"/>
              </w:rPr>
              <w:t>ZCO</w:t>
            </w:r>
          </w:p>
        </w:tc>
        <w:tc>
          <w:tcPr>
            <w:tcW w:w="697" w:type="dxa"/>
          </w:tcPr>
          <w:p w14:paraId="5BFF4D23" w14:textId="77777777" w:rsidR="008014FB" w:rsidRPr="007F07A9" w:rsidRDefault="008014FB" w:rsidP="00F62CA6">
            <w:pPr>
              <w:rPr>
                <w:b/>
                <w:szCs w:val="18"/>
              </w:rPr>
            </w:pPr>
            <w:r w:rsidRPr="007F07A9">
              <w:rPr>
                <w:b/>
                <w:szCs w:val="18"/>
              </w:rPr>
              <w:t>WV</w:t>
            </w:r>
          </w:p>
        </w:tc>
        <w:tc>
          <w:tcPr>
            <w:tcW w:w="4536" w:type="dxa"/>
          </w:tcPr>
          <w:p w14:paraId="6C3F1885" w14:textId="77777777" w:rsidR="008014FB" w:rsidRPr="007F07A9" w:rsidRDefault="008014FB" w:rsidP="00F62CA6">
            <w:pPr>
              <w:rPr>
                <w:b/>
                <w:szCs w:val="18"/>
              </w:rPr>
            </w:pPr>
            <w:r w:rsidRPr="007F07A9">
              <w:rPr>
                <w:b/>
                <w:szCs w:val="18"/>
              </w:rPr>
              <w:t>Instrumenten/toelichting</w:t>
            </w:r>
          </w:p>
        </w:tc>
      </w:tr>
      <w:tr w:rsidR="008014FB" w:rsidRPr="007F07A9" w14:paraId="66A76A9D" w14:textId="77777777" w:rsidTr="00F62CA6">
        <w:tc>
          <w:tcPr>
            <w:tcW w:w="3544" w:type="dxa"/>
            <w:vMerge w:val="restart"/>
          </w:tcPr>
          <w:p w14:paraId="51D5A346" w14:textId="77777777" w:rsidR="008014FB" w:rsidRPr="007F07A9" w:rsidRDefault="008014FB" w:rsidP="00F62CA6">
            <w:pPr>
              <w:rPr>
                <w:szCs w:val="18"/>
              </w:rPr>
            </w:pPr>
            <w:r w:rsidRPr="007F07A9">
              <w:rPr>
                <w:szCs w:val="18"/>
              </w:rPr>
              <w:t>Beoordeling ondervoeding</w:t>
            </w:r>
          </w:p>
        </w:tc>
        <w:tc>
          <w:tcPr>
            <w:tcW w:w="567" w:type="dxa"/>
          </w:tcPr>
          <w:p w14:paraId="0BE5861B" w14:textId="77777777" w:rsidR="008014FB" w:rsidRPr="007F07A9" w:rsidRDefault="008014FB" w:rsidP="00F62CA6">
            <w:pPr>
              <w:jc w:val="center"/>
              <w:rPr>
                <w:b/>
                <w:szCs w:val="18"/>
              </w:rPr>
            </w:pPr>
          </w:p>
        </w:tc>
        <w:tc>
          <w:tcPr>
            <w:tcW w:w="567" w:type="dxa"/>
          </w:tcPr>
          <w:p w14:paraId="7F566CD5" w14:textId="77777777" w:rsidR="008014FB" w:rsidRPr="007F07A9" w:rsidRDefault="008014FB" w:rsidP="00F62CA6">
            <w:pPr>
              <w:jc w:val="center"/>
              <w:rPr>
                <w:szCs w:val="18"/>
              </w:rPr>
            </w:pPr>
            <w:r w:rsidRPr="007F07A9">
              <w:rPr>
                <w:szCs w:val="18"/>
              </w:rPr>
              <w:t>X</w:t>
            </w:r>
          </w:p>
        </w:tc>
        <w:tc>
          <w:tcPr>
            <w:tcW w:w="721" w:type="dxa"/>
          </w:tcPr>
          <w:p w14:paraId="319A1BF8" w14:textId="77777777" w:rsidR="008014FB" w:rsidRPr="007F07A9" w:rsidRDefault="008014FB" w:rsidP="00F62CA6">
            <w:pPr>
              <w:rPr>
                <w:szCs w:val="18"/>
              </w:rPr>
            </w:pPr>
            <w:r w:rsidRPr="007F07A9">
              <w:rPr>
                <w:szCs w:val="18"/>
              </w:rPr>
              <w:t>X</w:t>
            </w:r>
          </w:p>
        </w:tc>
        <w:tc>
          <w:tcPr>
            <w:tcW w:w="697" w:type="dxa"/>
          </w:tcPr>
          <w:p w14:paraId="002FC4DA" w14:textId="77777777" w:rsidR="008014FB" w:rsidRPr="007F07A9" w:rsidRDefault="008014FB" w:rsidP="00F62CA6">
            <w:pPr>
              <w:jc w:val="center"/>
              <w:rPr>
                <w:szCs w:val="18"/>
              </w:rPr>
            </w:pPr>
            <w:r w:rsidRPr="007F07A9">
              <w:rPr>
                <w:szCs w:val="18"/>
              </w:rPr>
              <w:t>X</w:t>
            </w:r>
          </w:p>
        </w:tc>
        <w:tc>
          <w:tcPr>
            <w:tcW w:w="4536" w:type="dxa"/>
          </w:tcPr>
          <w:p w14:paraId="439F84CF" w14:textId="77777777" w:rsidR="008014FB" w:rsidRPr="007F07A9" w:rsidRDefault="008014FB" w:rsidP="00F62CA6">
            <w:pPr>
              <w:rPr>
                <w:szCs w:val="18"/>
                <w:u w:val="single"/>
              </w:rPr>
            </w:pPr>
            <w:r w:rsidRPr="007F07A9">
              <w:rPr>
                <w:szCs w:val="18"/>
                <w:u w:val="single"/>
              </w:rPr>
              <w:t>Ouderen SNAQ 65+</w:t>
            </w:r>
            <w:r>
              <w:rPr>
                <w:rStyle w:val="Voetnootmarkering"/>
                <w:szCs w:val="18"/>
                <w:u w:val="single"/>
              </w:rPr>
              <w:footnoteReference w:id="27"/>
            </w:r>
            <w:r w:rsidRPr="007F07A9">
              <w:rPr>
                <w:szCs w:val="18"/>
                <w:u w:val="single"/>
              </w:rPr>
              <w:t>:</w:t>
            </w:r>
          </w:p>
          <w:p w14:paraId="59B6DA15" w14:textId="77777777" w:rsidR="008014FB" w:rsidRPr="007F07A9" w:rsidRDefault="008014FB" w:rsidP="00F62CA6">
            <w:pPr>
              <w:rPr>
                <w:szCs w:val="18"/>
              </w:rPr>
            </w:pPr>
            <w:r w:rsidRPr="007F07A9">
              <w:rPr>
                <w:szCs w:val="18"/>
              </w:rPr>
              <w:t>&gt;4 kg onbedoeld gewichtsverlies in het laatste half jaar</w:t>
            </w:r>
          </w:p>
          <w:p w14:paraId="56D93A88" w14:textId="77777777" w:rsidR="008014FB" w:rsidRPr="007F07A9" w:rsidRDefault="008014FB" w:rsidP="00F62CA6">
            <w:pPr>
              <w:rPr>
                <w:szCs w:val="18"/>
              </w:rPr>
            </w:pPr>
            <w:r w:rsidRPr="007F07A9">
              <w:rPr>
                <w:szCs w:val="18"/>
              </w:rPr>
              <w:t>Bovenarmomtrek &lt; 25 cm</w:t>
            </w:r>
          </w:p>
        </w:tc>
      </w:tr>
      <w:tr w:rsidR="008014FB" w:rsidRPr="007F07A9" w14:paraId="329D113C" w14:textId="77777777" w:rsidTr="00F62CA6">
        <w:tc>
          <w:tcPr>
            <w:tcW w:w="3544" w:type="dxa"/>
            <w:vMerge/>
          </w:tcPr>
          <w:p w14:paraId="3FB208DD" w14:textId="77777777" w:rsidR="008014FB" w:rsidRPr="007F07A9" w:rsidRDefault="008014FB" w:rsidP="00F62CA6">
            <w:pPr>
              <w:rPr>
                <w:szCs w:val="18"/>
              </w:rPr>
            </w:pPr>
          </w:p>
        </w:tc>
        <w:tc>
          <w:tcPr>
            <w:tcW w:w="567" w:type="dxa"/>
          </w:tcPr>
          <w:p w14:paraId="2C0ADB7B" w14:textId="77777777" w:rsidR="008014FB" w:rsidRPr="007F07A9" w:rsidRDefault="008014FB" w:rsidP="00F62CA6">
            <w:pPr>
              <w:jc w:val="center"/>
              <w:rPr>
                <w:b/>
                <w:szCs w:val="18"/>
              </w:rPr>
            </w:pPr>
          </w:p>
        </w:tc>
        <w:tc>
          <w:tcPr>
            <w:tcW w:w="567" w:type="dxa"/>
          </w:tcPr>
          <w:p w14:paraId="3792C551" w14:textId="77777777" w:rsidR="008014FB" w:rsidRPr="007F07A9" w:rsidRDefault="008014FB" w:rsidP="00F62CA6">
            <w:pPr>
              <w:jc w:val="center"/>
              <w:rPr>
                <w:szCs w:val="18"/>
              </w:rPr>
            </w:pPr>
            <w:r w:rsidRPr="007F07A9">
              <w:rPr>
                <w:szCs w:val="18"/>
              </w:rPr>
              <w:t>X</w:t>
            </w:r>
          </w:p>
        </w:tc>
        <w:tc>
          <w:tcPr>
            <w:tcW w:w="721" w:type="dxa"/>
          </w:tcPr>
          <w:p w14:paraId="14A880C8" w14:textId="77777777" w:rsidR="008014FB" w:rsidRPr="007F07A9" w:rsidRDefault="008014FB" w:rsidP="00F62CA6">
            <w:pPr>
              <w:rPr>
                <w:szCs w:val="18"/>
              </w:rPr>
            </w:pPr>
            <w:r w:rsidRPr="007F07A9">
              <w:rPr>
                <w:szCs w:val="18"/>
              </w:rPr>
              <w:t>X</w:t>
            </w:r>
          </w:p>
        </w:tc>
        <w:tc>
          <w:tcPr>
            <w:tcW w:w="697" w:type="dxa"/>
          </w:tcPr>
          <w:p w14:paraId="1F612FA8" w14:textId="77777777" w:rsidR="008014FB" w:rsidRPr="007F07A9" w:rsidRDefault="008014FB" w:rsidP="00F62CA6">
            <w:pPr>
              <w:jc w:val="center"/>
              <w:rPr>
                <w:szCs w:val="18"/>
              </w:rPr>
            </w:pPr>
            <w:r w:rsidRPr="007F07A9">
              <w:rPr>
                <w:szCs w:val="18"/>
              </w:rPr>
              <w:t>X</w:t>
            </w:r>
          </w:p>
        </w:tc>
        <w:tc>
          <w:tcPr>
            <w:tcW w:w="4536" w:type="dxa"/>
          </w:tcPr>
          <w:p w14:paraId="6E6DFFF1" w14:textId="77777777" w:rsidR="008014FB" w:rsidRPr="007F07A9" w:rsidRDefault="008014FB" w:rsidP="00F62CA6">
            <w:pPr>
              <w:rPr>
                <w:szCs w:val="18"/>
              </w:rPr>
            </w:pPr>
            <w:r w:rsidRPr="007F07A9">
              <w:rPr>
                <w:szCs w:val="18"/>
                <w:u w:val="single"/>
              </w:rPr>
              <w:t>Ouderen met COPD</w:t>
            </w:r>
            <w:r w:rsidRPr="007F07A9">
              <w:rPr>
                <w:szCs w:val="18"/>
              </w:rPr>
              <w:t>:</w:t>
            </w:r>
          </w:p>
          <w:p w14:paraId="0D00BE6F" w14:textId="77777777" w:rsidR="008014FB" w:rsidRPr="007F07A9" w:rsidRDefault="008014FB" w:rsidP="00F62CA6">
            <w:pPr>
              <w:rPr>
                <w:szCs w:val="18"/>
              </w:rPr>
            </w:pPr>
            <w:r w:rsidRPr="007F07A9">
              <w:rPr>
                <w:szCs w:val="18"/>
              </w:rPr>
              <w:t>&gt; 5% onbedoeld gewichtsverlies in de laatste maand</w:t>
            </w:r>
          </w:p>
          <w:p w14:paraId="709661CB" w14:textId="77777777" w:rsidR="008014FB" w:rsidRPr="007F07A9" w:rsidRDefault="008014FB" w:rsidP="00F62CA6">
            <w:pPr>
              <w:rPr>
                <w:szCs w:val="18"/>
              </w:rPr>
            </w:pPr>
            <w:r w:rsidRPr="007F07A9">
              <w:rPr>
                <w:szCs w:val="18"/>
              </w:rPr>
              <w:t>&gt; 10% onbedoeld gewichtsverlies in het afgelopen half jaar</w:t>
            </w:r>
          </w:p>
          <w:p w14:paraId="54328ECC" w14:textId="77777777" w:rsidR="008014FB" w:rsidRPr="007F07A9" w:rsidRDefault="008014FB" w:rsidP="00F62CA6">
            <w:pPr>
              <w:rPr>
                <w:szCs w:val="18"/>
              </w:rPr>
            </w:pPr>
            <w:r w:rsidRPr="007F07A9">
              <w:rPr>
                <w:szCs w:val="18"/>
              </w:rPr>
              <w:t>BMI&lt; 21</w:t>
            </w:r>
          </w:p>
        </w:tc>
      </w:tr>
      <w:tr w:rsidR="008014FB" w:rsidRPr="007F07A9" w14:paraId="48492308" w14:textId="77777777" w:rsidTr="00F62CA6">
        <w:tc>
          <w:tcPr>
            <w:tcW w:w="3544" w:type="dxa"/>
            <w:vMerge w:val="restart"/>
          </w:tcPr>
          <w:p w14:paraId="4EAAFE91" w14:textId="77777777" w:rsidR="008014FB" w:rsidRPr="007F07A9" w:rsidRDefault="008014FB" w:rsidP="00F62CA6">
            <w:pPr>
              <w:rPr>
                <w:szCs w:val="18"/>
              </w:rPr>
            </w:pPr>
            <w:r w:rsidRPr="007F07A9">
              <w:rPr>
                <w:szCs w:val="18"/>
              </w:rPr>
              <w:t>Beoordeling risico op ondervoeding</w:t>
            </w:r>
          </w:p>
        </w:tc>
        <w:tc>
          <w:tcPr>
            <w:tcW w:w="567" w:type="dxa"/>
          </w:tcPr>
          <w:p w14:paraId="10F4DD5E" w14:textId="77777777" w:rsidR="008014FB" w:rsidRPr="007F07A9" w:rsidRDefault="008014FB" w:rsidP="00F62CA6">
            <w:pPr>
              <w:jc w:val="center"/>
              <w:rPr>
                <w:b/>
                <w:szCs w:val="18"/>
              </w:rPr>
            </w:pPr>
          </w:p>
        </w:tc>
        <w:tc>
          <w:tcPr>
            <w:tcW w:w="567" w:type="dxa"/>
          </w:tcPr>
          <w:p w14:paraId="1CDD06B7" w14:textId="77777777" w:rsidR="008014FB" w:rsidRPr="007F07A9" w:rsidRDefault="008014FB" w:rsidP="00F62CA6">
            <w:pPr>
              <w:jc w:val="center"/>
              <w:rPr>
                <w:szCs w:val="18"/>
              </w:rPr>
            </w:pPr>
            <w:r w:rsidRPr="007F07A9">
              <w:rPr>
                <w:szCs w:val="18"/>
              </w:rPr>
              <w:t>X</w:t>
            </w:r>
          </w:p>
        </w:tc>
        <w:tc>
          <w:tcPr>
            <w:tcW w:w="721" w:type="dxa"/>
          </w:tcPr>
          <w:p w14:paraId="66574A5C" w14:textId="77777777" w:rsidR="008014FB" w:rsidRPr="007F07A9" w:rsidRDefault="008014FB" w:rsidP="00F62CA6">
            <w:pPr>
              <w:rPr>
                <w:szCs w:val="18"/>
              </w:rPr>
            </w:pPr>
            <w:r w:rsidRPr="007F07A9">
              <w:rPr>
                <w:szCs w:val="18"/>
              </w:rPr>
              <w:t>X</w:t>
            </w:r>
          </w:p>
        </w:tc>
        <w:tc>
          <w:tcPr>
            <w:tcW w:w="697" w:type="dxa"/>
          </w:tcPr>
          <w:p w14:paraId="3DCC87E2" w14:textId="77777777" w:rsidR="008014FB" w:rsidRPr="007F07A9" w:rsidRDefault="008014FB" w:rsidP="00F62CA6">
            <w:pPr>
              <w:jc w:val="center"/>
              <w:rPr>
                <w:szCs w:val="18"/>
              </w:rPr>
            </w:pPr>
            <w:r w:rsidRPr="007F07A9">
              <w:rPr>
                <w:szCs w:val="18"/>
              </w:rPr>
              <w:t>X</w:t>
            </w:r>
          </w:p>
        </w:tc>
        <w:tc>
          <w:tcPr>
            <w:tcW w:w="4536" w:type="dxa"/>
          </w:tcPr>
          <w:p w14:paraId="6A85C87C" w14:textId="77777777" w:rsidR="008014FB" w:rsidRPr="007F07A9" w:rsidRDefault="008014FB" w:rsidP="00F62CA6">
            <w:pPr>
              <w:rPr>
                <w:szCs w:val="18"/>
                <w:u w:val="single"/>
              </w:rPr>
            </w:pPr>
            <w:r w:rsidRPr="007F07A9">
              <w:rPr>
                <w:szCs w:val="18"/>
                <w:u w:val="single"/>
              </w:rPr>
              <w:t xml:space="preserve">Ouderen SNAQ 65+ </w:t>
            </w:r>
          </w:p>
          <w:p w14:paraId="29691FA7"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Onbedoeld gewichtsverlies tussen 5 en 10% in het afgelopen half jaar</w:t>
            </w:r>
          </w:p>
          <w:p w14:paraId="40F02501"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BMI&lt;20</w:t>
            </w:r>
          </w:p>
          <w:p w14:paraId="57C88150" w14:textId="77777777" w:rsidR="008014FB" w:rsidRPr="007F07A9" w:rsidRDefault="008014FB" w:rsidP="00F62CA6">
            <w:pPr>
              <w:contextualSpacing/>
              <w:rPr>
                <w:szCs w:val="18"/>
              </w:rPr>
            </w:pPr>
            <w:r w:rsidRPr="007F07A9">
              <w:rPr>
                <w:szCs w:val="18"/>
              </w:rPr>
              <w:t>Weinig eetlust:</w:t>
            </w:r>
          </w:p>
          <w:p w14:paraId="4215ADC2"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 xml:space="preserve">5 dagen (vrijwel) niet gegeten hebben </w:t>
            </w:r>
          </w:p>
          <w:p w14:paraId="54B7C132"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hulp nodig bij het eten</w:t>
            </w:r>
          </w:p>
          <w:p w14:paraId="287B6D36" w14:textId="77777777" w:rsidR="008014FB" w:rsidRPr="007F07A9" w:rsidRDefault="008014FB" w:rsidP="00F62CA6">
            <w:pPr>
              <w:rPr>
                <w:szCs w:val="18"/>
              </w:rPr>
            </w:pPr>
            <w:r w:rsidRPr="007F07A9">
              <w:rPr>
                <w:szCs w:val="18"/>
              </w:rPr>
              <w:t>Verminderde functionaliteit:</w:t>
            </w:r>
          </w:p>
          <w:p w14:paraId="2219867D"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niet de 15 treden de trap op en af kunnen lopen zonder rusten</w:t>
            </w:r>
          </w:p>
        </w:tc>
      </w:tr>
      <w:tr w:rsidR="008014FB" w:rsidRPr="007F07A9" w14:paraId="68BDA3DA" w14:textId="77777777" w:rsidTr="00F62CA6">
        <w:trPr>
          <w:trHeight w:val="2535"/>
        </w:trPr>
        <w:tc>
          <w:tcPr>
            <w:tcW w:w="3544" w:type="dxa"/>
            <w:vMerge/>
          </w:tcPr>
          <w:p w14:paraId="38D1B788" w14:textId="77777777" w:rsidR="008014FB" w:rsidRPr="007F07A9" w:rsidRDefault="008014FB" w:rsidP="00F62CA6">
            <w:pPr>
              <w:rPr>
                <w:szCs w:val="18"/>
              </w:rPr>
            </w:pPr>
          </w:p>
        </w:tc>
        <w:tc>
          <w:tcPr>
            <w:tcW w:w="567" w:type="dxa"/>
          </w:tcPr>
          <w:p w14:paraId="607ABD23" w14:textId="77777777" w:rsidR="008014FB" w:rsidRPr="007F07A9" w:rsidRDefault="008014FB" w:rsidP="00F62CA6">
            <w:pPr>
              <w:jc w:val="center"/>
              <w:rPr>
                <w:b/>
                <w:szCs w:val="18"/>
              </w:rPr>
            </w:pPr>
          </w:p>
        </w:tc>
        <w:tc>
          <w:tcPr>
            <w:tcW w:w="567" w:type="dxa"/>
          </w:tcPr>
          <w:p w14:paraId="5FB6D4A9" w14:textId="77777777" w:rsidR="008014FB" w:rsidRPr="007F07A9" w:rsidRDefault="008014FB" w:rsidP="00F62CA6">
            <w:pPr>
              <w:jc w:val="center"/>
              <w:rPr>
                <w:szCs w:val="18"/>
              </w:rPr>
            </w:pPr>
            <w:r w:rsidRPr="007F07A9">
              <w:rPr>
                <w:szCs w:val="18"/>
              </w:rPr>
              <w:t>X</w:t>
            </w:r>
          </w:p>
        </w:tc>
        <w:tc>
          <w:tcPr>
            <w:tcW w:w="721" w:type="dxa"/>
          </w:tcPr>
          <w:p w14:paraId="04093549" w14:textId="77777777" w:rsidR="008014FB" w:rsidRPr="007F07A9" w:rsidRDefault="008014FB" w:rsidP="00F62CA6">
            <w:pPr>
              <w:rPr>
                <w:szCs w:val="18"/>
              </w:rPr>
            </w:pPr>
            <w:r w:rsidRPr="007F07A9">
              <w:rPr>
                <w:szCs w:val="18"/>
              </w:rPr>
              <w:t>X</w:t>
            </w:r>
          </w:p>
        </w:tc>
        <w:tc>
          <w:tcPr>
            <w:tcW w:w="697" w:type="dxa"/>
          </w:tcPr>
          <w:p w14:paraId="704DD57C" w14:textId="77777777" w:rsidR="008014FB" w:rsidRPr="007F07A9" w:rsidRDefault="008014FB" w:rsidP="00F62CA6">
            <w:pPr>
              <w:jc w:val="center"/>
              <w:rPr>
                <w:szCs w:val="18"/>
              </w:rPr>
            </w:pPr>
            <w:r w:rsidRPr="007F07A9">
              <w:rPr>
                <w:szCs w:val="18"/>
              </w:rPr>
              <w:t>X</w:t>
            </w:r>
          </w:p>
        </w:tc>
        <w:tc>
          <w:tcPr>
            <w:tcW w:w="4536" w:type="dxa"/>
          </w:tcPr>
          <w:p w14:paraId="7503D713" w14:textId="77777777" w:rsidR="008014FB" w:rsidRPr="007F07A9" w:rsidRDefault="008014FB" w:rsidP="00F62CA6">
            <w:pPr>
              <w:rPr>
                <w:szCs w:val="18"/>
              </w:rPr>
            </w:pPr>
            <w:r w:rsidRPr="007F07A9">
              <w:rPr>
                <w:szCs w:val="18"/>
              </w:rPr>
              <w:t>Ouderen met COPD</w:t>
            </w:r>
          </w:p>
          <w:p w14:paraId="2F5EFCCC" w14:textId="77777777" w:rsidR="008014FB" w:rsidRPr="007F07A9" w:rsidRDefault="008014FB" w:rsidP="0012290C">
            <w:pPr>
              <w:numPr>
                <w:ilvl w:val="0"/>
                <w:numId w:val="53"/>
              </w:numPr>
              <w:spacing w:after="200" w:line="276" w:lineRule="auto"/>
              <w:ind w:left="305" w:hanging="305"/>
              <w:contextualSpacing/>
              <w:rPr>
                <w:szCs w:val="18"/>
              </w:rPr>
            </w:pPr>
            <w:r w:rsidRPr="007F07A9">
              <w:rPr>
                <w:szCs w:val="18"/>
              </w:rPr>
              <w:t>Onbedoeld gewichtsverlies tussen 5 en 10% in het afgelopen half jaar</w:t>
            </w:r>
          </w:p>
          <w:p w14:paraId="6A14F28D" w14:textId="77777777" w:rsidR="008014FB" w:rsidRPr="007F07A9" w:rsidRDefault="008014FB" w:rsidP="0012290C">
            <w:pPr>
              <w:numPr>
                <w:ilvl w:val="0"/>
                <w:numId w:val="53"/>
              </w:numPr>
              <w:spacing w:after="200" w:line="276" w:lineRule="auto"/>
              <w:ind w:left="305" w:hanging="305"/>
              <w:contextualSpacing/>
              <w:rPr>
                <w:szCs w:val="18"/>
              </w:rPr>
            </w:pPr>
            <w:r w:rsidRPr="007F07A9">
              <w:rPr>
                <w:szCs w:val="18"/>
              </w:rPr>
              <w:t>BMI &lt; 21</w:t>
            </w:r>
          </w:p>
          <w:p w14:paraId="40AA0043" w14:textId="77777777" w:rsidR="008014FB" w:rsidRPr="007F07A9" w:rsidRDefault="008014FB" w:rsidP="00F62CA6">
            <w:pPr>
              <w:contextualSpacing/>
              <w:rPr>
                <w:szCs w:val="18"/>
              </w:rPr>
            </w:pPr>
            <w:r w:rsidRPr="007F07A9">
              <w:rPr>
                <w:szCs w:val="18"/>
              </w:rPr>
              <w:t>Verminderde eetlust:</w:t>
            </w:r>
          </w:p>
          <w:p w14:paraId="54D8D98A"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 xml:space="preserve">5 dagen (vrijwel) niet gegeten hebben </w:t>
            </w:r>
          </w:p>
          <w:p w14:paraId="1E1E5CC0"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hulp nodig bij het eten</w:t>
            </w:r>
          </w:p>
          <w:p w14:paraId="0DD8EE85" w14:textId="77777777" w:rsidR="008014FB" w:rsidRPr="007F07A9" w:rsidRDefault="008014FB" w:rsidP="00F62CA6">
            <w:pPr>
              <w:rPr>
                <w:szCs w:val="18"/>
              </w:rPr>
            </w:pPr>
            <w:r w:rsidRPr="007F07A9">
              <w:rPr>
                <w:szCs w:val="18"/>
              </w:rPr>
              <w:t>Verminderde functionaliteit:</w:t>
            </w:r>
          </w:p>
          <w:p w14:paraId="564323B4" w14:textId="77777777" w:rsidR="008014FB" w:rsidRPr="007F07A9" w:rsidRDefault="008014FB" w:rsidP="0012290C">
            <w:pPr>
              <w:numPr>
                <w:ilvl w:val="0"/>
                <w:numId w:val="53"/>
              </w:numPr>
              <w:spacing w:after="200" w:line="276" w:lineRule="auto"/>
              <w:ind w:left="305" w:hanging="283"/>
              <w:rPr>
                <w:szCs w:val="18"/>
              </w:rPr>
            </w:pPr>
            <w:r w:rsidRPr="007F07A9">
              <w:rPr>
                <w:szCs w:val="18"/>
              </w:rPr>
              <w:t xml:space="preserve">niet de 15 treden de trap op en af kunnen lopen zonder rusten </w:t>
            </w:r>
          </w:p>
        </w:tc>
      </w:tr>
      <w:tr w:rsidR="008014FB" w:rsidRPr="007F07A9" w14:paraId="797E7A62" w14:textId="77777777" w:rsidTr="00F62CA6">
        <w:tc>
          <w:tcPr>
            <w:tcW w:w="3544" w:type="dxa"/>
          </w:tcPr>
          <w:p w14:paraId="4E43DEE0" w14:textId="77777777" w:rsidR="008014FB" w:rsidRPr="007F07A9" w:rsidRDefault="008014FB" w:rsidP="00F62CA6">
            <w:pPr>
              <w:rPr>
                <w:szCs w:val="18"/>
              </w:rPr>
            </w:pPr>
            <w:r w:rsidRPr="007F07A9">
              <w:rPr>
                <w:szCs w:val="18"/>
              </w:rPr>
              <w:t>Aanvullend laboratoriumonderzoek</w:t>
            </w:r>
          </w:p>
        </w:tc>
        <w:tc>
          <w:tcPr>
            <w:tcW w:w="567" w:type="dxa"/>
          </w:tcPr>
          <w:p w14:paraId="1CCA1ACF" w14:textId="77777777" w:rsidR="008014FB" w:rsidRPr="007F07A9" w:rsidRDefault="008014FB" w:rsidP="00F62CA6">
            <w:pPr>
              <w:jc w:val="center"/>
              <w:rPr>
                <w:b/>
                <w:szCs w:val="18"/>
              </w:rPr>
            </w:pPr>
          </w:p>
        </w:tc>
        <w:tc>
          <w:tcPr>
            <w:tcW w:w="567" w:type="dxa"/>
          </w:tcPr>
          <w:p w14:paraId="10732C1A" w14:textId="77777777" w:rsidR="008014FB" w:rsidRPr="007F07A9" w:rsidRDefault="008014FB" w:rsidP="00F62CA6">
            <w:pPr>
              <w:jc w:val="center"/>
              <w:rPr>
                <w:szCs w:val="18"/>
              </w:rPr>
            </w:pPr>
            <w:r w:rsidRPr="007F07A9">
              <w:rPr>
                <w:szCs w:val="18"/>
              </w:rPr>
              <w:t>X</w:t>
            </w:r>
          </w:p>
        </w:tc>
        <w:tc>
          <w:tcPr>
            <w:tcW w:w="721" w:type="dxa"/>
          </w:tcPr>
          <w:p w14:paraId="2D6F9E10" w14:textId="77777777" w:rsidR="008014FB" w:rsidRPr="007F07A9" w:rsidRDefault="008014FB" w:rsidP="00F62CA6">
            <w:pPr>
              <w:rPr>
                <w:szCs w:val="18"/>
              </w:rPr>
            </w:pPr>
          </w:p>
        </w:tc>
        <w:tc>
          <w:tcPr>
            <w:tcW w:w="697" w:type="dxa"/>
          </w:tcPr>
          <w:p w14:paraId="2E0FA3A1" w14:textId="77777777" w:rsidR="008014FB" w:rsidRPr="007F07A9" w:rsidRDefault="008014FB" w:rsidP="00F62CA6">
            <w:pPr>
              <w:jc w:val="center"/>
              <w:rPr>
                <w:szCs w:val="18"/>
              </w:rPr>
            </w:pPr>
          </w:p>
        </w:tc>
        <w:tc>
          <w:tcPr>
            <w:tcW w:w="4536" w:type="dxa"/>
          </w:tcPr>
          <w:p w14:paraId="29052CD5" w14:textId="77777777" w:rsidR="008014FB" w:rsidRPr="007F07A9" w:rsidRDefault="008014FB" w:rsidP="00F62CA6">
            <w:pPr>
              <w:rPr>
                <w:szCs w:val="18"/>
              </w:rPr>
            </w:pPr>
            <w:r w:rsidRPr="007F07A9">
              <w:rPr>
                <w:szCs w:val="18"/>
              </w:rPr>
              <w:t xml:space="preserve">Op indicatie: </w:t>
            </w:r>
          </w:p>
          <w:p w14:paraId="4695BCF2" w14:textId="77777777" w:rsidR="008014FB" w:rsidRPr="007F07A9" w:rsidRDefault="008014FB" w:rsidP="00F62CA6">
            <w:pPr>
              <w:rPr>
                <w:color w:val="008000"/>
                <w:szCs w:val="18"/>
              </w:rPr>
            </w:pPr>
            <w:proofErr w:type="spellStart"/>
            <w:r w:rsidRPr="007F07A9">
              <w:rPr>
                <w:szCs w:val="18"/>
              </w:rPr>
              <w:t>Hb</w:t>
            </w:r>
            <w:proofErr w:type="spellEnd"/>
            <w:r w:rsidRPr="007F07A9">
              <w:rPr>
                <w:szCs w:val="18"/>
              </w:rPr>
              <w:t xml:space="preserve">, vitamine B1, B12, D en foliumzuur, nierfunctie, CRP, </w:t>
            </w:r>
            <w:r>
              <w:rPr>
                <w:szCs w:val="18"/>
              </w:rPr>
              <w:t xml:space="preserve">BSE, </w:t>
            </w:r>
            <w:r w:rsidRPr="007F07A9">
              <w:rPr>
                <w:szCs w:val="18"/>
              </w:rPr>
              <w:t>glucose en albumine.</w:t>
            </w:r>
          </w:p>
        </w:tc>
      </w:tr>
      <w:tr w:rsidR="008014FB" w:rsidRPr="007F07A9" w14:paraId="7D48E174" w14:textId="77777777" w:rsidTr="00F62CA6">
        <w:tc>
          <w:tcPr>
            <w:tcW w:w="3544" w:type="dxa"/>
          </w:tcPr>
          <w:p w14:paraId="042A0614" w14:textId="77777777" w:rsidR="008014FB" w:rsidRPr="007F07A9" w:rsidRDefault="008014FB" w:rsidP="00F62CA6">
            <w:pPr>
              <w:rPr>
                <w:sz w:val="20"/>
                <w:szCs w:val="20"/>
              </w:rPr>
            </w:pPr>
            <w:r w:rsidRPr="007F07A9">
              <w:rPr>
                <w:szCs w:val="18"/>
              </w:rPr>
              <w:t>Beoordeling overige factoren</w:t>
            </w:r>
          </w:p>
        </w:tc>
        <w:tc>
          <w:tcPr>
            <w:tcW w:w="567" w:type="dxa"/>
          </w:tcPr>
          <w:p w14:paraId="5B37E623" w14:textId="77777777" w:rsidR="008014FB" w:rsidRPr="007F07A9" w:rsidRDefault="008014FB" w:rsidP="00F62CA6">
            <w:pPr>
              <w:jc w:val="center"/>
              <w:rPr>
                <w:b/>
                <w:sz w:val="20"/>
                <w:szCs w:val="20"/>
              </w:rPr>
            </w:pPr>
          </w:p>
        </w:tc>
        <w:tc>
          <w:tcPr>
            <w:tcW w:w="567" w:type="dxa"/>
          </w:tcPr>
          <w:p w14:paraId="0A84A163" w14:textId="77777777" w:rsidR="008014FB" w:rsidRPr="007F07A9" w:rsidRDefault="008014FB" w:rsidP="00F62CA6">
            <w:pPr>
              <w:jc w:val="center"/>
              <w:rPr>
                <w:szCs w:val="18"/>
              </w:rPr>
            </w:pPr>
            <w:r w:rsidRPr="007F07A9">
              <w:rPr>
                <w:szCs w:val="18"/>
              </w:rPr>
              <w:t>X</w:t>
            </w:r>
          </w:p>
        </w:tc>
        <w:tc>
          <w:tcPr>
            <w:tcW w:w="721" w:type="dxa"/>
          </w:tcPr>
          <w:p w14:paraId="1D30102F" w14:textId="77777777" w:rsidR="008014FB" w:rsidRPr="007F07A9" w:rsidRDefault="008014FB" w:rsidP="00F62CA6">
            <w:pPr>
              <w:rPr>
                <w:sz w:val="20"/>
                <w:szCs w:val="20"/>
              </w:rPr>
            </w:pPr>
          </w:p>
        </w:tc>
        <w:tc>
          <w:tcPr>
            <w:tcW w:w="697" w:type="dxa"/>
          </w:tcPr>
          <w:p w14:paraId="57E99DE9" w14:textId="77777777" w:rsidR="008014FB" w:rsidRPr="007F07A9" w:rsidRDefault="008014FB" w:rsidP="00F62CA6">
            <w:pPr>
              <w:rPr>
                <w:szCs w:val="18"/>
              </w:rPr>
            </w:pPr>
          </w:p>
        </w:tc>
        <w:tc>
          <w:tcPr>
            <w:tcW w:w="4536" w:type="dxa"/>
          </w:tcPr>
          <w:p w14:paraId="385BCE62" w14:textId="77777777" w:rsidR="008014FB" w:rsidRPr="007F07A9" w:rsidRDefault="008014FB" w:rsidP="00F62CA6">
            <w:pPr>
              <w:rPr>
                <w:szCs w:val="18"/>
              </w:rPr>
            </w:pPr>
            <w:r w:rsidRPr="007F07A9">
              <w:rPr>
                <w:szCs w:val="18"/>
              </w:rPr>
              <w:t>Let op bij oedeem dit kan onbedoeld gewichtsverlies maskeren.</w:t>
            </w:r>
          </w:p>
          <w:p w14:paraId="35095E2B" w14:textId="77777777" w:rsidR="008014FB" w:rsidRDefault="008014FB" w:rsidP="00F62CA6">
            <w:pPr>
              <w:tabs>
                <w:tab w:val="left" w:pos="4853"/>
              </w:tabs>
              <w:rPr>
                <w:szCs w:val="18"/>
              </w:rPr>
            </w:pPr>
            <w:r w:rsidRPr="007F07A9">
              <w:rPr>
                <w:szCs w:val="18"/>
              </w:rPr>
              <w:t>Beoordeel factoren welke het eetgedrag negatief kunnen beïnvloeden: Droge mond, smaakverandering, misselijkheid, obstipatie, status van het gebit, mondslijmvlies, verminderde mobiliteit en cognitieve stoornis</w:t>
            </w:r>
          </w:p>
          <w:p w14:paraId="436E65EC" w14:textId="77777777" w:rsidR="008014FB" w:rsidRPr="007F07A9" w:rsidRDefault="008014FB" w:rsidP="00F62CA6">
            <w:pPr>
              <w:tabs>
                <w:tab w:val="left" w:pos="4853"/>
              </w:tabs>
              <w:rPr>
                <w:szCs w:val="18"/>
              </w:rPr>
            </w:pPr>
          </w:p>
        </w:tc>
      </w:tr>
      <w:tr w:rsidR="008014FB" w:rsidRPr="007F07A9" w14:paraId="764E3EE1" w14:textId="77777777" w:rsidTr="00F62CA6">
        <w:tc>
          <w:tcPr>
            <w:tcW w:w="3544" w:type="dxa"/>
          </w:tcPr>
          <w:p w14:paraId="6FFE0D5C" w14:textId="77777777" w:rsidR="008014FB" w:rsidRPr="007F07A9" w:rsidRDefault="008014FB" w:rsidP="00F62CA6">
            <w:pPr>
              <w:rPr>
                <w:szCs w:val="18"/>
              </w:rPr>
            </w:pPr>
            <w:r w:rsidRPr="007F07A9">
              <w:rPr>
                <w:szCs w:val="18"/>
              </w:rPr>
              <w:t xml:space="preserve">Uitleg over het gevaar voor de gezondheid veroorzaakt door </w:t>
            </w:r>
            <w:r w:rsidRPr="007F07A9">
              <w:rPr>
                <w:szCs w:val="18"/>
              </w:rPr>
              <w:lastRenderedPageBreak/>
              <w:t xml:space="preserve">ondervoeding en vraag akkoord voor doorverwijzen </w:t>
            </w:r>
          </w:p>
        </w:tc>
        <w:tc>
          <w:tcPr>
            <w:tcW w:w="567" w:type="dxa"/>
          </w:tcPr>
          <w:p w14:paraId="005363C2" w14:textId="77777777" w:rsidR="008014FB" w:rsidRPr="007F07A9" w:rsidRDefault="008014FB" w:rsidP="00F62CA6">
            <w:pPr>
              <w:jc w:val="center"/>
              <w:rPr>
                <w:szCs w:val="18"/>
              </w:rPr>
            </w:pPr>
            <w:r w:rsidRPr="007F07A9">
              <w:rPr>
                <w:szCs w:val="18"/>
              </w:rPr>
              <w:lastRenderedPageBreak/>
              <w:t>X</w:t>
            </w:r>
          </w:p>
          <w:p w14:paraId="1A26BB28" w14:textId="77777777" w:rsidR="008014FB" w:rsidRPr="007F07A9" w:rsidRDefault="008014FB" w:rsidP="00F62CA6">
            <w:pPr>
              <w:jc w:val="center"/>
              <w:rPr>
                <w:szCs w:val="18"/>
              </w:rPr>
            </w:pPr>
          </w:p>
        </w:tc>
        <w:tc>
          <w:tcPr>
            <w:tcW w:w="567" w:type="dxa"/>
          </w:tcPr>
          <w:p w14:paraId="5AE6B16B" w14:textId="77777777" w:rsidR="008014FB" w:rsidRPr="007F07A9" w:rsidRDefault="008014FB" w:rsidP="00F62CA6">
            <w:pPr>
              <w:jc w:val="center"/>
              <w:rPr>
                <w:szCs w:val="18"/>
              </w:rPr>
            </w:pPr>
            <w:r w:rsidRPr="007F07A9">
              <w:rPr>
                <w:szCs w:val="18"/>
              </w:rPr>
              <w:t>X</w:t>
            </w:r>
          </w:p>
          <w:p w14:paraId="5F312D71" w14:textId="77777777" w:rsidR="008014FB" w:rsidRPr="007F07A9" w:rsidRDefault="008014FB" w:rsidP="00F62CA6">
            <w:pPr>
              <w:jc w:val="center"/>
              <w:rPr>
                <w:szCs w:val="18"/>
              </w:rPr>
            </w:pPr>
          </w:p>
        </w:tc>
        <w:tc>
          <w:tcPr>
            <w:tcW w:w="721" w:type="dxa"/>
          </w:tcPr>
          <w:p w14:paraId="7CA936B7" w14:textId="77777777" w:rsidR="008014FB" w:rsidRPr="007F07A9" w:rsidRDefault="008014FB" w:rsidP="00F62CA6">
            <w:pPr>
              <w:rPr>
                <w:szCs w:val="18"/>
              </w:rPr>
            </w:pPr>
          </w:p>
          <w:p w14:paraId="02A5158D" w14:textId="77777777" w:rsidR="008014FB" w:rsidRPr="007F07A9" w:rsidRDefault="008014FB" w:rsidP="00F62CA6">
            <w:pPr>
              <w:rPr>
                <w:szCs w:val="18"/>
              </w:rPr>
            </w:pPr>
          </w:p>
        </w:tc>
        <w:tc>
          <w:tcPr>
            <w:tcW w:w="697" w:type="dxa"/>
          </w:tcPr>
          <w:p w14:paraId="12387A7F" w14:textId="77777777" w:rsidR="008014FB" w:rsidRPr="007F07A9" w:rsidRDefault="008014FB" w:rsidP="00F62CA6">
            <w:pPr>
              <w:jc w:val="center"/>
              <w:rPr>
                <w:szCs w:val="18"/>
              </w:rPr>
            </w:pPr>
            <w:r w:rsidRPr="007F07A9">
              <w:rPr>
                <w:szCs w:val="18"/>
              </w:rPr>
              <w:t>X</w:t>
            </w:r>
          </w:p>
        </w:tc>
        <w:tc>
          <w:tcPr>
            <w:tcW w:w="4536" w:type="dxa"/>
          </w:tcPr>
          <w:p w14:paraId="1BC01D6D" w14:textId="77777777" w:rsidR="008014FB" w:rsidRPr="007F07A9" w:rsidRDefault="008014FB" w:rsidP="00F62CA6">
            <w:pPr>
              <w:rPr>
                <w:szCs w:val="18"/>
              </w:rPr>
            </w:pPr>
            <w:r w:rsidRPr="007F07A9">
              <w:rPr>
                <w:szCs w:val="18"/>
              </w:rPr>
              <w:t>Bij niet akkoord vermelden in dossier en zorgbehandelplan</w:t>
            </w:r>
          </w:p>
          <w:p w14:paraId="3435AD6C" w14:textId="77777777" w:rsidR="008014FB" w:rsidRPr="007F07A9" w:rsidRDefault="008014FB" w:rsidP="00F62CA6">
            <w:pPr>
              <w:rPr>
                <w:szCs w:val="18"/>
              </w:rPr>
            </w:pPr>
            <w:r w:rsidRPr="007F07A9">
              <w:rPr>
                <w:szCs w:val="18"/>
              </w:rPr>
              <w:lastRenderedPageBreak/>
              <w:t xml:space="preserve">Informatie via </w:t>
            </w:r>
            <w:hyperlink r:id="rId61" w:history="1">
              <w:r w:rsidRPr="007F07A9">
                <w:rPr>
                  <w:color w:val="0000FF"/>
                  <w:szCs w:val="18"/>
                  <w:u w:val="single"/>
                </w:rPr>
                <w:t>www.thuisarts.nl</w:t>
              </w:r>
            </w:hyperlink>
            <w:r w:rsidRPr="007F07A9">
              <w:rPr>
                <w:szCs w:val="18"/>
              </w:rPr>
              <w:t xml:space="preserve"> ondervoeding</w:t>
            </w:r>
            <w:r w:rsidRPr="007F07A9">
              <w:rPr>
                <w:szCs w:val="18"/>
                <w:vertAlign w:val="superscript"/>
              </w:rPr>
              <w:footnoteReference w:id="28"/>
            </w:r>
          </w:p>
          <w:p w14:paraId="0A4AE560" w14:textId="77777777" w:rsidR="008014FB" w:rsidRPr="007F07A9" w:rsidRDefault="008014FB" w:rsidP="00F62CA6">
            <w:pPr>
              <w:rPr>
                <w:szCs w:val="18"/>
              </w:rPr>
            </w:pPr>
          </w:p>
        </w:tc>
      </w:tr>
      <w:tr w:rsidR="008014FB" w:rsidRPr="007F07A9" w14:paraId="73DBBC62" w14:textId="77777777" w:rsidTr="00F62CA6">
        <w:tc>
          <w:tcPr>
            <w:tcW w:w="3544" w:type="dxa"/>
          </w:tcPr>
          <w:p w14:paraId="32CF47FB" w14:textId="77777777" w:rsidR="008014FB" w:rsidRPr="007F07A9" w:rsidRDefault="008014FB" w:rsidP="00F62CA6">
            <w:pPr>
              <w:rPr>
                <w:szCs w:val="18"/>
              </w:rPr>
            </w:pPr>
            <w:r w:rsidRPr="007F07A9">
              <w:rPr>
                <w:szCs w:val="18"/>
              </w:rPr>
              <w:lastRenderedPageBreak/>
              <w:t>Registratie in het HIS</w:t>
            </w:r>
          </w:p>
        </w:tc>
        <w:tc>
          <w:tcPr>
            <w:tcW w:w="567" w:type="dxa"/>
          </w:tcPr>
          <w:p w14:paraId="550946F8" w14:textId="77777777" w:rsidR="008014FB" w:rsidRPr="007F07A9" w:rsidRDefault="008014FB" w:rsidP="00F62CA6">
            <w:pPr>
              <w:jc w:val="center"/>
              <w:rPr>
                <w:sz w:val="20"/>
                <w:szCs w:val="20"/>
              </w:rPr>
            </w:pPr>
          </w:p>
        </w:tc>
        <w:tc>
          <w:tcPr>
            <w:tcW w:w="567" w:type="dxa"/>
          </w:tcPr>
          <w:p w14:paraId="5FF46950" w14:textId="77777777" w:rsidR="008014FB" w:rsidRPr="007F07A9" w:rsidRDefault="008014FB" w:rsidP="00F62CA6">
            <w:pPr>
              <w:jc w:val="center"/>
              <w:rPr>
                <w:szCs w:val="18"/>
              </w:rPr>
            </w:pPr>
            <w:r w:rsidRPr="007F07A9">
              <w:rPr>
                <w:szCs w:val="18"/>
              </w:rPr>
              <w:t>X</w:t>
            </w:r>
          </w:p>
        </w:tc>
        <w:tc>
          <w:tcPr>
            <w:tcW w:w="721" w:type="dxa"/>
          </w:tcPr>
          <w:p w14:paraId="3E791E5E" w14:textId="77777777" w:rsidR="008014FB" w:rsidRPr="007F07A9" w:rsidRDefault="008014FB" w:rsidP="00F62CA6">
            <w:pPr>
              <w:rPr>
                <w:sz w:val="20"/>
                <w:szCs w:val="20"/>
              </w:rPr>
            </w:pPr>
          </w:p>
        </w:tc>
        <w:tc>
          <w:tcPr>
            <w:tcW w:w="697" w:type="dxa"/>
          </w:tcPr>
          <w:p w14:paraId="478EE31A" w14:textId="77777777" w:rsidR="008014FB" w:rsidRPr="007F07A9" w:rsidRDefault="008014FB" w:rsidP="00F62CA6"/>
        </w:tc>
        <w:tc>
          <w:tcPr>
            <w:tcW w:w="4536" w:type="dxa"/>
          </w:tcPr>
          <w:p w14:paraId="4FAB25F3" w14:textId="77777777" w:rsidR="008014FB" w:rsidRPr="007F07A9" w:rsidRDefault="008014FB" w:rsidP="00F62CA6">
            <w:pPr>
              <w:rPr>
                <w:sz w:val="20"/>
                <w:szCs w:val="20"/>
              </w:rPr>
            </w:pPr>
            <w:r w:rsidRPr="007F07A9">
              <w:t>Gewichtsverlies/cachexie (ICPC-code T08) als aparte diagnose vastleggen</w:t>
            </w:r>
          </w:p>
        </w:tc>
      </w:tr>
    </w:tbl>
    <w:p w14:paraId="4FD6E506" w14:textId="77777777" w:rsidR="008014FB" w:rsidRPr="007F07A9" w:rsidRDefault="008014FB" w:rsidP="008014FB">
      <w:pPr>
        <w:rPr>
          <w:sz w:val="20"/>
          <w:szCs w:val="20"/>
        </w:rPr>
      </w:pPr>
    </w:p>
    <w:p w14:paraId="021D06E7" w14:textId="77777777" w:rsidR="008014FB" w:rsidRDefault="008014FB" w:rsidP="008014FB">
      <w:pPr>
        <w:rPr>
          <w:i/>
          <w:szCs w:val="18"/>
        </w:rPr>
      </w:pPr>
      <w:r w:rsidRPr="007F07A9">
        <w:rPr>
          <w:i/>
          <w:szCs w:val="18"/>
        </w:rPr>
        <w:t>Verwijzing</w:t>
      </w:r>
    </w:p>
    <w:p w14:paraId="2E9E78BA" w14:textId="77777777" w:rsidR="008014FB" w:rsidRPr="007F07A9" w:rsidRDefault="008014FB" w:rsidP="008014FB">
      <w:pPr>
        <w:rPr>
          <w:i/>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95"/>
        <w:gridCol w:w="4638"/>
      </w:tblGrid>
      <w:tr w:rsidR="008014FB" w:rsidRPr="007F07A9" w14:paraId="2FEFE9E3" w14:textId="77777777" w:rsidTr="00F62CA6">
        <w:tc>
          <w:tcPr>
            <w:tcW w:w="3544" w:type="dxa"/>
          </w:tcPr>
          <w:p w14:paraId="108A42E1" w14:textId="77777777" w:rsidR="008014FB" w:rsidRPr="007F07A9" w:rsidRDefault="008014FB" w:rsidP="00F62CA6">
            <w:pPr>
              <w:rPr>
                <w:b/>
                <w:szCs w:val="18"/>
              </w:rPr>
            </w:pPr>
            <w:r w:rsidRPr="007F07A9">
              <w:rPr>
                <w:b/>
                <w:szCs w:val="18"/>
              </w:rPr>
              <w:t>Activiteiten verwijzing</w:t>
            </w:r>
          </w:p>
        </w:tc>
        <w:tc>
          <w:tcPr>
            <w:tcW w:w="567" w:type="dxa"/>
          </w:tcPr>
          <w:p w14:paraId="23346AE9" w14:textId="77777777" w:rsidR="008014FB" w:rsidRPr="007F07A9" w:rsidRDefault="008014FB" w:rsidP="00F62CA6">
            <w:pPr>
              <w:rPr>
                <w:b/>
                <w:szCs w:val="18"/>
              </w:rPr>
            </w:pPr>
            <w:r w:rsidRPr="007F07A9">
              <w:rPr>
                <w:b/>
                <w:szCs w:val="18"/>
              </w:rPr>
              <w:t>PT</w:t>
            </w:r>
          </w:p>
        </w:tc>
        <w:tc>
          <w:tcPr>
            <w:tcW w:w="567" w:type="dxa"/>
          </w:tcPr>
          <w:p w14:paraId="2CF636D3" w14:textId="77777777" w:rsidR="008014FB" w:rsidRPr="007F07A9" w:rsidRDefault="008014FB" w:rsidP="00F62CA6">
            <w:pPr>
              <w:rPr>
                <w:b/>
                <w:szCs w:val="18"/>
              </w:rPr>
            </w:pPr>
            <w:r w:rsidRPr="007F07A9">
              <w:rPr>
                <w:b/>
                <w:szCs w:val="18"/>
              </w:rPr>
              <w:t>HA</w:t>
            </w:r>
          </w:p>
        </w:tc>
        <w:tc>
          <w:tcPr>
            <w:tcW w:w="721" w:type="dxa"/>
          </w:tcPr>
          <w:p w14:paraId="7CA20FBF" w14:textId="77777777" w:rsidR="008014FB" w:rsidRPr="007F07A9" w:rsidRDefault="008014FB" w:rsidP="00F62CA6">
            <w:pPr>
              <w:rPr>
                <w:b/>
                <w:szCs w:val="18"/>
              </w:rPr>
            </w:pPr>
            <w:r>
              <w:rPr>
                <w:b/>
                <w:szCs w:val="18"/>
              </w:rPr>
              <w:t>ZCO</w:t>
            </w:r>
          </w:p>
        </w:tc>
        <w:tc>
          <w:tcPr>
            <w:tcW w:w="595" w:type="dxa"/>
          </w:tcPr>
          <w:p w14:paraId="7042FD15" w14:textId="77777777" w:rsidR="008014FB" w:rsidRPr="007F07A9" w:rsidRDefault="008014FB" w:rsidP="00F62CA6">
            <w:pPr>
              <w:rPr>
                <w:b/>
                <w:szCs w:val="18"/>
              </w:rPr>
            </w:pPr>
            <w:r w:rsidRPr="007F07A9">
              <w:rPr>
                <w:b/>
                <w:szCs w:val="18"/>
              </w:rPr>
              <w:t>WV</w:t>
            </w:r>
          </w:p>
        </w:tc>
        <w:tc>
          <w:tcPr>
            <w:tcW w:w="4638" w:type="dxa"/>
          </w:tcPr>
          <w:p w14:paraId="54F401A5" w14:textId="77777777" w:rsidR="008014FB" w:rsidRPr="007F07A9" w:rsidRDefault="008014FB" w:rsidP="00F62CA6">
            <w:pPr>
              <w:rPr>
                <w:b/>
                <w:szCs w:val="18"/>
              </w:rPr>
            </w:pPr>
            <w:r w:rsidRPr="007F07A9">
              <w:rPr>
                <w:b/>
                <w:szCs w:val="18"/>
              </w:rPr>
              <w:t>Instrumenten/toelichting</w:t>
            </w:r>
          </w:p>
        </w:tc>
      </w:tr>
      <w:tr w:rsidR="008014FB" w:rsidRPr="007F07A9" w14:paraId="20D82A99" w14:textId="77777777" w:rsidTr="00F62CA6">
        <w:tc>
          <w:tcPr>
            <w:tcW w:w="3544" w:type="dxa"/>
          </w:tcPr>
          <w:p w14:paraId="21EC863A" w14:textId="77777777" w:rsidR="008014FB" w:rsidRPr="007F07A9" w:rsidRDefault="008014FB" w:rsidP="00F62CA6">
            <w:pPr>
              <w:rPr>
                <w:szCs w:val="18"/>
              </w:rPr>
            </w:pPr>
            <w:r w:rsidRPr="007F07A9">
              <w:rPr>
                <w:szCs w:val="18"/>
              </w:rPr>
              <w:t>Bij akkoord verwijzen naar diëtist</w:t>
            </w:r>
          </w:p>
        </w:tc>
        <w:tc>
          <w:tcPr>
            <w:tcW w:w="567" w:type="dxa"/>
          </w:tcPr>
          <w:p w14:paraId="09E633F8" w14:textId="77777777" w:rsidR="008014FB" w:rsidRPr="007F07A9" w:rsidRDefault="008014FB" w:rsidP="00F62CA6">
            <w:pPr>
              <w:rPr>
                <w:szCs w:val="18"/>
              </w:rPr>
            </w:pPr>
          </w:p>
        </w:tc>
        <w:tc>
          <w:tcPr>
            <w:tcW w:w="567" w:type="dxa"/>
          </w:tcPr>
          <w:p w14:paraId="5F645CDA" w14:textId="77777777" w:rsidR="008014FB" w:rsidRPr="007F07A9" w:rsidRDefault="008014FB" w:rsidP="00F62CA6">
            <w:pPr>
              <w:rPr>
                <w:szCs w:val="18"/>
              </w:rPr>
            </w:pPr>
            <w:r w:rsidRPr="007F07A9">
              <w:rPr>
                <w:szCs w:val="18"/>
              </w:rPr>
              <w:t>X</w:t>
            </w:r>
          </w:p>
          <w:p w14:paraId="284AF409" w14:textId="77777777" w:rsidR="008014FB" w:rsidRPr="007F07A9" w:rsidRDefault="008014FB" w:rsidP="00F62CA6">
            <w:pPr>
              <w:rPr>
                <w:szCs w:val="18"/>
              </w:rPr>
            </w:pPr>
          </w:p>
        </w:tc>
        <w:tc>
          <w:tcPr>
            <w:tcW w:w="721" w:type="dxa"/>
          </w:tcPr>
          <w:p w14:paraId="5E80B2C4" w14:textId="77777777" w:rsidR="008014FB" w:rsidRPr="007F07A9" w:rsidRDefault="008014FB" w:rsidP="00F62CA6">
            <w:pPr>
              <w:rPr>
                <w:szCs w:val="18"/>
              </w:rPr>
            </w:pPr>
            <w:r w:rsidRPr="007F07A9">
              <w:rPr>
                <w:szCs w:val="18"/>
              </w:rPr>
              <w:t>X</w:t>
            </w:r>
          </w:p>
        </w:tc>
        <w:tc>
          <w:tcPr>
            <w:tcW w:w="595" w:type="dxa"/>
          </w:tcPr>
          <w:p w14:paraId="0A56FD92" w14:textId="77777777" w:rsidR="008014FB" w:rsidRPr="007F07A9" w:rsidRDefault="008014FB" w:rsidP="00F62CA6">
            <w:pPr>
              <w:rPr>
                <w:szCs w:val="18"/>
              </w:rPr>
            </w:pPr>
          </w:p>
        </w:tc>
        <w:tc>
          <w:tcPr>
            <w:tcW w:w="4638" w:type="dxa"/>
          </w:tcPr>
          <w:p w14:paraId="464A80E3" w14:textId="77777777" w:rsidR="008014FB" w:rsidRPr="007F07A9" w:rsidRDefault="008014FB" w:rsidP="00F62CA6">
            <w:pPr>
              <w:rPr>
                <w:szCs w:val="18"/>
              </w:rPr>
            </w:pPr>
            <w:r w:rsidRPr="007F07A9">
              <w:rPr>
                <w:szCs w:val="18"/>
              </w:rPr>
              <w:t>Resultaten van de metingen meegeven aan de PT bij eerste contact.</w:t>
            </w:r>
          </w:p>
          <w:p w14:paraId="333F5CCE" w14:textId="77777777" w:rsidR="008014FB" w:rsidRPr="007F07A9" w:rsidRDefault="008014FB" w:rsidP="00F62CA6">
            <w:pPr>
              <w:rPr>
                <w:szCs w:val="18"/>
              </w:rPr>
            </w:pPr>
            <w:r w:rsidRPr="007F07A9">
              <w:rPr>
                <w:szCs w:val="18"/>
              </w:rPr>
              <w:t>Zo nodig diëtist aan huis regelen.</w:t>
            </w:r>
          </w:p>
        </w:tc>
      </w:tr>
      <w:tr w:rsidR="008014FB" w:rsidRPr="007F07A9" w14:paraId="779F3FB9" w14:textId="77777777" w:rsidTr="00F62CA6">
        <w:tc>
          <w:tcPr>
            <w:tcW w:w="3544" w:type="dxa"/>
          </w:tcPr>
          <w:p w14:paraId="1FE6E84E" w14:textId="77777777" w:rsidR="008014FB" w:rsidRPr="007F07A9" w:rsidRDefault="008014FB" w:rsidP="00F62CA6">
            <w:pPr>
              <w:rPr>
                <w:szCs w:val="18"/>
              </w:rPr>
            </w:pPr>
            <w:r w:rsidRPr="007F07A9">
              <w:rPr>
                <w:szCs w:val="18"/>
              </w:rPr>
              <w:t>Zo nodig doorverwijzen naar een tandarts</w:t>
            </w:r>
          </w:p>
        </w:tc>
        <w:tc>
          <w:tcPr>
            <w:tcW w:w="567" w:type="dxa"/>
          </w:tcPr>
          <w:p w14:paraId="786ABF11" w14:textId="77777777" w:rsidR="008014FB" w:rsidRPr="007F07A9" w:rsidRDefault="008014FB" w:rsidP="00F62CA6">
            <w:pPr>
              <w:rPr>
                <w:szCs w:val="18"/>
              </w:rPr>
            </w:pPr>
          </w:p>
        </w:tc>
        <w:tc>
          <w:tcPr>
            <w:tcW w:w="567" w:type="dxa"/>
          </w:tcPr>
          <w:p w14:paraId="3230DB00" w14:textId="77777777" w:rsidR="008014FB" w:rsidRPr="007F07A9" w:rsidRDefault="008014FB" w:rsidP="00F62CA6">
            <w:pPr>
              <w:rPr>
                <w:szCs w:val="18"/>
              </w:rPr>
            </w:pPr>
            <w:r w:rsidRPr="007F07A9">
              <w:rPr>
                <w:szCs w:val="18"/>
              </w:rPr>
              <w:t>X</w:t>
            </w:r>
          </w:p>
        </w:tc>
        <w:tc>
          <w:tcPr>
            <w:tcW w:w="721" w:type="dxa"/>
          </w:tcPr>
          <w:p w14:paraId="174E512A" w14:textId="77777777" w:rsidR="008014FB" w:rsidRPr="007F07A9" w:rsidRDefault="008014FB" w:rsidP="00F62CA6">
            <w:pPr>
              <w:rPr>
                <w:szCs w:val="18"/>
              </w:rPr>
            </w:pPr>
            <w:r w:rsidRPr="007F07A9">
              <w:rPr>
                <w:szCs w:val="18"/>
              </w:rPr>
              <w:t>X</w:t>
            </w:r>
          </w:p>
        </w:tc>
        <w:tc>
          <w:tcPr>
            <w:tcW w:w="595" w:type="dxa"/>
          </w:tcPr>
          <w:p w14:paraId="328C7AA5" w14:textId="77777777" w:rsidR="008014FB" w:rsidRPr="007F07A9" w:rsidRDefault="008014FB" w:rsidP="00F62CA6">
            <w:pPr>
              <w:rPr>
                <w:szCs w:val="18"/>
              </w:rPr>
            </w:pPr>
          </w:p>
        </w:tc>
        <w:tc>
          <w:tcPr>
            <w:tcW w:w="4638" w:type="dxa"/>
          </w:tcPr>
          <w:p w14:paraId="5249E33B" w14:textId="77777777" w:rsidR="008014FB" w:rsidRPr="007F07A9" w:rsidRDefault="008014FB" w:rsidP="00F62CA6">
            <w:pPr>
              <w:rPr>
                <w:szCs w:val="18"/>
              </w:rPr>
            </w:pPr>
            <w:r w:rsidRPr="007F07A9">
              <w:rPr>
                <w:szCs w:val="18"/>
              </w:rPr>
              <w:t>Observatiegegevens zo nodig meegeven.</w:t>
            </w:r>
          </w:p>
        </w:tc>
      </w:tr>
      <w:tr w:rsidR="008014FB" w:rsidRPr="007F07A9" w14:paraId="0B105006" w14:textId="77777777" w:rsidTr="00F62CA6">
        <w:tc>
          <w:tcPr>
            <w:tcW w:w="3544" w:type="dxa"/>
          </w:tcPr>
          <w:p w14:paraId="335C8EA0" w14:textId="77777777" w:rsidR="008014FB" w:rsidRPr="007F07A9" w:rsidRDefault="008014FB" w:rsidP="00F62CA6">
            <w:pPr>
              <w:rPr>
                <w:szCs w:val="18"/>
              </w:rPr>
            </w:pPr>
            <w:r w:rsidRPr="007F07A9">
              <w:rPr>
                <w:szCs w:val="18"/>
              </w:rPr>
              <w:t>Zo nodig ondersteunende instanties inschakelen</w:t>
            </w:r>
          </w:p>
        </w:tc>
        <w:tc>
          <w:tcPr>
            <w:tcW w:w="567" w:type="dxa"/>
          </w:tcPr>
          <w:p w14:paraId="00D851B1" w14:textId="77777777" w:rsidR="008014FB" w:rsidRPr="007F07A9" w:rsidRDefault="008014FB" w:rsidP="00F62CA6">
            <w:pPr>
              <w:rPr>
                <w:color w:val="000000"/>
                <w:szCs w:val="18"/>
              </w:rPr>
            </w:pPr>
            <w:r w:rsidRPr="007F07A9">
              <w:rPr>
                <w:color w:val="000000"/>
                <w:szCs w:val="18"/>
              </w:rPr>
              <w:t>X</w:t>
            </w:r>
          </w:p>
        </w:tc>
        <w:tc>
          <w:tcPr>
            <w:tcW w:w="567" w:type="dxa"/>
          </w:tcPr>
          <w:p w14:paraId="05C2A44F" w14:textId="77777777" w:rsidR="008014FB" w:rsidRPr="007F07A9" w:rsidRDefault="008014FB" w:rsidP="00F62CA6">
            <w:pPr>
              <w:rPr>
                <w:color w:val="000000"/>
                <w:szCs w:val="18"/>
              </w:rPr>
            </w:pPr>
            <w:r w:rsidRPr="007F07A9">
              <w:rPr>
                <w:color w:val="000000"/>
                <w:szCs w:val="18"/>
              </w:rPr>
              <w:t>X</w:t>
            </w:r>
          </w:p>
          <w:p w14:paraId="1726163D" w14:textId="77777777" w:rsidR="008014FB" w:rsidRPr="007F07A9" w:rsidRDefault="008014FB" w:rsidP="00F62CA6">
            <w:pPr>
              <w:rPr>
                <w:color w:val="000000"/>
                <w:szCs w:val="18"/>
              </w:rPr>
            </w:pPr>
          </w:p>
        </w:tc>
        <w:tc>
          <w:tcPr>
            <w:tcW w:w="721" w:type="dxa"/>
          </w:tcPr>
          <w:p w14:paraId="2B2FCF3A" w14:textId="77777777" w:rsidR="008014FB" w:rsidRPr="007F07A9" w:rsidRDefault="008014FB" w:rsidP="00F62CA6">
            <w:pPr>
              <w:rPr>
                <w:color w:val="000000"/>
                <w:szCs w:val="18"/>
              </w:rPr>
            </w:pPr>
            <w:r w:rsidRPr="007F07A9">
              <w:rPr>
                <w:color w:val="000000"/>
                <w:szCs w:val="18"/>
              </w:rPr>
              <w:t>X</w:t>
            </w:r>
          </w:p>
        </w:tc>
        <w:tc>
          <w:tcPr>
            <w:tcW w:w="595" w:type="dxa"/>
          </w:tcPr>
          <w:p w14:paraId="642DACF4" w14:textId="77777777" w:rsidR="008014FB" w:rsidRPr="007F07A9" w:rsidRDefault="008014FB" w:rsidP="00F62CA6">
            <w:pPr>
              <w:rPr>
                <w:color w:val="000000"/>
                <w:szCs w:val="18"/>
              </w:rPr>
            </w:pPr>
            <w:r w:rsidRPr="007F07A9">
              <w:rPr>
                <w:color w:val="000000"/>
                <w:szCs w:val="18"/>
              </w:rPr>
              <w:t>X</w:t>
            </w:r>
          </w:p>
        </w:tc>
        <w:tc>
          <w:tcPr>
            <w:tcW w:w="4638" w:type="dxa"/>
          </w:tcPr>
          <w:p w14:paraId="47510A98" w14:textId="77777777" w:rsidR="008014FB" w:rsidRPr="007F07A9" w:rsidRDefault="008014FB" w:rsidP="00F62CA6">
            <w:pPr>
              <w:rPr>
                <w:szCs w:val="18"/>
              </w:rPr>
            </w:pPr>
            <w:r w:rsidRPr="007F07A9">
              <w:rPr>
                <w:szCs w:val="18"/>
              </w:rPr>
              <w:t>Denk aan WMO - maaltijdvoorziening</w:t>
            </w:r>
          </w:p>
        </w:tc>
      </w:tr>
    </w:tbl>
    <w:p w14:paraId="0BDAB1C0" w14:textId="77777777" w:rsidR="008014FB" w:rsidRPr="007F07A9" w:rsidRDefault="008014FB" w:rsidP="008014FB">
      <w:pPr>
        <w:rPr>
          <w:i/>
          <w:sz w:val="20"/>
          <w:szCs w:val="20"/>
        </w:rPr>
      </w:pPr>
    </w:p>
    <w:p w14:paraId="5FE1D5BC" w14:textId="77777777" w:rsidR="008014FB" w:rsidRPr="007F07A9" w:rsidRDefault="008014FB" w:rsidP="008014FB">
      <w:pPr>
        <w:rPr>
          <w:i/>
          <w:szCs w:val="18"/>
        </w:rPr>
      </w:pPr>
      <w:r w:rsidRPr="007F07A9">
        <w:rPr>
          <w:i/>
          <w:szCs w:val="18"/>
        </w:rPr>
        <w:t>Behandeling</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67"/>
        <w:gridCol w:w="595"/>
        <w:gridCol w:w="4071"/>
      </w:tblGrid>
      <w:tr w:rsidR="008014FB" w:rsidRPr="007F07A9" w14:paraId="40C1BA13" w14:textId="77777777" w:rsidTr="00F62CA6">
        <w:trPr>
          <w:trHeight w:val="372"/>
          <w:tblHeader/>
        </w:trPr>
        <w:tc>
          <w:tcPr>
            <w:tcW w:w="3544" w:type="dxa"/>
          </w:tcPr>
          <w:p w14:paraId="75D175F8" w14:textId="77777777" w:rsidR="008014FB" w:rsidRPr="007F07A9" w:rsidRDefault="008014FB" w:rsidP="00F62CA6">
            <w:pPr>
              <w:rPr>
                <w:b/>
                <w:szCs w:val="18"/>
              </w:rPr>
            </w:pPr>
            <w:r w:rsidRPr="007F07A9">
              <w:rPr>
                <w:b/>
                <w:szCs w:val="18"/>
              </w:rPr>
              <w:t>Interventies bij risico op ondervoeding</w:t>
            </w:r>
          </w:p>
        </w:tc>
        <w:tc>
          <w:tcPr>
            <w:tcW w:w="567" w:type="dxa"/>
          </w:tcPr>
          <w:p w14:paraId="7FA7A1C7" w14:textId="77777777" w:rsidR="008014FB" w:rsidRPr="007F07A9" w:rsidRDefault="008014FB" w:rsidP="00F62CA6">
            <w:pPr>
              <w:rPr>
                <w:b/>
                <w:szCs w:val="18"/>
              </w:rPr>
            </w:pPr>
            <w:r w:rsidRPr="007F07A9">
              <w:rPr>
                <w:b/>
                <w:szCs w:val="18"/>
              </w:rPr>
              <w:t>PT</w:t>
            </w:r>
          </w:p>
        </w:tc>
        <w:tc>
          <w:tcPr>
            <w:tcW w:w="567" w:type="dxa"/>
          </w:tcPr>
          <w:p w14:paraId="5CF644B4" w14:textId="77777777" w:rsidR="008014FB" w:rsidRPr="007F07A9" w:rsidRDefault="008014FB" w:rsidP="00F62CA6">
            <w:pPr>
              <w:rPr>
                <w:b/>
                <w:szCs w:val="18"/>
              </w:rPr>
            </w:pPr>
            <w:r w:rsidRPr="007F07A9">
              <w:rPr>
                <w:b/>
                <w:szCs w:val="18"/>
              </w:rPr>
              <w:t>HA</w:t>
            </w:r>
          </w:p>
        </w:tc>
        <w:tc>
          <w:tcPr>
            <w:tcW w:w="721" w:type="dxa"/>
          </w:tcPr>
          <w:p w14:paraId="6EB69F81" w14:textId="77777777" w:rsidR="008014FB" w:rsidRPr="007F07A9" w:rsidRDefault="008014FB" w:rsidP="00F62CA6">
            <w:pPr>
              <w:rPr>
                <w:b/>
                <w:szCs w:val="18"/>
              </w:rPr>
            </w:pPr>
            <w:r>
              <w:rPr>
                <w:b/>
                <w:szCs w:val="18"/>
              </w:rPr>
              <w:t>ZCO</w:t>
            </w:r>
          </w:p>
        </w:tc>
        <w:tc>
          <w:tcPr>
            <w:tcW w:w="567" w:type="dxa"/>
          </w:tcPr>
          <w:p w14:paraId="6F120A34" w14:textId="77777777" w:rsidR="008014FB" w:rsidRPr="007F07A9" w:rsidRDefault="008014FB" w:rsidP="00F62CA6">
            <w:pPr>
              <w:rPr>
                <w:b/>
                <w:szCs w:val="18"/>
              </w:rPr>
            </w:pPr>
            <w:r w:rsidRPr="007F07A9">
              <w:rPr>
                <w:b/>
                <w:szCs w:val="18"/>
              </w:rPr>
              <w:t>DT</w:t>
            </w:r>
          </w:p>
        </w:tc>
        <w:tc>
          <w:tcPr>
            <w:tcW w:w="595" w:type="dxa"/>
          </w:tcPr>
          <w:p w14:paraId="221E4DED" w14:textId="77777777" w:rsidR="008014FB" w:rsidRPr="007F07A9" w:rsidRDefault="008014FB" w:rsidP="00F62CA6">
            <w:pPr>
              <w:rPr>
                <w:b/>
                <w:szCs w:val="18"/>
              </w:rPr>
            </w:pPr>
            <w:r w:rsidRPr="007F07A9">
              <w:rPr>
                <w:b/>
                <w:szCs w:val="18"/>
              </w:rPr>
              <w:t>WV</w:t>
            </w:r>
          </w:p>
        </w:tc>
        <w:tc>
          <w:tcPr>
            <w:tcW w:w="4071" w:type="dxa"/>
          </w:tcPr>
          <w:p w14:paraId="7FA03943" w14:textId="77777777" w:rsidR="008014FB" w:rsidRPr="007F07A9" w:rsidRDefault="008014FB" w:rsidP="00F62CA6">
            <w:pPr>
              <w:rPr>
                <w:b/>
                <w:szCs w:val="18"/>
              </w:rPr>
            </w:pPr>
            <w:r w:rsidRPr="007F07A9">
              <w:rPr>
                <w:b/>
                <w:szCs w:val="18"/>
              </w:rPr>
              <w:t>Instrumenten/toelichting</w:t>
            </w:r>
          </w:p>
        </w:tc>
      </w:tr>
      <w:tr w:rsidR="008014FB" w:rsidRPr="007F07A9" w14:paraId="0D1FA3C2" w14:textId="77777777" w:rsidTr="00F62CA6">
        <w:tc>
          <w:tcPr>
            <w:tcW w:w="3544" w:type="dxa"/>
          </w:tcPr>
          <w:p w14:paraId="630C32C2" w14:textId="77777777" w:rsidR="008014FB" w:rsidRPr="007F07A9" w:rsidRDefault="008014FB" w:rsidP="00F62CA6">
            <w:r w:rsidRPr="007F07A9">
              <w:t xml:space="preserve">Algemene adviezen voor eiwit- en energieverrijkte voeding en tussenmaaltijden </w:t>
            </w:r>
          </w:p>
        </w:tc>
        <w:tc>
          <w:tcPr>
            <w:tcW w:w="567" w:type="dxa"/>
          </w:tcPr>
          <w:p w14:paraId="66041DBB" w14:textId="77777777" w:rsidR="008014FB" w:rsidRPr="007F07A9" w:rsidRDefault="008014FB" w:rsidP="00F62CA6">
            <w:pPr>
              <w:jc w:val="center"/>
              <w:rPr>
                <w:szCs w:val="18"/>
              </w:rPr>
            </w:pPr>
            <w:r w:rsidRPr="007F07A9">
              <w:rPr>
                <w:szCs w:val="18"/>
              </w:rPr>
              <w:t>X</w:t>
            </w:r>
          </w:p>
        </w:tc>
        <w:tc>
          <w:tcPr>
            <w:tcW w:w="567" w:type="dxa"/>
          </w:tcPr>
          <w:p w14:paraId="46F5864B" w14:textId="77777777" w:rsidR="008014FB" w:rsidRPr="007F07A9" w:rsidRDefault="008014FB" w:rsidP="00F62CA6">
            <w:pPr>
              <w:jc w:val="center"/>
              <w:rPr>
                <w:szCs w:val="18"/>
              </w:rPr>
            </w:pPr>
            <w:r w:rsidRPr="007F07A9">
              <w:rPr>
                <w:szCs w:val="18"/>
              </w:rPr>
              <w:t>X</w:t>
            </w:r>
          </w:p>
        </w:tc>
        <w:tc>
          <w:tcPr>
            <w:tcW w:w="721" w:type="dxa"/>
          </w:tcPr>
          <w:p w14:paraId="542DD2A5" w14:textId="77777777" w:rsidR="008014FB" w:rsidRPr="007F07A9" w:rsidRDefault="008014FB" w:rsidP="00F62CA6">
            <w:pPr>
              <w:jc w:val="center"/>
              <w:rPr>
                <w:szCs w:val="18"/>
              </w:rPr>
            </w:pPr>
            <w:r w:rsidRPr="007F07A9">
              <w:rPr>
                <w:szCs w:val="18"/>
              </w:rPr>
              <w:t>X</w:t>
            </w:r>
          </w:p>
        </w:tc>
        <w:tc>
          <w:tcPr>
            <w:tcW w:w="567" w:type="dxa"/>
          </w:tcPr>
          <w:p w14:paraId="7CF6F741" w14:textId="77777777" w:rsidR="008014FB" w:rsidRPr="007F07A9" w:rsidRDefault="008014FB" w:rsidP="00F62CA6">
            <w:pPr>
              <w:jc w:val="center"/>
              <w:rPr>
                <w:szCs w:val="18"/>
              </w:rPr>
            </w:pPr>
          </w:p>
        </w:tc>
        <w:tc>
          <w:tcPr>
            <w:tcW w:w="595" w:type="dxa"/>
          </w:tcPr>
          <w:p w14:paraId="2978675C" w14:textId="77777777" w:rsidR="008014FB" w:rsidRPr="007F07A9" w:rsidRDefault="008014FB" w:rsidP="00F62CA6">
            <w:pPr>
              <w:jc w:val="center"/>
              <w:rPr>
                <w:szCs w:val="18"/>
              </w:rPr>
            </w:pPr>
          </w:p>
        </w:tc>
        <w:tc>
          <w:tcPr>
            <w:tcW w:w="4071" w:type="dxa"/>
          </w:tcPr>
          <w:p w14:paraId="0B21F9E2" w14:textId="77777777" w:rsidR="008014FB" w:rsidRPr="007F07A9" w:rsidRDefault="004C5290" w:rsidP="00F62CA6">
            <w:hyperlink r:id="rId62" w:history="1">
              <w:r w:rsidR="008014FB" w:rsidRPr="007F07A9">
                <w:rPr>
                  <w:color w:val="0000FF"/>
                  <w:u w:val="single"/>
                </w:rPr>
                <w:t>www.thuisarts.nl</w:t>
              </w:r>
            </w:hyperlink>
          </w:p>
          <w:p w14:paraId="317C1531" w14:textId="77777777" w:rsidR="008014FB" w:rsidRPr="007F07A9" w:rsidRDefault="008014FB" w:rsidP="00F62CA6">
            <w:r w:rsidRPr="007F07A9">
              <w:t>Consultatie diëtist indien behandeldoel niet gehaald wordt.</w:t>
            </w:r>
          </w:p>
          <w:p w14:paraId="0045B439" w14:textId="77777777" w:rsidR="008014FB" w:rsidRPr="007F07A9" w:rsidRDefault="008014FB" w:rsidP="00F62CA6">
            <w:pPr>
              <w:rPr>
                <w:sz w:val="20"/>
                <w:szCs w:val="20"/>
              </w:rPr>
            </w:pPr>
          </w:p>
        </w:tc>
      </w:tr>
      <w:tr w:rsidR="008014FB" w:rsidRPr="007F07A9" w14:paraId="03A10F4E" w14:textId="77777777" w:rsidTr="00F62CA6">
        <w:tc>
          <w:tcPr>
            <w:tcW w:w="3544" w:type="dxa"/>
          </w:tcPr>
          <w:p w14:paraId="11DA1409" w14:textId="77777777" w:rsidR="008014FB" w:rsidRPr="007F07A9" w:rsidRDefault="008014FB" w:rsidP="00F62CA6">
            <w:pPr>
              <w:rPr>
                <w:szCs w:val="18"/>
              </w:rPr>
            </w:pPr>
            <w:r w:rsidRPr="007F07A9">
              <w:rPr>
                <w:szCs w:val="18"/>
              </w:rPr>
              <w:t>Algemene adviezen voor eiwit- en energieverrijkte voeding en tussenmaaltijden.</w:t>
            </w:r>
          </w:p>
        </w:tc>
        <w:tc>
          <w:tcPr>
            <w:tcW w:w="567" w:type="dxa"/>
          </w:tcPr>
          <w:p w14:paraId="763F54DB" w14:textId="77777777" w:rsidR="008014FB" w:rsidRPr="007F07A9" w:rsidRDefault="008014FB" w:rsidP="00F62CA6">
            <w:pPr>
              <w:jc w:val="center"/>
              <w:rPr>
                <w:szCs w:val="18"/>
              </w:rPr>
            </w:pPr>
            <w:r w:rsidRPr="007F07A9">
              <w:rPr>
                <w:szCs w:val="18"/>
              </w:rPr>
              <w:t>X</w:t>
            </w:r>
          </w:p>
        </w:tc>
        <w:tc>
          <w:tcPr>
            <w:tcW w:w="567" w:type="dxa"/>
          </w:tcPr>
          <w:p w14:paraId="76A73DF8" w14:textId="77777777" w:rsidR="008014FB" w:rsidRPr="007F07A9" w:rsidRDefault="008014FB" w:rsidP="00F62CA6">
            <w:pPr>
              <w:jc w:val="center"/>
              <w:rPr>
                <w:szCs w:val="18"/>
              </w:rPr>
            </w:pPr>
          </w:p>
        </w:tc>
        <w:tc>
          <w:tcPr>
            <w:tcW w:w="721" w:type="dxa"/>
          </w:tcPr>
          <w:p w14:paraId="0901449D" w14:textId="77777777" w:rsidR="008014FB" w:rsidRPr="007F07A9" w:rsidRDefault="008014FB" w:rsidP="00F62CA6">
            <w:pPr>
              <w:jc w:val="center"/>
              <w:rPr>
                <w:szCs w:val="18"/>
              </w:rPr>
            </w:pPr>
          </w:p>
        </w:tc>
        <w:tc>
          <w:tcPr>
            <w:tcW w:w="567" w:type="dxa"/>
          </w:tcPr>
          <w:p w14:paraId="10B1F5B5" w14:textId="77777777" w:rsidR="008014FB" w:rsidRPr="007F07A9" w:rsidRDefault="008014FB" w:rsidP="00F62CA6">
            <w:pPr>
              <w:jc w:val="center"/>
              <w:rPr>
                <w:szCs w:val="18"/>
              </w:rPr>
            </w:pPr>
          </w:p>
        </w:tc>
        <w:tc>
          <w:tcPr>
            <w:tcW w:w="595" w:type="dxa"/>
          </w:tcPr>
          <w:p w14:paraId="162BDCD9" w14:textId="77777777" w:rsidR="008014FB" w:rsidRPr="007F07A9" w:rsidRDefault="008014FB" w:rsidP="00F62CA6">
            <w:pPr>
              <w:jc w:val="center"/>
              <w:rPr>
                <w:szCs w:val="18"/>
              </w:rPr>
            </w:pPr>
            <w:r w:rsidRPr="007F07A9">
              <w:rPr>
                <w:szCs w:val="18"/>
              </w:rPr>
              <w:t>X</w:t>
            </w:r>
          </w:p>
        </w:tc>
        <w:tc>
          <w:tcPr>
            <w:tcW w:w="4071" w:type="dxa"/>
          </w:tcPr>
          <w:p w14:paraId="2BC43E3C" w14:textId="77777777" w:rsidR="008014FB" w:rsidRPr="007F07A9" w:rsidRDefault="008014FB" w:rsidP="00F62CA6">
            <w:r w:rsidRPr="007F07A9">
              <w:t>Overleg met huisarts bij:</w:t>
            </w:r>
          </w:p>
          <w:p w14:paraId="22944FA0" w14:textId="77777777" w:rsidR="008014FB" w:rsidRPr="007F07A9" w:rsidRDefault="008014FB" w:rsidP="0012290C">
            <w:pPr>
              <w:numPr>
                <w:ilvl w:val="0"/>
                <w:numId w:val="54"/>
              </w:numPr>
              <w:spacing w:after="200" w:line="276" w:lineRule="auto"/>
              <w:ind w:left="277" w:hanging="283"/>
              <w:contextualSpacing/>
            </w:pPr>
            <w:r w:rsidRPr="007F07A9">
              <w:t>bijkomende ziekteverschijnselen</w:t>
            </w:r>
          </w:p>
          <w:p w14:paraId="2EBF8012" w14:textId="77777777" w:rsidR="008014FB" w:rsidRPr="007F07A9" w:rsidRDefault="008014FB" w:rsidP="0012290C">
            <w:pPr>
              <w:numPr>
                <w:ilvl w:val="0"/>
                <w:numId w:val="54"/>
              </w:numPr>
              <w:spacing w:after="200" w:line="276" w:lineRule="auto"/>
              <w:ind w:left="277" w:hanging="283"/>
              <w:contextualSpacing/>
            </w:pPr>
            <w:r w:rsidRPr="007F07A9">
              <w:t>stagnerend herstel</w:t>
            </w:r>
          </w:p>
        </w:tc>
      </w:tr>
      <w:tr w:rsidR="008014FB" w:rsidRPr="007F07A9" w14:paraId="72A886AC" w14:textId="77777777" w:rsidTr="00F62CA6">
        <w:tc>
          <w:tcPr>
            <w:tcW w:w="3544" w:type="dxa"/>
          </w:tcPr>
          <w:p w14:paraId="54D4D1DE" w14:textId="77777777" w:rsidR="008014FB" w:rsidRPr="007F07A9" w:rsidRDefault="008014FB" w:rsidP="00F62CA6">
            <w:pPr>
              <w:rPr>
                <w:szCs w:val="18"/>
              </w:rPr>
            </w:pPr>
            <w:r w:rsidRPr="007F07A9">
              <w:rPr>
                <w:szCs w:val="18"/>
              </w:rPr>
              <w:t>Individueel voedingsbehandelplan</w:t>
            </w:r>
          </w:p>
          <w:p w14:paraId="038403C6" w14:textId="77777777" w:rsidR="008014FB" w:rsidRPr="007F07A9" w:rsidRDefault="008014FB" w:rsidP="00F62CA6">
            <w:pPr>
              <w:rPr>
                <w:szCs w:val="18"/>
              </w:rPr>
            </w:pPr>
          </w:p>
        </w:tc>
        <w:tc>
          <w:tcPr>
            <w:tcW w:w="567" w:type="dxa"/>
          </w:tcPr>
          <w:p w14:paraId="7A917966" w14:textId="77777777" w:rsidR="008014FB" w:rsidRPr="007F07A9" w:rsidRDefault="008014FB" w:rsidP="00F62CA6">
            <w:pPr>
              <w:jc w:val="center"/>
              <w:rPr>
                <w:szCs w:val="18"/>
              </w:rPr>
            </w:pPr>
            <w:r w:rsidRPr="007F07A9">
              <w:rPr>
                <w:szCs w:val="18"/>
              </w:rPr>
              <w:t>X</w:t>
            </w:r>
          </w:p>
        </w:tc>
        <w:tc>
          <w:tcPr>
            <w:tcW w:w="567" w:type="dxa"/>
          </w:tcPr>
          <w:p w14:paraId="39EB4048" w14:textId="77777777" w:rsidR="008014FB" w:rsidRPr="007F07A9" w:rsidRDefault="008014FB" w:rsidP="00F62CA6">
            <w:pPr>
              <w:jc w:val="center"/>
              <w:rPr>
                <w:szCs w:val="18"/>
              </w:rPr>
            </w:pPr>
          </w:p>
        </w:tc>
        <w:tc>
          <w:tcPr>
            <w:tcW w:w="721" w:type="dxa"/>
          </w:tcPr>
          <w:p w14:paraId="110DD84F" w14:textId="77777777" w:rsidR="008014FB" w:rsidRPr="007F07A9" w:rsidRDefault="008014FB" w:rsidP="00F62CA6">
            <w:pPr>
              <w:jc w:val="center"/>
              <w:rPr>
                <w:szCs w:val="18"/>
              </w:rPr>
            </w:pPr>
          </w:p>
        </w:tc>
        <w:tc>
          <w:tcPr>
            <w:tcW w:w="567" w:type="dxa"/>
          </w:tcPr>
          <w:p w14:paraId="5B30137B" w14:textId="77777777" w:rsidR="008014FB" w:rsidRPr="007F07A9" w:rsidRDefault="008014FB" w:rsidP="00F62CA6">
            <w:pPr>
              <w:jc w:val="center"/>
              <w:rPr>
                <w:szCs w:val="18"/>
              </w:rPr>
            </w:pPr>
            <w:r w:rsidRPr="007F07A9">
              <w:rPr>
                <w:szCs w:val="18"/>
              </w:rPr>
              <w:t>X</w:t>
            </w:r>
          </w:p>
        </w:tc>
        <w:tc>
          <w:tcPr>
            <w:tcW w:w="595" w:type="dxa"/>
          </w:tcPr>
          <w:p w14:paraId="5E684C25" w14:textId="77777777" w:rsidR="008014FB" w:rsidRPr="007F07A9" w:rsidRDefault="008014FB" w:rsidP="00F62CA6">
            <w:pPr>
              <w:jc w:val="center"/>
              <w:rPr>
                <w:szCs w:val="18"/>
              </w:rPr>
            </w:pPr>
          </w:p>
        </w:tc>
        <w:tc>
          <w:tcPr>
            <w:tcW w:w="4071" w:type="dxa"/>
          </w:tcPr>
          <w:p w14:paraId="623E07F3" w14:textId="77777777" w:rsidR="008014FB" w:rsidRPr="007F07A9" w:rsidRDefault="008014FB" w:rsidP="00F62CA6">
            <w:r w:rsidRPr="007F07A9">
              <w:t>Overleg met huisarts bij stagnerend herstel.</w:t>
            </w:r>
          </w:p>
          <w:p w14:paraId="00C3CD53" w14:textId="77777777" w:rsidR="008014FB" w:rsidRPr="007F07A9" w:rsidRDefault="008014FB" w:rsidP="00F62CA6">
            <w:pPr>
              <w:rPr>
                <w:sz w:val="20"/>
                <w:szCs w:val="20"/>
              </w:rPr>
            </w:pPr>
            <w:r w:rsidRPr="007F07A9">
              <w:t>Verwijzing naar huisarts bij bijkomende ziekteverschijnselen.</w:t>
            </w:r>
          </w:p>
        </w:tc>
      </w:tr>
    </w:tbl>
    <w:p w14:paraId="4643640E" w14:textId="77777777" w:rsidR="008014FB" w:rsidRPr="007F07A9" w:rsidRDefault="008014FB" w:rsidP="008014FB">
      <w:pPr>
        <w:rPr>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67"/>
        <w:gridCol w:w="595"/>
        <w:gridCol w:w="4071"/>
      </w:tblGrid>
      <w:tr w:rsidR="008014FB" w:rsidRPr="007F07A9" w14:paraId="3C0A1313" w14:textId="77777777" w:rsidTr="00F62CA6">
        <w:trPr>
          <w:trHeight w:val="372"/>
        </w:trPr>
        <w:tc>
          <w:tcPr>
            <w:tcW w:w="3544" w:type="dxa"/>
          </w:tcPr>
          <w:p w14:paraId="22623DF0" w14:textId="77777777" w:rsidR="008014FB" w:rsidRPr="007F07A9" w:rsidRDefault="008014FB" w:rsidP="00F62CA6">
            <w:pPr>
              <w:rPr>
                <w:b/>
                <w:szCs w:val="18"/>
              </w:rPr>
            </w:pPr>
            <w:r w:rsidRPr="007F07A9">
              <w:rPr>
                <w:b/>
                <w:szCs w:val="18"/>
              </w:rPr>
              <w:t>Interventies bij ondervoeding</w:t>
            </w:r>
          </w:p>
        </w:tc>
        <w:tc>
          <w:tcPr>
            <w:tcW w:w="567" w:type="dxa"/>
          </w:tcPr>
          <w:p w14:paraId="2DEED34A" w14:textId="77777777" w:rsidR="008014FB" w:rsidRPr="007F07A9" w:rsidRDefault="008014FB" w:rsidP="00F62CA6">
            <w:pPr>
              <w:rPr>
                <w:b/>
                <w:szCs w:val="18"/>
              </w:rPr>
            </w:pPr>
            <w:r w:rsidRPr="007F07A9">
              <w:rPr>
                <w:b/>
                <w:szCs w:val="18"/>
              </w:rPr>
              <w:t>PT</w:t>
            </w:r>
          </w:p>
        </w:tc>
        <w:tc>
          <w:tcPr>
            <w:tcW w:w="567" w:type="dxa"/>
          </w:tcPr>
          <w:p w14:paraId="3E2C9314" w14:textId="77777777" w:rsidR="008014FB" w:rsidRPr="007F07A9" w:rsidRDefault="008014FB" w:rsidP="00F62CA6">
            <w:pPr>
              <w:rPr>
                <w:b/>
                <w:szCs w:val="18"/>
              </w:rPr>
            </w:pPr>
            <w:r w:rsidRPr="007F07A9">
              <w:rPr>
                <w:b/>
                <w:szCs w:val="18"/>
              </w:rPr>
              <w:t>HA</w:t>
            </w:r>
          </w:p>
        </w:tc>
        <w:tc>
          <w:tcPr>
            <w:tcW w:w="721" w:type="dxa"/>
          </w:tcPr>
          <w:p w14:paraId="4F132DE5" w14:textId="77777777" w:rsidR="008014FB" w:rsidRPr="007F07A9" w:rsidRDefault="008014FB" w:rsidP="00F62CA6">
            <w:pPr>
              <w:rPr>
                <w:b/>
                <w:szCs w:val="18"/>
              </w:rPr>
            </w:pPr>
            <w:r>
              <w:rPr>
                <w:b/>
                <w:szCs w:val="18"/>
              </w:rPr>
              <w:t>ZCO</w:t>
            </w:r>
          </w:p>
        </w:tc>
        <w:tc>
          <w:tcPr>
            <w:tcW w:w="567" w:type="dxa"/>
          </w:tcPr>
          <w:p w14:paraId="2DD49CE8" w14:textId="77777777" w:rsidR="008014FB" w:rsidRPr="007F07A9" w:rsidRDefault="008014FB" w:rsidP="00F62CA6">
            <w:pPr>
              <w:rPr>
                <w:b/>
                <w:szCs w:val="18"/>
              </w:rPr>
            </w:pPr>
            <w:r w:rsidRPr="007F07A9">
              <w:rPr>
                <w:b/>
                <w:szCs w:val="18"/>
              </w:rPr>
              <w:t>DT</w:t>
            </w:r>
          </w:p>
        </w:tc>
        <w:tc>
          <w:tcPr>
            <w:tcW w:w="595" w:type="dxa"/>
          </w:tcPr>
          <w:p w14:paraId="50944DA4" w14:textId="77777777" w:rsidR="008014FB" w:rsidRPr="007F07A9" w:rsidRDefault="008014FB" w:rsidP="00F62CA6">
            <w:pPr>
              <w:rPr>
                <w:b/>
                <w:szCs w:val="18"/>
              </w:rPr>
            </w:pPr>
            <w:r w:rsidRPr="007F07A9">
              <w:rPr>
                <w:b/>
                <w:szCs w:val="18"/>
              </w:rPr>
              <w:t>WV</w:t>
            </w:r>
          </w:p>
        </w:tc>
        <w:tc>
          <w:tcPr>
            <w:tcW w:w="4071" w:type="dxa"/>
          </w:tcPr>
          <w:p w14:paraId="647372DA" w14:textId="77777777" w:rsidR="008014FB" w:rsidRPr="007F07A9" w:rsidRDefault="008014FB" w:rsidP="00F62CA6">
            <w:pPr>
              <w:rPr>
                <w:b/>
                <w:szCs w:val="18"/>
              </w:rPr>
            </w:pPr>
            <w:r w:rsidRPr="007F07A9">
              <w:rPr>
                <w:b/>
                <w:szCs w:val="18"/>
              </w:rPr>
              <w:t>Instrumenten/toelichting</w:t>
            </w:r>
          </w:p>
        </w:tc>
      </w:tr>
      <w:tr w:rsidR="008014FB" w:rsidRPr="007F07A9" w14:paraId="11478443" w14:textId="77777777" w:rsidTr="00F62CA6">
        <w:tc>
          <w:tcPr>
            <w:tcW w:w="3544" w:type="dxa"/>
          </w:tcPr>
          <w:p w14:paraId="698A9FBC" w14:textId="77777777" w:rsidR="008014FB" w:rsidRPr="007F07A9" w:rsidRDefault="008014FB" w:rsidP="00F62CA6">
            <w:pPr>
              <w:rPr>
                <w:szCs w:val="18"/>
              </w:rPr>
            </w:pPr>
            <w:r w:rsidRPr="007F07A9">
              <w:rPr>
                <w:szCs w:val="18"/>
              </w:rPr>
              <w:t>Uitvoering voedingsbehandelplan en overleg met diëtist bij problemen.</w:t>
            </w:r>
          </w:p>
          <w:p w14:paraId="061ED55A" w14:textId="77777777" w:rsidR="008014FB" w:rsidRPr="007F07A9" w:rsidRDefault="008014FB" w:rsidP="00F62CA6">
            <w:pPr>
              <w:rPr>
                <w:szCs w:val="18"/>
              </w:rPr>
            </w:pPr>
          </w:p>
        </w:tc>
        <w:tc>
          <w:tcPr>
            <w:tcW w:w="567" w:type="dxa"/>
          </w:tcPr>
          <w:p w14:paraId="67EBA04E" w14:textId="77777777" w:rsidR="008014FB" w:rsidRPr="007F07A9" w:rsidRDefault="008014FB" w:rsidP="00F62CA6">
            <w:pPr>
              <w:jc w:val="center"/>
              <w:rPr>
                <w:szCs w:val="18"/>
              </w:rPr>
            </w:pPr>
            <w:r w:rsidRPr="007F07A9">
              <w:rPr>
                <w:szCs w:val="18"/>
              </w:rPr>
              <w:t>X</w:t>
            </w:r>
          </w:p>
        </w:tc>
        <w:tc>
          <w:tcPr>
            <w:tcW w:w="567" w:type="dxa"/>
          </w:tcPr>
          <w:p w14:paraId="5571BC88" w14:textId="77777777" w:rsidR="008014FB" w:rsidRPr="007F07A9" w:rsidRDefault="008014FB" w:rsidP="00F62CA6">
            <w:pPr>
              <w:jc w:val="center"/>
              <w:rPr>
                <w:szCs w:val="18"/>
              </w:rPr>
            </w:pPr>
          </w:p>
        </w:tc>
        <w:tc>
          <w:tcPr>
            <w:tcW w:w="721" w:type="dxa"/>
          </w:tcPr>
          <w:p w14:paraId="075A9257" w14:textId="77777777" w:rsidR="008014FB" w:rsidRPr="007F07A9" w:rsidRDefault="008014FB" w:rsidP="00F62CA6">
            <w:pPr>
              <w:jc w:val="center"/>
              <w:rPr>
                <w:szCs w:val="18"/>
              </w:rPr>
            </w:pPr>
          </w:p>
        </w:tc>
        <w:tc>
          <w:tcPr>
            <w:tcW w:w="567" w:type="dxa"/>
          </w:tcPr>
          <w:p w14:paraId="38ACBA6B" w14:textId="77777777" w:rsidR="008014FB" w:rsidRPr="007F07A9" w:rsidRDefault="008014FB" w:rsidP="00F62CA6">
            <w:pPr>
              <w:jc w:val="center"/>
              <w:rPr>
                <w:szCs w:val="18"/>
              </w:rPr>
            </w:pPr>
          </w:p>
        </w:tc>
        <w:tc>
          <w:tcPr>
            <w:tcW w:w="595" w:type="dxa"/>
          </w:tcPr>
          <w:p w14:paraId="55787828" w14:textId="77777777" w:rsidR="008014FB" w:rsidRPr="007F07A9" w:rsidRDefault="008014FB" w:rsidP="00F62CA6">
            <w:pPr>
              <w:jc w:val="center"/>
              <w:rPr>
                <w:szCs w:val="18"/>
              </w:rPr>
            </w:pPr>
            <w:r w:rsidRPr="007F07A9">
              <w:rPr>
                <w:szCs w:val="18"/>
              </w:rPr>
              <w:t>X</w:t>
            </w:r>
          </w:p>
        </w:tc>
        <w:tc>
          <w:tcPr>
            <w:tcW w:w="4071" w:type="dxa"/>
          </w:tcPr>
          <w:p w14:paraId="09A675D8" w14:textId="77777777" w:rsidR="008014FB" w:rsidRPr="007F07A9" w:rsidRDefault="008014FB" w:rsidP="00F62CA6">
            <w:pPr>
              <w:rPr>
                <w:szCs w:val="18"/>
              </w:rPr>
            </w:pPr>
            <w:r w:rsidRPr="007F07A9">
              <w:rPr>
                <w:szCs w:val="18"/>
              </w:rPr>
              <w:t>Overleg met huisarts bij:</w:t>
            </w:r>
          </w:p>
          <w:p w14:paraId="520394BE" w14:textId="77777777" w:rsidR="008014FB" w:rsidRPr="007F07A9" w:rsidRDefault="008014FB" w:rsidP="0012290C">
            <w:pPr>
              <w:numPr>
                <w:ilvl w:val="0"/>
                <w:numId w:val="55"/>
              </w:numPr>
              <w:spacing w:after="200" w:line="276" w:lineRule="auto"/>
              <w:ind w:left="277" w:hanging="277"/>
              <w:contextualSpacing/>
              <w:rPr>
                <w:szCs w:val="18"/>
              </w:rPr>
            </w:pPr>
            <w:r w:rsidRPr="007F07A9">
              <w:rPr>
                <w:szCs w:val="18"/>
              </w:rPr>
              <w:t>bijkomende ziekteverschijnselen</w:t>
            </w:r>
          </w:p>
          <w:p w14:paraId="6E6E1C7B" w14:textId="77777777" w:rsidR="008014FB" w:rsidRPr="007F07A9" w:rsidRDefault="008014FB" w:rsidP="0012290C">
            <w:pPr>
              <w:numPr>
                <w:ilvl w:val="0"/>
                <w:numId w:val="55"/>
              </w:numPr>
              <w:spacing w:after="200" w:line="276" w:lineRule="auto"/>
              <w:ind w:left="277" w:hanging="277"/>
              <w:contextualSpacing/>
              <w:rPr>
                <w:szCs w:val="18"/>
              </w:rPr>
            </w:pPr>
            <w:r w:rsidRPr="007F07A9">
              <w:rPr>
                <w:szCs w:val="18"/>
              </w:rPr>
              <w:t>stagnerend herstel</w:t>
            </w:r>
          </w:p>
        </w:tc>
      </w:tr>
      <w:tr w:rsidR="008014FB" w:rsidRPr="007F07A9" w14:paraId="34D4B401" w14:textId="77777777" w:rsidTr="00F62CA6">
        <w:tc>
          <w:tcPr>
            <w:tcW w:w="3544" w:type="dxa"/>
          </w:tcPr>
          <w:p w14:paraId="7FA9AF44" w14:textId="77777777" w:rsidR="008014FB" w:rsidRPr="007F07A9" w:rsidRDefault="008014FB" w:rsidP="00F62CA6">
            <w:pPr>
              <w:rPr>
                <w:szCs w:val="18"/>
              </w:rPr>
            </w:pPr>
            <w:r w:rsidRPr="007F07A9">
              <w:rPr>
                <w:szCs w:val="18"/>
              </w:rPr>
              <w:t>Individueel voedingsbehandelplan</w:t>
            </w:r>
          </w:p>
          <w:p w14:paraId="2BB5B4FF" w14:textId="77777777" w:rsidR="008014FB" w:rsidRPr="007F07A9" w:rsidRDefault="008014FB" w:rsidP="00F62CA6">
            <w:pPr>
              <w:rPr>
                <w:szCs w:val="18"/>
              </w:rPr>
            </w:pPr>
          </w:p>
        </w:tc>
        <w:tc>
          <w:tcPr>
            <w:tcW w:w="567" w:type="dxa"/>
          </w:tcPr>
          <w:p w14:paraId="74ED66B0" w14:textId="77777777" w:rsidR="008014FB" w:rsidRPr="007F07A9" w:rsidRDefault="008014FB" w:rsidP="00F62CA6">
            <w:pPr>
              <w:jc w:val="center"/>
              <w:rPr>
                <w:szCs w:val="18"/>
              </w:rPr>
            </w:pPr>
            <w:r w:rsidRPr="007F07A9">
              <w:rPr>
                <w:szCs w:val="18"/>
              </w:rPr>
              <w:t>X</w:t>
            </w:r>
          </w:p>
        </w:tc>
        <w:tc>
          <w:tcPr>
            <w:tcW w:w="567" w:type="dxa"/>
          </w:tcPr>
          <w:p w14:paraId="528955CA" w14:textId="77777777" w:rsidR="008014FB" w:rsidRPr="007F07A9" w:rsidRDefault="008014FB" w:rsidP="00F62CA6">
            <w:pPr>
              <w:jc w:val="center"/>
              <w:rPr>
                <w:szCs w:val="18"/>
              </w:rPr>
            </w:pPr>
          </w:p>
        </w:tc>
        <w:tc>
          <w:tcPr>
            <w:tcW w:w="721" w:type="dxa"/>
          </w:tcPr>
          <w:p w14:paraId="79ACF6ED" w14:textId="77777777" w:rsidR="008014FB" w:rsidRPr="007F07A9" w:rsidRDefault="008014FB" w:rsidP="00F62CA6">
            <w:pPr>
              <w:jc w:val="center"/>
              <w:rPr>
                <w:szCs w:val="18"/>
              </w:rPr>
            </w:pPr>
          </w:p>
        </w:tc>
        <w:tc>
          <w:tcPr>
            <w:tcW w:w="567" w:type="dxa"/>
          </w:tcPr>
          <w:p w14:paraId="7B89EC69" w14:textId="77777777" w:rsidR="008014FB" w:rsidRPr="007F07A9" w:rsidRDefault="008014FB" w:rsidP="00F62CA6">
            <w:pPr>
              <w:jc w:val="center"/>
              <w:rPr>
                <w:szCs w:val="18"/>
              </w:rPr>
            </w:pPr>
            <w:r w:rsidRPr="007F07A9">
              <w:rPr>
                <w:szCs w:val="18"/>
              </w:rPr>
              <w:t>X</w:t>
            </w:r>
          </w:p>
        </w:tc>
        <w:tc>
          <w:tcPr>
            <w:tcW w:w="595" w:type="dxa"/>
          </w:tcPr>
          <w:p w14:paraId="753F8455" w14:textId="77777777" w:rsidR="008014FB" w:rsidRPr="007F07A9" w:rsidRDefault="008014FB" w:rsidP="00F62CA6">
            <w:pPr>
              <w:jc w:val="center"/>
              <w:rPr>
                <w:szCs w:val="18"/>
              </w:rPr>
            </w:pPr>
          </w:p>
        </w:tc>
        <w:tc>
          <w:tcPr>
            <w:tcW w:w="4071" w:type="dxa"/>
          </w:tcPr>
          <w:p w14:paraId="20C4AB64" w14:textId="77777777" w:rsidR="008014FB" w:rsidRPr="007F07A9" w:rsidRDefault="008014FB" w:rsidP="00F62CA6">
            <w:pPr>
              <w:rPr>
                <w:szCs w:val="18"/>
              </w:rPr>
            </w:pPr>
            <w:r w:rsidRPr="007F07A9">
              <w:rPr>
                <w:szCs w:val="18"/>
              </w:rPr>
              <w:t>Overleg met huisarts bij:</w:t>
            </w:r>
          </w:p>
          <w:p w14:paraId="33EFCE35" w14:textId="77777777" w:rsidR="008014FB" w:rsidRPr="007F07A9" w:rsidRDefault="008014FB" w:rsidP="0012290C">
            <w:pPr>
              <w:numPr>
                <w:ilvl w:val="0"/>
                <w:numId w:val="56"/>
              </w:numPr>
              <w:spacing w:after="200" w:line="276" w:lineRule="auto"/>
              <w:ind w:hanging="277"/>
              <w:contextualSpacing/>
              <w:rPr>
                <w:szCs w:val="18"/>
              </w:rPr>
            </w:pPr>
            <w:r w:rsidRPr="007F07A9">
              <w:rPr>
                <w:szCs w:val="18"/>
              </w:rPr>
              <w:t xml:space="preserve">risico op </w:t>
            </w:r>
            <w:proofErr w:type="spellStart"/>
            <w:r w:rsidRPr="007F07A9">
              <w:rPr>
                <w:szCs w:val="18"/>
              </w:rPr>
              <w:t>refeeding</w:t>
            </w:r>
            <w:proofErr w:type="spellEnd"/>
            <w:r w:rsidRPr="007F07A9">
              <w:rPr>
                <w:szCs w:val="18"/>
              </w:rPr>
              <w:t xml:space="preserve"> syndroom (complicaties die kunnen ontstaan na starten van volledige voeding bij ernstig ondervoede patiënten, zie richtlijn </w:t>
            </w:r>
            <w:proofErr w:type="spellStart"/>
            <w:r w:rsidRPr="007F07A9">
              <w:rPr>
                <w:szCs w:val="18"/>
              </w:rPr>
              <w:t>Refeeding</w:t>
            </w:r>
            <w:proofErr w:type="spellEnd"/>
            <w:r w:rsidRPr="007F07A9">
              <w:rPr>
                <w:szCs w:val="18"/>
              </w:rPr>
              <w:t xml:space="preserve"> Syndroom, UMC Utrecht</w:t>
            </w:r>
          </w:p>
          <w:p w14:paraId="11C6878C" w14:textId="77777777" w:rsidR="008014FB" w:rsidRPr="007F07A9" w:rsidRDefault="008014FB" w:rsidP="0012290C">
            <w:pPr>
              <w:numPr>
                <w:ilvl w:val="0"/>
                <w:numId w:val="56"/>
              </w:numPr>
              <w:spacing w:after="200" w:line="276" w:lineRule="auto"/>
              <w:ind w:hanging="277"/>
              <w:contextualSpacing/>
              <w:rPr>
                <w:szCs w:val="18"/>
              </w:rPr>
            </w:pPr>
            <w:r w:rsidRPr="007F07A9">
              <w:rPr>
                <w:szCs w:val="18"/>
              </w:rPr>
              <w:t>stagnerend herstel</w:t>
            </w:r>
          </w:p>
          <w:p w14:paraId="084AB37F" w14:textId="77777777" w:rsidR="008014FB" w:rsidRPr="007F07A9" w:rsidRDefault="008014FB" w:rsidP="00F62CA6">
            <w:pPr>
              <w:rPr>
                <w:szCs w:val="18"/>
              </w:rPr>
            </w:pPr>
            <w:r w:rsidRPr="007F07A9">
              <w:rPr>
                <w:szCs w:val="18"/>
              </w:rPr>
              <w:t>Verwijzing naar huisarts bij bijkomende ziekteverschijnselen.</w:t>
            </w:r>
          </w:p>
        </w:tc>
      </w:tr>
    </w:tbl>
    <w:p w14:paraId="5F0A4BED" w14:textId="77777777" w:rsidR="008014FB" w:rsidRPr="007F07A9" w:rsidRDefault="008014FB" w:rsidP="008014FB">
      <w:pPr>
        <w:rPr>
          <w:szCs w:val="18"/>
        </w:rPr>
      </w:pPr>
    </w:p>
    <w:p w14:paraId="290F9A77" w14:textId="77777777" w:rsidR="008014FB" w:rsidRDefault="008014FB" w:rsidP="008014FB">
      <w:pPr>
        <w:rPr>
          <w:i/>
          <w:szCs w:val="18"/>
        </w:rPr>
      </w:pPr>
      <w:r w:rsidRPr="007F07A9">
        <w:rPr>
          <w:i/>
          <w:szCs w:val="18"/>
        </w:rPr>
        <w:t>Evaluatie/GPO</w:t>
      </w:r>
    </w:p>
    <w:p w14:paraId="56A59920" w14:textId="77777777" w:rsidR="008014FB" w:rsidRPr="007F07A9" w:rsidRDefault="008014FB" w:rsidP="008014FB">
      <w:pPr>
        <w:rPr>
          <w:i/>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55"/>
        <w:gridCol w:w="595"/>
        <w:gridCol w:w="3657"/>
      </w:tblGrid>
      <w:tr w:rsidR="008014FB" w:rsidRPr="007F07A9" w14:paraId="376B486D" w14:textId="77777777" w:rsidTr="00F62CA6">
        <w:tc>
          <w:tcPr>
            <w:tcW w:w="3544" w:type="dxa"/>
          </w:tcPr>
          <w:p w14:paraId="29F04EEC" w14:textId="77777777" w:rsidR="008014FB" w:rsidRPr="007F07A9" w:rsidRDefault="008014FB" w:rsidP="00F62CA6">
            <w:pPr>
              <w:rPr>
                <w:b/>
                <w:szCs w:val="18"/>
              </w:rPr>
            </w:pPr>
            <w:r w:rsidRPr="007F07A9">
              <w:rPr>
                <w:b/>
                <w:szCs w:val="18"/>
              </w:rPr>
              <w:t xml:space="preserve">Interventies bij evaluatie </w:t>
            </w:r>
          </w:p>
        </w:tc>
        <w:tc>
          <w:tcPr>
            <w:tcW w:w="567" w:type="dxa"/>
          </w:tcPr>
          <w:p w14:paraId="0310759A" w14:textId="77777777" w:rsidR="008014FB" w:rsidRPr="007F07A9" w:rsidRDefault="008014FB" w:rsidP="00F62CA6">
            <w:pPr>
              <w:rPr>
                <w:b/>
                <w:szCs w:val="18"/>
              </w:rPr>
            </w:pPr>
            <w:r w:rsidRPr="007F07A9">
              <w:rPr>
                <w:b/>
                <w:szCs w:val="18"/>
              </w:rPr>
              <w:t>PT</w:t>
            </w:r>
          </w:p>
        </w:tc>
        <w:tc>
          <w:tcPr>
            <w:tcW w:w="567" w:type="dxa"/>
          </w:tcPr>
          <w:p w14:paraId="297C3B76" w14:textId="77777777" w:rsidR="008014FB" w:rsidRPr="007F07A9" w:rsidRDefault="008014FB" w:rsidP="00F62CA6">
            <w:pPr>
              <w:rPr>
                <w:b/>
                <w:szCs w:val="18"/>
              </w:rPr>
            </w:pPr>
            <w:r w:rsidRPr="007F07A9">
              <w:rPr>
                <w:b/>
                <w:szCs w:val="18"/>
              </w:rPr>
              <w:t>HA</w:t>
            </w:r>
          </w:p>
        </w:tc>
        <w:tc>
          <w:tcPr>
            <w:tcW w:w="721" w:type="dxa"/>
          </w:tcPr>
          <w:p w14:paraId="1E01DF49" w14:textId="77777777" w:rsidR="008014FB" w:rsidRPr="007F07A9" w:rsidRDefault="008014FB" w:rsidP="00F62CA6">
            <w:pPr>
              <w:rPr>
                <w:b/>
                <w:szCs w:val="18"/>
              </w:rPr>
            </w:pPr>
            <w:r>
              <w:rPr>
                <w:b/>
                <w:szCs w:val="18"/>
              </w:rPr>
              <w:t>ZCO</w:t>
            </w:r>
          </w:p>
        </w:tc>
        <w:tc>
          <w:tcPr>
            <w:tcW w:w="555" w:type="dxa"/>
          </w:tcPr>
          <w:p w14:paraId="48DFAD97" w14:textId="77777777" w:rsidR="008014FB" w:rsidRPr="007F07A9" w:rsidRDefault="008014FB" w:rsidP="00F62CA6">
            <w:pPr>
              <w:rPr>
                <w:b/>
                <w:szCs w:val="18"/>
              </w:rPr>
            </w:pPr>
            <w:r w:rsidRPr="007F07A9">
              <w:rPr>
                <w:b/>
                <w:szCs w:val="18"/>
              </w:rPr>
              <w:t>DT</w:t>
            </w:r>
          </w:p>
        </w:tc>
        <w:tc>
          <w:tcPr>
            <w:tcW w:w="595" w:type="dxa"/>
          </w:tcPr>
          <w:p w14:paraId="48134AED" w14:textId="77777777" w:rsidR="008014FB" w:rsidRPr="007F07A9" w:rsidRDefault="008014FB" w:rsidP="00F62CA6">
            <w:pPr>
              <w:rPr>
                <w:b/>
                <w:szCs w:val="18"/>
              </w:rPr>
            </w:pPr>
            <w:r w:rsidRPr="007F07A9">
              <w:rPr>
                <w:b/>
                <w:szCs w:val="18"/>
              </w:rPr>
              <w:t>WV</w:t>
            </w:r>
          </w:p>
        </w:tc>
        <w:tc>
          <w:tcPr>
            <w:tcW w:w="3657" w:type="dxa"/>
          </w:tcPr>
          <w:p w14:paraId="272E5478" w14:textId="77777777" w:rsidR="008014FB" w:rsidRPr="007F07A9" w:rsidRDefault="008014FB" w:rsidP="00F62CA6">
            <w:pPr>
              <w:rPr>
                <w:b/>
                <w:szCs w:val="18"/>
              </w:rPr>
            </w:pPr>
            <w:r w:rsidRPr="007F07A9">
              <w:rPr>
                <w:b/>
                <w:szCs w:val="18"/>
              </w:rPr>
              <w:t>Instrumenten/toelichting</w:t>
            </w:r>
          </w:p>
        </w:tc>
      </w:tr>
      <w:tr w:rsidR="008014FB" w:rsidRPr="007F07A9" w14:paraId="38815104" w14:textId="77777777" w:rsidTr="00F62CA6">
        <w:tc>
          <w:tcPr>
            <w:tcW w:w="3544" w:type="dxa"/>
          </w:tcPr>
          <w:p w14:paraId="29C6465B" w14:textId="77777777" w:rsidR="008014FB" w:rsidRPr="007F07A9" w:rsidRDefault="008014FB" w:rsidP="00F62CA6">
            <w:pPr>
              <w:rPr>
                <w:szCs w:val="18"/>
              </w:rPr>
            </w:pPr>
            <w:r w:rsidRPr="007F07A9">
              <w:rPr>
                <w:szCs w:val="18"/>
              </w:rPr>
              <w:t>Bespreekt patiënt op het GPO</w:t>
            </w:r>
          </w:p>
        </w:tc>
        <w:tc>
          <w:tcPr>
            <w:tcW w:w="567" w:type="dxa"/>
          </w:tcPr>
          <w:p w14:paraId="3685D2D9" w14:textId="77777777" w:rsidR="008014FB" w:rsidRPr="007F07A9" w:rsidRDefault="008014FB" w:rsidP="00F62CA6">
            <w:pPr>
              <w:jc w:val="center"/>
              <w:rPr>
                <w:szCs w:val="18"/>
              </w:rPr>
            </w:pPr>
          </w:p>
        </w:tc>
        <w:tc>
          <w:tcPr>
            <w:tcW w:w="567" w:type="dxa"/>
          </w:tcPr>
          <w:p w14:paraId="46F694BD" w14:textId="77777777" w:rsidR="008014FB" w:rsidRPr="007F07A9" w:rsidRDefault="008014FB" w:rsidP="00F62CA6">
            <w:pPr>
              <w:jc w:val="center"/>
              <w:rPr>
                <w:szCs w:val="18"/>
              </w:rPr>
            </w:pPr>
            <w:r w:rsidRPr="007F07A9">
              <w:rPr>
                <w:szCs w:val="18"/>
              </w:rPr>
              <w:t>X</w:t>
            </w:r>
          </w:p>
        </w:tc>
        <w:tc>
          <w:tcPr>
            <w:tcW w:w="721" w:type="dxa"/>
          </w:tcPr>
          <w:p w14:paraId="7CB5028E" w14:textId="77777777" w:rsidR="008014FB" w:rsidRPr="007F07A9" w:rsidRDefault="008014FB" w:rsidP="00F62CA6">
            <w:pPr>
              <w:jc w:val="center"/>
              <w:rPr>
                <w:szCs w:val="18"/>
              </w:rPr>
            </w:pPr>
            <w:r w:rsidRPr="007F07A9">
              <w:rPr>
                <w:szCs w:val="18"/>
              </w:rPr>
              <w:t>X</w:t>
            </w:r>
          </w:p>
        </w:tc>
        <w:tc>
          <w:tcPr>
            <w:tcW w:w="555" w:type="dxa"/>
          </w:tcPr>
          <w:p w14:paraId="472FF101" w14:textId="77777777" w:rsidR="008014FB" w:rsidRPr="007F07A9" w:rsidRDefault="008014FB" w:rsidP="00F62CA6">
            <w:pPr>
              <w:jc w:val="center"/>
              <w:rPr>
                <w:szCs w:val="18"/>
              </w:rPr>
            </w:pPr>
            <w:r w:rsidRPr="007F07A9">
              <w:rPr>
                <w:szCs w:val="18"/>
              </w:rPr>
              <w:t>X</w:t>
            </w:r>
          </w:p>
        </w:tc>
        <w:tc>
          <w:tcPr>
            <w:tcW w:w="595" w:type="dxa"/>
          </w:tcPr>
          <w:p w14:paraId="153D911A" w14:textId="77777777" w:rsidR="008014FB" w:rsidRPr="007F07A9" w:rsidRDefault="008014FB" w:rsidP="00F62CA6">
            <w:pPr>
              <w:jc w:val="center"/>
              <w:rPr>
                <w:szCs w:val="18"/>
              </w:rPr>
            </w:pPr>
            <w:r w:rsidRPr="007F07A9">
              <w:rPr>
                <w:szCs w:val="18"/>
              </w:rPr>
              <w:t>X</w:t>
            </w:r>
          </w:p>
        </w:tc>
        <w:tc>
          <w:tcPr>
            <w:tcW w:w="3657" w:type="dxa"/>
          </w:tcPr>
          <w:p w14:paraId="75F44ED6" w14:textId="77777777" w:rsidR="008014FB" w:rsidRPr="007F07A9" w:rsidRDefault="008014FB" w:rsidP="00F62CA6">
            <w:pPr>
              <w:rPr>
                <w:szCs w:val="18"/>
              </w:rPr>
            </w:pPr>
          </w:p>
        </w:tc>
      </w:tr>
      <w:tr w:rsidR="008014FB" w:rsidRPr="007F07A9" w14:paraId="44485268" w14:textId="77777777" w:rsidTr="00F62CA6">
        <w:tc>
          <w:tcPr>
            <w:tcW w:w="3544" w:type="dxa"/>
          </w:tcPr>
          <w:p w14:paraId="540DE83C" w14:textId="77777777" w:rsidR="008014FB" w:rsidRPr="007F07A9" w:rsidRDefault="008014FB" w:rsidP="00F62CA6">
            <w:pPr>
              <w:rPr>
                <w:szCs w:val="18"/>
              </w:rPr>
            </w:pPr>
            <w:r w:rsidRPr="007F07A9">
              <w:rPr>
                <w:szCs w:val="18"/>
              </w:rPr>
              <w:t xml:space="preserve">Bespreken afspraken met patiënt. </w:t>
            </w:r>
          </w:p>
        </w:tc>
        <w:tc>
          <w:tcPr>
            <w:tcW w:w="567" w:type="dxa"/>
          </w:tcPr>
          <w:p w14:paraId="34932136" w14:textId="77777777" w:rsidR="008014FB" w:rsidRPr="007F07A9" w:rsidRDefault="008014FB" w:rsidP="00F62CA6">
            <w:pPr>
              <w:jc w:val="center"/>
              <w:rPr>
                <w:szCs w:val="18"/>
              </w:rPr>
            </w:pPr>
            <w:r w:rsidRPr="007F07A9">
              <w:rPr>
                <w:szCs w:val="18"/>
              </w:rPr>
              <w:t>X</w:t>
            </w:r>
          </w:p>
        </w:tc>
        <w:tc>
          <w:tcPr>
            <w:tcW w:w="567" w:type="dxa"/>
          </w:tcPr>
          <w:p w14:paraId="0B6DDF2D" w14:textId="77777777" w:rsidR="008014FB" w:rsidRPr="007F07A9" w:rsidRDefault="008014FB" w:rsidP="00F62CA6">
            <w:pPr>
              <w:jc w:val="center"/>
              <w:rPr>
                <w:szCs w:val="18"/>
              </w:rPr>
            </w:pPr>
          </w:p>
        </w:tc>
        <w:tc>
          <w:tcPr>
            <w:tcW w:w="721" w:type="dxa"/>
          </w:tcPr>
          <w:p w14:paraId="11176A90" w14:textId="77777777" w:rsidR="008014FB" w:rsidRPr="007F07A9" w:rsidRDefault="008014FB" w:rsidP="00F62CA6">
            <w:pPr>
              <w:jc w:val="center"/>
              <w:rPr>
                <w:szCs w:val="18"/>
              </w:rPr>
            </w:pPr>
            <w:r w:rsidRPr="007F07A9">
              <w:rPr>
                <w:szCs w:val="18"/>
              </w:rPr>
              <w:t>X</w:t>
            </w:r>
          </w:p>
        </w:tc>
        <w:tc>
          <w:tcPr>
            <w:tcW w:w="555" w:type="dxa"/>
          </w:tcPr>
          <w:p w14:paraId="4A5FC60B" w14:textId="77777777" w:rsidR="008014FB" w:rsidRPr="007F07A9" w:rsidRDefault="008014FB" w:rsidP="00F62CA6">
            <w:pPr>
              <w:jc w:val="center"/>
              <w:rPr>
                <w:szCs w:val="18"/>
              </w:rPr>
            </w:pPr>
            <w:r w:rsidRPr="007F07A9">
              <w:rPr>
                <w:szCs w:val="18"/>
              </w:rPr>
              <w:t>X</w:t>
            </w:r>
          </w:p>
        </w:tc>
        <w:tc>
          <w:tcPr>
            <w:tcW w:w="595" w:type="dxa"/>
          </w:tcPr>
          <w:p w14:paraId="573D6285" w14:textId="77777777" w:rsidR="008014FB" w:rsidRPr="007F07A9" w:rsidRDefault="008014FB" w:rsidP="00F62CA6">
            <w:pPr>
              <w:jc w:val="center"/>
              <w:rPr>
                <w:szCs w:val="18"/>
              </w:rPr>
            </w:pPr>
            <w:r w:rsidRPr="007F07A9">
              <w:rPr>
                <w:szCs w:val="18"/>
              </w:rPr>
              <w:t>X</w:t>
            </w:r>
          </w:p>
        </w:tc>
        <w:tc>
          <w:tcPr>
            <w:tcW w:w="3657" w:type="dxa"/>
          </w:tcPr>
          <w:p w14:paraId="68F96FF1" w14:textId="77777777" w:rsidR="008014FB" w:rsidRPr="007F07A9" w:rsidRDefault="008014FB" w:rsidP="00F62CA6">
            <w:pPr>
              <w:rPr>
                <w:szCs w:val="18"/>
              </w:rPr>
            </w:pPr>
            <w:r w:rsidRPr="007F07A9">
              <w:rPr>
                <w:szCs w:val="18"/>
              </w:rPr>
              <w:t>De casemanager ouderenzorg.</w:t>
            </w:r>
          </w:p>
        </w:tc>
      </w:tr>
    </w:tbl>
    <w:p w14:paraId="258E422A" w14:textId="77777777" w:rsidR="008014FB" w:rsidRPr="007F07A9" w:rsidRDefault="008014FB" w:rsidP="008014FB"/>
    <w:p w14:paraId="5D8D0BB0" w14:textId="77777777" w:rsidR="008014FB" w:rsidRPr="007F07A9" w:rsidRDefault="008014FB" w:rsidP="008014FB"/>
    <w:p w14:paraId="07065541" w14:textId="77777777" w:rsidR="008014FB" w:rsidRPr="007F07A9" w:rsidRDefault="008014FB" w:rsidP="008014FB">
      <w:pPr>
        <w:spacing w:after="200" w:line="276" w:lineRule="auto"/>
        <w:rPr>
          <w:rFonts w:ascii="Calibri" w:eastAsia="Calibri" w:hAnsi="Calibri"/>
          <w:sz w:val="22"/>
          <w:szCs w:val="22"/>
          <w:lang w:val="en-GB"/>
        </w:rPr>
      </w:pPr>
    </w:p>
    <w:p w14:paraId="19014AD3" w14:textId="77777777" w:rsidR="008014FB" w:rsidRPr="007F07A9" w:rsidRDefault="008014FB" w:rsidP="008014FB">
      <w:r>
        <w:rPr>
          <w:noProof/>
          <w:lang w:eastAsia="nl-NL"/>
        </w:rPr>
        <w:drawing>
          <wp:inline distT="0" distB="0" distL="0" distR="0" wp14:anchorId="373DB99C" wp14:editId="56065ECD">
            <wp:extent cx="5505450" cy="73437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5450" cy="7343775"/>
                    </a:xfrm>
                    <a:prstGeom prst="rect">
                      <a:avLst/>
                    </a:prstGeom>
                    <a:noFill/>
                    <a:ln>
                      <a:noFill/>
                    </a:ln>
                  </pic:spPr>
                </pic:pic>
              </a:graphicData>
            </a:graphic>
          </wp:inline>
        </w:drawing>
      </w:r>
    </w:p>
    <w:p w14:paraId="61A03A92" w14:textId="77777777" w:rsidR="008014FB" w:rsidRDefault="008014FB" w:rsidP="008014FB"/>
    <w:p w14:paraId="5AF3DC89" w14:textId="77777777" w:rsidR="008014FB" w:rsidRDefault="008014FB" w:rsidP="008014FB"/>
    <w:p w14:paraId="58606A61" w14:textId="77777777" w:rsidR="008014FB" w:rsidRDefault="008014FB" w:rsidP="008014FB"/>
    <w:p w14:paraId="05DDF9B0" w14:textId="77777777" w:rsidR="008014FB" w:rsidRDefault="008014FB" w:rsidP="008014FB">
      <w:r>
        <w:rPr>
          <w:noProof/>
          <w:lang w:eastAsia="nl-NL"/>
        </w:rPr>
        <w:lastRenderedPageBreak/>
        <w:drawing>
          <wp:inline distT="0" distB="0" distL="0" distR="0" wp14:anchorId="4D6FC31A" wp14:editId="539C941C">
            <wp:extent cx="5743575" cy="37623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3575" cy="3762375"/>
                    </a:xfrm>
                    <a:prstGeom prst="rect">
                      <a:avLst/>
                    </a:prstGeom>
                    <a:noFill/>
                    <a:ln>
                      <a:noFill/>
                    </a:ln>
                  </pic:spPr>
                </pic:pic>
              </a:graphicData>
            </a:graphic>
          </wp:inline>
        </w:drawing>
      </w:r>
      <w:r>
        <w:rPr>
          <w:noProof/>
          <w:lang w:eastAsia="nl-NL"/>
        </w:rPr>
        <w:drawing>
          <wp:inline distT="0" distB="0" distL="0" distR="0" wp14:anchorId="38EAE3F1" wp14:editId="2637725D">
            <wp:extent cx="5753100" cy="38957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r>
        <w:br w:type="page"/>
      </w:r>
      <w:r>
        <w:rPr>
          <w:noProof/>
          <w:lang w:eastAsia="nl-NL"/>
        </w:rPr>
        <w:lastRenderedPageBreak/>
        <w:drawing>
          <wp:inline distT="0" distB="0" distL="0" distR="0" wp14:anchorId="382B1D26" wp14:editId="6909F998">
            <wp:extent cx="5743575" cy="69818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3575" cy="6981825"/>
                    </a:xfrm>
                    <a:prstGeom prst="rect">
                      <a:avLst/>
                    </a:prstGeom>
                    <a:noFill/>
                    <a:ln>
                      <a:noFill/>
                    </a:ln>
                  </pic:spPr>
                </pic:pic>
              </a:graphicData>
            </a:graphic>
          </wp:inline>
        </w:drawing>
      </w:r>
    </w:p>
    <w:p w14:paraId="2FC07E60" w14:textId="77777777" w:rsidR="008014FB" w:rsidRPr="00C56CCA" w:rsidRDefault="008014FB" w:rsidP="00F62CA6">
      <w:pPr>
        <w:pStyle w:val="Kop2"/>
        <w:rPr>
          <w:caps/>
        </w:rPr>
      </w:pPr>
      <w:r>
        <w:br w:type="page"/>
      </w:r>
      <w:bookmarkStart w:id="304" w:name="_Toc23712638"/>
      <w:r w:rsidRPr="00C56CCA">
        <w:rPr>
          <w:caps/>
        </w:rPr>
        <w:lastRenderedPageBreak/>
        <w:t>Meldcode Ouderenmishandeling</w:t>
      </w:r>
      <w:bookmarkEnd w:id="269"/>
      <w:bookmarkEnd w:id="304"/>
    </w:p>
    <w:p w14:paraId="06BCED83" w14:textId="77777777" w:rsidR="008014FB" w:rsidRPr="00C238BC" w:rsidRDefault="008014FB" w:rsidP="008014FB"/>
    <w:p w14:paraId="18F07CC1" w14:textId="77777777" w:rsidR="008014FB" w:rsidRPr="003B7246" w:rsidRDefault="008014FB" w:rsidP="008014FB">
      <w:pPr>
        <w:shd w:val="clear" w:color="auto" w:fill="FFFFFF"/>
        <w:spacing w:after="288"/>
        <w:textAlignment w:val="top"/>
        <w:rPr>
          <w:rFonts w:cs="Arial"/>
          <w:szCs w:val="18"/>
          <w:lang w:eastAsia="nl-NL"/>
        </w:rPr>
      </w:pPr>
      <w:r w:rsidRPr="003B7246">
        <w:rPr>
          <w:rFonts w:cs="Arial"/>
          <w:bCs/>
          <w:szCs w:val="18"/>
          <w:shd w:val="clear" w:color="auto" w:fill="FFFFFF"/>
        </w:rPr>
        <w:t xml:space="preserve">Naar schatting 200.000 ouderen boven de 65 jaar worden jaarlijks mishandeld, bijvoorbeeld door partners, familieleden of zorgverleners. </w:t>
      </w:r>
      <w:r w:rsidRPr="003B7246">
        <w:rPr>
          <w:rFonts w:cs="Arial"/>
          <w:bCs/>
          <w:szCs w:val="18"/>
          <w:lang w:eastAsia="nl-NL"/>
        </w:rPr>
        <w:t xml:space="preserve">Ouderenmishandeling is niet alleen lichamelijke of psychische mishandeling. Ook verwaarlozing en financiële uitbuiting </w:t>
      </w:r>
      <w:r>
        <w:rPr>
          <w:rFonts w:cs="Arial"/>
          <w:bCs/>
          <w:szCs w:val="18"/>
          <w:lang w:eastAsia="nl-NL"/>
        </w:rPr>
        <w:t xml:space="preserve">kunnen hieronder </w:t>
      </w:r>
      <w:r w:rsidRPr="003B7246">
        <w:rPr>
          <w:rFonts w:cs="Arial"/>
          <w:bCs/>
          <w:szCs w:val="18"/>
          <w:lang w:eastAsia="nl-NL"/>
        </w:rPr>
        <w:t xml:space="preserve">vallen. </w:t>
      </w:r>
      <w:r w:rsidRPr="003B7246">
        <w:rPr>
          <w:rFonts w:cs="Arial"/>
          <w:szCs w:val="18"/>
          <w:lang w:eastAsia="nl-NL"/>
        </w:rPr>
        <w:t>Ouderenmishandeling komt voor in huiselijke kring, maar ook in de ouderenzorg. In huiselijke kring betekent het: mishandeling door partners, ex-partners, gezinsleden, familieleden of huisvrienden. In de </w:t>
      </w:r>
      <w:hyperlink r:id="rId67" w:history="1">
        <w:r w:rsidRPr="003B7246">
          <w:rPr>
            <w:rFonts w:cs="Arial"/>
            <w:szCs w:val="18"/>
            <w:lang w:eastAsia="nl-NL"/>
          </w:rPr>
          <w:t>ouderenzorg</w:t>
        </w:r>
      </w:hyperlink>
      <w:r>
        <w:rPr>
          <w:rFonts w:cs="Arial"/>
          <w:szCs w:val="18"/>
          <w:lang w:eastAsia="nl-NL"/>
        </w:rPr>
        <w:t xml:space="preserve"> kan er ook sprake zijn van</w:t>
      </w:r>
      <w:r w:rsidRPr="003B7246">
        <w:rPr>
          <w:rFonts w:cs="Arial"/>
          <w:szCs w:val="18"/>
          <w:lang w:eastAsia="nl-NL"/>
        </w:rPr>
        <w:t xml:space="preserve"> mishandeling door zorgverleners. Er kan</w:t>
      </w:r>
      <w:r>
        <w:rPr>
          <w:rFonts w:cs="Arial"/>
          <w:szCs w:val="18"/>
          <w:lang w:eastAsia="nl-NL"/>
        </w:rPr>
        <w:t xml:space="preserve"> opzet in het spel zijn</w:t>
      </w:r>
      <w:r w:rsidRPr="003B7246">
        <w:rPr>
          <w:rFonts w:cs="Arial"/>
          <w:szCs w:val="18"/>
          <w:lang w:eastAsia="nl-NL"/>
        </w:rPr>
        <w:t>, maar dit is lang niet altijd het geval. Soms kunnen mensen de </w:t>
      </w:r>
      <w:hyperlink r:id="rId68" w:history="1">
        <w:r w:rsidRPr="003B7246">
          <w:rPr>
            <w:rFonts w:cs="Arial"/>
            <w:szCs w:val="18"/>
            <w:lang w:eastAsia="nl-NL"/>
          </w:rPr>
          <w:t>zorg voor hun naasten</w:t>
        </w:r>
      </w:hyperlink>
      <w:r w:rsidRPr="003B7246">
        <w:rPr>
          <w:rFonts w:cs="Arial"/>
          <w:szCs w:val="18"/>
          <w:lang w:eastAsia="nl-NL"/>
        </w:rPr>
        <w:t> of voor cliënten niet meer aan. Hun gedrag kan dan ontsporen, met bijvoorbeeld</w:t>
      </w:r>
      <w:r w:rsidRPr="003B7246">
        <w:rPr>
          <w:rFonts w:cs="Arial"/>
          <w:szCs w:val="18"/>
        </w:rPr>
        <w:t xml:space="preserve"> </w:t>
      </w:r>
      <w:r w:rsidRPr="003B7246">
        <w:rPr>
          <w:rFonts w:cs="Arial"/>
          <w:szCs w:val="18"/>
          <w:lang w:eastAsia="nl-NL"/>
        </w:rPr>
        <w:t>mishandeling tot gevolg.</w:t>
      </w:r>
    </w:p>
    <w:p w14:paraId="5CEEBA80" w14:textId="77777777" w:rsidR="008014FB" w:rsidRPr="003B7246" w:rsidRDefault="008014FB" w:rsidP="008014FB">
      <w:pPr>
        <w:rPr>
          <w:lang w:eastAsia="nl-NL"/>
        </w:rPr>
      </w:pPr>
      <w:r w:rsidRPr="003B7246">
        <w:rPr>
          <w:lang w:eastAsia="nl-NL"/>
        </w:rPr>
        <w:t>Ouderenmishandeling is onder te verdelen in:</w:t>
      </w:r>
    </w:p>
    <w:p w14:paraId="4D7597CA" w14:textId="77777777" w:rsidR="008014FB" w:rsidRPr="003B7246" w:rsidRDefault="008014FB" w:rsidP="00BC5DFF">
      <w:pPr>
        <w:numPr>
          <w:ilvl w:val="0"/>
          <w:numId w:val="20"/>
        </w:numPr>
        <w:ind w:left="426" w:hanging="426"/>
        <w:contextualSpacing/>
        <w:rPr>
          <w:bCs/>
          <w:lang w:eastAsia="nl-NL"/>
        </w:rPr>
      </w:pPr>
      <w:bookmarkStart w:id="305" w:name="_Toc373229708"/>
      <w:bookmarkStart w:id="306" w:name="_Toc378574832"/>
      <w:bookmarkStart w:id="307" w:name="_Toc378577625"/>
      <w:r w:rsidRPr="003B7246">
        <w:rPr>
          <w:bCs/>
          <w:lang w:eastAsia="nl-NL"/>
        </w:rPr>
        <w:t>Lichamelijke mishandeling: b</w:t>
      </w:r>
      <w:r w:rsidRPr="003B7246">
        <w:rPr>
          <w:lang w:eastAsia="nl-NL"/>
        </w:rPr>
        <w:t>ijvoorbeeld slaan of hardhandig beetpakken.</w:t>
      </w:r>
      <w:bookmarkEnd w:id="305"/>
      <w:bookmarkEnd w:id="306"/>
      <w:bookmarkEnd w:id="307"/>
    </w:p>
    <w:p w14:paraId="334D11AD" w14:textId="77777777" w:rsidR="008014FB" w:rsidRPr="003B7246" w:rsidRDefault="008014FB" w:rsidP="00BC5DFF">
      <w:pPr>
        <w:numPr>
          <w:ilvl w:val="0"/>
          <w:numId w:val="20"/>
        </w:numPr>
        <w:ind w:left="426" w:hanging="426"/>
        <w:contextualSpacing/>
        <w:rPr>
          <w:bCs/>
          <w:lang w:eastAsia="nl-NL"/>
        </w:rPr>
      </w:pPr>
      <w:bookmarkStart w:id="308" w:name="_Toc373229709"/>
      <w:bookmarkStart w:id="309" w:name="_Toc378574833"/>
      <w:bookmarkStart w:id="310" w:name="_Toc378577626"/>
      <w:r w:rsidRPr="003B7246">
        <w:rPr>
          <w:bCs/>
          <w:lang w:eastAsia="nl-NL"/>
        </w:rPr>
        <w:t>Psychische mishandeling: v</w:t>
      </w:r>
      <w:r w:rsidRPr="003B7246">
        <w:rPr>
          <w:lang w:eastAsia="nl-NL"/>
        </w:rPr>
        <w:t>oorbeelden zijn herhaaldelijk uitschelden, beledigen of isoleren.</w:t>
      </w:r>
      <w:bookmarkEnd w:id="308"/>
      <w:bookmarkEnd w:id="309"/>
      <w:bookmarkEnd w:id="310"/>
    </w:p>
    <w:p w14:paraId="2EABE5E7" w14:textId="77777777" w:rsidR="008014FB" w:rsidRPr="003B7246" w:rsidRDefault="008014FB" w:rsidP="00BC5DFF">
      <w:pPr>
        <w:numPr>
          <w:ilvl w:val="0"/>
          <w:numId w:val="20"/>
        </w:numPr>
        <w:ind w:left="426" w:hanging="426"/>
        <w:contextualSpacing/>
        <w:rPr>
          <w:bCs/>
          <w:lang w:eastAsia="nl-NL"/>
        </w:rPr>
      </w:pPr>
      <w:bookmarkStart w:id="311" w:name="_Toc373229710"/>
      <w:bookmarkStart w:id="312" w:name="_Toc378574834"/>
      <w:bookmarkStart w:id="313" w:name="_Toc378577627"/>
      <w:r w:rsidRPr="003B7246">
        <w:rPr>
          <w:bCs/>
          <w:lang w:eastAsia="nl-NL"/>
        </w:rPr>
        <w:t xml:space="preserve">Financiële uitbuiting: </w:t>
      </w:r>
      <w:r w:rsidRPr="003B7246">
        <w:rPr>
          <w:lang w:eastAsia="nl-NL"/>
        </w:rPr>
        <w:t>denk aan diefstal, veranderen van het testament en ongewenste bemoeienis met geldzaken.</w:t>
      </w:r>
      <w:bookmarkEnd w:id="311"/>
      <w:bookmarkEnd w:id="312"/>
      <w:bookmarkEnd w:id="313"/>
    </w:p>
    <w:p w14:paraId="139F9069" w14:textId="77777777" w:rsidR="008014FB" w:rsidRPr="003B7246" w:rsidRDefault="008014FB" w:rsidP="00BC5DFF">
      <w:pPr>
        <w:numPr>
          <w:ilvl w:val="0"/>
          <w:numId w:val="20"/>
        </w:numPr>
        <w:ind w:left="426" w:hanging="426"/>
        <w:contextualSpacing/>
        <w:rPr>
          <w:bCs/>
          <w:lang w:eastAsia="nl-NL"/>
        </w:rPr>
      </w:pPr>
      <w:bookmarkStart w:id="314" w:name="_Toc373229711"/>
      <w:bookmarkStart w:id="315" w:name="_Toc378574835"/>
      <w:bookmarkStart w:id="316" w:name="_Toc378577628"/>
      <w:r w:rsidRPr="003B7246">
        <w:rPr>
          <w:bCs/>
          <w:lang w:eastAsia="nl-NL"/>
        </w:rPr>
        <w:t>Verwaarlozing: h</w:t>
      </w:r>
      <w:r w:rsidRPr="003B7246">
        <w:rPr>
          <w:lang w:eastAsia="nl-NL"/>
        </w:rPr>
        <w:t>et onthouden van lichamelijke of psychische zorg of voeding.</w:t>
      </w:r>
      <w:bookmarkEnd w:id="314"/>
      <w:bookmarkEnd w:id="315"/>
      <w:bookmarkEnd w:id="316"/>
    </w:p>
    <w:p w14:paraId="6B73B62D" w14:textId="77777777" w:rsidR="008014FB" w:rsidRPr="003B7246" w:rsidRDefault="008014FB" w:rsidP="00BC5DFF">
      <w:pPr>
        <w:numPr>
          <w:ilvl w:val="0"/>
          <w:numId w:val="20"/>
        </w:numPr>
        <w:ind w:left="426" w:hanging="426"/>
        <w:contextualSpacing/>
        <w:rPr>
          <w:bCs/>
          <w:lang w:eastAsia="nl-NL"/>
        </w:rPr>
      </w:pPr>
      <w:bookmarkStart w:id="317" w:name="_Toc373229712"/>
      <w:bookmarkStart w:id="318" w:name="_Toc378574836"/>
      <w:bookmarkStart w:id="319" w:name="_Toc378577629"/>
      <w:r w:rsidRPr="003B7246">
        <w:rPr>
          <w:bCs/>
          <w:lang w:eastAsia="nl-NL"/>
        </w:rPr>
        <w:t xml:space="preserve">Seksueel misbruik: </w:t>
      </w:r>
      <w:r w:rsidRPr="003B7246">
        <w:rPr>
          <w:lang w:eastAsia="nl-NL"/>
        </w:rPr>
        <w:t>hier gaat het om ongewenste seksuele handelingen met of in het bijzijn van de oudere.</w:t>
      </w:r>
      <w:bookmarkEnd w:id="317"/>
      <w:bookmarkEnd w:id="318"/>
      <w:bookmarkEnd w:id="319"/>
    </w:p>
    <w:p w14:paraId="5120D8BA" w14:textId="77777777" w:rsidR="008014FB" w:rsidRPr="003B7246" w:rsidRDefault="008014FB" w:rsidP="008014FB">
      <w:pPr>
        <w:rPr>
          <w:bCs/>
          <w:lang w:eastAsia="nl-NL"/>
        </w:rPr>
      </w:pPr>
    </w:p>
    <w:p w14:paraId="7427457D" w14:textId="77777777" w:rsidR="008014FB" w:rsidRPr="003B7246" w:rsidRDefault="008014FB" w:rsidP="008014FB">
      <w:pPr>
        <w:rPr>
          <w:bCs/>
          <w:lang w:eastAsia="nl-NL"/>
        </w:rPr>
      </w:pPr>
      <w:bookmarkStart w:id="320" w:name="_Toc373229713"/>
      <w:bookmarkStart w:id="321" w:name="_Toc378574837"/>
      <w:bookmarkStart w:id="322" w:name="_Toc378577630"/>
      <w:r w:rsidRPr="003B7246">
        <w:rPr>
          <w:lang w:eastAsia="nl-NL"/>
        </w:rPr>
        <w:t>Signalen die op ouderenmishandeling kunnen wijzen, zijn bijvoorbeeld:</w:t>
      </w:r>
      <w:bookmarkEnd w:id="320"/>
      <w:bookmarkEnd w:id="321"/>
      <w:bookmarkEnd w:id="322"/>
    </w:p>
    <w:p w14:paraId="21A1B829" w14:textId="77777777" w:rsidR="008014FB" w:rsidRPr="003B7246" w:rsidRDefault="008014FB" w:rsidP="00BC5DFF">
      <w:pPr>
        <w:numPr>
          <w:ilvl w:val="0"/>
          <w:numId w:val="21"/>
        </w:numPr>
        <w:ind w:left="426" w:hanging="426"/>
        <w:contextualSpacing/>
        <w:rPr>
          <w:lang w:eastAsia="nl-NL"/>
        </w:rPr>
      </w:pPr>
      <w:r>
        <w:rPr>
          <w:lang w:eastAsia="nl-NL"/>
        </w:rPr>
        <w:t>Z</w:t>
      </w:r>
      <w:r w:rsidRPr="003B7246">
        <w:rPr>
          <w:lang w:eastAsia="nl-NL"/>
        </w:rPr>
        <w:t>ichtbaar letsel</w:t>
      </w:r>
    </w:p>
    <w:p w14:paraId="5422B829" w14:textId="77777777" w:rsidR="008014FB" w:rsidRPr="003B7246" w:rsidRDefault="008014FB" w:rsidP="00BC5DFF">
      <w:pPr>
        <w:numPr>
          <w:ilvl w:val="0"/>
          <w:numId w:val="21"/>
        </w:numPr>
        <w:ind w:left="426" w:hanging="426"/>
        <w:contextualSpacing/>
        <w:rPr>
          <w:lang w:eastAsia="nl-NL"/>
        </w:rPr>
      </w:pPr>
      <w:r>
        <w:rPr>
          <w:lang w:eastAsia="nl-NL"/>
        </w:rPr>
        <w:t>O</w:t>
      </w:r>
      <w:r w:rsidRPr="003B7246">
        <w:rPr>
          <w:lang w:eastAsia="nl-NL"/>
        </w:rPr>
        <w:t>verdreven schrikreactie bij een onverwachte aanraking;</w:t>
      </w:r>
    </w:p>
    <w:p w14:paraId="52FFF0BC" w14:textId="77777777" w:rsidR="008014FB" w:rsidRPr="003B7246" w:rsidRDefault="008014FB" w:rsidP="00BC5DFF">
      <w:pPr>
        <w:numPr>
          <w:ilvl w:val="0"/>
          <w:numId w:val="21"/>
        </w:numPr>
        <w:ind w:left="426" w:hanging="426"/>
        <w:contextualSpacing/>
        <w:rPr>
          <w:lang w:eastAsia="nl-NL"/>
        </w:rPr>
      </w:pPr>
      <w:r>
        <w:rPr>
          <w:lang w:eastAsia="nl-NL"/>
        </w:rPr>
        <w:t>O</w:t>
      </w:r>
      <w:r w:rsidRPr="003B7246">
        <w:rPr>
          <w:lang w:eastAsia="nl-NL"/>
        </w:rPr>
        <w:t>nsamenhangende verklaringen over verwondingen;</w:t>
      </w:r>
    </w:p>
    <w:p w14:paraId="3FC32F18" w14:textId="77777777" w:rsidR="008014FB" w:rsidRPr="003B7246" w:rsidRDefault="008014FB" w:rsidP="00BC5DFF">
      <w:pPr>
        <w:numPr>
          <w:ilvl w:val="0"/>
          <w:numId w:val="21"/>
        </w:numPr>
        <w:ind w:left="426" w:hanging="426"/>
        <w:contextualSpacing/>
        <w:rPr>
          <w:lang w:eastAsia="nl-NL"/>
        </w:rPr>
      </w:pPr>
      <w:r>
        <w:rPr>
          <w:lang w:eastAsia="nl-NL"/>
        </w:rPr>
        <w:t>D</w:t>
      </w:r>
      <w:r w:rsidRPr="003B7246">
        <w:rPr>
          <w:lang w:eastAsia="nl-NL"/>
        </w:rPr>
        <w:t>epressiviteit of onverklaarbare angst;</w:t>
      </w:r>
    </w:p>
    <w:p w14:paraId="3DF27A8B" w14:textId="77777777" w:rsidR="008014FB" w:rsidRPr="003B7246" w:rsidRDefault="008014FB" w:rsidP="00BC5DFF">
      <w:pPr>
        <w:numPr>
          <w:ilvl w:val="0"/>
          <w:numId w:val="21"/>
        </w:numPr>
        <w:ind w:left="426" w:hanging="426"/>
        <w:contextualSpacing/>
        <w:rPr>
          <w:lang w:eastAsia="nl-NL"/>
        </w:rPr>
      </w:pPr>
      <w:r>
        <w:rPr>
          <w:lang w:eastAsia="nl-NL"/>
        </w:rPr>
        <w:t>S</w:t>
      </w:r>
      <w:r w:rsidRPr="003B7246">
        <w:rPr>
          <w:lang w:eastAsia="nl-NL"/>
        </w:rPr>
        <w:t>chichtig of teruggetrokken gedrag.</w:t>
      </w:r>
    </w:p>
    <w:p w14:paraId="1A5403A2" w14:textId="77777777" w:rsidR="008014FB" w:rsidRPr="003B7246" w:rsidRDefault="008014FB" w:rsidP="008014FB">
      <w:pPr>
        <w:rPr>
          <w:bCs/>
        </w:rPr>
      </w:pPr>
    </w:p>
    <w:p w14:paraId="241C2F3A" w14:textId="77777777" w:rsidR="008014FB" w:rsidRPr="003B7246" w:rsidRDefault="008014FB" w:rsidP="008014FB">
      <w:pPr>
        <w:rPr>
          <w:lang w:eastAsia="nl-NL"/>
        </w:rPr>
      </w:pPr>
      <w:r w:rsidRPr="003B7246">
        <w:rPr>
          <w:bCs/>
        </w:rPr>
        <w:t xml:space="preserve">De Meldcode huiselijk geweld en kindermishandeling helpt professionals goed te reageren bij signalen van geweld. Bijvoorbeeld huisartsen, leerkrachten en medewerkers van jeugdinrichtingen. Sinds 1 juli 2013 zijn beroepskrachten verplicht een meldcode te gebruiken bij vermoedens van geweld in huiselijke kring. </w:t>
      </w:r>
      <w:r w:rsidRPr="003B7246">
        <w:t>Een meldcode beschrijft in 5 stappen wat professionals moeten doen bij vermoedens van geweld. Organisaties en zelfstandige beroepsbeoefenaren stellen een eigen meldcode op met daarin in ieder geval deze 5 stappen:</w:t>
      </w:r>
    </w:p>
    <w:p w14:paraId="684C8196" w14:textId="77777777" w:rsidR="008014FB" w:rsidRPr="003B7246" w:rsidRDefault="008014FB" w:rsidP="00BC5DFF">
      <w:pPr>
        <w:numPr>
          <w:ilvl w:val="0"/>
          <w:numId w:val="22"/>
        </w:numPr>
        <w:ind w:left="426" w:hanging="426"/>
        <w:contextualSpacing/>
      </w:pPr>
      <w:r w:rsidRPr="003B7246">
        <w:t xml:space="preserve">Stap 1: in kaart brengen van signalen. </w:t>
      </w:r>
    </w:p>
    <w:p w14:paraId="5A143633" w14:textId="77777777" w:rsidR="008014FB" w:rsidRPr="003B7246" w:rsidRDefault="008014FB" w:rsidP="00BC5DFF">
      <w:pPr>
        <w:numPr>
          <w:ilvl w:val="0"/>
          <w:numId w:val="22"/>
        </w:numPr>
        <w:ind w:left="426" w:hanging="426"/>
        <w:contextualSpacing/>
      </w:pPr>
      <w:r w:rsidRPr="003B7246">
        <w:t>Stap 2: overleggen met een collega, huisarts/POH of eventueel in het MDO. En eventueel raadplegen van instantie</w:t>
      </w:r>
      <w:r w:rsidR="00E84EC8">
        <w:t xml:space="preserve"> </w:t>
      </w:r>
      <w:hyperlink r:id="rId69" w:history="1">
        <w:r w:rsidR="00E84EC8" w:rsidRPr="00E84EC8">
          <w:rPr>
            <w:rStyle w:val="Hyperlink"/>
            <w:highlight w:val="yellow"/>
          </w:rPr>
          <w:t>Ouderenmishandeling | Ik vermoed huiselijk geweld</w:t>
        </w:r>
      </w:hyperlink>
      <w:r w:rsidRPr="003B7246">
        <w:t xml:space="preserve"> of een deskundige op het gebied van letselduiding. </w:t>
      </w:r>
    </w:p>
    <w:p w14:paraId="54703325" w14:textId="77777777" w:rsidR="008014FB" w:rsidRPr="003B7246" w:rsidRDefault="008014FB" w:rsidP="00BC5DFF">
      <w:pPr>
        <w:numPr>
          <w:ilvl w:val="0"/>
          <w:numId w:val="22"/>
        </w:numPr>
        <w:ind w:left="426" w:hanging="426"/>
        <w:contextualSpacing/>
      </w:pPr>
      <w:r w:rsidRPr="003B7246">
        <w:t>Stap 3: gesprek met de cliënt.</w:t>
      </w:r>
    </w:p>
    <w:p w14:paraId="6F66EC81" w14:textId="77777777" w:rsidR="008014FB" w:rsidRPr="003B7246" w:rsidRDefault="008014FB" w:rsidP="00BC5DFF">
      <w:pPr>
        <w:numPr>
          <w:ilvl w:val="0"/>
          <w:numId w:val="22"/>
        </w:numPr>
        <w:ind w:left="426" w:hanging="426"/>
        <w:contextualSpacing/>
      </w:pPr>
      <w:r w:rsidRPr="003B7246">
        <w:t>Stap 4: wegen van het huiselijk geweld. En bij twijfel altijd Veilig Thuis raadplegen.</w:t>
      </w:r>
    </w:p>
    <w:p w14:paraId="5A8BF770" w14:textId="77777777" w:rsidR="008014FB" w:rsidRPr="003B7246" w:rsidRDefault="008014FB" w:rsidP="00BC5DFF">
      <w:pPr>
        <w:numPr>
          <w:ilvl w:val="0"/>
          <w:numId w:val="22"/>
        </w:numPr>
        <w:ind w:left="426" w:hanging="426"/>
        <w:contextualSpacing/>
      </w:pPr>
      <w:r w:rsidRPr="003B7246">
        <w:t>Stap 5: beslissen: zelf hulp organiseren of melden. Plan van aanpak opstellen en zorgen voor veiligheid en comfort mogelijk slachtoffer. Noteer afspraken in het zorgbehandelplan/dossier</w:t>
      </w:r>
    </w:p>
    <w:p w14:paraId="46A07727" w14:textId="77777777" w:rsidR="008014FB" w:rsidRPr="003B7246" w:rsidRDefault="008014FB" w:rsidP="008014FB">
      <w:pPr>
        <w:rPr>
          <w:lang w:eastAsia="nl-NL"/>
        </w:rPr>
      </w:pPr>
    </w:p>
    <w:p w14:paraId="1507E97D" w14:textId="77777777" w:rsidR="008014FB" w:rsidRPr="00880571" w:rsidRDefault="008014FB" w:rsidP="008014FB">
      <w:pPr>
        <w:rPr>
          <w:b/>
        </w:rPr>
      </w:pPr>
      <w:bookmarkStart w:id="323" w:name="_Toc373229714"/>
      <w:bookmarkStart w:id="324" w:name="_Toc378574838"/>
      <w:bookmarkStart w:id="325" w:name="_Toc378577631"/>
      <w:bookmarkStart w:id="326" w:name="_Toc381781968"/>
      <w:bookmarkStart w:id="327" w:name="_Toc381782180"/>
      <w:bookmarkStart w:id="328" w:name="_Toc381782390"/>
      <w:bookmarkStart w:id="329" w:name="_Toc381963996"/>
      <w:bookmarkStart w:id="330" w:name="_Toc389815745"/>
      <w:bookmarkStart w:id="331" w:name="_Toc389815958"/>
      <w:bookmarkStart w:id="332" w:name="_Toc389816172"/>
      <w:bookmarkStart w:id="333" w:name="_Toc425844342"/>
      <w:bookmarkStart w:id="334" w:name="_Toc429569066"/>
      <w:bookmarkStart w:id="335" w:name="_Toc434826431"/>
      <w:bookmarkStart w:id="336" w:name="_Toc435703956"/>
      <w:bookmarkStart w:id="337" w:name="_Toc435704173"/>
      <w:bookmarkStart w:id="338" w:name="_Toc436141338"/>
      <w:bookmarkStart w:id="339" w:name="_Toc463607335"/>
      <w:r w:rsidRPr="00880571">
        <w:rPr>
          <w:b/>
        </w:rPr>
        <w:t>Veilig Thuis Hollands Midden - Leiden</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6B951D79" w14:textId="77777777" w:rsidR="008014FB" w:rsidRDefault="008014FB" w:rsidP="008014FB">
      <w:pPr>
        <w:rPr>
          <w:b/>
        </w:rPr>
      </w:pPr>
      <w:bookmarkStart w:id="340" w:name="_Toc373229715"/>
      <w:bookmarkStart w:id="341" w:name="_Toc378574839"/>
      <w:bookmarkStart w:id="342" w:name="_Toc378577632"/>
      <w:bookmarkStart w:id="343" w:name="_Toc381781969"/>
      <w:bookmarkStart w:id="344" w:name="_Toc381782181"/>
      <w:bookmarkStart w:id="345" w:name="_Toc381782391"/>
      <w:bookmarkStart w:id="346" w:name="_Toc381963997"/>
      <w:bookmarkStart w:id="347" w:name="_Toc389815746"/>
      <w:bookmarkStart w:id="348" w:name="_Toc389815959"/>
      <w:bookmarkStart w:id="349" w:name="_Toc389816173"/>
      <w:bookmarkStart w:id="350" w:name="_Toc425844343"/>
      <w:bookmarkStart w:id="351" w:name="_Toc429569067"/>
      <w:bookmarkStart w:id="352" w:name="_Toc434826432"/>
      <w:bookmarkStart w:id="353" w:name="_Toc435703957"/>
      <w:bookmarkStart w:id="354" w:name="_Toc435704174"/>
      <w:bookmarkStart w:id="355" w:name="_Toc436141339"/>
      <w:bookmarkStart w:id="356" w:name="_Toc463607336"/>
    </w:p>
    <w:p w14:paraId="5298AC95" w14:textId="77777777" w:rsidR="008014FB" w:rsidRDefault="008014FB" w:rsidP="008014FB">
      <w:pPr>
        <w:rPr>
          <w:b/>
        </w:rPr>
      </w:pPr>
      <w:r w:rsidRPr="00880571">
        <w:rPr>
          <w:b/>
        </w:rPr>
        <w:t>Bereikbaarheid</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4621B342" w14:textId="77777777" w:rsidR="00BA7423" w:rsidRPr="00880571" w:rsidRDefault="00BA7423" w:rsidP="008014FB">
      <w:pPr>
        <w:rPr>
          <w:b/>
        </w:rPr>
      </w:pPr>
    </w:p>
    <w:p w14:paraId="15E6D0BB" w14:textId="77777777" w:rsidR="008014FB" w:rsidRPr="00793EDB"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 xml:space="preserve">Is telefonisch bereikbaar op telefoonnummer </w:t>
      </w:r>
      <w:r w:rsidRPr="00E84EC8">
        <w:rPr>
          <w:rFonts w:ascii="Verdana" w:hAnsi="Verdana"/>
          <w:sz w:val="18"/>
          <w:szCs w:val="18"/>
          <w:highlight w:val="yellow"/>
        </w:rPr>
        <w:t>08</w:t>
      </w:r>
      <w:r w:rsidR="00E84EC8" w:rsidRPr="00E84EC8">
        <w:rPr>
          <w:rFonts w:ascii="Verdana" w:hAnsi="Verdana"/>
          <w:sz w:val="18"/>
          <w:szCs w:val="18"/>
          <w:highlight w:val="yellow"/>
        </w:rPr>
        <w:t>00</w:t>
      </w:r>
      <w:r w:rsidRPr="00E84EC8">
        <w:rPr>
          <w:rFonts w:ascii="Verdana" w:hAnsi="Verdana"/>
          <w:sz w:val="18"/>
          <w:szCs w:val="18"/>
          <w:highlight w:val="yellow"/>
        </w:rPr>
        <w:t>-</w:t>
      </w:r>
      <w:r w:rsidR="00E84EC8" w:rsidRPr="00E84EC8">
        <w:rPr>
          <w:rFonts w:ascii="Verdana" w:hAnsi="Verdana"/>
          <w:sz w:val="18"/>
          <w:szCs w:val="18"/>
          <w:highlight w:val="yellow"/>
        </w:rPr>
        <w:t>2000</w:t>
      </w:r>
      <w:r w:rsidRPr="003B7246">
        <w:rPr>
          <w:rFonts w:ascii="Verdana" w:hAnsi="Verdana"/>
          <w:sz w:val="18"/>
          <w:szCs w:val="18"/>
        </w:rPr>
        <w:t>: Maandag tot en met vrijdag van 9.00 tot 17.00 uur. Buiten deze tijden kunt u uw naam en telefoonnummer inspreken. Dan bellen zij u zo spoedig mogelijk terug. U kunt ook een e-mail sturen:</w:t>
      </w:r>
      <w:hyperlink r:id="rId70" w:history="1">
        <w:r w:rsidRPr="005B68D0">
          <w:rPr>
            <w:rStyle w:val="Hyperlink"/>
            <w:rFonts w:ascii="Verdana" w:hAnsi="Verdana"/>
            <w:sz w:val="18"/>
            <w:szCs w:val="18"/>
          </w:rPr>
          <w:t>veiligthuis@rdoghm.nl</w:t>
        </w:r>
      </w:hyperlink>
      <w:r w:rsidRPr="005B68D0">
        <w:rPr>
          <w:rFonts w:ascii="Verdana" w:hAnsi="Verdana"/>
          <w:color w:val="0000FF"/>
          <w:sz w:val="18"/>
          <w:szCs w:val="18"/>
        </w:rPr>
        <w:t>.</w:t>
      </w:r>
      <w:r w:rsidRPr="00793EDB">
        <w:rPr>
          <w:rFonts w:ascii="Verdana" w:hAnsi="Verdana"/>
          <w:sz w:val="18"/>
          <w:szCs w:val="18"/>
        </w:rPr>
        <w:t xml:space="preserve"> Voor meer informatie kunt u kijken op de website: </w:t>
      </w:r>
      <w:hyperlink r:id="rId71" w:history="1">
        <w:r w:rsidRPr="005B68D0">
          <w:rPr>
            <w:rStyle w:val="Hyperlink"/>
            <w:rFonts w:ascii="Verdana" w:hAnsi="Verdana"/>
            <w:sz w:val="18"/>
            <w:szCs w:val="18"/>
          </w:rPr>
          <w:t>http://www.veiligthuishollandsmidden.nl/</w:t>
        </w:r>
      </w:hyperlink>
      <w:r>
        <w:rPr>
          <w:rFonts w:ascii="Verdana" w:hAnsi="Verdana"/>
          <w:sz w:val="18"/>
          <w:szCs w:val="18"/>
        </w:rPr>
        <w:t xml:space="preserve"> </w:t>
      </w:r>
      <w:r w:rsidRPr="00793EDB">
        <w:t xml:space="preserve"> </w:t>
      </w:r>
      <w:r>
        <w:t xml:space="preserve"> </w:t>
      </w:r>
    </w:p>
    <w:p w14:paraId="52E26309" w14:textId="77777777" w:rsidR="008014FB" w:rsidRDefault="008014FB" w:rsidP="008014FB">
      <w:bookmarkStart w:id="357" w:name="_Toc373229716"/>
      <w:bookmarkStart w:id="358" w:name="_Toc378574840"/>
      <w:bookmarkStart w:id="359" w:name="_Toc378577633"/>
      <w:bookmarkStart w:id="360" w:name="_Toc381781970"/>
      <w:bookmarkStart w:id="361" w:name="_Toc381782182"/>
      <w:bookmarkStart w:id="362" w:name="_Toc381782392"/>
      <w:bookmarkStart w:id="363" w:name="_Toc381963998"/>
      <w:bookmarkStart w:id="364" w:name="_Toc389815747"/>
      <w:bookmarkStart w:id="365" w:name="_Toc389815960"/>
      <w:bookmarkStart w:id="366" w:name="_Toc389816174"/>
      <w:bookmarkStart w:id="367" w:name="_Toc425844344"/>
    </w:p>
    <w:p w14:paraId="51FE2696" w14:textId="77777777" w:rsidR="008014FB" w:rsidRPr="00880571" w:rsidRDefault="008014FB" w:rsidP="008014FB">
      <w:pPr>
        <w:rPr>
          <w:b/>
        </w:rPr>
      </w:pPr>
      <w:bookmarkStart w:id="368" w:name="_Toc429569068"/>
      <w:bookmarkStart w:id="369" w:name="_Toc434826433"/>
      <w:bookmarkStart w:id="370" w:name="_Toc435703958"/>
      <w:bookmarkStart w:id="371" w:name="_Toc435704175"/>
      <w:bookmarkStart w:id="372" w:name="_Toc436141340"/>
      <w:bookmarkStart w:id="373" w:name="_Toc463607337"/>
      <w:r w:rsidRPr="00880571">
        <w:rPr>
          <w:b/>
        </w:rPr>
        <w:t>Spreekuren</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E1B2BED" w14:textId="77777777" w:rsidR="008014FB" w:rsidRPr="003B7246"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Er is geen inloopspreekuur.</w:t>
      </w:r>
    </w:p>
    <w:p w14:paraId="1370D800" w14:textId="77777777" w:rsidR="008014FB" w:rsidRDefault="008014FB" w:rsidP="008014FB">
      <w:bookmarkStart w:id="374" w:name="_Toc373229717"/>
      <w:bookmarkStart w:id="375" w:name="_Toc378574841"/>
      <w:bookmarkStart w:id="376" w:name="_Toc378577634"/>
      <w:bookmarkStart w:id="377" w:name="_Toc381781971"/>
      <w:bookmarkStart w:id="378" w:name="_Toc381782183"/>
      <w:bookmarkStart w:id="379" w:name="_Toc381782393"/>
      <w:bookmarkStart w:id="380" w:name="_Toc381963999"/>
      <w:bookmarkStart w:id="381" w:name="_Toc389815748"/>
      <w:bookmarkStart w:id="382" w:name="_Toc389815961"/>
      <w:bookmarkStart w:id="383" w:name="_Toc389816175"/>
      <w:bookmarkStart w:id="384" w:name="_Toc425844345"/>
    </w:p>
    <w:p w14:paraId="6B1B349D" w14:textId="77777777" w:rsidR="008014FB" w:rsidRPr="00880571" w:rsidRDefault="008014FB" w:rsidP="008014FB">
      <w:pPr>
        <w:rPr>
          <w:b/>
        </w:rPr>
      </w:pPr>
      <w:bookmarkStart w:id="385" w:name="_Toc429569069"/>
      <w:bookmarkStart w:id="386" w:name="_Toc434826434"/>
      <w:bookmarkStart w:id="387" w:name="_Toc435703959"/>
      <w:bookmarkStart w:id="388" w:name="_Toc435704176"/>
      <w:bookmarkStart w:id="389" w:name="_Toc436141341"/>
      <w:bookmarkStart w:id="390" w:name="_Toc463607338"/>
      <w:r w:rsidRPr="00880571">
        <w:rPr>
          <w:b/>
        </w:rPr>
        <w:t>Anderstalige medewerkers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DBE6938" w14:textId="77777777" w:rsidR="008014FB" w:rsidRPr="003B7246"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Heeft zelf geen vaste anderstalige medewerkers in dienst. Een gesprek in het Engels is wel mogelijk. Ze kunnen de hulp inroepen van een Marokkaans-Arabisch en Berbers sprekende en een Turkstalige telefonische hulpverlener. Deze hulpverleners bieden een luisterend oor en kunnen eventueel bemiddelen in het maken van een afspraak met een hulpverleningsinstantie.</w:t>
      </w:r>
    </w:p>
    <w:p w14:paraId="5CD73853" w14:textId="77777777" w:rsidR="008014FB" w:rsidRDefault="008014FB" w:rsidP="008014FB">
      <w:bookmarkStart w:id="391" w:name="_Toc373229718"/>
      <w:bookmarkStart w:id="392" w:name="_Toc378574842"/>
      <w:bookmarkStart w:id="393" w:name="_Toc378577635"/>
      <w:bookmarkStart w:id="394" w:name="_Toc381781972"/>
      <w:bookmarkStart w:id="395" w:name="_Toc381782184"/>
      <w:bookmarkStart w:id="396" w:name="_Toc381782394"/>
      <w:bookmarkStart w:id="397" w:name="_Toc381964000"/>
      <w:bookmarkStart w:id="398" w:name="_Toc389815749"/>
      <w:bookmarkStart w:id="399" w:name="_Toc389815962"/>
      <w:bookmarkStart w:id="400" w:name="_Toc389816176"/>
      <w:bookmarkStart w:id="401" w:name="_Toc425844346"/>
      <w:bookmarkStart w:id="402" w:name="_Toc429569070"/>
      <w:bookmarkStart w:id="403" w:name="_Toc434826435"/>
      <w:bookmarkStart w:id="404" w:name="_Toc435703960"/>
      <w:bookmarkStart w:id="405" w:name="_Toc435704177"/>
      <w:bookmarkStart w:id="406" w:name="_Toc436141342"/>
      <w:bookmarkStart w:id="407" w:name="_Toc463607339"/>
    </w:p>
    <w:p w14:paraId="47989DB8" w14:textId="77777777" w:rsidR="008014FB" w:rsidRDefault="008014FB" w:rsidP="008014FB">
      <w:pPr>
        <w:rPr>
          <w:b/>
        </w:rPr>
      </w:pPr>
    </w:p>
    <w:p w14:paraId="44E78651" w14:textId="77777777" w:rsidR="008014FB" w:rsidRPr="00BA7423" w:rsidRDefault="008014FB" w:rsidP="008014FB">
      <w:pPr>
        <w:rPr>
          <w:b/>
        </w:rPr>
      </w:pPr>
      <w:r w:rsidRPr="00BA7423">
        <w:rPr>
          <w:b/>
        </w:rPr>
        <w:t>Specialisatie</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118AF8A" w14:textId="77777777" w:rsidR="008014FB" w:rsidRPr="00BA7423"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BA7423">
        <w:rPr>
          <w:rFonts w:ascii="Verdana" w:hAnsi="Verdana"/>
          <w:sz w:val="18"/>
          <w:szCs w:val="18"/>
        </w:rPr>
        <w:t xml:space="preserve">Alle vormen van huiselijk geweld zijn bespreekbaar bij het SHG: lichamelijke, geestelijke en seksuele mishandeling en misbruik, verwaarlozing, financiële uitbuiting, bedreiging, </w:t>
      </w:r>
      <w:proofErr w:type="spellStart"/>
      <w:r w:rsidRPr="00BA7423">
        <w:rPr>
          <w:rFonts w:ascii="Verdana" w:hAnsi="Verdana"/>
          <w:sz w:val="18"/>
          <w:szCs w:val="18"/>
        </w:rPr>
        <w:t>stalking</w:t>
      </w:r>
      <w:proofErr w:type="spellEnd"/>
      <w:r w:rsidRPr="00BA7423">
        <w:rPr>
          <w:rFonts w:ascii="Verdana" w:hAnsi="Verdana"/>
          <w:sz w:val="18"/>
          <w:szCs w:val="18"/>
        </w:rPr>
        <w:t xml:space="preserve"> en schending van grondrechten.</w:t>
      </w:r>
    </w:p>
    <w:p w14:paraId="2B12FA01" w14:textId="77777777" w:rsidR="008014FB" w:rsidRPr="00BA7423" w:rsidRDefault="008014FB" w:rsidP="008014FB">
      <w:bookmarkStart w:id="408" w:name="_Toc373229719"/>
      <w:bookmarkStart w:id="409" w:name="_Toc378574843"/>
      <w:bookmarkStart w:id="410" w:name="_Toc378577636"/>
      <w:bookmarkStart w:id="411" w:name="_Toc381781973"/>
      <w:bookmarkStart w:id="412" w:name="_Toc381782185"/>
      <w:bookmarkStart w:id="413" w:name="_Toc381782395"/>
      <w:bookmarkStart w:id="414" w:name="_Toc381964001"/>
      <w:bookmarkStart w:id="415" w:name="_Toc389815750"/>
      <w:bookmarkStart w:id="416" w:name="_Toc389815963"/>
      <w:bookmarkStart w:id="417" w:name="_Toc389816177"/>
      <w:bookmarkStart w:id="418" w:name="_Toc425844347"/>
    </w:p>
    <w:p w14:paraId="120DCD09" w14:textId="77777777" w:rsidR="008014FB" w:rsidRPr="00BA7423" w:rsidRDefault="008014FB" w:rsidP="008014FB">
      <w:pPr>
        <w:rPr>
          <w:b/>
        </w:rPr>
      </w:pPr>
      <w:bookmarkStart w:id="419" w:name="_Toc429569071"/>
      <w:bookmarkStart w:id="420" w:name="_Toc434826436"/>
      <w:bookmarkStart w:id="421" w:name="_Toc435703961"/>
      <w:bookmarkStart w:id="422" w:name="_Toc435704178"/>
      <w:bookmarkStart w:id="423" w:name="_Toc436141343"/>
      <w:bookmarkStart w:id="424" w:name="_Toc463607340"/>
      <w:r w:rsidRPr="00BA7423">
        <w:rPr>
          <w:b/>
        </w:rPr>
        <w:t>Hulpverlening</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367F9AFD" w14:textId="77777777" w:rsidR="008014FB" w:rsidRPr="005B68D0"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BA7423">
        <w:rPr>
          <w:rFonts w:ascii="Verdana" w:hAnsi="Verdana"/>
          <w:sz w:val="18"/>
          <w:szCs w:val="18"/>
        </w:rPr>
        <w:t xml:space="preserve">Veilig Thuis Zuid-Holland-Noord is er voor slachtoffers, plegers, omstanders en beroepskrachten in de regio’s Leiden en Alphen aan den Rijn en de Duin- en Bollenstreek. We werken nauw samen met </w:t>
      </w:r>
      <w:proofErr w:type="spellStart"/>
      <w:r w:rsidRPr="00BA7423">
        <w:rPr>
          <w:rFonts w:ascii="Verdana" w:hAnsi="Verdana"/>
          <w:sz w:val="18"/>
          <w:szCs w:val="18"/>
        </w:rPr>
        <w:t>Kwadraad</w:t>
      </w:r>
      <w:proofErr w:type="spellEnd"/>
      <w:r w:rsidRPr="00BA7423">
        <w:rPr>
          <w:rFonts w:ascii="Verdana" w:hAnsi="Verdana"/>
          <w:sz w:val="18"/>
          <w:szCs w:val="18"/>
        </w:rPr>
        <w:t xml:space="preserve"> (Maatschappelijk Werk), De Waag (</w:t>
      </w:r>
      <w:proofErr w:type="spellStart"/>
      <w:r w:rsidRPr="00BA7423">
        <w:rPr>
          <w:rFonts w:ascii="Verdana" w:hAnsi="Verdana"/>
          <w:sz w:val="18"/>
          <w:szCs w:val="18"/>
        </w:rPr>
        <w:t>plegerhulpverlening</w:t>
      </w:r>
      <w:proofErr w:type="spellEnd"/>
      <w:r w:rsidRPr="00BA7423">
        <w:rPr>
          <w:rFonts w:ascii="Verdana" w:hAnsi="Verdana"/>
          <w:sz w:val="18"/>
          <w:szCs w:val="18"/>
        </w:rPr>
        <w:t xml:space="preserve">), Vrouwenopvang Rosa Manus, MEE (voor mensen met een beperking), Radius (welzijnsorganisatie voor ouderen en chronisch zieken), Bureau Jeugdzorg, Advies- en Meldpunt Kindermishandeling, Kindertelefoon, GGD (Jeugdgezondheidszorg, Meldpunt Zorg en Overlast), Slachtofferhulp, </w:t>
      </w:r>
      <w:proofErr w:type="spellStart"/>
      <w:r w:rsidRPr="00BA7423">
        <w:rPr>
          <w:rFonts w:ascii="Verdana" w:hAnsi="Verdana"/>
          <w:sz w:val="18"/>
          <w:szCs w:val="18"/>
        </w:rPr>
        <w:t>Sensoor</w:t>
      </w:r>
      <w:proofErr w:type="spellEnd"/>
      <w:r w:rsidRPr="00BA7423">
        <w:rPr>
          <w:rFonts w:ascii="Verdana" w:hAnsi="Verdana"/>
          <w:sz w:val="18"/>
          <w:szCs w:val="18"/>
        </w:rPr>
        <w:t xml:space="preserve"> (telefonische hulpdienst), GGZ Rivierduinen, Thuiszorg.</w:t>
      </w:r>
      <w:r>
        <w:rPr>
          <w:rFonts w:ascii="Verdana" w:hAnsi="Verdana"/>
          <w:sz w:val="18"/>
          <w:szCs w:val="18"/>
        </w:rPr>
        <w:br/>
      </w:r>
    </w:p>
    <w:p w14:paraId="5869AD65" w14:textId="77777777" w:rsidR="008014FB" w:rsidRPr="003B7246" w:rsidRDefault="008014FB" w:rsidP="008014FB">
      <w:pPr>
        <w:rPr>
          <w:rFonts w:cs="Arial"/>
          <w:szCs w:val="18"/>
        </w:rPr>
      </w:pPr>
      <w:r>
        <w:rPr>
          <w:rFonts w:cs="Arial"/>
          <w:szCs w:val="18"/>
        </w:rPr>
        <w:t>L</w:t>
      </w:r>
      <w:r w:rsidRPr="003B7246">
        <w:rPr>
          <w:rFonts w:cs="Arial"/>
          <w:szCs w:val="18"/>
        </w:rPr>
        <w:t>iteratuur:</w:t>
      </w:r>
    </w:p>
    <w:p w14:paraId="692DD6CD" w14:textId="77777777" w:rsidR="008014FB" w:rsidRPr="005B68D0" w:rsidRDefault="004C5290" w:rsidP="008014FB">
      <w:pPr>
        <w:rPr>
          <w:color w:val="0000FF"/>
          <w:szCs w:val="18"/>
        </w:rPr>
      </w:pPr>
      <w:hyperlink r:id="rId72" w:history="1">
        <w:r w:rsidR="008014FB" w:rsidRPr="005B68D0">
          <w:rPr>
            <w:rStyle w:val="Hyperlink"/>
            <w:szCs w:val="18"/>
          </w:rPr>
          <w:t>http://www.rijksoverheid.nl/onderwerpen/ouderenmishandeling</w:t>
        </w:r>
      </w:hyperlink>
    </w:p>
    <w:p w14:paraId="1E9671E2" w14:textId="77777777" w:rsidR="0065680D" w:rsidRPr="005B68D0" w:rsidRDefault="0065680D" w:rsidP="008014FB">
      <w:pPr>
        <w:rPr>
          <w:color w:val="0000FF"/>
          <w:szCs w:val="18"/>
        </w:rPr>
      </w:pPr>
      <w:r w:rsidRPr="0065680D">
        <w:rPr>
          <w:color w:val="0000FF"/>
          <w:szCs w:val="18"/>
          <w:highlight w:val="yellow"/>
        </w:rPr>
        <w:t>https://www.ikvermoedhuiselijkgeweld.nl/ouderenmishandeling</w:t>
      </w:r>
    </w:p>
    <w:p w14:paraId="0C9BA4CD" w14:textId="77777777" w:rsidR="008014FB" w:rsidRPr="003B7246" w:rsidRDefault="008014FB" w:rsidP="008014FB">
      <w:pPr>
        <w:rPr>
          <w:szCs w:val="18"/>
        </w:rPr>
      </w:pPr>
      <w:r w:rsidRPr="003B7246">
        <w:rPr>
          <w:szCs w:val="18"/>
        </w:rPr>
        <w:t>Procedure signaleren, melden en aanpak ouderenmishandeling en ontspoorde zorg (</w:t>
      </w:r>
      <w:proofErr w:type="spellStart"/>
      <w:r w:rsidRPr="003B7246">
        <w:rPr>
          <w:szCs w:val="18"/>
        </w:rPr>
        <w:t>Marente</w:t>
      </w:r>
      <w:proofErr w:type="spellEnd"/>
      <w:r w:rsidRPr="003B7246">
        <w:rPr>
          <w:szCs w:val="18"/>
        </w:rPr>
        <w:t>, 1 oktober 2013)</w:t>
      </w:r>
    </w:p>
    <w:p w14:paraId="4A0DFAB4" w14:textId="77777777" w:rsidR="008014FB" w:rsidRPr="003B7246" w:rsidRDefault="008014FB" w:rsidP="008014FB">
      <w:pPr>
        <w:rPr>
          <w:szCs w:val="18"/>
        </w:rPr>
      </w:pPr>
    </w:p>
    <w:p w14:paraId="1557A801" w14:textId="77777777" w:rsidR="008014FB" w:rsidRPr="003B7246" w:rsidRDefault="008014FB" w:rsidP="008014FB">
      <w:pPr>
        <w:rPr>
          <w:rFonts w:cs="Arial"/>
          <w:b/>
          <w:bCs/>
          <w:kern w:val="32"/>
          <w:sz w:val="22"/>
          <w:szCs w:val="32"/>
        </w:rPr>
      </w:pPr>
      <w:bookmarkStart w:id="425" w:name="_Toc373229681"/>
      <w:bookmarkEnd w:id="198"/>
      <w:r w:rsidRPr="003B7246">
        <w:br w:type="page"/>
      </w:r>
    </w:p>
    <w:p w14:paraId="5ED4F552" w14:textId="77777777" w:rsidR="008014FB" w:rsidRPr="003B7246" w:rsidRDefault="008014FB" w:rsidP="008014FB">
      <w:pPr>
        <w:pStyle w:val="Kop1"/>
      </w:pPr>
      <w:bookmarkStart w:id="426" w:name="_Toc381781974"/>
      <w:bookmarkStart w:id="427" w:name="_Toc23712639"/>
      <w:r w:rsidRPr="003B7246">
        <w:lastRenderedPageBreak/>
        <w:t>Organisatiestructuur van het zorgprogramma</w:t>
      </w:r>
      <w:bookmarkEnd w:id="425"/>
      <w:bookmarkEnd w:id="426"/>
      <w:bookmarkEnd w:id="427"/>
    </w:p>
    <w:p w14:paraId="2AD42527" w14:textId="77777777" w:rsidR="008014FB" w:rsidRPr="003B7246" w:rsidRDefault="008014FB" w:rsidP="008014FB">
      <w:r w:rsidRPr="003B7246">
        <w:t>Een ketenzorgprogramma is een dynamisch werkmodel dat regelmatig aanpassing vraagt op basis van ervaringen van de patiënt en de betrokken professionals en landelijke, professionele en politiek/maatschappelijke ontwikkelingen. Een ketenzorgprogramma vraagt daarmee om heldere afspraken over de organisatie van het samenwerkingsverband en het beheer.</w:t>
      </w:r>
    </w:p>
    <w:p w14:paraId="27A22542" w14:textId="77777777" w:rsidR="008014FB" w:rsidRPr="003966C1" w:rsidRDefault="008014FB" w:rsidP="008014FB">
      <w:pPr>
        <w:pStyle w:val="Kop2"/>
      </w:pPr>
      <w:bookmarkStart w:id="428" w:name="_Toc360180805"/>
      <w:bookmarkStart w:id="429" w:name="_Toc373229682"/>
      <w:bookmarkStart w:id="430" w:name="_Toc381781975"/>
      <w:bookmarkStart w:id="431" w:name="_Toc436141345"/>
      <w:bookmarkStart w:id="432" w:name="_Toc464734958"/>
      <w:bookmarkStart w:id="433" w:name="_Toc23712640"/>
      <w:r w:rsidRPr="003966C1">
        <w:t>Beheerder zorgprogramma</w:t>
      </w:r>
      <w:bookmarkEnd w:id="428"/>
      <w:r w:rsidRPr="003966C1">
        <w:t xml:space="preserve"> versus beheer door Knooppunt Ketenzorg</w:t>
      </w:r>
      <w:bookmarkEnd w:id="429"/>
      <w:bookmarkEnd w:id="430"/>
      <w:bookmarkEnd w:id="431"/>
      <w:bookmarkEnd w:id="432"/>
      <w:bookmarkEnd w:id="433"/>
    </w:p>
    <w:p w14:paraId="127C1186" w14:textId="77777777" w:rsidR="008014FB" w:rsidRPr="003B7246" w:rsidRDefault="008014FB" w:rsidP="008014FB">
      <w:r w:rsidRPr="003B7246">
        <w:t xml:space="preserve">De werkgroepen van het Knooppunt Ketenzorg toetsen en actualiseren het ketenzorgprogramma aan nieuwe richtlijnen, zorgstandaarden en eventueel prestatie-indicatoren en brengen hierover adviezen uit. </w:t>
      </w:r>
    </w:p>
    <w:p w14:paraId="3CB8EC2A" w14:textId="77777777" w:rsidR="008014FB" w:rsidRPr="003B7246" w:rsidRDefault="008014FB" w:rsidP="008014FB"/>
    <w:p w14:paraId="1D48E0BA" w14:textId="77777777" w:rsidR="008014FB" w:rsidRPr="003B7246" w:rsidRDefault="008014FB" w:rsidP="008014FB">
      <w:r w:rsidRPr="003B7246">
        <w:t>Binnen het samenwerkingsverband is een huisarts verantwoordelijk voor het beheer van het ketenzorgprogramma ouderenzorg. Deze beheerder zorgt er voor dat:</w:t>
      </w:r>
    </w:p>
    <w:p w14:paraId="0FE1EE67" w14:textId="77777777" w:rsidR="008014FB" w:rsidRDefault="008014FB" w:rsidP="0012290C">
      <w:pPr>
        <w:numPr>
          <w:ilvl w:val="0"/>
          <w:numId w:val="47"/>
        </w:numPr>
      </w:pPr>
      <w:bookmarkStart w:id="434" w:name="_Toc381781976"/>
      <w:bookmarkStart w:id="435" w:name="_Toc381782188"/>
      <w:bookmarkStart w:id="436" w:name="_Toc381782398"/>
      <w:bookmarkStart w:id="437" w:name="_Toc381964004"/>
      <w:bookmarkStart w:id="438" w:name="_Toc389815753"/>
      <w:bookmarkStart w:id="439" w:name="_Toc389815966"/>
      <w:bookmarkStart w:id="440" w:name="_Toc389816180"/>
      <w:bookmarkStart w:id="441" w:name="_Toc425844350"/>
      <w:bookmarkStart w:id="442" w:name="_Toc429569074"/>
      <w:bookmarkStart w:id="443" w:name="_Toc434826439"/>
      <w:bookmarkStart w:id="444" w:name="_Toc435703964"/>
      <w:bookmarkStart w:id="445" w:name="_Toc435704181"/>
      <w:bookmarkStart w:id="446" w:name="_Toc436141346"/>
      <w:bookmarkStart w:id="447" w:name="_Toc463607343"/>
      <w:r w:rsidRPr="003B7246">
        <w:t>Het samenwerkingsverband werkt volgens de laatste versie van het ketenzorgprogramma.</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3B7246">
        <w:t xml:space="preserve"> </w:t>
      </w:r>
      <w:bookmarkStart w:id="448" w:name="_Toc381781977"/>
      <w:bookmarkStart w:id="449" w:name="_Toc381782189"/>
      <w:bookmarkStart w:id="450" w:name="_Toc381782399"/>
      <w:bookmarkStart w:id="451" w:name="_Toc381964005"/>
      <w:bookmarkStart w:id="452" w:name="_Toc389815754"/>
      <w:bookmarkStart w:id="453" w:name="_Toc389815967"/>
      <w:bookmarkStart w:id="454" w:name="_Toc389816181"/>
      <w:bookmarkStart w:id="455" w:name="_Toc425844351"/>
      <w:bookmarkStart w:id="456" w:name="_Toc429569075"/>
      <w:bookmarkStart w:id="457" w:name="_Toc434826440"/>
      <w:bookmarkStart w:id="458" w:name="_Toc435703965"/>
      <w:bookmarkStart w:id="459" w:name="_Toc435704182"/>
      <w:bookmarkStart w:id="460" w:name="_Toc436141347"/>
      <w:bookmarkStart w:id="461" w:name="_Toc463607344"/>
    </w:p>
    <w:p w14:paraId="6983AD0C" w14:textId="77777777" w:rsidR="008014FB" w:rsidRDefault="008014FB" w:rsidP="0012290C">
      <w:pPr>
        <w:numPr>
          <w:ilvl w:val="0"/>
          <w:numId w:val="47"/>
        </w:numPr>
      </w:pPr>
      <w:r w:rsidRPr="003B7246">
        <w:t>De adviezen van het Knooppunt Ketenzorg verwerkt zijn in de werkafspraken van het samenwerkingsverband.</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3B7246">
        <w:t xml:space="preserve"> </w:t>
      </w:r>
      <w:bookmarkStart w:id="462" w:name="_Toc381781978"/>
      <w:bookmarkStart w:id="463" w:name="_Toc381782190"/>
      <w:bookmarkStart w:id="464" w:name="_Toc381782400"/>
      <w:bookmarkStart w:id="465" w:name="_Toc381964006"/>
      <w:bookmarkStart w:id="466" w:name="_Toc389815755"/>
      <w:bookmarkStart w:id="467" w:name="_Toc389815968"/>
      <w:bookmarkStart w:id="468" w:name="_Toc389816182"/>
      <w:bookmarkStart w:id="469" w:name="_Toc425844352"/>
      <w:bookmarkStart w:id="470" w:name="_Toc429569076"/>
      <w:bookmarkStart w:id="471" w:name="_Toc434826441"/>
      <w:bookmarkStart w:id="472" w:name="_Toc435703966"/>
      <w:bookmarkStart w:id="473" w:name="_Toc435704183"/>
      <w:bookmarkStart w:id="474" w:name="_Toc436141348"/>
      <w:bookmarkStart w:id="475" w:name="_Toc463607345"/>
    </w:p>
    <w:p w14:paraId="7B929812" w14:textId="77777777" w:rsidR="008014FB" w:rsidRPr="003B7246" w:rsidRDefault="008014FB" w:rsidP="0012290C">
      <w:pPr>
        <w:numPr>
          <w:ilvl w:val="0"/>
          <w:numId w:val="47"/>
        </w:numPr>
      </w:pPr>
      <w:r w:rsidRPr="003B7246">
        <w:t>Intern geconstateerde verbeterpunten en, bijvoorbeeld, resultaten uit een klanttevredenheidsonderzoek verwerkt worden indien deze van toepassing zijn op het ketenzorgprogramma.</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1E0EE43" w14:textId="77777777" w:rsidR="008014FB" w:rsidRPr="003B7246" w:rsidRDefault="008014FB" w:rsidP="008014FB">
      <w:pPr>
        <w:pStyle w:val="Kop2"/>
      </w:pPr>
      <w:bookmarkStart w:id="476" w:name="_Toc360180806"/>
      <w:bookmarkStart w:id="477" w:name="_Toc373229683"/>
      <w:bookmarkStart w:id="478" w:name="_Toc381781979"/>
      <w:bookmarkStart w:id="479" w:name="_Toc464734959"/>
      <w:bookmarkStart w:id="480" w:name="_Toc23712641"/>
      <w:r w:rsidRPr="003B7246">
        <w:t>Eindverantwoordelijke</w:t>
      </w:r>
      <w:bookmarkEnd w:id="476"/>
      <w:bookmarkEnd w:id="477"/>
      <w:bookmarkEnd w:id="478"/>
      <w:bookmarkEnd w:id="479"/>
      <w:bookmarkEnd w:id="480"/>
      <w:r w:rsidRPr="003B7246">
        <w:t xml:space="preserve"> </w:t>
      </w:r>
    </w:p>
    <w:p w14:paraId="6D2166C4" w14:textId="77777777" w:rsidR="008014FB" w:rsidRPr="003B7246" w:rsidRDefault="008014FB" w:rsidP="008014FB">
      <w:r w:rsidRPr="003B7246">
        <w:t xml:space="preserve">De behandelend huisarts heeft de medische eindverantwoordelijkheid. Dit omvat de totale multidisciplinaire zorg in het ketenzorgprogramma. </w:t>
      </w:r>
      <w:bookmarkStart w:id="481" w:name="OLE_LINK8"/>
      <w:bookmarkStart w:id="482" w:name="OLE_LINK10"/>
      <w:r w:rsidRPr="003B7246">
        <w:t>Daarbij heeft iedere zorgverlener de verantwoordelijkheid over dat deel van de zorg dat hij/zij aan de patiënt levert.</w:t>
      </w:r>
      <w:bookmarkEnd w:id="481"/>
      <w:bookmarkEnd w:id="482"/>
    </w:p>
    <w:p w14:paraId="357052A8" w14:textId="77777777" w:rsidR="008014FB" w:rsidRPr="003B7246" w:rsidRDefault="008014FB" w:rsidP="008014FB">
      <w:pPr>
        <w:pStyle w:val="Kop2"/>
        <w:tabs>
          <w:tab w:val="num" w:pos="709"/>
        </w:tabs>
        <w:ind w:left="709" w:hanging="709"/>
      </w:pPr>
      <w:bookmarkStart w:id="483" w:name="_Toc381781980"/>
      <w:bookmarkStart w:id="484" w:name="_Toc464734960"/>
      <w:bookmarkStart w:id="485" w:name="_Toc23712642"/>
      <w:r>
        <w:t>Zorgcoördinator</w:t>
      </w:r>
      <w:r w:rsidRPr="003B7246">
        <w:t xml:space="preserve"> ouderenzorg</w:t>
      </w:r>
      <w:bookmarkEnd w:id="483"/>
      <w:bookmarkEnd w:id="484"/>
      <w:bookmarkEnd w:id="485"/>
    </w:p>
    <w:p w14:paraId="311FCEC6" w14:textId="312FCFDB" w:rsidR="008014FB" w:rsidRPr="003B7246" w:rsidRDefault="008014FB" w:rsidP="008014FB">
      <w:r w:rsidRPr="003B7246">
        <w:t xml:space="preserve">Bij ouderenzorg kan de functie van </w:t>
      </w:r>
      <w:r>
        <w:t>zorgcoördinator</w:t>
      </w:r>
      <w:r w:rsidRPr="003B7246">
        <w:t xml:space="preserve"> ouderenzorg worden ingevuld door de POH, wijk- </w:t>
      </w:r>
      <w:r>
        <w:t xml:space="preserve">of praktijkverpleegkundige of ouderenadviseur. </w:t>
      </w:r>
      <w:r w:rsidR="0047296E">
        <w:t>D</w:t>
      </w:r>
      <w:r w:rsidR="0047296E" w:rsidRPr="00950484">
        <w:t>e zorg coördinator noteer je in het zorgplan ,het is belangrijk dat de patiënt weet wie eerste aanspreekpunt is, dat wordt daar vooral mee geborgd.</w:t>
      </w:r>
      <w:r w:rsidR="0047296E">
        <w:t xml:space="preserve"> </w:t>
      </w:r>
      <w:r>
        <w:t xml:space="preserve">Zie voor de inhoudelijke uitwerking paragraaf 2.6.2. </w:t>
      </w:r>
      <w:r w:rsidRPr="003B7246">
        <w:t xml:space="preserve">Afspraken over vervanging van de </w:t>
      </w:r>
      <w:r>
        <w:t>zorgcoördinator</w:t>
      </w:r>
      <w:r w:rsidRPr="003B7246">
        <w:t xml:space="preserve"> bij ziekte en vakantie zijn vastgelegd op lokaal niveau door het desbetreffende samenwerkingsverband. Hierbij wordt gestreefd naar continuïteit van de zorg. </w:t>
      </w:r>
      <w:bookmarkStart w:id="486" w:name="_Toc360180808"/>
    </w:p>
    <w:p w14:paraId="2C4C504E" w14:textId="77777777" w:rsidR="008014FB" w:rsidRPr="003B7246" w:rsidRDefault="008014FB" w:rsidP="008014FB">
      <w:pPr>
        <w:pStyle w:val="Kop2"/>
      </w:pPr>
      <w:bookmarkStart w:id="487" w:name="_Toc373229685"/>
      <w:bookmarkStart w:id="488" w:name="_Toc381781981"/>
      <w:bookmarkStart w:id="489" w:name="_Toc464734961"/>
      <w:bookmarkStart w:id="490" w:name="_Toc23712643"/>
      <w:r w:rsidRPr="003B7246">
        <w:t>Individueel zorg</w:t>
      </w:r>
      <w:r>
        <w:t>behandel</w:t>
      </w:r>
      <w:r w:rsidRPr="003B7246">
        <w:t>plan</w:t>
      </w:r>
      <w:bookmarkEnd w:id="486"/>
      <w:bookmarkEnd w:id="487"/>
      <w:bookmarkEnd w:id="488"/>
      <w:bookmarkEnd w:id="489"/>
      <w:bookmarkEnd w:id="490"/>
    </w:p>
    <w:p w14:paraId="06B19A07" w14:textId="77777777" w:rsidR="008014FB" w:rsidRPr="003B7246" w:rsidRDefault="008014FB" w:rsidP="008014FB">
      <w:bookmarkStart w:id="491" w:name="OLE_LINK9"/>
      <w:r>
        <w:t>De zorgcoördinator</w:t>
      </w:r>
      <w:r w:rsidRPr="003B7246">
        <w:t xml:space="preserve"> is er verantwoordelijk voor dat er een individueel zorg</w:t>
      </w:r>
      <w:r>
        <w:t>behandel</w:t>
      </w:r>
      <w:r w:rsidRPr="003B7246">
        <w:t>plan is. Dit wordt in nauwe samenwerkin</w:t>
      </w:r>
      <w:r>
        <w:t>g met de patiënt opgesteld. De zorgcoördinator</w:t>
      </w:r>
      <w:r w:rsidRPr="003B7246">
        <w:t xml:space="preserve"> zorgt ervoor dat het individueel zorg</w:t>
      </w:r>
      <w:r>
        <w:t>behandel</w:t>
      </w:r>
      <w:r w:rsidRPr="003B7246">
        <w:t xml:space="preserve">plan op basis van evaluatie wordt bijgesteld. Waar nodig gebeurt dit na </w:t>
      </w:r>
      <w:proofErr w:type="spellStart"/>
      <w:r w:rsidRPr="003B7246">
        <w:t>ruggespraak</w:t>
      </w:r>
      <w:proofErr w:type="spellEnd"/>
      <w:r w:rsidRPr="003B7246">
        <w:t xml:space="preserve"> met de huisarts. Ook is de </w:t>
      </w:r>
      <w:r>
        <w:t>zorgcoördinator</w:t>
      </w:r>
      <w:r w:rsidRPr="003B7246">
        <w:t xml:space="preserve"> er verantwoordelijk voor dat alle bij de behandeling betrokken personen invloed hebben op en op de hoogte zijn van actuele afspraken. Hierbij is aandacht voor integratie van verschillende (keten)zorgprogramma’s. </w:t>
      </w:r>
      <w:r>
        <w:t xml:space="preserve">Het streven is dat er maar één zorgcoördinator </w:t>
      </w:r>
      <w:r w:rsidRPr="003B7246">
        <w:t>is per patiënt.</w:t>
      </w:r>
      <w:r>
        <w:t xml:space="preserve"> Zie ook hoofdstuk 2.4, 2.5 en 2.6 en bijlage 8 handleiding GPO</w:t>
      </w:r>
    </w:p>
    <w:p w14:paraId="666EC247" w14:textId="77777777" w:rsidR="008014FB" w:rsidRPr="003B7246" w:rsidRDefault="008014FB" w:rsidP="008014FB">
      <w:pPr>
        <w:pStyle w:val="Kop2"/>
      </w:pPr>
      <w:bookmarkStart w:id="492" w:name="_Toc360180809"/>
      <w:bookmarkStart w:id="493" w:name="_Toc373229686"/>
      <w:bookmarkStart w:id="494" w:name="_Toc381781982"/>
      <w:bookmarkStart w:id="495" w:name="_Toc464734962"/>
      <w:bookmarkStart w:id="496" w:name="_Toc23712644"/>
      <w:bookmarkEnd w:id="491"/>
      <w:r w:rsidRPr="003B7246">
        <w:t>Gedeeld informatiesysteem</w:t>
      </w:r>
      <w:bookmarkEnd w:id="492"/>
      <w:bookmarkEnd w:id="493"/>
      <w:bookmarkEnd w:id="494"/>
      <w:bookmarkEnd w:id="495"/>
      <w:bookmarkEnd w:id="496"/>
    </w:p>
    <w:p w14:paraId="421FFF6D" w14:textId="77777777" w:rsidR="008014FB" w:rsidRPr="003B7246" w:rsidRDefault="008014FB" w:rsidP="008014FB">
      <w:pPr>
        <w:rPr>
          <w:szCs w:val="18"/>
        </w:rPr>
      </w:pPr>
      <w:r w:rsidRPr="003B7246">
        <w:rPr>
          <w:szCs w:val="18"/>
        </w:rPr>
        <w:t xml:space="preserve">Voor goede ketenzorg is het noodzakelijk op gestructureerde manier informatie te delen. Een samenwerkingsverband moet hierover afspraken hebben. Een gedeeld informatiesysteem, bijvoorbeeld een KIS, is hiervoor zeer wenselijk. Als dit er nog niet is dan spreekt het samenwerkingsverband een alternatief af. Er kan gedacht worden aan een papieren zorgplan dat door de patiënt meegenomen wordt naar de consulten en/of de behandeldoelen worden per beveiligde e-mail verspreid onder de behandelaars. </w:t>
      </w:r>
    </w:p>
    <w:p w14:paraId="6096C612" w14:textId="77777777" w:rsidR="008014FB" w:rsidRDefault="008014FB" w:rsidP="008014FB">
      <w:pPr>
        <w:rPr>
          <w:szCs w:val="18"/>
        </w:rPr>
      </w:pPr>
    </w:p>
    <w:p w14:paraId="133999B3" w14:textId="77777777" w:rsidR="008014FB" w:rsidRPr="003B7246" w:rsidRDefault="008014FB" w:rsidP="008014FB">
      <w:pPr>
        <w:rPr>
          <w:szCs w:val="18"/>
        </w:rPr>
      </w:pPr>
      <w:r w:rsidRPr="003B7246">
        <w:rPr>
          <w:szCs w:val="18"/>
        </w:rPr>
        <w:t>Onderzoek naar de mogelijkheden in samenwerking met Sleutelnet is opgenomen in de aanbevelingen voor vervolgacties.</w:t>
      </w:r>
    </w:p>
    <w:p w14:paraId="23CA36DB" w14:textId="77777777" w:rsidR="008014FB" w:rsidRPr="003B7246" w:rsidRDefault="008014FB" w:rsidP="008014FB">
      <w:pPr>
        <w:pStyle w:val="Kop2"/>
      </w:pPr>
      <w:bookmarkStart w:id="497" w:name="_Toc360180811"/>
      <w:bookmarkStart w:id="498" w:name="_Toc373229687"/>
      <w:bookmarkStart w:id="499" w:name="_Toc381781983"/>
      <w:bookmarkStart w:id="500" w:name="_Toc464734963"/>
      <w:r>
        <w:br w:type="page"/>
      </w:r>
      <w:bookmarkStart w:id="501" w:name="_Toc23712645"/>
      <w:r>
        <w:lastRenderedPageBreak/>
        <w:t>Organisatie multidisciplinair (</w:t>
      </w:r>
      <w:proofErr w:type="spellStart"/>
      <w:r w:rsidRPr="003B7246">
        <w:t>beleids</w:t>
      </w:r>
      <w:proofErr w:type="spellEnd"/>
      <w:r w:rsidRPr="003B7246">
        <w:t>)overleg</w:t>
      </w:r>
      <w:bookmarkEnd w:id="497"/>
      <w:bookmarkEnd w:id="498"/>
      <w:bookmarkEnd w:id="499"/>
      <w:bookmarkEnd w:id="500"/>
      <w:bookmarkEnd w:id="501"/>
    </w:p>
    <w:p w14:paraId="1FA72655" w14:textId="77777777" w:rsidR="008014FB" w:rsidRPr="003B7246" w:rsidRDefault="008014FB" w:rsidP="008014FB">
      <w:r w:rsidRPr="003B7246">
        <w:t>Met alle betrokken eerstelijnszorgverleners uit uw samenwerkingsverband maakt u afspraken over de frequentie en inhoud van het multidisciplinair overleg. Er zijn verschillende soorten multidisciplinair overleg:</w:t>
      </w:r>
    </w:p>
    <w:p w14:paraId="6A765C40" w14:textId="77777777" w:rsidR="008014FB" w:rsidRPr="003B7246" w:rsidRDefault="008014FB" w:rsidP="0012290C">
      <w:pPr>
        <w:numPr>
          <w:ilvl w:val="0"/>
          <w:numId w:val="62"/>
        </w:numPr>
      </w:pPr>
      <w:bookmarkStart w:id="502" w:name="_Toc381781984"/>
      <w:bookmarkStart w:id="503" w:name="_Toc381782196"/>
      <w:bookmarkStart w:id="504" w:name="_Toc381782406"/>
      <w:bookmarkStart w:id="505" w:name="_Toc381964012"/>
      <w:bookmarkStart w:id="506" w:name="_Toc389815761"/>
      <w:bookmarkStart w:id="507" w:name="_Toc389815974"/>
      <w:bookmarkStart w:id="508" w:name="_Toc389816188"/>
      <w:bookmarkStart w:id="509" w:name="_Toc425844358"/>
      <w:bookmarkStart w:id="510" w:name="_Toc429569082"/>
      <w:bookmarkStart w:id="511" w:name="_Toc434826447"/>
      <w:bookmarkStart w:id="512" w:name="_Toc435703972"/>
      <w:bookmarkStart w:id="513" w:name="_Toc435704189"/>
      <w:bookmarkStart w:id="514" w:name="_Toc436141354"/>
      <w:bookmarkStart w:id="515" w:name="_Toc463607351"/>
      <w:proofErr w:type="spellStart"/>
      <w:r w:rsidRPr="003B7246">
        <w:t>Patiëntenoverleg</w:t>
      </w:r>
      <w:proofErr w:type="spellEnd"/>
      <w:r w:rsidRPr="003B7246">
        <w:t xml:space="preserve">: Het </w:t>
      </w:r>
      <w:proofErr w:type="spellStart"/>
      <w:r w:rsidRPr="003B7246">
        <w:t>patiëntenoverleg</w:t>
      </w:r>
      <w:proofErr w:type="spellEnd"/>
      <w:r w:rsidRPr="003B7246">
        <w:t xml:space="preserve"> is essentieel bij goede zorg voor kwetsbare ouderen en is daarom ook uitgewerkt in hoofdstuk 2 doelgroep specifieke zorg als onderdeel van de behandelfase in paragraaf 2.5</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3B7246">
        <w:t xml:space="preserve"> </w:t>
      </w:r>
    </w:p>
    <w:p w14:paraId="59BDE721" w14:textId="77777777" w:rsidR="008014FB" w:rsidRPr="003B7246" w:rsidRDefault="008014FB" w:rsidP="0012290C">
      <w:pPr>
        <w:numPr>
          <w:ilvl w:val="0"/>
          <w:numId w:val="62"/>
        </w:numPr>
      </w:pPr>
      <w:bookmarkStart w:id="516" w:name="_Toc381781985"/>
      <w:bookmarkStart w:id="517" w:name="_Toc381782197"/>
      <w:bookmarkStart w:id="518" w:name="_Toc381782407"/>
      <w:bookmarkStart w:id="519" w:name="_Toc381964013"/>
      <w:bookmarkStart w:id="520" w:name="_Toc389815762"/>
      <w:bookmarkStart w:id="521" w:name="_Toc389815975"/>
      <w:bookmarkStart w:id="522" w:name="_Toc389816189"/>
      <w:bookmarkStart w:id="523" w:name="_Toc425844359"/>
      <w:bookmarkStart w:id="524" w:name="_Toc429569083"/>
      <w:bookmarkStart w:id="525" w:name="_Toc434826448"/>
      <w:bookmarkStart w:id="526" w:name="_Toc435703973"/>
      <w:bookmarkStart w:id="527" w:name="_Toc435704190"/>
      <w:bookmarkStart w:id="528" w:name="_Toc436141355"/>
      <w:bookmarkStart w:id="529" w:name="_Toc463607352"/>
      <w:r w:rsidRPr="00B25467">
        <w:t>Beleidsoverleg binnen de eerste lijn</w:t>
      </w:r>
      <w:r w:rsidRPr="003B7246">
        <w:t>: in het overleg kunnen werkwijze, afstemming en aanpassingen van het protocol besproken worden evenals de afspraken over bereikbaarheid. De POH treedt als coördinator op van dit overleg.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3B7246">
        <w:t xml:space="preserve"> </w:t>
      </w:r>
    </w:p>
    <w:p w14:paraId="6558BBB2" w14:textId="77777777" w:rsidR="008014FB" w:rsidRPr="003B7246" w:rsidRDefault="008014FB" w:rsidP="0012290C">
      <w:pPr>
        <w:numPr>
          <w:ilvl w:val="0"/>
          <w:numId w:val="62"/>
        </w:numPr>
      </w:pPr>
      <w:bookmarkStart w:id="530" w:name="_Toc381781986"/>
      <w:bookmarkStart w:id="531" w:name="_Toc381782198"/>
      <w:bookmarkStart w:id="532" w:name="_Toc381782408"/>
      <w:bookmarkStart w:id="533" w:name="_Toc381964014"/>
      <w:bookmarkStart w:id="534" w:name="_Toc389815763"/>
      <w:bookmarkStart w:id="535" w:name="_Toc389815976"/>
      <w:bookmarkStart w:id="536" w:name="_Toc389816190"/>
      <w:bookmarkStart w:id="537" w:name="_Toc425844360"/>
      <w:bookmarkStart w:id="538" w:name="_Toc429569084"/>
      <w:bookmarkStart w:id="539" w:name="_Toc434826449"/>
      <w:bookmarkStart w:id="540" w:name="_Toc435703974"/>
      <w:bookmarkStart w:id="541" w:name="_Toc435704191"/>
      <w:bookmarkStart w:id="542" w:name="_Toc436141356"/>
      <w:bookmarkStart w:id="543" w:name="_Toc463607353"/>
      <w:r w:rsidRPr="003B7246">
        <w:t>Beleidsoverleg tweede lijn: het Knooppunt Ketenzorg coördineert dit overleg. Jaarlijks worden de transmurale afspraken geëvalueerd en waar nodig bijgesteld. Hierbij wordt rekening gehouden met lokale variabelen.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8258C49" w14:textId="77777777" w:rsidR="008014FB" w:rsidRPr="003B7246" w:rsidRDefault="008014FB" w:rsidP="0012290C">
      <w:pPr>
        <w:numPr>
          <w:ilvl w:val="0"/>
          <w:numId w:val="62"/>
        </w:numPr>
      </w:pPr>
      <w:bookmarkStart w:id="544" w:name="_Toc381781987"/>
      <w:bookmarkStart w:id="545" w:name="_Toc381782199"/>
      <w:bookmarkStart w:id="546" w:name="_Toc381782409"/>
      <w:bookmarkStart w:id="547" w:name="_Toc381964015"/>
      <w:bookmarkStart w:id="548" w:name="_Toc389815764"/>
      <w:bookmarkStart w:id="549" w:name="_Toc389815977"/>
      <w:bookmarkStart w:id="550" w:name="_Toc389816191"/>
      <w:bookmarkStart w:id="551" w:name="_Toc425844361"/>
      <w:bookmarkStart w:id="552" w:name="_Toc429569085"/>
      <w:bookmarkStart w:id="553" w:name="_Toc434826450"/>
      <w:bookmarkStart w:id="554" w:name="_Toc435703975"/>
      <w:bookmarkStart w:id="555" w:name="_Toc435704192"/>
      <w:bookmarkStart w:id="556" w:name="_Toc436141357"/>
      <w:bookmarkStart w:id="557" w:name="_Toc463607354"/>
      <w:r w:rsidRPr="003B7246">
        <w:t>Beleidsoverleg met de nulde lijn: de coördinator GEZ of gezondheidscentrum of een verantwoordelijke van de GEZ-koepel (indien van toepassing) coördineert dit overleg.</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3B7246">
        <w:t xml:space="preserve"> </w:t>
      </w:r>
    </w:p>
    <w:p w14:paraId="73838038" w14:textId="77777777" w:rsidR="008014FB" w:rsidRPr="003B7246" w:rsidRDefault="008014FB" w:rsidP="008014FB">
      <w:pPr>
        <w:pStyle w:val="Kop2"/>
      </w:pPr>
      <w:bookmarkStart w:id="558" w:name="_Toc381781988"/>
      <w:bookmarkStart w:id="559" w:name="_Toc381782200"/>
      <w:bookmarkStart w:id="560" w:name="_Toc381782410"/>
      <w:bookmarkStart w:id="561" w:name="_Toc381964016"/>
      <w:bookmarkStart w:id="562" w:name="_Toc360180812"/>
      <w:bookmarkStart w:id="563" w:name="_Toc373229688"/>
      <w:bookmarkStart w:id="564" w:name="_Toc381781989"/>
      <w:bookmarkStart w:id="565" w:name="_Toc464734964"/>
      <w:bookmarkStart w:id="566" w:name="_Toc23712646"/>
      <w:bookmarkEnd w:id="558"/>
      <w:bookmarkEnd w:id="559"/>
      <w:bookmarkEnd w:id="560"/>
      <w:bookmarkEnd w:id="561"/>
      <w:r w:rsidRPr="003966C1">
        <w:t>Communicatie</w:t>
      </w:r>
      <w:r w:rsidRPr="003B7246">
        <w:t xml:space="preserve"> en bereikbaarheid</w:t>
      </w:r>
      <w:bookmarkEnd w:id="562"/>
      <w:bookmarkEnd w:id="563"/>
      <w:bookmarkEnd w:id="564"/>
      <w:bookmarkEnd w:id="565"/>
      <w:bookmarkEnd w:id="566"/>
    </w:p>
    <w:p w14:paraId="16DACAEC" w14:textId="77777777" w:rsidR="008014FB" w:rsidRPr="003B7246" w:rsidRDefault="008014FB" w:rsidP="008014FB">
      <w:r w:rsidRPr="003B7246">
        <w:t>Als samenwerkingsverband maakt u aanvullende afspraken over het volgende:</w:t>
      </w:r>
    </w:p>
    <w:p w14:paraId="62A78CD5" w14:textId="77777777" w:rsidR="008014FB" w:rsidRPr="003B7246" w:rsidRDefault="008014FB" w:rsidP="008014FB">
      <w:pPr>
        <w:rPr>
          <w:b/>
        </w:rPr>
      </w:pPr>
      <w:bookmarkStart w:id="567" w:name="_Toc381781990"/>
      <w:bookmarkStart w:id="568" w:name="_Toc381782202"/>
      <w:bookmarkStart w:id="569" w:name="_Toc381782412"/>
      <w:bookmarkStart w:id="570" w:name="_Toc381964018"/>
      <w:bookmarkStart w:id="571" w:name="_Toc389815766"/>
      <w:bookmarkStart w:id="572" w:name="_Toc389815979"/>
      <w:bookmarkStart w:id="573" w:name="_Toc389816193"/>
      <w:bookmarkStart w:id="574" w:name="_Toc425844363"/>
      <w:bookmarkStart w:id="575" w:name="_Toc429569087"/>
      <w:bookmarkStart w:id="576" w:name="_Toc434826452"/>
      <w:bookmarkStart w:id="577" w:name="_Toc435703977"/>
      <w:bookmarkStart w:id="578" w:name="_Toc435704194"/>
      <w:bookmarkStart w:id="579" w:name="_Toc436141359"/>
      <w:bookmarkStart w:id="580" w:name="_Toc463607356"/>
      <w:r w:rsidRPr="003B7246">
        <w:t xml:space="preserve">Communicatie over het samenwerkingsverband aan patiënten: wie is op lokaal niveau verantwoordelijk voor de algemene informatievoorziening aan de patiënt over het ketenzorgprogramma. Hierin staat informatie over bijvoorbeeld de </w:t>
      </w:r>
      <w:r>
        <w:t>doelgroep</w:t>
      </w:r>
      <w:r w:rsidRPr="003B7246">
        <w:t>, het beloop, de behandeling, de werkwijze van het samenwerkingsverband, het delen van informatie, de verwachtingen rondom de inzet van de patiënt, de bereikbaarheid en de klachtenprocedure.</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3B7246">
        <w:t xml:space="preserve"> </w:t>
      </w:r>
    </w:p>
    <w:p w14:paraId="50D2C40F" w14:textId="77777777" w:rsidR="008014FB" w:rsidRPr="003B7246" w:rsidRDefault="008014FB" w:rsidP="008014FB">
      <w:pPr>
        <w:rPr>
          <w:b/>
        </w:rPr>
      </w:pPr>
      <w:bookmarkStart w:id="581" w:name="_Toc381781991"/>
      <w:bookmarkStart w:id="582" w:name="_Toc381782203"/>
      <w:bookmarkStart w:id="583" w:name="_Toc381782413"/>
      <w:bookmarkStart w:id="584" w:name="_Toc381964019"/>
      <w:bookmarkStart w:id="585" w:name="_Toc389815767"/>
      <w:bookmarkStart w:id="586" w:name="_Toc389815980"/>
      <w:bookmarkStart w:id="587" w:name="_Toc389816194"/>
      <w:bookmarkStart w:id="588" w:name="_Toc425844364"/>
      <w:bookmarkStart w:id="589" w:name="_Toc429569088"/>
      <w:bookmarkStart w:id="590" w:name="_Toc434826453"/>
      <w:bookmarkStart w:id="591" w:name="_Toc435703978"/>
      <w:bookmarkStart w:id="592" w:name="_Toc435704195"/>
      <w:bookmarkStart w:id="593" w:name="_Toc436141360"/>
      <w:bookmarkStart w:id="594" w:name="_Toc463607357"/>
      <w:r w:rsidRPr="003B7246">
        <w:t>Communicatie binnen het samenwerkingsverband: alle partijen die bij dit ketenzorgprogramma betrokken zijn, zijn verantwoordelijk voor het vastleggen en actualiseren van de informatie over bereikbaarheid en onderlinge communicatie. Dit kan bijvoorbeeld via intranet, of door agendering van vakanties en/of mutaties bij periodiek overleg.</w:t>
      </w:r>
      <w:bookmarkEnd w:id="581"/>
      <w:bookmarkEnd w:id="582"/>
      <w:bookmarkEnd w:id="583"/>
      <w:bookmarkEnd w:id="584"/>
      <w:r w:rsidRPr="003B7246">
        <w:t xml:space="preserve"> Indien mogelijk worden er afspraken gemaakt over onderlinge vervanging binnen de beroepsgroep.</w:t>
      </w:r>
      <w:bookmarkEnd w:id="585"/>
      <w:bookmarkEnd w:id="586"/>
      <w:bookmarkEnd w:id="587"/>
      <w:bookmarkEnd w:id="588"/>
      <w:bookmarkEnd w:id="589"/>
      <w:bookmarkEnd w:id="590"/>
      <w:bookmarkEnd w:id="591"/>
      <w:bookmarkEnd w:id="592"/>
      <w:bookmarkEnd w:id="593"/>
      <w:bookmarkEnd w:id="594"/>
    </w:p>
    <w:p w14:paraId="40B856E1" w14:textId="77777777" w:rsidR="008014FB" w:rsidRPr="003B7246" w:rsidRDefault="008014FB" w:rsidP="008014FB">
      <w:pPr>
        <w:ind w:left="426" w:hanging="426"/>
      </w:pPr>
    </w:p>
    <w:p w14:paraId="7AE9D0FF" w14:textId="77777777" w:rsidR="008014FB" w:rsidRPr="003B7246" w:rsidRDefault="008014FB" w:rsidP="008014FB"/>
    <w:p w14:paraId="7703CFFA" w14:textId="77777777" w:rsidR="008014FB" w:rsidRPr="003B7246" w:rsidRDefault="008014FB" w:rsidP="008014FB">
      <w:pPr>
        <w:ind w:left="426" w:hanging="426"/>
      </w:pPr>
    </w:p>
    <w:p w14:paraId="684EA813" w14:textId="77777777" w:rsidR="008014FB" w:rsidRPr="003B7246" w:rsidRDefault="008014FB" w:rsidP="008014FB">
      <w:pPr>
        <w:ind w:left="426" w:hanging="426"/>
      </w:pPr>
    </w:p>
    <w:p w14:paraId="2C92BD4A" w14:textId="77777777" w:rsidR="008014FB" w:rsidRPr="003B7246" w:rsidRDefault="008014FB" w:rsidP="008014FB"/>
    <w:p w14:paraId="1474984D" w14:textId="77777777" w:rsidR="008014FB" w:rsidRPr="003B7246" w:rsidRDefault="008014FB" w:rsidP="008014FB"/>
    <w:p w14:paraId="58038256" w14:textId="77777777" w:rsidR="008014FB" w:rsidRPr="003B7246" w:rsidRDefault="008014FB" w:rsidP="008014FB">
      <w:pPr>
        <w:rPr>
          <w:rFonts w:cs="Arial"/>
          <w:b/>
          <w:bCs/>
          <w:kern w:val="32"/>
          <w:sz w:val="22"/>
          <w:szCs w:val="32"/>
        </w:rPr>
      </w:pPr>
      <w:bookmarkStart w:id="595" w:name="_Toc360180813"/>
      <w:bookmarkStart w:id="596" w:name="_Toc373229689"/>
    </w:p>
    <w:p w14:paraId="19ABF835" w14:textId="77777777" w:rsidR="008014FB" w:rsidRPr="003B7246" w:rsidRDefault="008014FB" w:rsidP="008014FB">
      <w:pPr>
        <w:pStyle w:val="Kop1"/>
      </w:pPr>
      <w:bookmarkStart w:id="597" w:name="_Toc381781992"/>
      <w:r>
        <w:br w:type="page"/>
      </w:r>
      <w:bookmarkStart w:id="598" w:name="_Toc23712647"/>
      <w:r w:rsidRPr="003B7246">
        <w:lastRenderedPageBreak/>
        <w:t>Kwaliteit</w:t>
      </w:r>
      <w:bookmarkEnd w:id="595"/>
      <w:bookmarkEnd w:id="596"/>
      <w:bookmarkEnd w:id="597"/>
      <w:bookmarkEnd w:id="598"/>
    </w:p>
    <w:p w14:paraId="755DD05C" w14:textId="77777777" w:rsidR="008014FB" w:rsidRPr="003B7246" w:rsidRDefault="008014FB" w:rsidP="008014FB">
      <w:bookmarkStart w:id="599" w:name="_Toc346780288"/>
      <w:bookmarkStart w:id="600" w:name="_Toc349117563"/>
      <w:bookmarkStart w:id="601" w:name="_Toc349212834"/>
      <w:bookmarkStart w:id="602" w:name="_Toc356399087"/>
      <w:bookmarkStart w:id="603" w:name="_Toc373229690"/>
      <w:bookmarkStart w:id="604" w:name="_Toc378574853"/>
      <w:bookmarkStart w:id="605" w:name="_Toc378577646"/>
      <w:bookmarkStart w:id="606" w:name="_Toc381781993"/>
      <w:bookmarkStart w:id="607" w:name="_Toc381782205"/>
      <w:bookmarkStart w:id="608" w:name="_Toc381782415"/>
      <w:bookmarkStart w:id="609" w:name="_Toc381964021"/>
      <w:bookmarkStart w:id="610" w:name="_Toc389815769"/>
      <w:bookmarkStart w:id="611" w:name="_Toc389815982"/>
      <w:bookmarkStart w:id="612" w:name="_Toc389816196"/>
      <w:bookmarkStart w:id="613" w:name="_Toc425844366"/>
      <w:bookmarkStart w:id="614" w:name="_Toc429569090"/>
      <w:bookmarkStart w:id="615" w:name="_Toc434826455"/>
      <w:bookmarkStart w:id="616" w:name="_Toc435703980"/>
      <w:bookmarkStart w:id="617" w:name="_Toc435704197"/>
      <w:bookmarkStart w:id="618" w:name="_Toc436141362"/>
      <w:bookmarkStart w:id="619" w:name="_Toc463607359"/>
      <w:r w:rsidRPr="003B7246">
        <w:t>Het meten van de kwaliteit van zorg gebeurt met behulp van kwaliteitsindicatoren. Ook is (na)scholing nodig en een gedegen aanpak bij de implementatie om tot een goede kwaliteit van zorg te komen. Alleen implementeren is echter niet toereikend. Na implementatie is voortdurend verbetering nodig om tot een goede kwaliteit van zorg te komen. Hiervoor is het belangrijk om een kwaliteitsmanagementsysteem te implementeren. Meer informatie hierover vindt u in het implementatieplan.</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2B0F41B9" w14:textId="77777777" w:rsidR="008014FB" w:rsidRPr="000D787A" w:rsidRDefault="008014FB" w:rsidP="008014FB">
      <w:pPr>
        <w:pStyle w:val="Kop2"/>
      </w:pPr>
      <w:bookmarkStart w:id="620" w:name="_Toc360180814"/>
      <w:bookmarkStart w:id="621" w:name="_Toc373229691"/>
      <w:bookmarkStart w:id="622" w:name="_Toc378574854"/>
      <w:bookmarkStart w:id="623" w:name="_Toc381781994"/>
      <w:bookmarkStart w:id="624" w:name="_Toc464734966"/>
      <w:bookmarkStart w:id="625" w:name="_Toc23712648"/>
      <w:r w:rsidRPr="000D787A">
        <w:t>Kwaliteitsindicatoren</w:t>
      </w:r>
      <w:bookmarkEnd w:id="620"/>
      <w:bookmarkEnd w:id="621"/>
      <w:bookmarkEnd w:id="622"/>
      <w:bookmarkEnd w:id="623"/>
      <w:bookmarkEnd w:id="624"/>
      <w:bookmarkEnd w:id="625"/>
    </w:p>
    <w:p w14:paraId="03592A0E" w14:textId="77777777" w:rsidR="008014FB" w:rsidRDefault="008014FB" w:rsidP="008014FB">
      <w:pPr>
        <w:rPr>
          <w:i/>
          <w:szCs w:val="18"/>
        </w:rPr>
      </w:pPr>
      <w:bookmarkStart w:id="626" w:name="_Toc360180815"/>
      <w:bookmarkStart w:id="627" w:name="_Toc381781995"/>
      <w:r w:rsidRPr="003B7246">
        <w:rPr>
          <w:szCs w:val="18"/>
        </w:rPr>
        <w:t xml:space="preserve">Op dit moment zijn er nog geen landelijk gevalideerde kwaliteitsindicatoren voor de zorg voor kwetsbare ouderen. LAEGO en het NHG zijn hier wel mee bezig naar aanleiding van het NPO. </w:t>
      </w:r>
      <w:r>
        <w:rPr>
          <w:szCs w:val="18"/>
        </w:rPr>
        <w:t>V</w:t>
      </w:r>
      <w:r w:rsidRPr="003B7246">
        <w:rPr>
          <w:szCs w:val="18"/>
        </w:rPr>
        <w:t xml:space="preserve">anuit zorgbelang het initiatief tot het formuleren van kwaliteitscriteria: </w:t>
      </w:r>
      <w:hyperlink r:id="rId73" w:history="1">
        <w:r w:rsidRPr="003B7246">
          <w:rPr>
            <w:rStyle w:val="Hyperlink"/>
            <w:szCs w:val="18"/>
          </w:rPr>
          <w:t>www.zorgbelang-nederland.nl</w:t>
        </w:r>
      </w:hyperlink>
      <w:r w:rsidRPr="003B7246">
        <w:rPr>
          <w:szCs w:val="18"/>
        </w:rPr>
        <w:t xml:space="preserve">: </w:t>
      </w:r>
      <w:r w:rsidRPr="003B7246">
        <w:rPr>
          <w:i/>
          <w:szCs w:val="18"/>
        </w:rPr>
        <w:t xml:space="preserve">Ouderen over ondersteuning en zorg (2013) en de zorgstandaard dementie (juli 2013) met kwaliteitsinformatie en netwerkindicatoren. </w:t>
      </w:r>
    </w:p>
    <w:p w14:paraId="0EAF1861" w14:textId="77777777" w:rsidR="008014FB" w:rsidRDefault="008014FB" w:rsidP="008014FB">
      <w:pPr>
        <w:rPr>
          <w:szCs w:val="18"/>
        </w:rPr>
      </w:pPr>
    </w:p>
    <w:p w14:paraId="6E470B0A" w14:textId="77777777" w:rsidR="008014FB" w:rsidRPr="00F1150F" w:rsidRDefault="008014FB" w:rsidP="008014FB">
      <w:pPr>
        <w:rPr>
          <w:szCs w:val="18"/>
        </w:rPr>
      </w:pPr>
      <w:r>
        <w:rPr>
          <w:szCs w:val="18"/>
        </w:rPr>
        <w:t xml:space="preserve">Daarnaast is regionaal de koppeling gemaakt tussen Knooppunt Ketenzorg en het innovatieproject Gezonde Zorg Gezonde Regio (GZGR). Positieve uitkomsten van de werkgroep ouderen van GZGR worden door Knooppunt Ketenzorg geïmplementeerd. Het is de verwachting dat dit bijdraagt aan de vaststelling van zinvolle indicatoren te komen vanuit het perspectief van de afspraken zoals gemaakt in ‘Het roer gaat om’ </w:t>
      </w:r>
    </w:p>
    <w:p w14:paraId="367F7B9D" w14:textId="77777777" w:rsidR="008014FB" w:rsidRDefault="008014FB" w:rsidP="008014FB">
      <w:pPr>
        <w:rPr>
          <w:color w:val="1F497D"/>
        </w:rPr>
      </w:pPr>
    </w:p>
    <w:p w14:paraId="53B60EF9" w14:textId="77777777" w:rsidR="008014FB" w:rsidRPr="003B7246" w:rsidRDefault="008014FB" w:rsidP="008014FB">
      <w:pPr>
        <w:rPr>
          <w:szCs w:val="18"/>
        </w:rPr>
      </w:pPr>
      <w:r w:rsidRPr="003B7246">
        <w:rPr>
          <w:szCs w:val="18"/>
        </w:rPr>
        <w:t>Verder hebben verschillende zorgverzekeraars naar aanleiding van de module kwetsbare ouderen voor de huisartsenpraktijk ook een aantal indicatoren benoemd. In het kader van ouderenzorg zijn met name structuur en procesindicatoren van belang, resultaatindicatoren blijven lastig.</w:t>
      </w:r>
    </w:p>
    <w:p w14:paraId="0A69579A" w14:textId="77777777" w:rsidR="008014FB" w:rsidRPr="003B7246" w:rsidRDefault="008014FB" w:rsidP="008014FB">
      <w:pPr>
        <w:rPr>
          <w:i/>
          <w:szCs w:val="18"/>
        </w:rPr>
      </w:pPr>
    </w:p>
    <w:p w14:paraId="06526D11" w14:textId="77777777" w:rsidR="008014FB" w:rsidRPr="003B7246" w:rsidRDefault="008014FB" w:rsidP="008014FB">
      <w:pPr>
        <w:rPr>
          <w:szCs w:val="18"/>
        </w:rPr>
      </w:pPr>
      <w:r>
        <w:rPr>
          <w:szCs w:val="18"/>
        </w:rPr>
        <w:t>In 2015 heeft LAEGO (Landelijke Adviesgroep Eerstelijns Geneeskunde voor Ouderen)een indicatorenmatrix beschreven (zie “Protocollaire Ouderenzorg” pagina 90)</w:t>
      </w:r>
      <w:r w:rsidRPr="003B7246">
        <w:rPr>
          <w:szCs w:val="18"/>
        </w:rPr>
        <w:t>.</w:t>
      </w:r>
      <w:r>
        <w:rPr>
          <w:szCs w:val="18"/>
        </w:rPr>
        <w:t xml:space="preserve"> Omdat in de regio de huidige implementatie nog veel verschil kent, hebben wij de indicatoren in deze versie van het ketenzorgprogramma nu niet aangepast.</w:t>
      </w:r>
      <w:r w:rsidRPr="003B7246">
        <w:rPr>
          <w:szCs w:val="18"/>
        </w:rPr>
        <w:t xml:space="preserve"> De</w:t>
      </w:r>
      <w:r>
        <w:rPr>
          <w:szCs w:val="18"/>
        </w:rPr>
        <w:t>ze</w:t>
      </w:r>
      <w:r w:rsidRPr="003B7246">
        <w:rPr>
          <w:szCs w:val="18"/>
        </w:rPr>
        <w:t xml:space="preserve">, in bijlage 10, opgenomen set indicatoren bestaat uit (minimum)indicatoren die vooral gericht zijn op het aanwezig zijn van de randvoorwaarden voor het implementeren van het ketenzorgprogramma. </w:t>
      </w:r>
    </w:p>
    <w:p w14:paraId="232EC88B" w14:textId="77777777" w:rsidR="008014FB" w:rsidRPr="003B7246" w:rsidRDefault="008014FB" w:rsidP="008014FB">
      <w:pPr>
        <w:rPr>
          <w:szCs w:val="18"/>
        </w:rPr>
      </w:pPr>
    </w:p>
    <w:p w14:paraId="54D04C25" w14:textId="77777777" w:rsidR="008014FB" w:rsidRPr="003B7246" w:rsidRDefault="008014FB" w:rsidP="008014FB">
      <w:pPr>
        <w:rPr>
          <w:szCs w:val="18"/>
        </w:rPr>
      </w:pPr>
      <w:r w:rsidRPr="003B7246">
        <w:rPr>
          <w:szCs w:val="18"/>
        </w:rPr>
        <w:t xml:space="preserve">De </w:t>
      </w:r>
      <w:proofErr w:type="spellStart"/>
      <w:r w:rsidRPr="003B7246">
        <w:rPr>
          <w:szCs w:val="18"/>
        </w:rPr>
        <w:t>indicatorenset</w:t>
      </w:r>
      <w:proofErr w:type="spellEnd"/>
      <w:r w:rsidRPr="003B7246">
        <w:rPr>
          <w:szCs w:val="18"/>
        </w:rPr>
        <w:t xml:space="preserve"> biedt mogelijkheden voor het verkrijgen van goede spiegelinformatie voor de individuele huisarts. Uitgangspunt is dat de kwaliteitsindicatoren goed </w:t>
      </w:r>
      <w:proofErr w:type="spellStart"/>
      <w:r w:rsidRPr="003B7246">
        <w:rPr>
          <w:szCs w:val="18"/>
        </w:rPr>
        <w:t>extraheerbaar</w:t>
      </w:r>
      <w:proofErr w:type="spellEnd"/>
      <w:r w:rsidRPr="003B7246">
        <w:rPr>
          <w:szCs w:val="18"/>
        </w:rPr>
        <w:t xml:space="preserve"> moeten zijn voor alle </w:t>
      </w:r>
      <w:proofErr w:type="spellStart"/>
      <w:r w:rsidRPr="003B7246">
        <w:rPr>
          <w:szCs w:val="18"/>
        </w:rPr>
        <w:t>HIS’en</w:t>
      </w:r>
      <w:proofErr w:type="spellEnd"/>
      <w:r w:rsidRPr="003B7246">
        <w:rPr>
          <w:szCs w:val="18"/>
        </w:rPr>
        <w:t xml:space="preserve">. Om dat te bereiken is het noodzakelijk om voor elk HIS alle parameters in een protocol vast te leggen. De meeste </w:t>
      </w:r>
      <w:proofErr w:type="spellStart"/>
      <w:r w:rsidRPr="003B7246">
        <w:rPr>
          <w:szCs w:val="18"/>
        </w:rPr>
        <w:t>HIS’en</w:t>
      </w:r>
      <w:proofErr w:type="spellEnd"/>
      <w:r w:rsidRPr="003B7246">
        <w:rPr>
          <w:szCs w:val="18"/>
        </w:rPr>
        <w:t xml:space="preserve"> voorzien in zo’n protocol. Voor de </w:t>
      </w:r>
      <w:proofErr w:type="spellStart"/>
      <w:r w:rsidRPr="003B7246">
        <w:rPr>
          <w:szCs w:val="18"/>
        </w:rPr>
        <w:t>HIS’en</w:t>
      </w:r>
      <w:proofErr w:type="spellEnd"/>
      <w:r w:rsidRPr="003B7246">
        <w:rPr>
          <w:szCs w:val="18"/>
        </w:rPr>
        <w:t xml:space="preserve"> waarvoor dit niet aanwezig is dienen de huisartsen zelf een protocol aan te maken waarbij zij gebruik moeten maken van de NHG </w:t>
      </w:r>
      <w:proofErr w:type="spellStart"/>
      <w:r w:rsidRPr="003B7246">
        <w:rPr>
          <w:szCs w:val="18"/>
        </w:rPr>
        <w:t>labcodes</w:t>
      </w:r>
      <w:proofErr w:type="spellEnd"/>
      <w:r w:rsidRPr="003B7246">
        <w:rPr>
          <w:szCs w:val="18"/>
        </w:rPr>
        <w:t xml:space="preserve">. </w:t>
      </w:r>
    </w:p>
    <w:p w14:paraId="56060480" w14:textId="77777777" w:rsidR="008014FB" w:rsidRPr="000D787A" w:rsidRDefault="008014FB" w:rsidP="008014FB">
      <w:pPr>
        <w:pStyle w:val="Kop2"/>
      </w:pPr>
      <w:bookmarkStart w:id="628" w:name="_Toc464734967"/>
      <w:bookmarkStart w:id="629" w:name="_Toc23712649"/>
      <w:r w:rsidRPr="000D787A">
        <w:t>Identificatie en registratie patiënten</w:t>
      </w:r>
      <w:bookmarkEnd w:id="626"/>
      <w:bookmarkEnd w:id="627"/>
      <w:bookmarkEnd w:id="628"/>
      <w:bookmarkEnd w:id="629"/>
    </w:p>
    <w:p w14:paraId="3FE79344" w14:textId="77777777" w:rsidR="008014FB" w:rsidRPr="003B7246" w:rsidRDefault="008014FB" w:rsidP="008014FB">
      <w:pPr>
        <w:rPr>
          <w:rFonts w:cs="Arial"/>
          <w:szCs w:val="18"/>
        </w:rPr>
      </w:pPr>
      <w:bookmarkStart w:id="630" w:name="_Toc360180810"/>
      <w:r w:rsidRPr="003B7246">
        <w:rPr>
          <w:rFonts w:cs="Arial"/>
          <w:szCs w:val="18"/>
        </w:rPr>
        <w:t>De POH draagt zorg voor de verwerking van de mutaties in het HIS en/of KIS. De in bovengenoemde paragraaf genoemde protocollen helpen om de onderzoeksgegevens (zoals beschreven in bijlage 1: werkprotocol huisarts en POH) volledig, correct en overzichtelijk te registreren. Van belang zijn onder andere een juiste ICPC-codering en een goede registratie van de hoofdbehandelaar. Sinds 2013 zijn de huisarts en apotheker verplicht om de patiënt nadrukkelijk toestemming te vragen voor het uitwisselen van medische gegevens tussen artsen en apothekers en het besluit van de patiënt te registreren (OPT IN regeling).</w:t>
      </w:r>
    </w:p>
    <w:p w14:paraId="32097FB4" w14:textId="77777777" w:rsidR="008014FB" w:rsidRPr="000D787A" w:rsidRDefault="008014FB" w:rsidP="008014FB">
      <w:pPr>
        <w:pStyle w:val="Kop2"/>
      </w:pPr>
      <w:bookmarkStart w:id="631" w:name="_Toc464734968"/>
      <w:bookmarkStart w:id="632" w:name="_Toc23712650"/>
      <w:proofErr w:type="spellStart"/>
      <w:r w:rsidRPr="000D787A">
        <w:t>Informed</w:t>
      </w:r>
      <w:proofErr w:type="spellEnd"/>
      <w:r w:rsidRPr="000D787A">
        <w:t xml:space="preserve"> consent</w:t>
      </w:r>
      <w:bookmarkEnd w:id="630"/>
      <w:bookmarkEnd w:id="631"/>
      <w:bookmarkEnd w:id="632"/>
    </w:p>
    <w:p w14:paraId="3174FABA" w14:textId="77777777" w:rsidR="008014FB" w:rsidRPr="003B7246" w:rsidRDefault="008014FB" w:rsidP="008014FB">
      <w:pPr>
        <w:rPr>
          <w:i/>
          <w:iCs/>
        </w:rPr>
      </w:pPr>
      <w:bookmarkStart w:id="633" w:name="_Toc360180816"/>
      <w:bookmarkStart w:id="634" w:name="_Toc373229692"/>
      <w:bookmarkStart w:id="635" w:name="_Toc378574855"/>
      <w:bookmarkStart w:id="636" w:name="_Toc381781996"/>
      <w:r w:rsidRPr="003B7246">
        <w:rPr>
          <w:i/>
          <w:iCs/>
        </w:rPr>
        <w:t xml:space="preserve">De betrokkenheid van patiënten op individueel niveau is vastgelegd in de WGBO (Wet op de Geneeskundige Behandelingsovereenkomst). Deze wet bepaalt dat een zorgverlener een patiënt moet informeren over de behandelmogelijkheden en risico’s of bijwerkingen. Op basis hiervan stemt de patiënt al dan niet in met de behandeling. De zorgverlener zorgt ervoor dat de patiënt de verkregen informatie begrepen heeft en legt de verkregen </w:t>
      </w:r>
      <w:proofErr w:type="spellStart"/>
      <w:r w:rsidRPr="003B7246">
        <w:rPr>
          <w:i/>
          <w:iCs/>
        </w:rPr>
        <w:t>informed</w:t>
      </w:r>
      <w:proofErr w:type="spellEnd"/>
      <w:r w:rsidRPr="003B7246">
        <w:rPr>
          <w:i/>
          <w:iCs/>
        </w:rPr>
        <w:t xml:space="preserve"> consent vast in het medisch dossier. Bij HKZ-accreditatie (voor GEZ-samenwerkingsverbanden verplicht) is dit een vereiste. </w:t>
      </w:r>
    </w:p>
    <w:p w14:paraId="6FC37F58" w14:textId="77777777" w:rsidR="008014FB" w:rsidRPr="003B7246" w:rsidRDefault="008014FB" w:rsidP="008014FB"/>
    <w:p w14:paraId="39F941A3" w14:textId="77777777" w:rsidR="008014FB" w:rsidRPr="003B7246" w:rsidRDefault="008014FB" w:rsidP="008014FB">
      <w:r w:rsidRPr="003B7246">
        <w:t xml:space="preserve">De wijze waarop u als samenwerkingsverband </w:t>
      </w:r>
      <w:proofErr w:type="spellStart"/>
      <w:r w:rsidRPr="003B7246">
        <w:t>informed</w:t>
      </w:r>
      <w:proofErr w:type="spellEnd"/>
      <w:r w:rsidRPr="003B7246">
        <w:t xml:space="preserve"> consent met de patiënt vastlegt, spreekt u op lokaal niveau met elkaar af. Dit geldt naast de OPT IN regeling. Binnen de huisartsenpraktijk is de POH hier de aangewezen persoon voor. Dit kan schriftelijk met een handtekening, met een vinkje in het HIS of op andere wijze.</w:t>
      </w:r>
    </w:p>
    <w:p w14:paraId="2A57EEFF" w14:textId="77777777" w:rsidR="008014FB" w:rsidRPr="000D787A" w:rsidRDefault="008014FB" w:rsidP="008014FB">
      <w:pPr>
        <w:pStyle w:val="Kop2"/>
      </w:pPr>
      <w:bookmarkStart w:id="637" w:name="_Toc464734969"/>
      <w:bookmarkStart w:id="638" w:name="_Toc23712651"/>
      <w:r w:rsidRPr="000D787A">
        <w:lastRenderedPageBreak/>
        <w:t>Scholing</w:t>
      </w:r>
      <w:bookmarkEnd w:id="633"/>
      <w:bookmarkEnd w:id="634"/>
      <w:bookmarkEnd w:id="635"/>
      <w:bookmarkEnd w:id="636"/>
      <w:bookmarkEnd w:id="637"/>
      <w:bookmarkEnd w:id="638"/>
    </w:p>
    <w:p w14:paraId="0A786BE1" w14:textId="77777777" w:rsidR="008014FB" w:rsidRPr="003B7246" w:rsidRDefault="008014FB" w:rsidP="008014FB">
      <w:pPr>
        <w:rPr>
          <w:rFonts w:cs="Arial"/>
          <w:szCs w:val="18"/>
        </w:rPr>
      </w:pPr>
      <w:r w:rsidRPr="003B7246">
        <w:rPr>
          <w:rFonts w:cs="Arial"/>
          <w:szCs w:val="18"/>
        </w:rPr>
        <w:t>Er wordt van uitgegaan dat de huisarts, POH, apotheker, fysiotherapeut</w:t>
      </w:r>
      <w:r w:rsidR="00F62CA6">
        <w:rPr>
          <w:rFonts w:cs="Arial"/>
          <w:szCs w:val="18"/>
        </w:rPr>
        <w:t>, wijkverpleegkundige</w:t>
      </w:r>
      <w:r w:rsidRPr="003B7246">
        <w:rPr>
          <w:rFonts w:cs="Arial"/>
          <w:szCs w:val="18"/>
        </w:rPr>
        <w:t xml:space="preserve"> en diëtist door hun respectievelijke opleidingen voldoende gekwalificeerd zijn voor deze vorm van ketenzorg. Daarnaast moet gestreefd worden naar een cyclisch scholingsprogramma voor de kerndisciplines van het ketenzorgprogramma waarin kennis adequaat op peil gehouden wordt. </w:t>
      </w:r>
    </w:p>
    <w:p w14:paraId="48CF55E7" w14:textId="77777777" w:rsidR="008014FB" w:rsidRPr="003B7246" w:rsidRDefault="008014FB" w:rsidP="008014FB">
      <w:pPr>
        <w:rPr>
          <w:rFonts w:cs="Arial"/>
          <w:szCs w:val="18"/>
        </w:rPr>
      </w:pPr>
    </w:p>
    <w:p w14:paraId="551F5D7A" w14:textId="77777777" w:rsidR="008014FB" w:rsidRDefault="008014FB" w:rsidP="008014FB">
      <w:pPr>
        <w:rPr>
          <w:rFonts w:cs="Arial"/>
          <w:szCs w:val="18"/>
        </w:rPr>
      </w:pPr>
      <w:r w:rsidRPr="003B7246">
        <w:rPr>
          <w:rFonts w:cs="Arial"/>
          <w:szCs w:val="18"/>
        </w:rPr>
        <w:t>Het Knooppunt Ketenzorg evalueert tenminste eenmaal per twee jaar de ketenzorgprogramma’s bij de afnemers door middel van het meten van gebruikerservaringen en zo mogelijk de kwaliteitsindicatoren en klanttevredenheid. Hieruit volgt onder meer een advies ten aanzien van de scholingsbehoefte in de regio.</w:t>
      </w:r>
    </w:p>
    <w:p w14:paraId="2F51F401" w14:textId="77777777" w:rsidR="008014FB" w:rsidRPr="003B7246" w:rsidRDefault="008014FB" w:rsidP="008014FB">
      <w:pPr>
        <w:rPr>
          <w:rFonts w:cs="Arial"/>
          <w:szCs w:val="18"/>
        </w:rPr>
      </w:pPr>
    </w:p>
    <w:p w14:paraId="760A864E" w14:textId="77777777" w:rsidR="008014FB" w:rsidRDefault="008014FB" w:rsidP="008014FB">
      <w:pPr>
        <w:rPr>
          <w:rFonts w:cs="Arial"/>
          <w:szCs w:val="18"/>
        </w:rPr>
      </w:pPr>
      <w:r w:rsidRPr="003B7246">
        <w:rPr>
          <w:rFonts w:cs="Arial"/>
          <w:szCs w:val="18"/>
        </w:rPr>
        <w:t>Het is wenselijk dat de samenwerkingsverbanden, de Werkgroep Deskundigheidsbevordering Huisartsen (WDH), de paramedische groepen en de regionale medisch specialisten hun jaarlijkse nascholingsactiviteiten over de ketenzorgprogramma’s afstemmen op dit advies en tevens afstemmen op elkaar zodat het multidisciplinaire karakter versterkt wordt. Daarnaast kan een samenwerkingsverband het eigen scholingsprogramma aanvullend inrichten op basis van bovengenoemd advies en/of met inbreng van eigen elementen.</w:t>
      </w:r>
    </w:p>
    <w:p w14:paraId="0CCF442B" w14:textId="77777777" w:rsidR="00364636" w:rsidRPr="003B7246" w:rsidRDefault="00364636" w:rsidP="008014FB">
      <w:pPr>
        <w:rPr>
          <w:rFonts w:cs="Arial"/>
          <w:szCs w:val="18"/>
        </w:rPr>
      </w:pPr>
    </w:p>
    <w:p w14:paraId="0676D368" w14:textId="77777777" w:rsidR="008014FB" w:rsidRPr="003B7246" w:rsidRDefault="008014FB" w:rsidP="008014FB">
      <w:pPr>
        <w:pStyle w:val="Kop1"/>
      </w:pPr>
      <w:bookmarkStart w:id="639" w:name="_Toc360180817"/>
      <w:bookmarkStart w:id="640" w:name="_Toc373229693"/>
      <w:bookmarkStart w:id="641" w:name="_Toc381781997"/>
      <w:bookmarkStart w:id="642" w:name="_Toc23712652"/>
      <w:r w:rsidRPr="003B7246">
        <w:t>Implementatie</w:t>
      </w:r>
      <w:bookmarkEnd w:id="639"/>
      <w:bookmarkEnd w:id="640"/>
      <w:bookmarkEnd w:id="641"/>
      <w:bookmarkEnd w:id="642"/>
    </w:p>
    <w:p w14:paraId="1798EF96" w14:textId="77777777" w:rsidR="008014FB" w:rsidRDefault="008014FB" w:rsidP="008014FB">
      <w:r w:rsidRPr="003B7246">
        <w:t>Het regionale ketenzorgprogramma kan ‘één op één’ overgenomen worden door een lokaal samenwerkingsverband. Wel vraagt het nog aanvulling op basis van lokale afspraken. U volgt hiervoor de aanwijzingen in dit ketenzorgprogramma. Verder verwijzen wij u naar de handleiding implementatie van het Knooppunt Ketenzorg.</w:t>
      </w:r>
    </w:p>
    <w:p w14:paraId="612C06D0" w14:textId="77777777" w:rsidR="008014FB" w:rsidRPr="002F6670" w:rsidRDefault="008014FB" w:rsidP="008014FB">
      <w:pPr>
        <w:pStyle w:val="Kop1"/>
        <w:numPr>
          <w:ilvl w:val="0"/>
          <w:numId w:val="0"/>
        </w:numPr>
        <w:ind w:left="567" w:hanging="567"/>
        <w:rPr>
          <w:szCs w:val="22"/>
        </w:rPr>
      </w:pPr>
      <w:r>
        <w:br w:type="page"/>
      </w:r>
      <w:bookmarkStart w:id="643" w:name="_Toc397675879"/>
      <w:bookmarkStart w:id="644" w:name="_Toc23712653"/>
      <w:r w:rsidRPr="002F6670">
        <w:rPr>
          <w:szCs w:val="22"/>
        </w:rPr>
        <w:lastRenderedPageBreak/>
        <w:t>Bijlage 1</w:t>
      </w:r>
      <w:r w:rsidR="009771C4">
        <w:rPr>
          <w:szCs w:val="22"/>
        </w:rPr>
        <w:tab/>
      </w:r>
      <w:r w:rsidRPr="002F6670">
        <w:rPr>
          <w:szCs w:val="22"/>
        </w:rPr>
        <w:t>Werkprotocol huisarts en praktijkondersteuner</w:t>
      </w:r>
      <w:bookmarkEnd w:id="643"/>
      <w:bookmarkEnd w:id="644"/>
    </w:p>
    <w:p w14:paraId="710E31AD" w14:textId="77777777" w:rsidR="008014FB" w:rsidRPr="00A03428" w:rsidRDefault="008014FB" w:rsidP="008014FB">
      <w:pPr>
        <w:rPr>
          <w:rFonts w:cs="Arial"/>
          <w:sz w:val="20"/>
          <w:szCs w:val="20"/>
        </w:rPr>
      </w:pPr>
    </w:p>
    <w:p w14:paraId="4894AB10" w14:textId="77777777" w:rsidR="008014FB" w:rsidRPr="002F6670" w:rsidRDefault="008014FB" w:rsidP="0012290C">
      <w:pPr>
        <w:numPr>
          <w:ilvl w:val="0"/>
          <w:numId w:val="59"/>
        </w:numPr>
        <w:rPr>
          <w:b/>
          <w:sz w:val="20"/>
          <w:szCs w:val="20"/>
        </w:rPr>
      </w:pPr>
      <w:bookmarkStart w:id="645" w:name="_Toc434826464"/>
      <w:bookmarkStart w:id="646" w:name="_Toc435703989"/>
      <w:bookmarkStart w:id="647" w:name="_Toc435704206"/>
      <w:bookmarkStart w:id="648" w:name="_Toc436141371"/>
      <w:bookmarkStart w:id="649" w:name="_Toc463607368"/>
      <w:bookmarkStart w:id="650" w:name="_Toc397675814"/>
      <w:bookmarkStart w:id="651" w:name="_Toc397675880"/>
      <w:r w:rsidRPr="002F6670">
        <w:rPr>
          <w:b/>
          <w:sz w:val="20"/>
          <w:szCs w:val="20"/>
        </w:rPr>
        <w:t>Doelgroep</w:t>
      </w:r>
      <w:bookmarkEnd w:id="645"/>
      <w:bookmarkEnd w:id="646"/>
      <w:bookmarkEnd w:id="647"/>
      <w:bookmarkEnd w:id="648"/>
      <w:bookmarkEnd w:id="649"/>
    </w:p>
    <w:p w14:paraId="0A737057" w14:textId="77777777" w:rsidR="008014FB" w:rsidRDefault="008014FB" w:rsidP="008014FB">
      <w:r w:rsidRPr="00A03428">
        <w:t>Ouderen van 75 jaar en ouder</w:t>
      </w:r>
      <w:r>
        <w:t xml:space="preserve">: </w:t>
      </w:r>
    </w:p>
    <w:p w14:paraId="09A95FD3" w14:textId="77777777" w:rsidR="008014FB" w:rsidRDefault="008014FB" w:rsidP="008014FB">
      <w:r>
        <w:t xml:space="preserve">waarbij kwetsbaarheid en een complexe zorgvraag wordt verondersteld </w:t>
      </w:r>
    </w:p>
    <w:p w14:paraId="41CDC731" w14:textId="77777777" w:rsidR="008014FB" w:rsidRDefault="008014FB" w:rsidP="008014FB">
      <w:r w:rsidRPr="00A03428">
        <w:t>die middels het stappenplan geïncludeerd worden in verband met toenemende kwetsbaarheid en complexe zorgvraag</w:t>
      </w:r>
    </w:p>
    <w:p w14:paraId="0E5F7CB8" w14:textId="77777777" w:rsidR="008014FB" w:rsidRDefault="008014FB" w:rsidP="008014FB"/>
    <w:p w14:paraId="00405120" w14:textId="77777777" w:rsidR="008014FB" w:rsidRPr="002F6670" w:rsidRDefault="008014FB" w:rsidP="0012290C">
      <w:pPr>
        <w:numPr>
          <w:ilvl w:val="0"/>
          <w:numId w:val="59"/>
        </w:numPr>
        <w:rPr>
          <w:b/>
          <w:sz w:val="20"/>
          <w:szCs w:val="20"/>
        </w:rPr>
      </w:pPr>
      <w:bookmarkStart w:id="652" w:name="_Toc434826465"/>
      <w:bookmarkStart w:id="653" w:name="_Toc435703990"/>
      <w:bookmarkStart w:id="654" w:name="_Toc435704207"/>
      <w:bookmarkStart w:id="655" w:name="_Toc436141372"/>
      <w:bookmarkStart w:id="656" w:name="_Toc463607369"/>
      <w:r w:rsidRPr="002F6670">
        <w:rPr>
          <w:b/>
          <w:sz w:val="20"/>
          <w:szCs w:val="20"/>
        </w:rPr>
        <w:t>Eisen aan de huisartsenpraktijken voor goede ouderenzorg:</w:t>
      </w:r>
      <w:bookmarkEnd w:id="650"/>
      <w:bookmarkEnd w:id="651"/>
      <w:bookmarkEnd w:id="652"/>
      <w:bookmarkEnd w:id="653"/>
      <w:bookmarkEnd w:id="654"/>
      <w:bookmarkEnd w:id="655"/>
      <w:bookmarkEnd w:id="656"/>
    </w:p>
    <w:p w14:paraId="3E74E788" w14:textId="77777777" w:rsidR="008014FB" w:rsidRPr="00A03428" w:rsidRDefault="008014FB" w:rsidP="008014FB">
      <w:r w:rsidRPr="00A03428">
        <w:t xml:space="preserve">De huisarts is </w:t>
      </w:r>
      <w:r w:rsidR="00F62CA6">
        <w:t>eind</w:t>
      </w:r>
      <w:r w:rsidRPr="00A03428">
        <w:t xml:space="preserve">verantwoordelijk voor alle handelingen </w:t>
      </w:r>
      <w:r>
        <w:t>die binnen</w:t>
      </w:r>
      <w:r w:rsidRPr="00A03428">
        <w:t xml:space="preserve"> de praktijk in het kader van ouderenzorg uitgevoerd worden. Er is altijd een huisarts bereikbaar en er wordt structureel overlegd.</w:t>
      </w:r>
    </w:p>
    <w:p w14:paraId="25E31B02" w14:textId="77777777" w:rsidR="008014FB" w:rsidRDefault="008014FB" w:rsidP="008014FB"/>
    <w:p w14:paraId="148FF259" w14:textId="77777777" w:rsidR="008014FB" w:rsidRPr="00A03428" w:rsidRDefault="008014FB" w:rsidP="008014FB">
      <w:r w:rsidRPr="00A03428">
        <w:t xml:space="preserve">De complexe ouderenzorg wordt uitgevoerd in een team van huisarts, POH-ouderen, praktijkverpleegkundige en wijkverpleegkundige. Daarbij wordt samengewerkt met specialist ouderengeneeskunde, ouderenadviseur, apotheker en paramedici. </w:t>
      </w:r>
    </w:p>
    <w:p w14:paraId="7150F2E8" w14:textId="77777777" w:rsidR="008014FB" w:rsidRPr="00A03428" w:rsidRDefault="008014FB" w:rsidP="008014FB">
      <w:r w:rsidRPr="00A03428">
        <w:t>Er is een praktijkprotocol waarin is vastgelegd op welke wijze de zorg voor de oudere met complexe zorgvraag is geregeld. Dit praktijkprotocol wordt minimaal jaarlijks gereviseerd.</w:t>
      </w:r>
    </w:p>
    <w:p w14:paraId="49839F6C" w14:textId="77777777" w:rsidR="008014FB" w:rsidRPr="00A03428" w:rsidRDefault="008014FB" w:rsidP="008014FB"/>
    <w:p w14:paraId="5987D6DD" w14:textId="77777777" w:rsidR="008014FB" w:rsidRPr="002F6670" w:rsidRDefault="008014FB" w:rsidP="0012290C">
      <w:pPr>
        <w:numPr>
          <w:ilvl w:val="0"/>
          <w:numId w:val="59"/>
        </w:numPr>
        <w:rPr>
          <w:b/>
          <w:sz w:val="20"/>
          <w:szCs w:val="20"/>
        </w:rPr>
      </w:pPr>
      <w:bookmarkStart w:id="657" w:name="_Toc434826466"/>
      <w:bookmarkStart w:id="658" w:name="_Toc435703991"/>
      <w:bookmarkStart w:id="659" w:name="_Toc435704208"/>
      <w:bookmarkStart w:id="660" w:name="_Toc436141373"/>
      <w:bookmarkStart w:id="661" w:name="_Toc463607370"/>
      <w:r w:rsidRPr="002F6670">
        <w:rPr>
          <w:b/>
          <w:sz w:val="20"/>
          <w:szCs w:val="20"/>
        </w:rPr>
        <w:t>Doelen van de behandeling</w:t>
      </w:r>
      <w:bookmarkEnd w:id="657"/>
      <w:bookmarkEnd w:id="658"/>
      <w:bookmarkEnd w:id="659"/>
      <w:bookmarkEnd w:id="660"/>
      <w:bookmarkEnd w:id="661"/>
      <w:r w:rsidRPr="002F6670">
        <w:rPr>
          <w:b/>
          <w:sz w:val="20"/>
          <w:szCs w:val="20"/>
        </w:rPr>
        <w:t xml:space="preserve"> </w:t>
      </w:r>
    </w:p>
    <w:p w14:paraId="4B4AB3F3" w14:textId="77777777" w:rsidR="008014FB" w:rsidRPr="00A03428" w:rsidRDefault="008014FB" w:rsidP="008014FB">
      <w:r>
        <w:t>Het leveren van kwalitatief hoogwaardige en doelmatige multidisciplinaire zorg aan een kritisch geselecteerde groep complexe ouderen. Hierbij streeft men naar optimale kwaliteit van leven voor de oudere. Eigen regie en zelfredzaamheid staan hierbij centraal. Zorg</w:t>
      </w:r>
      <w:r w:rsidRPr="00A03428">
        <w:t xml:space="preserve"> op maat dichtbij huis.</w:t>
      </w:r>
    </w:p>
    <w:p w14:paraId="0BE65F0D" w14:textId="77777777" w:rsidR="008014FB" w:rsidRDefault="008014FB" w:rsidP="008014FB">
      <w:r>
        <w:t xml:space="preserve">Bij calamiteiten kan er sprake zijn van een tijdelijke achteruitgang in zelfredzaamheid. Door proactieve inzet van zorg en hulpmiddelen wordt deze achteruitgang beperkt en bijgesteld. </w:t>
      </w:r>
    </w:p>
    <w:p w14:paraId="1FD92D2C" w14:textId="77777777" w:rsidR="008014FB" w:rsidRPr="00A03428" w:rsidRDefault="008014FB" w:rsidP="008014FB"/>
    <w:p w14:paraId="69A6B458" w14:textId="77777777" w:rsidR="008014FB" w:rsidRPr="002F6670" w:rsidRDefault="008014FB" w:rsidP="0012290C">
      <w:pPr>
        <w:numPr>
          <w:ilvl w:val="0"/>
          <w:numId w:val="59"/>
        </w:numPr>
        <w:rPr>
          <w:b/>
          <w:sz w:val="20"/>
          <w:szCs w:val="20"/>
        </w:rPr>
      </w:pPr>
      <w:bookmarkStart w:id="662" w:name="_Toc434826467"/>
      <w:bookmarkStart w:id="663" w:name="_Toc435703992"/>
      <w:bookmarkStart w:id="664" w:name="_Toc435704209"/>
      <w:bookmarkStart w:id="665" w:name="_Toc436141374"/>
      <w:bookmarkStart w:id="666" w:name="_Toc463607371"/>
      <w:r w:rsidRPr="002F6670">
        <w:rPr>
          <w:b/>
          <w:sz w:val="20"/>
          <w:szCs w:val="20"/>
        </w:rPr>
        <w:t>Werkwijze</w:t>
      </w:r>
      <w:bookmarkEnd w:id="662"/>
      <w:bookmarkEnd w:id="663"/>
      <w:bookmarkEnd w:id="664"/>
      <w:bookmarkEnd w:id="665"/>
      <w:bookmarkEnd w:id="666"/>
    </w:p>
    <w:p w14:paraId="3B61791F" w14:textId="77777777" w:rsidR="008014FB" w:rsidRDefault="008014FB" w:rsidP="008014FB">
      <w:r w:rsidRPr="003E7375">
        <w:rPr>
          <w:u w:val="single"/>
        </w:rPr>
        <w:t>Inclusie</w:t>
      </w:r>
      <w:r w:rsidRPr="00A03428">
        <w:t xml:space="preserve">: </w:t>
      </w:r>
      <w:proofErr w:type="spellStart"/>
      <w:r w:rsidRPr="00A03428">
        <w:t>casefinding</w:t>
      </w:r>
      <w:proofErr w:type="spellEnd"/>
      <w:r w:rsidRPr="00A03428">
        <w:t xml:space="preserve"> in de praktijk door alertheid op signalen van afname zelfredzaamheid en toename kwetsbaarheid.</w:t>
      </w:r>
      <w:r>
        <w:t xml:space="preserve"> Voorbeelden van signalen: verminderde mobiliteit, sterke toename ziektelast bij chronische ziekte, opvallende vergeetachtigheid, val met of zonder letsel, recente opname in ziekenhuis van enkele dagen, verlies van partner, toenemende druk bij mantelzorger</w:t>
      </w:r>
      <w:r w:rsidR="0065680D">
        <w:t xml:space="preserve">, </w:t>
      </w:r>
      <w:r w:rsidR="0065680D" w:rsidRPr="0065680D">
        <w:rPr>
          <w:highlight w:val="yellow"/>
        </w:rPr>
        <w:t>ontbreken sociaal netwerk, frequent gebruik HAP/SEH</w:t>
      </w:r>
      <w:r>
        <w:t>.</w:t>
      </w:r>
    </w:p>
    <w:p w14:paraId="25707C58" w14:textId="77777777" w:rsidR="008014FB" w:rsidRDefault="008014FB" w:rsidP="008014FB">
      <w:r>
        <w:t xml:space="preserve">Achtereenvolgens worden de onderstaande stappen doorlopen om de kwetsbaarheid en complexiteit van de zorgvraag te beoordelen. Het is belangrijk de mantelzorg en/of het sociale steunsysteem hierbij te betrekken. </w:t>
      </w:r>
      <w:r w:rsidRPr="00A03428">
        <w:t xml:space="preserve">Er volgt functioneel onderzoek, waarbij </w:t>
      </w:r>
      <w:r>
        <w:t>wordt onderzocht</w:t>
      </w:r>
      <w:r w:rsidRPr="00A03428">
        <w:t xml:space="preserve"> of er sprake is van complexe ouderenzorg en zorg coördinatie nodig is.</w:t>
      </w:r>
    </w:p>
    <w:p w14:paraId="675F0CE4" w14:textId="77777777" w:rsidR="008014FB" w:rsidRPr="00A03428" w:rsidRDefault="008014FB" w:rsidP="008014FB"/>
    <w:p w14:paraId="447E6743" w14:textId="77777777" w:rsidR="008014FB" w:rsidRDefault="008014FB" w:rsidP="008014FB">
      <w:r w:rsidRPr="003E7375">
        <w:rPr>
          <w:u w:val="single"/>
        </w:rPr>
        <w:t>Functioneel onderzoek</w:t>
      </w:r>
      <w:r>
        <w:t xml:space="preserve">: huisarts, </w:t>
      </w:r>
      <w:r w:rsidRPr="00A03428">
        <w:t xml:space="preserve">POH-O of PVK </w:t>
      </w:r>
      <w:r>
        <w:t>legt een huisbezoek af</w:t>
      </w:r>
      <w:r w:rsidRPr="00A03428">
        <w:t xml:space="preserve"> en brengt situatie in kaart (middels GFI of TRAZAG)</w:t>
      </w:r>
      <w:r>
        <w:t>. Op indicatie kan het gesprek worden uitgebreid en kunnen extra tests worden uitgevoerd.</w:t>
      </w:r>
    </w:p>
    <w:p w14:paraId="404C466A" w14:textId="77777777" w:rsidR="008014FB" w:rsidRPr="00A03428" w:rsidRDefault="008014FB" w:rsidP="008014FB"/>
    <w:p w14:paraId="49361883" w14:textId="18B585A2" w:rsidR="008014FB" w:rsidRDefault="008014FB" w:rsidP="008014FB">
      <w:r w:rsidRPr="003E7375">
        <w:rPr>
          <w:u w:val="single"/>
        </w:rPr>
        <w:t>Bij complexe ouderenzorg (GFI &gt;3, TRAZAG startdocument &gt;3):</w:t>
      </w:r>
      <w:r w:rsidRPr="00A03428">
        <w:t xml:space="preserve"> vaststellen van probleemgebieden en prioritering in samenspraak met oudere en mantelzorger en deze beschrijven in het HIS. Bij behoefte aan overzicht en bij meer dan 3 zorgverleners opstellen van individueel</w:t>
      </w:r>
      <w:r>
        <w:t xml:space="preserve"> </w:t>
      </w:r>
      <w:r w:rsidRPr="00A03428">
        <w:t>zorgplan volgens richtlijn LAEGO/NHG</w:t>
      </w:r>
      <w:r w:rsidRPr="00BA7423">
        <w:t>. De oudere met een complexe zo</w:t>
      </w:r>
      <w:r w:rsidR="00C56CCA" w:rsidRPr="00BA7423">
        <w:t xml:space="preserve">rgvraag wordt als </w:t>
      </w:r>
      <w:r w:rsidR="0065680D" w:rsidRPr="00BA7423">
        <w:t>aandacht patiënt</w:t>
      </w:r>
      <w:r w:rsidRPr="00BA7423">
        <w:t xml:space="preserve"> aangemeld bij de huisartsenpost</w:t>
      </w:r>
      <w:r w:rsidR="0065680D">
        <w:t xml:space="preserve"> </w:t>
      </w:r>
      <w:r w:rsidR="0065680D" w:rsidRPr="0065680D">
        <w:rPr>
          <w:highlight w:val="yellow"/>
        </w:rPr>
        <w:t xml:space="preserve">via </w:t>
      </w:r>
      <w:proofErr w:type="spellStart"/>
      <w:r w:rsidR="0065680D">
        <w:rPr>
          <w:highlight w:val="yellow"/>
        </w:rPr>
        <w:t>T</w:t>
      </w:r>
      <w:r w:rsidR="0065680D" w:rsidRPr="0065680D">
        <w:rPr>
          <w:highlight w:val="yellow"/>
        </w:rPr>
        <w:t>opicus</w:t>
      </w:r>
      <w:proofErr w:type="spellEnd"/>
      <w:r w:rsidRPr="00BA7423">
        <w:t>.</w:t>
      </w:r>
      <w:r w:rsidR="00BC5DFF" w:rsidRPr="00BA7423">
        <w:t xml:space="preserve"> Een procedure en aanmeldingsformulier daartoe  </w:t>
      </w:r>
      <w:r w:rsidR="00BC5DFF" w:rsidRPr="0065680D">
        <w:rPr>
          <w:highlight w:val="yellow"/>
        </w:rPr>
        <w:t xml:space="preserve">is </w:t>
      </w:r>
      <w:r w:rsidR="0065680D" w:rsidRPr="0065680D">
        <w:rPr>
          <w:highlight w:val="yellow"/>
        </w:rPr>
        <w:t>ontwikkeld (zie bijlage</w:t>
      </w:r>
      <w:r w:rsidR="00575DFF">
        <w:rPr>
          <w:highlight w:val="yellow"/>
        </w:rPr>
        <w:t xml:space="preserve"> </w:t>
      </w:r>
      <w:proofErr w:type="spellStart"/>
      <w:r w:rsidR="00575DFF">
        <w:rPr>
          <w:highlight w:val="yellow"/>
        </w:rPr>
        <w:t>overdrachtf</w:t>
      </w:r>
      <w:r w:rsidR="0065680D" w:rsidRPr="0065680D">
        <w:rPr>
          <w:highlight w:val="yellow"/>
        </w:rPr>
        <w:t>ormulier</w:t>
      </w:r>
      <w:proofErr w:type="spellEnd"/>
      <w:r w:rsidR="0065680D" w:rsidRPr="0065680D">
        <w:rPr>
          <w:highlight w:val="yellow"/>
        </w:rPr>
        <w:t>)</w:t>
      </w:r>
      <w:r w:rsidR="00BC5DFF" w:rsidRPr="00BA7423">
        <w:t>.</w:t>
      </w:r>
      <w:r w:rsidRPr="00BA7423">
        <w:t xml:space="preserve"> De oudere wordt toestemming gevraagd voor aanmelding LSP om informatieoverdracht te faciliteren.</w:t>
      </w:r>
    </w:p>
    <w:p w14:paraId="3B5748C9" w14:textId="77777777" w:rsidR="00BA7423" w:rsidRPr="00A03428" w:rsidRDefault="00BA7423" w:rsidP="008014FB"/>
    <w:p w14:paraId="1E900FC7" w14:textId="77777777" w:rsidR="008014FB" w:rsidRPr="00A03428" w:rsidRDefault="00F62CA6" w:rsidP="008014FB">
      <w:r>
        <w:rPr>
          <w:u w:val="single"/>
        </w:rPr>
        <w:t>Zorg</w:t>
      </w:r>
      <w:r w:rsidR="008014FB" w:rsidRPr="003E7375">
        <w:rPr>
          <w:u w:val="single"/>
        </w:rPr>
        <w:t xml:space="preserve">coördinator </w:t>
      </w:r>
      <w:r w:rsidR="008014FB" w:rsidRPr="00A03428">
        <w:t>benoemen, deze is aanspreekpunt, deze bespreekt oudere in het kernteam en organiseert bij meer dan 3 zorgverleners 1-2x per jaar GPO</w:t>
      </w:r>
      <w:r w:rsidR="008014FB">
        <w:t>. Zij is alert op signalen van achteruitgang of ouderenmishandeling. De zorg coördinator is meestal de POH-O, PVK of wijkverpleegkundige. De huisarts beslist aan de hand van de aard van de problemen en wie er reeds (lang) betrokken zijn bij de oudere, wie de coördinatie zal uitvoeren.</w:t>
      </w:r>
    </w:p>
    <w:p w14:paraId="17BA0715" w14:textId="77777777" w:rsidR="008014FB" w:rsidRPr="00A03428" w:rsidRDefault="008014FB" w:rsidP="008014FB"/>
    <w:p w14:paraId="56AE7689" w14:textId="77777777" w:rsidR="008014FB" w:rsidRPr="00A03428" w:rsidRDefault="008014FB" w:rsidP="008014FB">
      <w:r w:rsidRPr="003E7375">
        <w:rPr>
          <w:u w:val="single"/>
        </w:rPr>
        <w:t>Behandeling</w:t>
      </w:r>
      <w:r>
        <w:t>: de POH-O/PVK</w:t>
      </w:r>
      <w:r w:rsidRPr="00A03428">
        <w:t xml:space="preserve"> zet behandeling in van diverse problemen, volgens aanbevelingen 2.5.1. </w:t>
      </w:r>
      <w:r>
        <w:t xml:space="preserve">Vanuit de probleeminventarisatie worden samen met /door de oudere haalbare doelen geformuleerd. </w:t>
      </w:r>
      <w:r w:rsidRPr="00A03428">
        <w:t>De prioritering in deze aanpak w</w:t>
      </w:r>
      <w:r>
        <w:t>ordt in samenspraak met oudere</w:t>
      </w:r>
      <w:r w:rsidRPr="00A03428">
        <w:t xml:space="preserve"> </w:t>
      </w:r>
      <w:r>
        <w:t xml:space="preserve">en de huisarts </w:t>
      </w:r>
      <w:r w:rsidRPr="00A03428">
        <w:t>vastgesteld.</w:t>
      </w:r>
      <w:r>
        <w:t xml:space="preserve"> Bij het plannen hiervan wordt ook rekening gehouden met de belastbaarheid van de oudere (niet teveel, niet alles tegelijk)</w:t>
      </w:r>
    </w:p>
    <w:p w14:paraId="7E0651AA" w14:textId="77777777" w:rsidR="008014FB" w:rsidRDefault="008014FB" w:rsidP="008014FB"/>
    <w:p w14:paraId="5377D62D" w14:textId="77777777" w:rsidR="008014FB" w:rsidRPr="00A03428" w:rsidRDefault="008014FB" w:rsidP="008014FB">
      <w:r>
        <w:lastRenderedPageBreak/>
        <w:t xml:space="preserve">De POH-O/PVK verwijst naar en </w:t>
      </w:r>
      <w:r w:rsidRPr="00A03428">
        <w:t>overlegt met wijkverpleegkundige, ouderenadviseur en paramedici waar nodig.</w:t>
      </w:r>
      <w:r>
        <w:t xml:space="preserve"> Er is altijd nauw contact tussen POH-O/PVK en de wijkverpleegkundige, indien betrokken.</w:t>
      </w:r>
    </w:p>
    <w:p w14:paraId="37605A15" w14:textId="77777777" w:rsidR="008014FB" w:rsidRDefault="008014FB" w:rsidP="008014FB"/>
    <w:p w14:paraId="066CBA63" w14:textId="77777777" w:rsidR="008014FB" w:rsidRDefault="008014FB" w:rsidP="008014FB">
      <w:r w:rsidRPr="00A03428">
        <w:t>De huisarts en apotheker voeren samen een medicatie review uit, dit w</w:t>
      </w:r>
      <w:r w:rsidR="00FA013E">
        <w:t>ordt voorbereid door de POH/PVK</w:t>
      </w:r>
      <w:r>
        <w:t xml:space="preserve"> (</w:t>
      </w:r>
      <w:proofErr w:type="spellStart"/>
      <w:r>
        <w:t>zorgpad</w:t>
      </w:r>
      <w:proofErr w:type="spellEnd"/>
      <w:r>
        <w:t xml:space="preserve"> polyfarmacie, blz. 28)</w:t>
      </w:r>
      <w:r w:rsidR="00FA013E">
        <w:t>.</w:t>
      </w:r>
    </w:p>
    <w:p w14:paraId="14372AE1" w14:textId="77777777" w:rsidR="008014FB" w:rsidRDefault="008014FB" w:rsidP="008014FB"/>
    <w:p w14:paraId="2374B515" w14:textId="77777777" w:rsidR="008014FB" w:rsidRDefault="008014FB" w:rsidP="008014FB">
      <w:r>
        <w:t>Bij een beperkte levensverwachting bespreekt de huisarts de advance care planning (</w:t>
      </w:r>
      <w:proofErr w:type="spellStart"/>
      <w:r>
        <w:t>zorgpad</w:t>
      </w:r>
      <w:proofErr w:type="spellEnd"/>
      <w:r>
        <w:t xml:space="preserve"> advance care planning, blz. 31).</w:t>
      </w:r>
    </w:p>
    <w:p w14:paraId="4F53BB13" w14:textId="77777777" w:rsidR="008014FB" w:rsidRDefault="008014FB" w:rsidP="008014FB"/>
    <w:p w14:paraId="5A3C9693" w14:textId="77777777" w:rsidR="008014FB" w:rsidRDefault="008014FB" w:rsidP="008014FB">
      <w:r>
        <w:t xml:space="preserve">Bij cognitieve stoornissen doet de huisarts aanvullend onderzoek in de eigen praktijk volgens </w:t>
      </w:r>
      <w:proofErr w:type="spellStart"/>
      <w:r>
        <w:t>zorgpad</w:t>
      </w:r>
      <w:proofErr w:type="spellEnd"/>
      <w:r>
        <w:t xml:space="preserve"> blz. 34. In samenspraak met patiënt en mantelzorger wordt waar nodig voor verwijzing gekozen. </w:t>
      </w:r>
      <w:r w:rsidR="00BC5DFF">
        <w:t>Het</w:t>
      </w:r>
      <w:r>
        <w:t xml:space="preserve"> stroomschema </w:t>
      </w:r>
      <w:r w:rsidR="00FA013E">
        <w:t xml:space="preserve">‘basisroute ziekte- en zorgdiagnostiek bij dementie’ </w:t>
      </w:r>
      <w:r w:rsidR="00BC5DFF">
        <w:t>staat op blz. 37</w:t>
      </w:r>
      <w:r>
        <w:t>.</w:t>
      </w:r>
    </w:p>
    <w:p w14:paraId="61697AF7" w14:textId="77777777" w:rsidR="008014FB" w:rsidRDefault="008014FB" w:rsidP="008014FB"/>
    <w:p w14:paraId="269F2F59" w14:textId="77777777" w:rsidR="008014FB" w:rsidRDefault="008014FB" w:rsidP="008014FB">
      <w:r>
        <w:t>Bij een valincident in de anamnese verricht de POH of huisarts onderzoek naar verhoogd valrisico, als besc</w:t>
      </w:r>
      <w:r w:rsidR="00BC5DFF">
        <w:t xml:space="preserve">hreven in het </w:t>
      </w:r>
      <w:proofErr w:type="spellStart"/>
      <w:r w:rsidR="00BC5DFF">
        <w:t>zorgpad</w:t>
      </w:r>
      <w:proofErr w:type="spellEnd"/>
      <w:r w:rsidR="00BC5DFF">
        <w:t xml:space="preserve"> op blz. 39</w:t>
      </w:r>
      <w:r>
        <w:t>.</w:t>
      </w:r>
    </w:p>
    <w:p w14:paraId="43E82619" w14:textId="77777777" w:rsidR="008014FB" w:rsidRDefault="008014FB" w:rsidP="008014FB"/>
    <w:p w14:paraId="3C0A72D6" w14:textId="77777777" w:rsidR="008014FB" w:rsidRDefault="008014FB" w:rsidP="008014FB">
      <w:r>
        <w:t>Bij risico op ondervoeding verricht de POH of huisarts nader onderzoek middels de SNA</w:t>
      </w:r>
      <w:r w:rsidR="00BC5DFF">
        <w:t xml:space="preserve">Q65 +, in het </w:t>
      </w:r>
      <w:proofErr w:type="spellStart"/>
      <w:r w:rsidR="00BC5DFF">
        <w:t>zorgpad</w:t>
      </w:r>
      <w:proofErr w:type="spellEnd"/>
      <w:r w:rsidR="00BC5DFF">
        <w:t xml:space="preserve"> op blz. 46</w:t>
      </w:r>
      <w:r>
        <w:t xml:space="preserve"> omschreven.</w:t>
      </w:r>
    </w:p>
    <w:p w14:paraId="77E448D7" w14:textId="77777777" w:rsidR="008014FB" w:rsidRDefault="008014FB" w:rsidP="008014FB"/>
    <w:p w14:paraId="0BCB5CCA" w14:textId="77777777" w:rsidR="008014FB" w:rsidRDefault="008014FB" w:rsidP="008014FB">
      <w:r w:rsidRPr="003E7375">
        <w:rPr>
          <w:u w:val="single"/>
        </w:rPr>
        <w:t>Follow-up</w:t>
      </w:r>
      <w:r>
        <w:t xml:space="preserve">: de probleeminventarisatie en het zorgplan wordt elke 3 maanden (en waar nodig eerder) door de zorg coördinator met de oudere en de mantelzorg besproken en bijgesteld. Veranderingen worden in het kernteam besproken. Indien meer dan 3 zorgverleners bij de patiënt zijn betrokken, vindt er 1-2 x per jaar een (virtueel) GPO plaats. </w:t>
      </w:r>
      <w:r w:rsidR="00BC5DFF">
        <w:t>Een</w:t>
      </w:r>
      <w:r>
        <w:t xml:space="preserve"> medicatie review vindt jaarlijks plaats</w:t>
      </w:r>
      <w:bookmarkStart w:id="667" w:name="_Toc434826468"/>
      <w:bookmarkStart w:id="668" w:name="_Toc435703993"/>
      <w:bookmarkStart w:id="669" w:name="_Toc435704210"/>
      <w:bookmarkStart w:id="670" w:name="_Toc436141375"/>
      <w:bookmarkStart w:id="671" w:name="_Toc463607372"/>
      <w:r>
        <w:t>.</w:t>
      </w:r>
    </w:p>
    <w:p w14:paraId="13B36E74" w14:textId="77777777" w:rsidR="008014FB" w:rsidRDefault="008014FB" w:rsidP="008014FB"/>
    <w:p w14:paraId="65A10D0A" w14:textId="77777777" w:rsidR="008014FB" w:rsidRPr="002F6670" w:rsidRDefault="008014FB" w:rsidP="008014FB">
      <w:pPr>
        <w:rPr>
          <w:b/>
          <w:sz w:val="20"/>
          <w:szCs w:val="20"/>
        </w:rPr>
      </w:pPr>
      <w:r>
        <w:rPr>
          <w:b/>
          <w:sz w:val="20"/>
          <w:szCs w:val="20"/>
        </w:rPr>
        <w:t xml:space="preserve">5  </w:t>
      </w:r>
      <w:r w:rsidRPr="002F6670">
        <w:rPr>
          <w:b/>
          <w:sz w:val="20"/>
          <w:szCs w:val="20"/>
        </w:rPr>
        <w:t>Voorlichting, informatie en educatie</w:t>
      </w:r>
      <w:bookmarkEnd w:id="667"/>
      <w:bookmarkEnd w:id="668"/>
      <w:bookmarkEnd w:id="669"/>
      <w:bookmarkEnd w:id="670"/>
      <w:bookmarkEnd w:id="671"/>
      <w:r w:rsidRPr="002F6670">
        <w:rPr>
          <w:b/>
          <w:sz w:val="20"/>
          <w:szCs w:val="20"/>
        </w:rPr>
        <w:t xml:space="preserve"> </w:t>
      </w:r>
    </w:p>
    <w:p w14:paraId="6E7E1B9C" w14:textId="77777777" w:rsidR="008014FB" w:rsidRDefault="008014FB" w:rsidP="0012290C">
      <w:pPr>
        <w:numPr>
          <w:ilvl w:val="0"/>
          <w:numId w:val="57"/>
        </w:numPr>
      </w:pPr>
      <w:r>
        <w:t>U</w:t>
      </w:r>
      <w:r w:rsidRPr="00A62249">
        <w:t>itleg over werkwijze in de praktijk en samenwerking met diverse disciplines</w:t>
      </w:r>
      <w:r>
        <w:t xml:space="preserve"> </w:t>
      </w:r>
    </w:p>
    <w:p w14:paraId="76F62DD9" w14:textId="77777777" w:rsidR="008014FB" w:rsidRDefault="008014FB" w:rsidP="0012290C">
      <w:pPr>
        <w:numPr>
          <w:ilvl w:val="0"/>
          <w:numId w:val="57"/>
        </w:numPr>
      </w:pPr>
      <w:r>
        <w:t>U</w:t>
      </w:r>
      <w:r w:rsidRPr="00A62249">
        <w:t>itleg over regels privacy (overleg met medebehandelaars is geoorloofd)</w:t>
      </w:r>
    </w:p>
    <w:p w14:paraId="5D49D98A" w14:textId="77777777" w:rsidR="008014FB" w:rsidRDefault="008014FB" w:rsidP="0012290C">
      <w:pPr>
        <w:numPr>
          <w:ilvl w:val="0"/>
          <w:numId w:val="57"/>
        </w:numPr>
      </w:pPr>
      <w:r>
        <w:t xml:space="preserve">In samenspraak met de oudere en diens mantelzorg wordt probleeminventarisatie en zorgplan opgesteld </w:t>
      </w:r>
    </w:p>
    <w:p w14:paraId="752B58C6" w14:textId="77777777" w:rsidR="008014FB" w:rsidRDefault="008014FB" w:rsidP="0012290C">
      <w:pPr>
        <w:numPr>
          <w:ilvl w:val="0"/>
          <w:numId w:val="57"/>
        </w:numPr>
      </w:pPr>
      <w:r>
        <w:t>Mantelzorg informeren over steunpunt mantelzorgondersteuning</w:t>
      </w:r>
    </w:p>
    <w:p w14:paraId="1AF99560" w14:textId="77777777" w:rsidR="008014FB" w:rsidRDefault="008014FB" w:rsidP="0012290C">
      <w:pPr>
        <w:numPr>
          <w:ilvl w:val="0"/>
          <w:numId w:val="57"/>
        </w:numPr>
      </w:pPr>
      <w:r>
        <w:t>Informatievoorziening:</w:t>
      </w:r>
    </w:p>
    <w:p w14:paraId="73E437A6" w14:textId="77777777" w:rsidR="008014FB" w:rsidRDefault="008014FB" w:rsidP="0012290C">
      <w:pPr>
        <w:numPr>
          <w:ilvl w:val="1"/>
          <w:numId w:val="57"/>
        </w:numPr>
      </w:pPr>
      <w:r>
        <w:t xml:space="preserve">van thuisarts.nl bij </w:t>
      </w:r>
      <w:r w:rsidR="00BC5DFF">
        <w:t xml:space="preserve">specifieke huisartsgeneeskundig </w:t>
      </w:r>
      <w:r>
        <w:t xml:space="preserve">gerichte </w:t>
      </w:r>
      <w:r w:rsidRPr="00BC5DFF">
        <w:t>vragen</w:t>
      </w:r>
    </w:p>
    <w:p w14:paraId="1537C8DA" w14:textId="77777777" w:rsidR="008014FB" w:rsidRPr="00A62249" w:rsidRDefault="008014FB" w:rsidP="0012290C">
      <w:pPr>
        <w:numPr>
          <w:ilvl w:val="1"/>
          <w:numId w:val="57"/>
        </w:numPr>
      </w:pPr>
      <w:r>
        <w:t xml:space="preserve">voor algemene informatie zijn er de websites van gemeenten en lokale kranten, tevens </w:t>
      </w:r>
      <w:hyperlink r:id="rId74" w:history="1">
        <w:r w:rsidRPr="00C475D8">
          <w:rPr>
            <w:rStyle w:val="Hyperlink"/>
          </w:rPr>
          <w:t>www.vilans.nl</w:t>
        </w:r>
      </w:hyperlink>
      <w:r>
        <w:t xml:space="preserve"> en </w:t>
      </w:r>
      <w:hyperlink r:id="rId75" w:history="1">
        <w:r w:rsidRPr="00C475D8">
          <w:rPr>
            <w:rStyle w:val="Hyperlink"/>
          </w:rPr>
          <w:t>www.anbo.nl</w:t>
        </w:r>
      </w:hyperlink>
      <w:r>
        <w:t xml:space="preserve"> </w:t>
      </w:r>
    </w:p>
    <w:p w14:paraId="18211C41" w14:textId="77777777" w:rsidR="008014FB" w:rsidRPr="00A03428" w:rsidRDefault="008014FB" w:rsidP="008014FB"/>
    <w:p w14:paraId="4945A0E9" w14:textId="77777777" w:rsidR="008014FB" w:rsidRPr="002F6670" w:rsidRDefault="008014FB" w:rsidP="0012290C">
      <w:pPr>
        <w:numPr>
          <w:ilvl w:val="0"/>
          <w:numId w:val="67"/>
        </w:numPr>
        <w:rPr>
          <w:b/>
          <w:sz w:val="20"/>
          <w:szCs w:val="20"/>
        </w:rPr>
      </w:pPr>
      <w:bookmarkStart w:id="672" w:name="_Toc434826469"/>
      <w:bookmarkStart w:id="673" w:name="_Toc435703994"/>
      <w:bookmarkStart w:id="674" w:name="_Toc435704211"/>
      <w:bookmarkStart w:id="675" w:name="_Toc436141376"/>
      <w:bookmarkStart w:id="676" w:name="_Toc463607373"/>
      <w:r w:rsidRPr="002F6670">
        <w:rPr>
          <w:b/>
          <w:sz w:val="20"/>
          <w:szCs w:val="20"/>
        </w:rPr>
        <w:t>Verwijscriteria</w:t>
      </w:r>
      <w:bookmarkEnd w:id="672"/>
      <w:bookmarkEnd w:id="673"/>
      <w:bookmarkEnd w:id="674"/>
      <w:bookmarkEnd w:id="675"/>
      <w:bookmarkEnd w:id="676"/>
    </w:p>
    <w:p w14:paraId="0F3AE66F" w14:textId="77777777" w:rsidR="008014FB" w:rsidRPr="003E7375" w:rsidRDefault="008014FB" w:rsidP="008014FB">
      <w:r>
        <w:t>Er zijn vele samenwerkingsverbanden</w:t>
      </w:r>
      <w:r w:rsidRPr="003E7375">
        <w:t>, zie tabel 2.5.1, een korte samenvatting:</w:t>
      </w:r>
    </w:p>
    <w:p w14:paraId="61A6F75B" w14:textId="77777777" w:rsidR="008014FB" w:rsidRPr="00DA6CDE" w:rsidRDefault="008014FB" w:rsidP="0012290C">
      <w:pPr>
        <w:numPr>
          <w:ilvl w:val="0"/>
          <w:numId w:val="58"/>
        </w:numPr>
      </w:pPr>
      <w:r>
        <w:t>O</w:t>
      </w:r>
      <w:r w:rsidRPr="00DA6CDE">
        <w:t>uderenadviseur of sociaal (wijk)team: bij vragen over welzijn, aanpassingen</w:t>
      </w:r>
      <w:r>
        <w:t>,</w:t>
      </w:r>
      <w:r w:rsidRPr="00DA6CDE">
        <w:t xml:space="preserve"> wonen, respijtzorg en mantelzorgondersteuning</w:t>
      </w:r>
    </w:p>
    <w:p w14:paraId="5D6C3F64" w14:textId="77777777" w:rsidR="008014FB" w:rsidRDefault="008014FB" w:rsidP="0012290C">
      <w:pPr>
        <w:numPr>
          <w:ilvl w:val="0"/>
          <w:numId w:val="58"/>
        </w:numPr>
      </w:pPr>
      <w:r>
        <w:t>Wijkverpleegkundige: bij zorgvragen, verpleegkundige handelingen, uitvoeren van zorg coördinatie/case-management</w:t>
      </w:r>
    </w:p>
    <w:p w14:paraId="1CC8B74C" w14:textId="77777777" w:rsidR="008014FB" w:rsidRDefault="008014FB" w:rsidP="0012290C">
      <w:pPr>
        <w:numPr>
          <w:ilvl w:val="0"/>
          <w:numId w:val="58"/>
        </w:numPr>
      </w:pPr>
      <w:r>
        <w:t>Apotheker: medicatie bewaking en review</w:t>
      </w:r>
    </w:p>
    <w:p w14:paraId="5B2C9B86" w14:textId="77777777" w:rsidR="008014FB" w:rsidRDefault="008014FB" w:rsidP="0012290C">
      <w:pPr>
        <w:numPr>
          <w:ilvl w:val="0"/>
          <w:numId w:val="58"/>
        </w:numPr>
      </w:pPr>
      <w:r>
        <w:t>Specialist ouderengeneeskunde: bij vraag om ondersteuning en advies ten aanzien van complexe ouderenzorg in de thuissituatie</w:t>
      </w:r>
    </w:p>
    <w:p w14:paraId="5957575E" w14:textId="77777777" w:rsidR="008014FB" w:rsidRDefault="008014FB" w:rsidP="0012290C">
      <w:pPr>
        <w:numPr>
          <w:ilvl w:val="0"/>
          <w:numId w:val="58"/>
        </w:numPr>
      </w:pPr>
      <w:r>
        <w:t>Diëtist: (risico op) ondervoeding, diabetes, CVRM, COPD, na CVA</w:t>
      </w:r>
    </w:p>
    <w:p w14:paraId="06BF9C60" w14:textId="77777777" w:rsidR="008014FB" w:rsidRDefault="008014FB" w:rsidP="0012290C">
      <w:pPr>
        <w:numPr>
          <w:ilvl w:val="0"/>
          <w:numId w:val="58"/>
        </w:numPr>
      </w:pPr>
      <w:r>
        <w:t>Fysiotherapie: artrose, herstel na ongeval of operatie, balanstraining, waar mogelijk verwijzing naar een geriatrie fysiotherapeut of fysiotherapeut met expertise/belangstelling in behandeling ouderen</w:t>
      </w:r>
    </w:p>
    <w:p w14:paraId="7FDEBF93" w14:textId="77777777" w:rsidR="008014FB" w:rsidRPr="00BC5DFF" w:rsidRDefault="008014FB" w:rsidP="0012290C">
      <w:pPr>
        <w:numPr>
          <w:ilvl w:val="0"/>
          <w:numId w:val="58"/>
        </w:numPr>
      </w:pPr>
      <w:r w:rsidRPr="00BC5DFF">
        <w:t>Ergotherapie: bij adviezen betreffende hulpmiddelen, het uitvoeren van praktische taken valgevaar, het blijven uitvoeren van betekenisvolle activiteiten bij dementie</w:t>
      </w:r>
    </w:p>
    <w:p w14:paraId="1F686D28" w14:textId="77777777" w:rsidR="008014FB" w:rsidRDefault="008014FB" w:rsidP="0012290C">
      <w:pPr>
        <w:numPr>
          <w:ilvl w:val="0"/>
          <w:numId w:val="58"/>
        </w:numPr>
      </w:pPr>
      <w:r>
        <w:t>Logopedie: bij afasie en slikstoornissen</w:t>
      </w:r>
    </w:p>
    <w:p w14:paraId="043049AA" w14:textId="77777777" w:rsidR="008014FB" w:rsidRDefault="008014FB" w:rsidP="0012290C">
      <w:pPr>
        <w:numPr>
          <w:ilvl w:val="0"/>
          <w:numId w:val="58"/>
        </w:numPr>
      </w:pPr>
      <w:r>
        <w:t>Medisch specialisten 2</w:t>
      </w:r>
      <w:r w:rsidRPr="000D5EB9">
        <w:rPr>
          <w:vertAlign w:val="superscript"/>
        </w:rPr>
        <w:t>e</w:t>
      </w:r>
      <w:r>
        <w:t xml:space="preserve"> lijn, inclusief GGZ: bij specifieke vragen</w:t>
      </w:r>
    </w:p>
    <w:p w14:paraId="4B869FBA" w14:textId="77777777" w:rsidR="0065680D" w:rsidRPr="0065680D" w:rsidRDefault="0065680D" w:rsidP="0012290C">
      <w:pPr>
        <w:numPr>
          <w:ilvl w:val="0"/>
          <w:numId w:val="58"/>
        </w:numPr>
        <w:rPr>
          <w:highlight w:val="yellow"/>
        </w:rPr>
      </w:pPr>
      <w:r w:rsidRPr="0065680D">
        <w:rPr>
          <w:highlight w:val="yellow"/>
        </w:rPr>
        <w:t>ELV – RAP ZHN.nl</w:t>
      </w:r>
    </w:p>
    <w:p w14:paraId="06AA796B" w14:textId="77777777" w:rsidR="008014FB" w:rsidRDefault="008014FB" w:rsidP="008014FB"/>
    <w:p w14:paraId="55009EFD" w14:textId="77777777" w:rsidR="008014FB" w:rsidRPr="003458A0" w:rsidRDefault="008014FB" w:rsidP="0012290C">
      <w:pPr>
        <w:numPr>
          <w:ilvl w:val="0"/>
          <w:numId w:val="67"/>
        </w:numPr>
        <w:rPr>
          <w:b/>
        </w:rPr>
      </w:pPr>
      <w:r w:rsidRPr="003458A0">
        <w:rPr>
          <w:b/>
        </w:rPr>
        <w:t xml:space="preserve">Verwijsinformatie </w:t>
      </w:r>
    </w:p>
    <w:p w14:paraId="13E034B1" w14:textId="77777777" w:rsidR="008014FB" w:rsidRPr="00BA7423" w:rsidRDefault="008014FB" w:rsidP="008014FB">
      <w:pPr>
        <w:rPr>
          <w:rFonts w:cs="Calibri"/>
        </w:rPr>
      </w:pPr>
      <w:r w:rsidRPr="00BA7423">
        <w:rPr>
          <w:rFonts w:cs="Calibri"/>
        </w:rPr>
        <w:t>De huisarts vermeldt in zijn verwijsbrief naar de 2</w:t>
      </w:r>
      <w:r w:rsidRPr="00BA7423">
        <w:rPr>
          <w:rFonts w:cs="Calibri"/>
          <w:vertAlign w:val="superscript"/>
        </w:rPr>
        <w:t>e</w:t>
      </w:r>
      <w:r w:rsidRPr="00BA7423">
        <w:rPr>
          <w:rFonts w:cs="Calibri"/>
        </w:rPr>
        <w:t xml:space="preserve"> lijn (bij voorkeur via Zorgdomein): </w:t>
      </w:r>
    </w:p>
    <w:p w14:paraId="1B52298B" w14:textId="77777777" w:rsidR="00BA7423" w:rsidRDefault="00BA7423" w:rsidP="0012290C">
      <w:pPr>
        <w:pStyle w:val="Lijstalinea"/>
        <w:numPr>
          <w:ilvl w:val="0"/>
          <w:numId w:val="75"/>
        </w:numPr>
        <w:rPr>
          <w:rFonts w:cs="Calibri"/>
        </w:rPr>
      </w:pPr>
      <w:r w:rsidRPr="00BA7423">
        <w:rPr>
          <w:rFonts w:cs="Calibri"/>
        </w:rPr>
        <w:t>R</w:t>
      </w:r>
      <w:r w:rsidR="008014FB" w:rsidRPr="00BA7423">
        <w:rPr>
          <w:rFonts w:cs="Calibri"/>
        </w:rPr>
        <w:t>eden en context verwijzing</w:t>
      </w:r>
    </w:p>
    <w:p w14:paraId="3A1078A9" w14:textId="77777777" w:rsidR="00BA7423" w:rsidRDefault="00BA7423" w:rsidP="0012290C">
      <w:pPr>
        <w:pStyle w:val="Lijstalinea"/>
        <w:numPr>
          <w:ilvl w:val="0"/>
          <w:numId w:val="75"/>
        </w:numPr>
        <w:rPr>
          <w:rFonts w:cs="Calibri"/>
        </w:rPr>
      </w:pPr>
      <w:r>
        <w:rPr>
          <w:rFonts w:cs="Calibri"/>
        </w:rPr>
        <w:t>I</w:t>
      </w:r>
      <w:r w:rsidR="008014FB" w:rsidRPr="00BA7423">
        <w:rPr>
          <w:rFonts w:cs="Calibri"/>
        </w:rPr>
        <w:t>ngestelde behandeling</w:t>
      </w:r>
    </w:p>
    <w:p w14:paraId="24F1C9F5" w14:textId="77777777" w:rsidR="00BA7423" w:rsidRDefault="00BA7423" w:rsidP="0012290C">
      <w:pPr>
        <w:pStyle w:val="Lijstalinea"/>
        <w:numPr>
          <w:ilvl w:val="0"/>
          <w:numId w:val="75"/>
        </w:numPr>
        <w:rPr>
          <w:rFonts w:cs="Calibri"/>
        </w:rPr>
      </w:pPr>
      <w:r>
        <w:rPr>
          <w:rFonts w:cs="Calibri"/>
        </w:rPr>
        <w:t>V</w:t>
      </w:r>
      <w:r w:rsidR="008014FB" w:rsidRPr="00BA7423">
        <w:rPr>
          <w:rFonts w:cs="Calibri"/>
        </w:rPr>
        <w:t>oorgeschiedenis (</w:t>
      </w:r>
      <w:proofErr w:type="spellStart"/>
      <w:r w:rsidR="008014FB" w:rsidRPr="00BA7423">
        <w:rPr>
          <w:rFonts w:cs="Calibri"/>
        </w:rPr>
        <w:t>episodenlijst</w:t>
      </w:r>
      <w:proofErr w:type="spellEnd"/>
      <w:r w:rsidR="008014FB" w:rsidRPr="00BA7423">
        <w:rPr>
          <w:rFonts w:cs="Calibri"/>
        </w:rPr>
        <w:t>)</w:t>
      </w:r>
    </w:p>
    <w:p w14:paraId="6ADD7852" w14:textId="77777777" w:rsidR="00BA7423" w:rsidRDefault="00BA7423" w:rsidP="0012290C">
      <w:pPr>
        <w:pStyle w:val="Lijstalinea"/>
        <w:numPr>
          <w:ilvl w:val="0"/>
          <w:numId w:val="75"/>
        </w:numPr>
        <w:rPr>
          <w:rFonts w:cs="Calibri"/>
        </w:rPr>
      </w:pPr>
      <w:r>
        <w:rPr>
          <w:rFonts w:cs="Calibri"/>
        </w:rPr>
        <w:t>U</w:t>
      </w:r>
      <w:r w:rsidR="008014FB" w:rsidRPr="00BA7423">
        <w:rPr>
          <w:rFonts w:cs="Calibri"/>
        </w:rPr>
        <w:t>itkomst functioneel onderzoek naar kwetsbaarheid, individueel zorgplan indien aanwezig</w:t>
      </w:r>
    </w:p>
    <w:p w14:paraId="4D5DC418" w14:textId="77777777" w:rsidR="00BA7423" w:rsidRDefault="00BA7423" w:rsidP="0012290C">
      <w:pPr>
        <w:pStyle w:val="Lijstalinea"/>
        <w:numPr>
          <w:ilvl w:val="0"/>
          <w:numId w:val="75"/>
        </w:numPr>
        <w:rPr>
          <w:rFonts w:cs="Calibri"/>
        </w:rPr>
      </w:pPr>
      <w:r>
        <w:rPr>
          <w:rFonts w:cs="Calibri"/>
        </w:rPr>
        <w:t>B</w:t>
      </w:r>
      <w:r w:rsidR="008014FB" w:rsidRPr="00BA7423">
        <w:rPr>
          <w:rFonts w:cs="Calibri"/>
        </w:rPr>
        <w:t>ehandelgrenzen indien besproken</w:t>
      </w:r>
    </w:p>
    <w:p w14:paraId="2138B28C" w14:textId="77777777" w:rsidR="00BA7423" w:rsidRDefault="00BA7423" w:rsidP="0012290C">
      <w:pPr>
        <w:pStyle w:val="Lijstalinea"/>
        <w:numPr>
          <w:ilvl w:val="0"/>
          <w:numId w:val="75"/>
        </w:numPr>
        <w:rPr>
          <w:rFonts w:cs="Calibri"/>
        </w:rPr>
      </w:pPr>
      <w:r>
        <w:rPr>
          <w:rFonts w:cs="Calibri"/>
        </w:rPr>
        <w:lastRenderedPageBreak/>
        <w:t>M</w:t>
      </w:r>
      <w:r w:rsidR="008014FB" w:rsidRPr="00BA7423">
        <w:rPr>
          <w:rFonts w:cs="Calibri"/>
        </w:rPr>
        <w:t>edicatie bij verwijzing (tevens op te vragen bij eigen of dienstapotheek)</w:t>
      </w:r>
    </w:p>
    <w:p w14:paraId="172678EF" w14:textId="77777777" w:rsidR="00BA7423" w:rsidRDefault="00BA7423" w:rsidP="0012290C">
      <w:pPr>
        <w:pStyle w:val="Lijstalinea"/>
        <w:numPr>
          <w:ilvl w:val="0"/>
          <w:numId w:val="75"/>
        </w:numPr>
        <w:rPr>
          <w:rFonts w:cs="Calibri"/>
        </w:rPr>
      </w:pPr>
      <w:r>
        <w:rPr>
          <w:rFonts w:cs="Calibri"/>
        </w:rPr>
        <w:t>P</w:t>
      </w:r>
      <w:r w:rsidR="008014FB" w:rsidRPr="00BA7423">
        <w:rPr>
          <w:rFonts w:cs="Calibri"/>
        </w:rPr>
        <w:t>sychosociale anamnese (woonvorm, steunsysteem)</w:t>
      </w:r>
    </w:p>
    <w:p w14:paraId="39FA14A8" w14:textId="77777777" w:rsidR="00BA7423" w:rsidRDefault="00BA7423" w:rsidP="0012290C">
      <w:pPr>
        <w:pStyle w:val="Lijstalinea"/>
        <w:numPr>
          <w:ilvl w:val="0"/>
          <w:numId w:val="75"/>
        </w:numPr>
        <w:rPr>
          <w:rFonts w:cs="Calibri"/>
        </w:rPr>
      </w:pPr>
      <w:r>
        <w:rPr>
          <w:rFonts w:cs="Calibri"/>
        </w:rPr>
        <w:t>C</w:t>
      </w:r>
      <w:r w:rsidR="008014FB" w:rsidRPr="00BA7423">
        <w:rPr>
          <w:rFonts w:cs="Calibri"/>
        </w:rPr>
        <w:t>ontactpersoon, naam en telefoonnummer, relatie tot patiënt</w:t>
      </w:r>
    </w:p>
    <w:p w14:paraId="49F754D6" w14:textId="77777777" w:rsidR="008014FB" w:rsidRPr="00BA7423" w:rsidRDefault="00BA7423" w:rsidP="0012290C">
      <w:pPr>
        <w:pStyle w:val="Lijstalinea"/>
        <w:numPr>
          <w:ilvl w:val="0"/>
          <w:numId w:val="75"/>
        </w:numPr>
        <w:rPr>
          <w:rFonts w:cs="Calibri"/>
        </w:rPr>
      </w:pPr>
      <w:r>
        <w:rPr>
          <w:rFonts w:cs="Calibri"/>
        </w:rPr>
        <w:t>Z</w:t>
      </w:r>
      <w:r w:rsidR="008014FB" w:rsidRPr="00BA7423">
        <w:rPr>
          <w:rFonts w:cs="Calibri"/>
        </w:rPr>
        <w:t>orgcoördinator, POH-ouderen of wijkverpleging, welke organisatie</w:t>
      </w:r>
    </w:p>
    <w:p w14:paraId="307E6D7C" w14:textId="77777777" w:rsidR="008014FB" w:rsidRPr="00936C20" w:rsidRDefault="008014FB" w:rsidP="008014FB">
      <w:pPr>
        <w:rPr>
          <w:rFonts w:cs="Calibri"/>
          <w:highlight w:val="yellow"/>
        </w:rPr>
      </w:pPr>
      <w:r w:rsidRPr="00936C20">
        <w:rPr>
          <w:rFonts w:cs="Calibri"/>
        </w:rPr>
        <w:t>Bij verwijzing naar paramedici is de vraagstelling belangrijk, maar ook het algemene doel</w:t>
      </w:r>
      <w:r>
        <w:rPr>
          <w:rFonts w:cs="Calibri"/>
        </w:rPr>
        <w:t>. Voorbeelden hierbij kunnen zijn:</w:t>
      </w:r>
      <w:r w:rsidRPr="00936C20">
        <w:rPr>
          <w:rFonts w:cs="Calibri"/>
        </w:rPr>
        <w:t xml:space="preserve"> streven naar vooruitgang</w:t>
      </w:r>
      <w:r>
        <w:rPr>
          <w:rFonts w:cs="Calibri"/>
        </w:rPr>
        <w:t xml:space="preserve"> of</w:t>
      </w:r>
      <w:r w:rsidRPr="00936C20">
        <w:rPr>
          <w:rFonts w:cs="Calibri"/>
        </w:rPr>
        <w:t xml:space="preserve"> behoud huidig niveau van functioneren</w:t>
      </w:r>
      <w:r>
        <w:rPr>
          <w:rFonts w:cs="Calibri"/>
        </w:rPr>
        <w:t>,</w:t>
      </w:r>
      <w:r w:rsidRPr="00936C20">
        <w:rPr>
          <w:rFonts w:cs="Calibri"/>
        </w:rPr>
        <w:t xml:space="preserve"> acceptatie achteruitgang</w:t>
      </w:r>
      <w:r>
        <w:rPr>
          <w:rFonts w:cs="Calibri"/>
        </w:rPr>
        <w:t>.</w:t>
      </w:r>
    </w:p>
    <w:p w14:paraId="7D3AFC6B" w14:textId="77777777" w:rsidR="008014FB" w:rsidRPr="006E63FA" w:rsidRDefault="008014FB" w:rsidP="008014FB"/>
    <w:p w14:paraId="5AF294EC" w14:textId="77777777" w:rsidR="008014FB" w:rsidRPr="000D5EB9" w:rsidRDefault="008014FB" w:rsidP="0012290C">
      <w:pPr>
        <w:numPr>
          <w:ilvl w:val="0"/>
          <w:numId w:val="67"/>
        </w:numPr>
        <w:rPr>
          <w:b/>
        </w:rPr>
      </w:pPr>
      <w:r w:rsidRPr="003458A0">
        <w:rPr>
          <w:b/>
        </w:rPr>
        <w:t>Medicamenteuze therapie</w:t>
      </w:r>
    </w:p>
    <w:p w14:paraId="27480BE9" w14:textId="77777777" w:rsidR="008014FB" w:rsidRPr="001E121C" w:rsidRDefault="008014FB" w:rsidP="008014FB">
      <w:r>
        <w:t xml:space="preserve">In het algemeen geldt dat ouderen niet aan klinische trials hebben meegedaan. De werking en bijwerkingen zijn daarom niet altijd te voorspellen. Bovendien is er sprake van een veranderde </w:t>
      </w:r>
      <w:proofErr w:type="spellStart"/>
      <w:r>
        <w:t>farmacodynamiek</w:t>
      </w:r>
      <w:proofErr w:type="spellEnd"/>
      <w:r>
        <w:t xml:space="preserve"> en -kinetiek. Het voorschrijven van medicatie dient dan ook bedachtzaam te gebeuren. Baseer uw keuze met de START en STOPP criteria uit de multidisciplinaire richtlijn “polyfarmacie bij ouderen” in het achterhoofd. Zie </w:t>
      </w:r>
      <w:hyperlink r:id="rId76" w:history="1">
        <w:r w:rsidRPr="00D71677">
          <w:rPr>
            <w:rStyle w:val="Hyperlink"/>
            <w:sz w:val="20"/>
            <w:szCs w:val="20"/>
          </w:rPr>
          <w:t>www.ephor.nl</w:t>
        </w:r>
      </w:hyperlink>
      <w:r>
        <w:t>: hulp bij voorschrijven, voorschrijfinstrumenten, STOPP criteria (versie 2015) en START criteria (versie 2015)</w:t>
      </w:r>
    </w:p>
    <w:p w14:paraId="11FDABE2" w14:textId="77777777" w:rsidR="008014FB" w:rsidRDefault="008014FB" w:rsidP="008014FB">
      <w:pPr>
        <w:rPr>
          <w:rFonts w:cs="Arial"/>
          <w:b/>
        </w:rPr>
      </w:pPr>
    </w:p>
    <w:p w14:paraId="4BB7C675" w14:textId="77777777" w:rsidR="008014FB" w:rsidRDefault="008014FB" w:rsidP="008014FB">
      <w:pPr>
        <w:rPr>
          <w:rFonts w:cs="Arial"/>
          <w:b/>
        </w:rPr>
      </w:pPr>
      <w:r w:rsidRPr="00A03428">
        <w:rPr>
          <w:rFonts w:cs="Arial"/>
          <w:b/>
        </w:rPr>
        <w:t>Bronnen:</w:t>
      </w:r>
    </w:p>
    <w:p w14:paraId="644549AC" w14:textId="77777777" w:rsidR="008014FB" w:rsidRDefault="008014FB" w:rsidP="008014FB">
      <w:pPr>
        <w:rPr>
          <w:rFonts w:cs="Arial"/>
        </w:rPr>
      </w:pPr>
      <w:r>
        <w:rPr>
          <w:rFonts w:cs="Arial"/>
        </w:rPr>
        <w:t>Zorgprogramma “Complexe Ouderenzorg”, Knooppunt Ketenzorg, 2015</w:t>
      </w:r>
    </w:p>
    <w:p w14:paraId="51283D26" w14:textId="77777777" w:rsidR="008014FB" w:rsidRPr="00420BB8" w:rsidRDefault="008014FB" w:rsidP="008014FB">
      <w:pPr>
        <w:rPr>
          <w:rFonts w:cs="Arial"/>
        </w:rPr>
      </w:pPr>
      <w:r>
        <w:rPr>
          <w:rFonts w:cs="Arial"/>
        </w:rPr>
        <w:t>Boek en website NHG “Protocollaire Ouderenzorg”, versie 2015; S. van Maurik-Brandon e.a.</w:t>
      </w:r>
    </w:p>
    <w:p w14:paraId="0FBEC9B4" w14:textId="77777777" w:rsidR="008014FB" w:rsidRDefault="008014FB" w:rsidP="008014FB"/>
    <w:p w14:paraId="254CAB46" w14:textId="77777777" w:rsidR="008014FB" w:rsidRPr="003B7246" w:rsidRDefault="008014FB" w:rsidP="008014FB"/>
    <w:p w14:paraId="09536EB4" w14:textId="77777777" w:rsidR="008014FB" w:rsidRPr="003B7246" w:rsidRDefault="008014FB" w:rsidP="008014FB">
      <w:pPr>
        <w:pStyle w:val="Kop1"/>
        <w:numPr>
          <w:ilvl w:val="0"/>
          <w:numId w:val="0"/>
        </w:numPr>
        <w:ind w:left="567" w:hanging="567"/>
      </w:pPr>
      <w:bookmarkStart w:id="677" w:name="_Toc381782005"/>
      <w:bookmarkStart w:id="678" w:name="_Toc425844379"/>
      <w:bookmarkStart w:id="679" w:name="_Toc435703997"/>
      <w:r>
        <w:br w:type="page"/>
      </w:r>
      <w:bookmarkStart w:id="680" w:name="_Toc23712654"/>
      <w:r w:rsidRPr="003B7246">
        <w:lastRenderedPageBreak/>
        <w:t xml:space="preserve">Bijlage 2 </w:t>
      </w:r>
      <w:r w:rsidRPr="003B7246">
        <w:tab/>
        <w:t>Werkprotocol Apotheek</w:t>
      </w:r>
      <w:bookmarkEnd w:id="677"/>
      <w:bookmarkEnd w:id="678"/>
      <w:bookmarkEnd w:id="679"/>
      <w:bookmarkEnd w:id="680"/>
      <w:r w:rsidRPr="003B7246">
        <w:t xml:space="preserve"> </w:t>
      </w:r>
    </w:p>
    <w:p w14:paraId="60CAB3CC" w14:textId="77777777" w:rsidR="008014FB" w:rsidRPr="003B7246" w:rsidRDefault="008014FB" w:rsidP="008014FB"/>
    <w:p w14:paraId="5B609317" w14:textId="77777777" w:rsidR="008014FB" w:rsidRPr="003B7246" w:rsidRDefault="008014FB" w:rsidP="008014FB">
      <w:pPr>
        <w:rPr>
          <w:b/>
          <w:sz w:val="20"/>
          <w:szCs w:val="20"/>
        </w:rPr>
      </w:pPr>
      <w:bookmarkStart w:id="681" w:name="_Toc373229701"/>
      <w:r w:rsidRPr="003B7246">
        <w:rPr>
          <w:b/>
          <w:sz w:val="20"/>
          <w:szCs w:val="20"/>
        </w:rPr>
        <w:t>1</w:t>
      </w:r>
      <w:r w:rsidRPr="003B7246">
        <w:rPr>
          <w:b/>
          <w:sz w:val="20"/>
          <w:szCs w:val="20"/>
        </w:rPr>
        <w:tab/>
        <w:t>Beschrijving taken apotheker</w:t>
      </w:r>
    </w:p>
    <w:p w14:paraId="22F7CE78" w14:textId="77777777" w:rsidR="008014FB" w:rsidRPr="003B7246" w:rsidRDefault="008014FB" w:rsidP="008014FB">
      <w:r w:rsidRPr="003B7246">
        <w:t xml:space="preserve">De apotheker en de apotheekmedewerkers zijn verantwoordelijk voor het veilig afleveren van medicatie en hulpmiddelen met behulp van medicatiebewaking gevolgd door de begeleiding van het medicatiegebruik van de patiënt en het beheer van het medicatiedossier. Daarnaast evalueert de apotheker in samenspraak met de patiënt en de huisarts de farmacotherapie minimaal 1 maal per jaar (medicatiebeoordeling), zo mogelijk tijdens een MDO, en stemt de voorlichting aan de patiënt af met de andere zorgverleners. </w:t>
      </w:r>
    </w:p>
    <w:p w14:paraId="17B8A7C4" w14:textId="77777777" w:rsidR="008014FB" w:rsidRPr="003B7246" w:rsidRDefault="008014FB" w:rsidP="008014FB"/>
    <w:p w14:paraId="2208B956" w14:textId="77777777" w:rsidR="008014FB" w:rsidRPr="003B7246" w:rsidRDefault="008014FB" w:rsidP="008014FB">
      <w:pPr>
        <w:rPr>
          <w:b/>
          <w:sz w:val="20"/>
          <w:szCs w:val="20"/>
        </w:rPr>
      </w:pPr>
      <w:r w:rsidRPr="003B7246">
        <w:rPr>
          <w:b/>
          <w:sz w:val="20"/>
          <w:szCs w:val="20"/>
        </w:rPr>
        <w:t>2</w:t>
      </w:r>
      <w:r w:rsidRPr="003B7246">
        <w:rPr>
          <w:b/>
          <w:sz w:val="20"/>
          <w:szCs w:val="20"/>
        </w:rPr>
        <w:tab/>
        <w:t>Doelgroep</w:t>
      </w:r>
    </w:p>
    <w:p w14:paraId="43BAD562" w14:textId="77777777" w:rsidR="008014FB" w:rsidRPr="003B7246" w:rsidRDefault="008014FB" w:rsidP="008014FB">
      <w:r w:rsidRPr="003B7246">
        <w:t>Patiënten van 75 jaar en ouder met minimaal 5 geneesmiddelen voor chronisch gebruik en minimaal één risicofactor. Risicofactoren zijn verminderde nierfunctie, verminderde cognitie, verhoogd valrisico en verminderde therapietrouw.</w:t>
      </w:r>
    </w:p>
    <w:p w14:paraId="7198F2D4" w14:textId="77777777" w:rsidR="008014FB" w:rsidRPr="003B7246" w:rsidRDefault="008014FB" w:rsidP="008014FB"/>
    <w:p w14:paraId="13A8B43E" w14:textId="77777777" w:rsidR="008014FB" w:rsidRPr="003B7246" w:rsidRDefault="008014FB" w:rsidP="008014FB">
      <w:pPr>
        <w:rPr>
          <w:b/>
          <w:sz w:val="20"/>
          <w:szCs w:val="20"/>
        </w:rPr>
      </w:pPr>
      <w:bookmarkStart w:id="682" w:name="_Toc373229702"/>
      <w:r w:rsidRPr="003B7246">
        <w:rPr>
          <w:b/>
          <w:sz w:val="20"/>
          <w:szCs w:val="20"/>
        </w:rPr>
        <w:t>3</w:t>
      </w:r>
      <w:r w:rsidRPr="003B7246">
        <w:rPr>
          <w:b/>
          <w:sz w:val="20"/>
          <w:szCs w:val="20"/>
        </w:rPr>
        <w:tab/>
        <w:t>Doelstelling van de behandeling</w:t>
      </w:r>
      <w:bookmarkEnd w:id="682"/>
    </w:p>
    <w:p w14:paraId="4A176080" w14:textId="77777777" w:rsidR="008014FB" w:rsidRPr="003B7246" w:rsidRDefault="008014FB" w:rsidP="008014FB">
      <w:pPr>
        <w:rPr>
          <w:rFonts w:cs="Arial"/>
        </w:rPr>
      </w:pPr>
      <w:r w:rsidRPr="003B7246">
        <w:rPr>
          <w:rFonts w:cs="Arial"/>
        </w:rPr>
        <w:t xml:space="preserve">De kwetsbare oudere patiënt wordt in de apotheek optimaal begeleid opdat de patiënt zijn/haar geneesmiddelen en eventuele hulpmiddelen op de juiste manier gebruikt. Daarnaast voert de apotheker een medicatiebeoordeling uit conform de multidisciplinaire richtlijn (MDR) “Polyfarmacie bij ouderen”. </w:t>
      </w:r>
    </w:p>
    <w:p w14:paraId="7DDDEE41" w14:textId="77777777" w:rsidR="008014FB" w:rsidRPr="003B7246" w:rsidRDefault="008014FB" w:rsidP="008014FB">
      <w:pPr>
        <w:rPr>
          <w:rFonts w:cs="Arial"/>
        </w:rPr>
      </w:pPr>
      <w:r w:rsidRPr="003B7246">
        <w:rPr>
          <w:rFonts w:cs="Arial"/>
        </w:rPr>
        <w:tab/>
      </w:r>
    </w:p>
    <w:p w14:paraId="460A390F" w14:textId="77777777" w:rsidR="008014FB" w:rsidRPr="003B7246" w:rsidRDefault="008014FB" w:rsidP="008014FB">
      <w:pPr>
        <w:rPr>
          <w:b/>
          <w:sz w:val="20"/>
          <w:szCs w:val="20"/>
        </w:rPr>
      </w:pPr>
      <w:bookmarkStart w:id="683" w:name="_Toc356399220"/>
      <w:bookmarkStart w:id="684" w:name="_Toc349829229"/>
      <w:bookmarkStart w:id="685" w:name="_Toc348099343"/>
      <w:bookmarkStart w:id="686" w:name="_Toc346187758"/>
      <w:bookmarkStart w:id="687" w:name="_Toc346187631"/>
      <w:bookmarkStart w:id="688" w:name="_Toc336717825"/>
      <w:bookmarkStart w:id="689" w:name="_Toc373229703"/>
      <w:r w:rsidRPr="003B7246">
        <w:rPr>
          <w:b/>
          <w:sz w:val="20"/>
          <w:szCs w:val="20"/>
        </w:rPr>
        <w:t>4</w:t>
      </w:r>
      <w:r w:rsidRPr="003B7246">
        <w:rPr>
          <w:b/>
          <w:sz w:val="20"/>
          <w:szCs w:val="20"/>
        </w:rPr>
        <w:tab/>
        <w:t>Werkwijze</w:t>
      </w:r>
      <w:bookmarkEnd w:id="683"/>
      <w:bookmarkEnd w:id="684"/>
      <w:bookmarkEnd w:id="685"/>
      <w:bookmarkEnd w:id="686"/>
      <w:bookmarkEnd w:id="687"/>
      <w:bookmarkEnd w:id="688"/>
      <w:r w:rsidRPr="003B7246">
        <w:rPr>
          <w:b/>
          <w:sz w:val="20"/>
          <w:szCs w:val="20"/>
        </w:rPr>
        <w:t xml:space="preserve"> behandeling apotheker</w:t>
      </w:r>
      <w:bookmarkEnd w:id="689"/>
    </w:p>
    <w:p w14:paraId="113BE19F" w14:textId="77777777" w:rsidR="008014FB" w:rsidRPr="003B7246" w:rsidRDefault="008014FB" w:rsidP="008014FB">
      <w:pPr>
        <w:rPr>
          <w:rFonts w:cs="Arial"/>
          <w:b/>
          <w:bCs/>
        </w:rPr>
      </w:pPr>
    </w:p>
    <w:p w14:paraId="414B5D30" w14:textId="77777777" w:rsidR="008014FB" w:rsidRPr="003B7246" w:rsidRDefault="008014FB" w:rsidP="008014FB">
      <w:pPr>
        <w:rPr>
          <w:rFonts w:cs="Arial"/>
          <w:b/>
          <w:bCs/>
        </w:rPr>
      </w:pPr>
      <w:r w:rsidRPr="003B7246">
        <w:rPr>
          <w:rFonts w:cs="Arial"/>
          <w:b/>
          <w:bCs/>
        </w:rPr>
        <w:t xml:space="preserve">a. </w:t>
      </w:r>
      <w:r w:rsidRPr="003B7246">
        <w:rPr>
          <w:rFonts w:cs="Arial"/>
          <w:b/>
          <w:bCs/>
        </w:rPr>
        <w:tab/>
        <w:t>Verstrekking van medicatie en hulpmiddelen</w:t>
      </w:r>
    </w:p>
    <w:p w14:paraId="0342DEC5" w14:textId="77777777" w:rsidR="008014FB" w:rsidRPr="003B7246" w:rsidRDefault="008014FB" w:rsidP="008014FB">
      <w:pPr>
        <w:rPr>
          <w:rFonts w:cs="Arial"/>
          <w:bCs/>
          <w:i/>
        </w:rPr>
      </w:pPr>
      <w:r w:rsidRPr="003B7246">
        <w:rPr>
          <w:rFonts w:cs="Arial"/>
          <w:bCs/>
          <w:i/>
        </w:rPr>
        <w:t>Medicatiebewaking</w:t>
      </w:r>
    </w:p>
    <w:p w14:paraId="3768E75C" w14:textId="77777777" w:rsidR="008014FB" w:rsidRDefault="008014FB" w:rsidP="0012290C">
      <w:pPr>
        <w:numPr>
          <w:ilvl w:val="0"/>
          <w:numId w:val="68"/>
        </w:numPr>
      </w:pPr>
      <w:bookmarkStart w:id="690" w:name="_Toc389815783"/>
      <w:bookmarkStart w:id="691" w:name="_Toc389815996"/>
      <w:bookmarkStart w:id="692" w:name="_Toc389816210"/>
      <w:bookmarkStart w:id="693" w:name="_Toc425844380"/>
      <w:bookmarkStart w:id="694" w:name="_Toc434826473"/>
      <w:bookmarkStart w:id="695" w:name="_Toc435703998"/>
      <w:bookmarkStart w:id="696" w:name="_Toc435704215"/>
      <w:bookmarkStart w:id="697" w:name="_Toc436141380"/>
      <w:bookmarkStart w:id="698" w:name="_Toc463607377"/>
      <w:r w:rsidRPr="003B7246">
        <w:t>Controle op interacties en contra-indicaties</w:t>
      </w:r>
      <w:bookmarkStart w:id="699" w:name="_Toc389815784"/>
      <w:bookmarkStart w:id="700" w:name="_Toc389815997"/>
      <w:bookmarkStart w:id="701" w:name="_Toc389816211"/>
      <w:bookmarkStart w:id="702" w:name="_Toc425844381"/>
      <w:bookmarkStart w:id="703" w:name="_Toc434826474"/>
      <w:bookmarkStart w:id="704" w:name="_Toc435703999"/>
      <w:bookmarkStart w:id="705" w:name="_Toc435704216"/>
      <w:bookmarkStart w:id="706" w:name="_Toc436141381"/>
      <w:bookmarkStart w:id="707" w:name="_Toc463607378"/>
      <w:bookmarkEnd w:id="690"/>
      <w:bookmarkEnd w:id="691"/>
      <w:bookmarkEnd w:id="692"/>
      <w:bookmarkEnd w:id="693"/>
      <w:bookmarkEnd w:id="694"/>
      <w:bookmarkEnd w:id="695"/>
      <w:bookmarkEnd w:id="696"/>
      <w:bookmarkEnd w:id="697"/>
      <w:bookmarkEnd w:id="698"/>
    </w:p>
    <w:p w14:paraId="4E808C51" w14:textId="77777777" w:rsidR="008014FB" w:rsidRDefault="008014FB" w:rsidP="0012290C">
      <w:pPr>
        <w:numPr>
          <w:ilvl w:val="0"/>
          <w:numId w:val="68"/>
        </w:numPr>
      </w:pPr>
      <w:r w:rsidRPr="003B7246">
        <w:t>Controle op (pseudo-) dubbelmedicatie</w:t>
      </w:r>
      <w:bookmarkStart w:id="708" w:name="_Toc389815785"/>
      <w:bookmarkStart w:id="709" w:name="_Toc389815998"/>
      <w:bookmarkStart w:id="710" w:name="_Toc389816212"/>
      <w:bookmarkStart w:id="711" w:name="_Toc425844382"/>
      <w:bookmarkStart w:id="712" w:name="_Toc434826475"/>
      <w:bookmarkStart w:id="713" w:name="_Toc435704000"/>
      <w:bookmarkStart w:id="714" w:name="_Toc435704217"/>
      <w:bookmarkStart w:id="715" w:name="_Toc436141382"/>
      <w:bookmarkStart w:id="716" w:name="_Toc463607379"/>
      <w:bookmarkEnd w:id="699"/>
      <w:bookmarkEnd w:id="700"/>
      <w:bookmarkEnd w:id="701"/>
      <w:bookmarkEnd w:id="702"/>
      <w:bookmarkEnd w:id="703"/>
      <w:bookmarkEnd w:id="704"/>
      <w:bookmarkEnd w:id="705"/>
      <w:bookmarkEnd w:id="706"/>
      <w:bookmarkEnd w:id="707"/>
    </w:p>
    <w:p w14:paraId="3493CC61" w14:textId="77777777" w:rsidR="008014FB" w:rsidRDefault="008014FB" w:rsidP="0012290C">
      <w:pPr>
        <w:numPr>
          <w:ilvl w:val="0"/>
          <w:numId w:val="68"/>
        </w:numPr>
      </w:pPr>
      <w:r w:rsidRPr="003B7246">
        <w:t>Controle op wijzingen van sterkte en doseringswijzigingen</w:t>
      </w:r>
      <w:bookmarkStart w:id="717" w:name="_Toc389815786"/>
      <w:bookmarkStart w:id="718" w:name="_Toc389815999"/>
      <w:bookmarkStart w:id="719" w:name="_Toc389816213"/>
      <w:bookmarkStart w:id="720" w:name="_Toc425844383"/>
      <w:bookmarkStart w:id="721" w:name="_Toc434826476"/>
      <w:bookmarkStart w:id="722" w:name="_Toc435704001"/>
      <w:bookmarkStart w:id="723" w:name="_Toc435704218"/>
      <w:bookmarkStart w:id="724" w:name="_Toc436141383"/>
      <w:bookmarkStart w:id="725" w:name="_Toc463607380"/>
      <w:bookmarkEnd w:id="708"/>
      <w:bookmarkEnd w:id="709"/>
      <w:bookmarkEnd w:id="710"/>
      <w:bookmarkEnd w:id="711"/>
      <w:bookmarkEnd w:id="712"/>
      <w:bookmarkEnd w:id="713"/>
      <w:bookmarkEnd w:id="714"/>
      <w:bookmarkEnd w:id="715"/>
      <w:bookmarkEnd w:id="716"/>
    </w:p>
    <w:p w14:paraId="25146D9F" w14:textId="77777777" w:rsidR="008014FB" w:rsidRDefault="008014FB" w:rsidP="0012290C">
      <w:pPr>
        <w:numPr>
          <w:ilvl w:val="0"/>
          <w:numId w:val="68"/>
        </w:numPr>
      </w:pPr>
      <w:r w:rsidRPr="003B7246">
        <w:t>Controle op therapietrouw</w:t>
      </w:r>
      <w:bookmarkStart w:id="726" w:name="_Toc389815787"/>
      <w:bookmarkStart w:id="727" w:name="_Toc389816000"/>
      <w:bookmarkStart w:id="728" w:name="_Toc389816214"/>
      <w:bookmarkStart w:id="729" w:name="_Toc425844384"/>
      <w:bookmarkStart w:id="730" w:name="_Toc434826477"/>
      <w:bookmarkStart w:id="731" w:name="_Toc435704002"/>
      <w:bookmarkStart w:id="732" w:name="_Toc435704219"/>
      <w:bookmarkStart w:id="733" w:name="_Toc436141384"/>
      <w:bookmarkStart w:id="734" w:name="_Toc463607381"/>
      <w:bookmarkEnd w:id="717"/>
      <w:bookmarkEnd w:id="718"/>
      <w:bookmarkEnd w:id="719"/>
      <w:bookmarkEnd w:id="720"/>
      <w:bookmarkEnd w:id="721"/>
      <w:bookmarkEnd w:id="722"/>
      <w:bookmarkEnd w:id="723"/>
      <w:bookmarkEnd w:id="724"/>
      <w:bookmarkEnd w:id="725"/>
      <w:r>
        <w:t xml:space="preserve"> </w:t>
      </w:r>
    </w:p>
    <w:p w14:paraId="1BBE3213" w14:textId="77777777" w:rsidR="008014FB" w:rsidRDefault="008014FB" w:rsidP="0012290C">
      <w:pPr>
        <w:numPr>
          <w:ilvl w:val="0"/>
          <w:numId w:val="68"/>
        </w:numPr>
      </w:pPr>
      <w:r w:rsidRPr="003B7246">
        <w:t>Controle op geschiktheid, toedieningsvorm en doseringsmomenten van de medicatie.</w:t>
      </w:r>
      <w:bookmarkStart w:id="735" w:name="_Toc381964034"/>
      <w:bookmarkStart w:id="736" w:name="_Toc389815788"/>
      <w:bookmarkStart w:id="737" w:name="_Toc389816001"/>
      <w:bookmarkStart w:id="738" w:name="_Toc389816215"/>
      <w:bookmarkStart w:id="739" w:name="_Toc425844385"/>
      <w:bookmarkStart w:id="740" w:name="_Toc434826478"/>
      <w:bookmarkStart w:id="741" w:name="_Toc435704003"/>
      <w:bookmarkStart w:id="742" w:name="_Toc435704220"/>
      <w:bookmarkStart w:id="743" w:name="_Toc436141385"/>
      <w:bookmarkStart w:id="744" w:name="_Toc463607382"/>
      <w:bookmarkEnd w:id="726"/>
      <w:bookmarkEnd w:id="727"/>
      <w:bookmarkEnd w:id="728"/>
      <w:bookmarkEnd w:id="729"/>
      <w:bookmarkEnd w:id="730"/>
      <w:bookmarkEnd w:id="731"/>
      <w:bookmarkEnd w:id="732"/>
      <w:bookmarkEnd w:id="733"/>
      <w:bookmarkEnd w:id="734"/>
    </w:p>
    <w:p w14:paraId="6A93B70D" w14:textId="77777777" w:rsidR="008014FB" w:rsidRPr="003B7246" w:rsidRDefault="008014FB" w:rsidP="0012290C">
      <w:pPr>
        <w:numPr>
          <w:ilvl w:val="0"/>
          <w:numId w:val="68"/>
        </w:numPr>
      </w:pPr>
      <w:r w:rsidRPr="003B7246">
        <w:t>Medicatiebegeleiding</w:t>
      </w:r>
      <w:bookmarkEnd w:id="735"/>
      <w:bookmarkEnd w:id="736"/>
      <w:bookmarkEnd w:id="737"/>
      <w:bookmarkEnd w:id="738"/>
      <w:bookmarkEnd w:id="739"/>
      <w:bookmarkEnd w:id="740"/>
      <w:bookmarkEnd w:id="741"/>
      <w:bookmarkEnd w:id="742"/>
      <w:bookmarkEnd w:id="743"/>
      <w:bookmarkEnd w:id="744"/>
    </w:p>
    <w:p w14:paraId="3FE257BF" w14:textId="77777777" w:rsidR="008014FB" w:rsidRPr="003B7246" w:rsidRDefault="008014FB" w:rsidP="008014FB">
      <w:pPr>
        <w:ind w:firstLine="360"/>
      </w:pPr>
      <w:bookmarkStart w:id="745" w:name="_Toc389815789"/>
      <w:bookmarkStart w:id="746" w:name="_Toc389816002"/>
      <w:bookmarkStart w:id="747" w:name="_Toc389816216"/>
      <w:bookmarkStart w:id="748" w:name="_Toc425844386"/>
      <w:bookmarkStart w:id="749" w:name="_Toc434826479"/>
      <w:bookmarkStart w:id="750" w:name="_Toc435704004"/>
      <w:bookmarkStart w:id="751" w:name="_Toc435704221"/>
      <w:bookmarkStart w:id="752" w:name="_Toc436141386"/>
      <w:bookmarkStart w:id="753" w:name="_Toc463607383"/>
      <w:r>
        <w:t>Begeleiding nieuw geneesmiddel</w:t>
      </w:r>
      <w:r w:rsidRPr="003B7246">
        <w:t xml:space="preserve"> en tweede uitgifte begeleiding</w:t>
      </w:r>
      <w:bookmarkEnd w:id="745"/>
      <w:bookmarkEnd w:id="746"/>
      <w:bookmarkEnd w:id="747"/>
      <w:bookmarkEnd w:id="748"/>
      <w:bookmarkEnd w:id="749"/>
      <w:bookmarkEnd w:id="750"/>
      <w:bookmarkEnd w:id="751"/>
      <w:bookmarkEnd w:id="752"/>
      <w:bookmarkEnd w:id="753"/>
      <w:r w:rsidRPr="003B7246">
        <w:t xml:space="preserve"> </w:t>
      </w:r>
    </w:p>
    <w:p w14:paraId="694D150C" w14:textId="77777777" w:rsidR="008014FB" w:rsidRPr="003B7246" w:rsidRDefault="008014FB" w:rsidP="008014FB">
      <w:pPr>
        <w:ind w:left="360"/>
      </w:pPr>
      <w:bookmarkStart w:id="754" w:name="_Toc389815790"/>
      <w:bookmarkStart w:id="755" w:name="_Toc389816003"/>
      <w:bookmarkStart w:id="756" w:name="_Toc389816217"/>
      <w:bookmarkStart w:id="757" w:name="_Toc425844387"/>
      <w:bookmarkStart w:id="758" w:name="_Toc435704005"/>
      <w:bookmarkStart w:id="759" w:name="_Toc435704222"/>
      <w:bookmarkStart w:id="760" w:name="_Toc436141387"/>
      <w:bookmarkStart w:id="761" w:name="_Toc463607384"/>
      <w:r w:rsidRPr="003B7246">
        <w:t>Begeleiding vervolguitgiften: indien bij herhaling therapieontrouw gaat de apotheek in gesprek om de onderliggende redenen te achterhalen en patiënt te motiveren tot therapietrouw. Zo nodig wordt ondersteuning aangeboden middels een toedieningsschema, weekdozen of herhaalservice,</w:t>
      </w:r>
      <w:bookmarkEnd w:id="754"/>
      <w:bookmarkEnd w:id="755"/>
      <w:bookmarkEnd w:id="756"/>
      <w:bookmarkEnd w:id="757"/>
      <w:bookmarkEnd w:id="758"/>
      <w:bookmarkEnd w:id="759"/>
      <w:bookmarkEnd w:id="760"/>
      <w:bookmarkEnd w:id="761"/>
      <w:r w:rsidRPr="003B7246">
        <w:t xml:space="preserve"> </w:t>
      </w:r>
    </w:p>
    <w:p w14:paraId="4D2D6552" w14:textId="77777777" w:rsidR="008014FB" w:rsidRPr="003B7246" w:rsidRDefault="008014FB" w:rsidP="008014FB">
      <w:pPr>
        <w:ind w:left="360"/>
      </w:pPr>
      <w:bookmarkStart w:id="762" w:name="_Toc389815791"/>
      <w:bookmarkStart w:id="763" w:name="_Toc389816004"/>
      <w:bookmarkStart w:id="764" w:name="_Toc389816218"/>
      <w:bookmarkStart w:id="765" w:name="_Toc425844388"/>
      <w:bookmarkStart w:id="766" w:name="_Toc434826481"/>
      <w:bookmarkStart w:id="767" w:name="_Toc435704006"/>
      <w:bookmarkStart w:id="768" w:name="_Toc435704223"/>
      <w:bookmarkStart w:id="769" w:name="_Toc436141388"/>
      <w:bookmarkStart w:id="770" w:name="_Toc463607385"/>
      <w:r w:rsidRPr="003B7246">
        <w:t>Bij blijvende therapieontrouw of ordeningsproblemen kan de apotheek na verwijzing door een huisarts aanbieden medicatie te verpakken in een geïndividualiseerde distributievorm (GDV) bijvoorbeeld een medicatierol</w:t>
      </w:r>
      <w:bookmarkEnd w:id="762"/>
      <w:bookmarkEnd w:id="763"/>
      <w:bookmarkEnd w:id="764"/>
      <w:bookmarkEnd w:id="765"/>
      <w:bookmarkEnd w:id="766"/>
      <w:bookmarkEnd w:id="767"/>
      <w:bookmarkEnd w:id="768"/>
      <w:bookmarkEnd w:id="769"/>
      <w:bookmarkEnd w:id="770"/>
    </w:p>
    <w:p w14:paraId="6194CD35" w14:textId="77777777" w:rsidR="008014FB" w:rsidRPr="003B7246" w:rsidRDefault="008014FB" w:rsidP="008014FB"/>
    <w:p w14:paraId="249162F7" w14:textId="77777777" w:rsidR="008014FB" w:rsidRPr="003B7246" w:rsidRDefault="008014FB" w:rsidP="008014FB">
      <w:bookmarkStart w:id="771" w:name="_Toc381964035"/>
      <w:bookmarkStart w:id="772" w:name="_Toc389815792"/>
      <w:bookmarkStart w:id="773" w:name="_Toc389816005"/>
      <w:bookmarkStart w:id="774" w:name="_Toc389816219"/>
      <w:bookmarkStart w:id="775" w:name="_Toc425844389"/>
      <w:bookmarkStart w:id="776" w:name="_Toc434826482"/>
      <w:bookmarkStart w:id="777" w:name="_Toc435704007"/>
      <w:bookmarkStart w:id="778" w:name="_Toc435704224"/>
      <w:bookmarkStart w:id="779" w:name="_Toc436141389"/>
      <w:bookmarkStart w:id="780" w:name="_Toc463607386"/>
      <w:r w:rsidRPr="00872A54">
        <w:rPr>
          <w:b/>
        </w:rPr>
        <w:t>b</w:t>
      </w:r>
      <w:r w:rsidRPr="003B7246">
        <w:t xml:space="preserve">. </w:t>
      </w:r>
      <w:r w:rsidRPr="003B7246">
        <w:tab/>
      </w:r>
      <w:r w:rsidRPr="00872A54">
        <w:rPr>
          <w:b/>
        </w:rPr>
        <w:t>Beheer van het medicatiedossier</w:t>
      </w:r>
      <w:bookmarkEnd w:id="771"/>
      <w:bookmarkEnd w:id="772"/>
      <w:bookmarkEnd w:id="773"/>
      <w:bookmarkEnd w:id="774"/>
      <w:bookmarkEnd w:id="775"/>
      <w:bookmarkEnd w:id="776"/>
      <w:bookmarkEnd w:id="777"/>
      <w:bookmarkEnd w:id="778"/>
      <w:bookmarkEnd w:id="779"/>
      <w:bookmarkEnd w:id="780"/>
      <w:r w:rsidRPr="003B7246">
        <w:t xml:space="preserve"> </w:t>
      </w:r>
    </w:p>
    <w:p w14:paraId="788E691B" w14:textId="77777777" w:rsidR="008014FB" w:rsidRPr="003B7246" w:rsidRDefault="008014FB" w:rsidP="008014FB">
      <w:r w:rsidRPr="003B7246">
        <w:t>De apotheker zorgt dat na aanvraag binnen 24 uur een actueel medicatieoverzicht beschikbaar is conform de richtlijn overdracht van medicatiegegevens.</w:t>
      </w:r>
    </w:p>
    <w:p w14:paraId="0A6326AD" w14:textId="77777777" w:rsidR="008014FB" w:rsidRPr="003B7246" w:rsidRDefault="008014FB" w:rsidP="008014FB"/>
    <w:p w14:paraId="18CF63B0" w14:textId="77777777" w:rsidR="008014FB" w:rsidRPr="003B7246" w:rsidRDefault="008014FB" w:rsidP="008014FB">
      <w:pPr>
        <w:rPr>
          <w:b/>
        </w:rPr>
      </w:pPr>
      <w:r w:rsidRPr="003B7246">
        <w:rPr>
          <w:b/>
        </w:rPr>
        <w:t>c.</w:t>
      </w:r>
      <w:r w:rsidRPr="003B7246">
        <w:rPr>
          <w:b/>
        </w:rPr>
        <w:tab/>
        <w:t>Medicatiebeoordeling</w:t>
      </w:r>
    </w:p>
    <w:p w14:paraId="67300A30" w14:textId="77777777" w:rsidR="008014FB" w:rsidRPr="003B7246" w:rsidRDefault="008014FB" w:rsidP="008014FB">
      <w:r w:rsidRPr="003B7246">
        <w:t>Patiënten uit de doelgroep komen in aanmerking voor een medicatiebeoordeling conform de MDR “Polyfarmacie bij ouderen” en de richtlijn medicatiebeoordeling van de KNMP. De medicatiebeoordeling bestaat uit de volgende stappen:</w:t>
      </w:r>
      <w:r w:rsidRPr="003B7246">
        <w:br/>
      </w:r>
    </w:p>
    <w:p w14:paraId="3903B692" w14:textId="77777777" w:rsidR="008014FB" w:rsidRPr="003B7246" w:rsidRDefault="008014FB" w:rsidP="008014FB">
      <w:r w:rsidRPr="003B7246">
        <w:rPr>
          <w:i/>
        </w:rPr>
        <w:t>Farmacotherapeutische Anamnese</w:t>
      </w:r>
      <w:r w:rsidRPr="003B7246">
        <w:br/>
        <w:t>De farmacotherapeutische anamnese wordt afgenomen door een apotheker met en in bijzijn van de patiënt. Het medicatieoverzicht en de medicijndoosjes van de patiënt vormen de basis voor de farmacotherapeutische anamnese. De volgende punten dienen in ieder geval besproken te worden:</w:t>
      </w:r>
    </w:p>
    <w:p w14:paraId="5E7FBE6D" w14:textId="77777777" w:rsidR="008014FB" w:rsidRPr="003B7246" w:rsidRDefault="008014FB" w:rsidP="0012290C">
      <w:pPr>
        <w:numPr>
          <w:ilvl w:val="0"/>
          <w:numId w:val="63"/>
        </w:numPr>
      </w:pPr>
      <w:r>
        <w:t>V</w:t>
      </w:r>
      <w:r w:rsidRPr="003B7246">
        <w:t>erwachtingen van de patiënt met betrekking tot de farmacotherapie</w:t>
      </w:r>
    </w:p>
    <w:p w14:paraId="65B94F0F" w14:textId="77777777" w:rsidR="008014FB" w:rsidRPr="003B7246" w:rsidRDefault="008014FB" w:rsidP="0012290C">
      <w:pPr>
        <w:numPr>
          <w:ilvl w:val="0"/>
          <w:numId w:val="63"/>
        </w:numPr>
      </w:pPr>
      <w:r>
        <w:t>E</w:t>
      </w:r>
      <w:r w:rsidRPr="003B7246">
        <w:t>rvaringen met huidige medicatie en eerder gebruikte medicatie</w:t>
      </w:r>
    </w:p>
    <w:p w14:paraId="111AEF22" w14:textId="77777777" w:rsidR="008014FB" w:rsidRPr="003B7246" w:rsidRDefault="008014FB" w:rsidP="0012290C">
      <w:pPr>
        <w:numPr>
          <w:ilvl w:val="0"/>
          <w:numId w:val="63"/>
        </w:numPr>
      </w:pPr>
      <w:r>
        <w:t>H</w:t>
      </w:r>
      <w:r w:rsidRPr="003B7246">
        <w:t>eeft de patiënt nog klachten, is de farmacotherapeutische behandeling effectief?</w:t>
      </w:r>
    </w:p>
    <w:p w14:paraId="5154A86B" w14:textId="77777777" w:rsidR="008014FB" w:rsidRPr="003B7246" w:rsidRDefault="008014FB" w:rsidP="0012290C">
      <w:pPr>
        <w:numPr>
          <w:ilvl w:val="0"/>
          <w:numId w:val="63"/>
        </w:numPr>
      </w:pPr>
      <w:r>
        <w:t>E</w:t>
      </w:r>
      <w:r w:rsidRPr="003B7246">
        <w:t>rvaart de patiënt bijwerkingen?</w:t>
      </w:r>
    </w:p>
    <w:p w14:paraId="37CDEC22" w14:textId="77777777" w:rsidR="008014FB" w:rsidRPr="003B7246" w:rsidRDefault="008014FB" w:rsidP="0012290C">
      <w:pPr>
        <w:numPr>
          <w:ilvl w:val="0"/>
          <w:numId w:val="63"/>
        </w:numPr>
      </w:pPr>
      <w:r>
        <w:t>W</w:t>
      </w:r>
      <w:r w:rsidRPr="003B7246">
        <w:t>at gebruikt de patiënt daadwerkelijk aan medicatie?</w:t>
      </w:r>
    </w:p>
    <w:p w14:paraId="71E8B754" w14:textId="77777777" w:rsidR="008014FB" w:rsidRPr="003B7246" w:rsidRDefault="008014FB" w:rsidP="0012290C">
      <w:pPr>
        <w:numPr>
          <w:ilvl w:val="0"/>
          <w:numId w:val="63"/>
        </w:numPr>
      </w:pPr>
      <w:r>
        <w:t>W</w:t>
      </w:r>
      <w:r w:rsidRPr="003B7246">
        <w:t>orden er zelfzorg- of kruidengeneesmiddelen gebruikt?</w:t>
      </w:r>
    </w:p>
    <w:p w14:paraId="07CE0FB3" w14:textId="77777777" w:rsidR="008014FB" w:rsidRPr="003B7246" w:rsidRDefault="008014FB" w:rsidP="0012290C">
      <w:pPr>
        <w:numPr>
          <w:ilvl w:val="0"/>
          <w:numId w:val="63"/>
        </w:numPr>
      </w:pPr>
      <w:r>
        <w:t>H</w:t>
      </w:r>
      <w:r w:rsidRPr="003B7246">
        <w:t>oe worden de gebruiksadviezen opgevolgd?</w:t>
      </w:r>
    </w:p>
    <w:p w14:paraId="073CF503" w14:textId="77777777" w:rsidR="008014FB" w:rsidRPr="003B7246" w:rsidRDefault="008014FB" w:rsidP="0012290C">
      <w:pPr>
        <w:numPr>
          <w:ilvl w:val="0"/>
          <w:numId w:val="63"/>
        </w:numPr>
      </w:pPr>
      <w:r>
        <w:t>E</w:t>
      </w:r>
      <w:r w:rsidRPr="003B7246">
        <w:t>rvaart de patiënt praktische problemen bij het gebruik va</w:t>
      </w:r>
      <w:r>
        <w:t>n</w:t>
      </w:r>
      <w:r w:rsidRPr="003B7246">
        <w:t xml:space="preserve"> de medicatie?</w:t>
      </w:r>
      <w:r>
        <w:t xml:space="preserve"> W</w:t>
      </w:r>
      <w:r w:rsidRPr="003B7246">
        <w:t>at zijn, indien van toepassing, de redenen van afwijken van het geadviseerde gebruik/ geadviseerde dosering?</w:t>
      </w:r>
    </w:p>
    <w:p w14:paraId="4890234B" w14:textId="77777777" w:rsidR="008014FB" w:rsidRPr="003B7246" w:rsidRDefault="008014FB" w:rsidP="008014FB"/>
    <w:p w14:paraId="5CA6DEB8" w14:textId="77777777" w:rsidR="008014FB" w:rsidRPr="003B7246" w:rsidRDefault="008014FB" w:rsidP="008014FB">
      <w:r w:rsidRPr="003B7246">
        <w:rPr>
          <w:i/>
        </w:rPr>
        <w:lastRenderedPageBreak/>
        <w:t>Farmacotherapeutische Analyse</w:t>
      </w:r>
      <w:r w:rsidRPr="003B7246">
        <w:br/>
        <w:t>Koppel de actuele aandoeningen en problemen aan de voorgeschreven actuele medicatie en indien mogelijk aan meetwaarden. Controleer de geordende informatie op mogelijke farmacotherapeutisch gerelateerde problemen (</w:t>
      </w:r>
      <w:proofErr w:type="spellStart"/>
      <w:r w:rsidRPr="003B7246">
        <w:t>FTP’s</w:t>
      </w:r>
      <w:proofErr w:type="spellEnd"/>
      <w:r w:rsidRPr="003B7246">
        <w:t>):</w:t>
      </w:r>
    </w:p>
    <w:p w14:paraId="08BB16F5" w14:textId="77777777" w:rsidR="008014FB" w:rsidRPr="003B7246" w:rsidRDefault="008014FB" w:rsidP="0012290C">
      <w:pPr>
        <w:numPr>
          <w:ilvl w:val="0"/>
          <w:numId w:val="64"/>
        </w:numPr>
      </w:pPr>
      <w:proofErr w:type="spellStart"/>
      <w:r>
        <w:rPr>
          <w:i/>
        </w:rPr>
        <w:t>O</w:t>
      </w:r>
      <w:r w:rsidRPr="003B7246">
        <w:rPr>
          <w:i/>
        </w:rPr>
        <w:t>nderbehandeling</w:t>
      </w:r>
      <w:proofErr w:type="spellEnd"/>
      <w:r w:rsidRPr="003B7246">
        <w:rPr>
          <w:i/>
        </w:rPr>
        <w:t>.</w:t>
      </w:r>
      <w:r w:rsidRPr="003B7246">
        <w:t xml:space="preserve"> Worden alle aandoeningen en klachten behandeld en is de behandeling doelmatig?</w:t>
      </w:r>
    </w:p>
    <w:p w14:paraId="0C6C6DE1" w14:textId="77777777" w:rsidR="008014FB" w:rsidRPr="003B7246" w:rsidRDefault="008014FB" w:rsidP="0012290C">
      <w:pPr>
        <w:numPr>
          <w:ilvl w:val="0"/>
          <w:numId w:val="64"/>
        </w:numPr>
      </w:pPr>
      <w:r>
        <w:rPr>
          <w:i/>
        </w:rPr>
        <w:t>N</w:t>
      </w:r>
      <w:r w:rsidRPr="003B7246">
        <w:rPr>
          <w:i/>
        </w:rPr>
        <w:t>iet effectieve farmacotherapie.</w:t>
      </w:r>
      <w:r w:rsidRPr="003B7246">
        <w:t xml:space="preserve"> Worden behandeldoelen gehaald. Zijn er aandoeningen of klachten die onvoldoende effectief behandeld zijn. Is de voorgeschreven dosering effectief?</w:t>
      </w:r>
    </w:p>
    <w:p w14:paraId="36BFFF0B" w14:textId="77777777" w:rsidR="008014FB" w:rsidRPr="003B7246" w:rsidRDefault="008014FB" w:rsidP="0012290C">
      <w:pPr>
        <w:numPr>
          <w:ilvl w:val="0"/>
          <w:numId w:val="64"/>
        </w:numPr>
      </w:pPr>
      <w:r>
        <w:rPr>
          <w:i/>
        </w:rPr>
        <w:t>O</w:t>
      </w:r>
      <w:r w:rsidRPr="003B7246">
        <w:rPr>
          <w:i/>
        </w:rPr>
        <w:t>verbehandeling.</w:t>
      </w:r>
      <w:r w:rsidRPr="003B7246">
        <w:t xml:space="preserve"> Zijn er geneesmiddelen waarvoor geen indicatie (meer) is?</w:t>
      </w:r>
    </w:p>
    <w:p w14:paraId="7EA82C93" w14:textId="77777777" w:rsidR="008014FB" w:rsidRPr="003B7246" w:rsidRDefault="008014FB" w:rsidP="0012290C">
      <w:pPr>
        <w:numPr>
          <w:ilvl w:val="0"/>
          <w:numId w:val="64"/>
        </w:numPr>
      </w:pPr>
      <w:r w:rsidRPr="003B7246">
        <w:rPr>
          <w:i/>
        </w:rPr>
        <w:t>(</w:t>
      </w:r>
      <w:r>
        <w:rPr>
          <w:i/>
        </w:rPr>
        <w:t>P</w:t>
      </w:r>
      <w:r w:rsidRPr="003B7246">
        <w:rPr>
          <w:i/>
        </w:rPr>
        <w:t>otentiële) bijwerking</w:t>
      </w:r>
      <w:r w:rsidRPr="003B7246">
        <w:t>. Ga na of dit een bekende bijwerking is, of er alternatieve verklaringen zijn voor de klachten en hoe de tijdsrelatie is. Overweeg om het middel te stoppen en te herstarten. Meld afwijkende bijwerkingen bij LAREB. Controleer of bij risico op bijwerking de benodigde monitoring wordt uitgevoerd.</w:t>
      </w:r>
    </w:p>
    <w:p w14:paraId="14C2EC9B" w14:textId="77777777" w:rsidR="008014FB" w:rsidRPr="003B7246" w:rsidRDefault="008014FB" w:rsidP="0012290C">
      <w:pPr>
        <w:numPr>
          <w:ilvl w:val="0"/>
          <w:numId w:val="64"/>
        </w:numPr>
      </w:pPr>
      <w:r>
        <w:rPr>
          <w:i/>
        </w:rPr>
        <w:t>K</w:t>
      </w:r>
      <w:r w:rsidRPr="003B7246">
        <w:rPr>
          <w:i/>
        </w:rPr>
        <w:t>linisch relevante contra-indicatie en interactie.</w:t>
      </w:r>
      <w:r w:rsidRPr="003B7246">
        <w:t xml:space="preserve"> Denk ook aan interacties met zelfzorgmiddelen, voeding, grapefruitsap en kruidenmiddelen. Controleer of er geneesmiddelen </w:t>
      </w:r>
      <w:proofErr w:type="spellStart"/>
      <w:r w:rsidRPr="003B7246">
        <w:t>gecontraïndiceerd</w:t>
      </w:r>
      <w:proofErr w:type="spellEnd"/>
      <w:r w:rsidRPr="003B7246">
        <w:t xml:space="preserve"> zijn bij de huidige nierfunctie van de patiënt. Controleer of de benodigde monitoring wordt uitgevoerd.</w:t>
      </w:r>
    </w:p>
    <w:p w14:paraId="14FBAAB0" w14:textId="77777777" w:rsidR="008014FB" w:rsidRPr="003B7246" w:rsidRDefault="008014FB" w:rsidP="0012290C">
      <w:pPr>
        <w:numPr>
          <w:ilvl w:val="0"/>
          <w:numId w:val="64"/>
        </w:numPr>
      </w:pPr>
      <w:r>
        <w:rPr>
          <w:i/>
        </w:rPr>
        <w:t>O</w:t>
      </w:r>
      <w:r w:rsidRPr="003B7246">
        <w:rPr>
          <w:i/>
        </w:rPr>
        <w:t>njuiste dosering.</w:t>
      </w:r>
      <w:r w:rsidRPr="003B7246">
        <w:t xml:space="preserve"> Past de dosering bij de indicatie? Is de dosering veilig? (sterkte, frequentie, duur, lab). Past de dosering bij de leeftijd en nierfunctie?</w:t>
      </w:r>
    </w:p>
    <w:p w14:paraId="15CFD424" w14:textId="77777777" w:rsidR="008014FB" w:rsidRPr="003B7246" w:rsidRDefault="008014FB" w:rsidP="0012290C">
      <w:pPr>
        <w:numPr>
          <w:ilvl w:val="0"/>
          <w:numId w:val="64"/>
        </w:numPr>
      </w:pPr>
      <w:r>
        <w:rPr>
          <w:i/>
        </w:rPr>
        <w:t>P</w:t>
      </w:r>
      <w:r w:rsidRPr="003B7246">
        <w:rPr>
          <w:i/>
        </w:rPr>
        <w:t>robleem bij gebruik.</w:t>
      </w:r>
      <w:r w:rsidRPr="003B7246">
        <w:t xml:space="preserve"> Gebruikt de patiënt zijn geneesmiddelen volgens voorschrift?</w:t>
      </w:r>
      <w:r w:rsidRPr="003B7246">
        <w:br/>
        <w:t>Is de patiënt gemotiveerd om zijn geneesmiddelen te gebruiken?</w:t>
      </w:r>
      <w:r w:rsidRPr="003B7246">
        <w:br/>
        <w:t>Is de toedieningsweg het meest gemakkelijk en effectief?</w:t>
      </w:r>
      <w:r w:rsidRPr="003B7246">
        <w:br/>
        <w:t>Is de toedieningsvorm het meest gemakkelijk en effectief?</w:t>
      </w:r>
      <w:r w:rsidRPr="003B7246">
        <w:br/>
        <w:t>Kan het geneesmiddelgebruik gemakkelijker voor de patiënt? (verlagen doseerfrequentie, baat bij andere formulering, hulpmiddelen om het gebruik makkelijker te maken)</w:t>
      </w:r>
    </w:p>
    <w:p w14:paraId="610A3760" w14:textId="77777777" w:rsidR="008014FB" w:rsidRPr="003B7246" w:rsidRDefault="008014FB" w:rsidP="008014FB"/>
    <w:p w14:paraId="5FFB56F5" w14:textId="77777777" w:rsidR="008014FB" w:rsidRDefault="008014FB" w:rsidP="008014FB">
      <w:r w:rsidRPr="003B7246">
        <w:rPr>
          <w:i/>
        </w:rPr>
        <w:t>Opstellen Farmacotherapeutisch behandelplan door arts en apotheker</w:t>
      </w:r>
    </w:p>
    <w:p w14:paraId="4843E339" w14:textId="77777777" w:rsidR="008014FB" w:rsidRDefault="008014FB" w:rsidP="0012290C">
      <w:pPr>
        <w:numPr>
          <w:ilvl w:val="0"/>
          <w:numId w:val="70"/>
        </w:numPr>
      </w:pPr>
      <w:r w:rsidRPr="003B7246">
        <w:t xml:space="preserve">Vaststellen </w:t>
      </w:r>
      <w:r>
        <w:t>behandeldoelen voor de patiënt.</w:t>
      </w:r>
    </w:p>
    <w:p w14:paraId="6F70E2F6" w14:textId="77777777" w:rsidR="008014FB" w:rsidRDefault="008014FB" w:rsidP="0012290C">
      <w:pPr>
        <w:numPr>
          <w:ilvl w:val="0"/>
          <w:numId w:val="70"/>
        </w:numPr>
      </w:pPr>
      <w:r>
        <w:t xml:space="preserve">Prioritering van de </w:t>
      </w:r>
      <w:proofErr w:type="spellStart"/>
      <w:r>
        <w:t>FTP’s</w:t>
      </w:r>
      <w:proofErr w:type="spellEnd"/>
    </w:p>
    <w:p w14:paraId="58BFEEBA" w14:textId="77777777" w:rsidR="008014FB" w:rsidRDefault="008014FB" w:rsidP="0012290C">
      <w:pPr>
        <w:numPr>
          <w:ilvl w:val="0"/>
          <w:numId w:val="70"/>
        </w:numPr>
      </w:pPr>
      <w:r w:rsidRPr="003B7246">
        <w:t>Bepalen mogelijke interventies met de verantwoor</w:t>
      </w:r>
      <w:r>
        <w:t>delijke.</w:t>
      </w:r>
    </w:p>
    <w:p w14:paraId="56363D0C" w14:textId="77777777" w:rsidR="008014FB" w:rsidRPr="003B7246" w:rsidRDefault="008014FB" w:rsidP="0012290C">
      <w:pPr>
        <w:numPr>
          <w:ilvl w:val="0"/>
          <w:numId w:val="70"/>
        </w:numPr>
      </w:pPr>
      <w:r w:rsidRPr="003B7246">
        <w:t>Bepalen hoe, wanneer en door wie geëvalueerd wordt.</w:t>
      </w:r>
    </w:p>
    <w:p w14:paraId="79D0C947" w14:textId="77777777" w:rsidR="008014FB" w:rsidRPr="003B7246" w:rsidRDefault="008014FB" w:rsidP="008014FB"/>
    <w:p w14:paraId="59C6936A" w14:textId="77777777" w:rsidR="008014FB" w:rsidRPr="003B7246" w:rsidRDefault="008014FB" w:rsidP="008014FB">
      <w:r w:rsidRPr="003B7246">
        <w:rPr>
          <w:i/>
        </w:rPr>
        <w:t>Vaststellen farmacotherapeutisch behandelplan met de patiënt.</w:t>
      </w:r>
      <w:r w:rsidRPr="003B7246">
        <w:br/>
        <w:t>Bespreek met de patiënt de voorgestelde wijzigingen en neem op grond daarvan de definitieve beslissing welke wijzigingen worden doorgevoerd.</w:t>
      </w:r>
    </w:p>
    <w:p w14:paraId="321235A1" w14:textId="77777777" w:rsidR="008014FB" w:rsidRPr="003B7246" w:rsidRDefault="008014FB" w:rsidP="008014FB"/>
    <w:p w14:paraId="7FA03F72" w14:textId="77777777" w:rsidR="008014FB" w:rsidRPr="001E121C" w:rsidRDefault="008014FB" w:rsidP="008014FB">
      <w:pPr>
        <w:rPr>
          <w:b/>
        </w:rPr>
      </w:pPr>
      <w:r w:rsidRPr="003B7246">
        <w:rPr>
          <w:i/>
        </w:rPr>
        <w:t>Follow/up en monitoring</w:t>
      </w:r>
      <w:r w:rsidRPr="003B7246">
        <w:rPr>
          <w:b/>
        </w:rPr>
        <w:br/>
      </w:r>
      <w:r w:rsidRPr="003B7246">
        <w:t>Uitvoeren en evalueren van de voorgenomen interventies</w:t>
      </w:r>
      <w:r>
        <w:t>.</w:t>
      </w:r>
    </w:p>
    <w:p w14:paraId="41AEF013" w14:textId="77777777" w:rsidR="008014FB" w:rsidRPr="003B7246" w:rsidRDefault="008014FB" w:rsidP="008014FB"/>
    <w:p w14:paraId="6F3CE5E3" w14:textId="77777777" w:rsidR="008014FB" w:rsidRPr="003B7246" w:rsidRDefault="008014FB" w:rsidP="008014FB">
      <w:pPr>
        <w:rPr>
          <w:sz w:val="20"/>
          <w:szCs w:val="20"/>
        </w:rPr>
      </w:pPr>
      <w:r w:rsidRPr="003B7246">
        <w:rPr>
          <w:b/>
          <w:sz w:val="20"/>
          <w:szCs w:val="20"/>
        </w:rPr>
        <w:t>5</w:t>
      </w:r>
      <w:r w:rsidRPr="003B7246">
        <w:rPr>
          <w:b/>
          <w:sz w:val="20"/>
          <w:szCs w:val="20"/>
        </w:rPr>
        <w:tab/>
        <w:t>Voorlichting, informatie en educatie</w:t>
      </w:r>
    </w:p>
    <w:p w14:paraId="0E4C1F44" w14:textId="77777777" w:rsidR="008014FB" w:rsidRPr="003B7246" w:rsidRDefault="008014FB" w:rsidP="008014FB">
      <w:r w:rsidRPr="003B7246">
        <w:t xml:space="preserve">Zie onder 4a </w:t>
      </w:r>
      <w:r w:rsidRPr="003B7246">
        <w:rPr>
          <w:i/>
        </w:rPr>
        <w:t>Medicatiebegeleiding</w:t>
      </w:r>
      <w:r w:rsidRPr="003B7246">
        <w:t xml:space="preserve"> en 4c</w:t>
      </w:r>
      <w:r w:rsidRPr="003B7246">
        <w:rPr>
          <w:i/>
        </w:rPr>
        <w:t xml:space="preserve"> Medicatiebeoordeling</w:t>
      </w:r>
      <w:r w:rsidRPr="003B7246">
        <w:t xml:space="preserve"> </w:t>
      </w:r>
    </w:p>
    <w:p w14:paraId="19583977" w14:textId="77777777" w:rsidR="008014FB" w:rsidRPr="003B7246" w:rsidRDefault="008014FB" w:rsidP="008014FB"/>
    <w:p w14:paraId="68A141D3" w14:textId="77777777" w:rsidR="008014FB" w:rsidRPr="003B7246" w:rsidRDefault="008014FB" w:rsidP="008014FB">
      <w:pPr>
        <w:rPr>
          <w:b/>
          <w:sz w:val="20"/>
          <w:szCs w:val="20"/>
        </w:rPr>
      </w:pPr>
      <w:r w:rsidRPr="003B7246">
        <w:rPr>
          <w:b/>
          <w:sz w:val="20"/>
          <w:szCs w:val="20"/>
        </w:rPr>
        <w:t>6</w:t>
      </w:r>
      <w:r w:rsidRPr="003B7246">
        <w:rPr>
          <w:b/>
          <w:sz w:val="20"/>
          <w:szCs w:val="20"/>
        </w:rPr>
        <w:tab/>
        <w:t xml:space="preserve"> Criteria voor verwijzing naar de Apotheker </w:t>
      </w:r>
    </w:p>
    <w:p w14:paraId="0D673351" w14:textId="77777777" w:rsidR="008014FB" w:rsidRPr="003B7246" w:rsidRDefault="008014FB" w:rsidP="008014FB">
      <w:r w:rsidRPr="003B7246">
        <w:t>Bij mogelijke ordeningsproblemen van de medicatie zoals functionele beperkingen bij gebruik medicatie dan wel vermoeden van onjuist gebruik medicatie kan de kwetsbare oudere met polyfarmacie voor een GDV naar de apotheek worden verwezen.</w:t>
      </w:r>
    </w:p>
    <w:p w14:paraId="4B2860F9" w14:textId="77777777" w:rsidR="008014FB" w:rsidRDefault="008014FB" w:rsidP="008014FB"/>
    <w:p w14:paraId="671D1349" w14:textId="77777777" w:rsidR="008014FB" w:rsidRDefault="008014FB" w:rsidP="008014FB">
      <w:r w:rsidRPr="003B7246">
        <w:t xml:space="preserve">Bij vermoeden van mogelijke </w:t>
      </w:r>
      <w:proofErr w:type="spellStart"/>
      <w:r w:rsidRPr="003B7246">
        <w:t>FTP’s</w:t>
      </w:r>
      <w:proofErr w:type="spellEnd"/>
      <w:r w:rsidRPr="003B7246">
        <w:t xml:space="preserve"> (zoals bijvoorbeeld bijwerkingen) door de huisarts en/of risicofactoren (verminderde nierfunctie, verminderde cognitie, verhoogd valrisico en verminderde therapietrouw) dan wel op verzoek van de kwetsbare oudere met polyfarmacie zelf (bijvoorbeeld bij vragen en/of problemen omtrent medicijngebruik) kan deze verwezen worden voor een medicatiebeoordeling.</w:t>
      </w:r>
    </w:p>
    <w:p w14:paraId="6179C7C3" w14:textId="77777777" w:rsidR="0065680D" w:rsidRDefault="0065680D" w:rsidP="008014FB"/>
    <w:p w14:paraId="17F1616E" w14:textId="0C5BC105" w:rsidR="0065680D" w:rsidRPr="003B7246" w:rsidRDefault="0065680D" w:rsidP="008014FB">
      <w:r w:rsidRPr="0065680D">
        <w:rPr>
          <w:highlight w:val="yellow"/>
        </w:rPr>
        <w:t>NB uit handreiking: zorg in palliatieve/ terminale fase – één aanspreekpunt – con</w:t>
      </w:r>
      <w:r w:rsidR="00575DFF">
        <w:rPr>
          <w:highlight w:val="yellow"/>
        </w:rPr>
        <w:t>centratie</w:t>
      </w:r>
      <w:r w:rsidRPr="0065680D">
        <w:rPr>
          <w:highlight w:val="yellow"/>
        </w:rPr>
        <w:t xml:space="preserve"> zorg ? -zorg op maat (Martine Ruitenburg vragen)</w:t>
      </w:r>
    </w:p>
    <w:p w14:paraId="2233676B" w14:textId="77777777" w:rsidR="008014FB" w:rsidRPr="003B7246" w:rsidRDefault="008014FB" w:rsidP="008014FB"/>
    <w:p w14:paraId="29133F07" w14:textId="77777777" w:rsidR="008014FB" w:rsidRPr="003B7246" w:rsidRDefault="008014FB" w:rsidP="008014FB">
      <w:pPr>
        <w:rPr>
          <w:b/>
          <w:sz w:val="20"/>
          <w:szCs w:val="20"/>
        </w:rPr>
      </w:pPr>
      <w:r w:rsidRPr="003B7246">
        <w:rPr>
          <w:b/>
          <w:sz w:val="20"/>
          <w:szCs w:val="20"/>
        </w:rPr>
        <w:br w:type="page"/>
      </w:r>
    </w:p>
    <w:p w14:paraId="6265AA23" w14:textId="77777777" w:rsidR="008014FB" w:rsidRPr="003B7246" w:rsidRDefault="008014FB" w:rsidP="008014FB">
      <w:pPr>
        <w:rPr>
          <w:sz w:val="20"/>
          <w:szCs w:val="20"/>
        </w:rPr>
      </w:pPr>
      <w:r w:rsidRPr="003B7246">
        <w:rPr>
          <w:b/>
          <w:sz w:val="20"/>
          <w:szCs w:val="20"/>
        </w:rPr>
        <w:lastRenderedPageBreak/>
        <w:t>7</w:t>
      </w:r>
      <w:r w:rsidRPr="003B7246">
        <w:rPr>
          <w:b/>
          <w:sz w:val="20"/>
          <w:szCs w:val="20"/>
        </w:rPr>
        <w:tab/>
        <w:t xml:space="preserve">Criteria voor overleg en </w:t>
      </w:r>
      <w:proofErr w:type="spellStart"/>
      <w:r w:rsidRPr="003B7246">
        <w:rPr>
          <w:b/>
          <w:sz w:val="20"/>
          <w:szCs w:val="20"/>
        </w:rPr>
        <w:t>terugverwijzing</w:t>
      </w:r>
      <w:proofErr w:type="spellEnd"/>
    </w:p>
    <w:p w14:paraId="713CDC33" w14:textId="77777777" w:rsidR="008014FB" w:rsidRDefault="008014FB" w:rsidP="008014FB">
      <w:pPr>
        <w:rPr>
          <w:b/>
        </w:rPr>
      </w:pPr>
    </w:p>
    <w:p w14:paraId="46D8886A" w14:textId="77777777" w:rsidR="008014FB" w:rsidRPr="000D5EB9" w:rsidRDefault="008014FB" w:rsidP="008014FB">
      <w:pPr>
        <w:rPr>
          <w:u w:val="single"/>
        </w:rPr>
      </w:pPr>
      <w:r w:rsidRPr="000D5EB9">
        <w:rPr>
          <w:u w:val="single"/>
        </w:rPr>
        <w:t>naar huisarts/POH</w:t>
      </w:r>
    </w:p>
    <w:p w14:paraId="7BF615F5" w14:textId="77777777" w:rsidR="008014FB" w:rsidRDefault="008014FB" w:rsidP="008014FB">
      <w:r w:rsidRPr="003B7246">
        <w:t>Bij de medicatiebegeleiding van de oudere (zie 4a) kunnen bepaalde problemen met de medicatie (zoals bijwerkingen, onvoldoende effect) aanleiding zijn om deze terug te verwijzen naar de huisarts.</w:t>
      </w:r>
    </w:p>
    <w:p w14:paraId="2AB554D6" w14:textId="77777777" w:rsidR="008014FB" w:rsidRPr="003B7246" w:rsidRDefault="008014FB" w:rsidP="008014FB"/>
    <w:p w14:paraId="098460E6" w14:textId="77777777" w:rsidR="008014FB" w:rsidRPr="003B7246" w:rsidRDefault="008014FB" w:rsidP="008014FB">
      <w:r w:rsidRPr="003B7246">
        <w:t xml:space="preserve">Binnen de medicatiebeoordeling (zie 4c) zullen na overleg van de apotheker met de huisarts (stap 3) eventuele medicatiewijzigingen veelal door de huisarts en/of POH worden besproken met de kwetsbare oudere (stap 4). </w:t>
      </w:r>
    </w:p>
    <w:p w14:paraId="36861226" w14:textId="77777777" w:rsidR="008014FB" w:rsidRPr="003B7246" w:rsidRDefault="008014FB" w:rsidP="008014FB"/>
    <w:p w14:paraId="5073174B" w14:textId="77777777" w:rsidR="008014FB" w:rsidRPr="000D5EB9" w:rsidRDefault="008014FB" w:rsidP="008014FB">
      <w:pPr>
        <w:rPr>
          <w:u w:val="single"/>
        </w:rPr>
      </w:pPr>
      <w:r>
        <w:rPr>
          <w:u w:val="single"/>
        </w:rPr>
        <w:t>N</w:t>
      </w:r>
      <w:r w:rsidRPr="000D5EB9">
        <w:rPr>
          <w:u w:val="single"/>
        </w:rPr>
        <w:t>aar diëtist</w:t>
      </w:r>
    </w:p>
    <w:p w14:paraId="6A5169C4" w14:textId="77777777" w:rsidR="008014FB" w:rsidRPr="003B7246" w:rsidRDefault="008014FB" w:rsidP="008014FB">
      <w:r w:rsidRPr="003B7246">
        <w:t xml:space="preserve">Advies naar de huisarts voor verwijzing naar diëtist bij voedingsproblemen. </w:t>
      </w:r>
    </w:p>
    <w:p w14:paraId="50537605" w14:textId="77777777" w:rsidR="008014FB" w:rsidRPr="003B7246" w:rsidRDefault="008014FB" w:rsidP="008014FB">
      <w:pPr>
        <w:ind w:left="360" w:firstLine="720"/>
        <w:rPr>
          <w:b/>
        </w:rPr>
      </w:pPr>
    </w:p>
    <w:p w14:paraId="2CE37449" w14:textId="77777777" w:rsidR="008014FB" w:rsidRPr="000D5EB9" w:rsidRDefault="008014FB" w:rsidP="008014FB">
      <w:pPr>
        <w:rPr>
          <w:u w:val="single"/>
        </w:rPr>
      </w:pPr>
      <w:r>
        <w:rPr>
          <w:u w:val="single"/>
        </w:rPr>
        <w:t>N</w:t>
      </w:r>
      <w:r w:rsidRPr="000D5EB9">
        <w:rPr>
          <w:u w:val="single"/>
        </w:rPr>
        <w:t>aar wijkverpleging</w:t>
      </w:r>
    </w:p>
    <w:p w14:paraId="2CF0DF86" w14:textId="77777777" w:rsidR="008014FB" w:rsidRPr="003B7246" w:rsidRDefault="008014FB" w:rsidP="008014FB">
      <w:r w:rsidRPr="003B7246">
        <w:t>Afstemming medicatieoverzicht en toedienlijsten bij gebruik conform de samenwerkingsafspraken.</w:t>
      </w:r>
    </w:p>
    <w:p w14:paraId="2FBBEAB4" w14:textId="77777777" w:rsidR="008014FB" w:rsidRPr="003B7246" w:rsidRDefault="008014FB" w:rsidP="008014FB">
      <w:pPr>
        <w:rPr>
          <w:b/>
          <w:szCs w:val="18"/>
        </w:rPr>
      </w:pPr>
    </w:p>
    <w:p w14:paraId="5727B8C1" w14:textId="77777777" w:rsidR="008014FB" w:rsidRPr="003B7246" w:rsidRDefault="008014FB" w:rsidP="008014FB">
      <w:pPr>
        <w:rPr>
          <w:sz w:val="20"/>
          <w:szCs w:val="20"/>
        </w:rPr>
      </w:pPr>
      <w:r w:rsidRPr="003B7246">
        <w:rPr>
          <w:b/>
          <w:sz w:val="20"/>
          <w:szCs w:val="20"/>
        </w:rPr>
        <w:t>8</w:t>
      </w:r>
      <w:r w:rsidRPr="003B7246">
        <w:rPr>
          <w:b/>
          <w:sz w:val="20"/>
          <w:szCs w:val="20"/>
        </w:rPr>
        <w:tab/>
        <w:t>Terugrapportage naar de verwijzer</w:t>
      </w:r>
    </w:p>
    <w:p w14:paraId="29E7BB40" w14:textId="77777777" w:rsidR="008014FB" w:rsidRPr="003B7246" w:rsidRDefault="008014FB" w:rsidP="008014FB">
      <w:pPr>
        <w:rPr>
          <w:szCs w:val="18"/>
        </w:rPr>
      </w:pPr>
      <w:r w:rsidRPr="003B7246">
        <w:rPr>
          <w:szCs w:val="18"/>
        </w:rPr>
        <w:t>De apotheker verzorgt terugrapportage naar de huisarts bij medicatiebeoordeling conform de MDR “Polyfarmacie bij ouderen” en stelt gezamenlijk met de huisarts acties vast..</w:t>
      </w:r>
    </w:p>
    <w:p w14:paraId="3A0758BF" w14:textId="77777777" w:rsidR="008014FB" w:rsidRPr="003B7246" w:rsidRDefault="008014FB" w:rsidP="008014FB">
      <w:pPr>
        <w:rPr>
          <w:szCs w:val="18"/>
        </w:rPr>
      </w:pPr>
    </w:p>
    <w:p w14:paraId="46E470B3" w14:textId="77777777" w:rsidR="008014FB" w:rsidRPr="003B7246" w:rsidRDefault="008014FB" w:rsidP="008014FB">
      <w:pPr>
        <w:rPr>
          <w:b/>
          <w:sz w:val="20"/>
          <w:szCs w:val="20"/>
        </w:rPr>
      </w:pPr>
      <w:r w:rsidRPr="003B7246">
        <w:rPr>
          <w:b/>
          <w:sz w:val="20"/>
          <w:szCs w:val="20"/>
        </w:rPr>
        <w:t xml:space="preserve">9 </w:t>
      </w:r>
      <w:r w:rsidRPr="003B7246">
        <w:rPr>
          <w:b/>
          <w:sz w:val="20"/>
          <w:szCs w:val="20"/>
        </w:rPr>
        <w:tab/>
        <w:t>Eisen aan de apotheker voor goede zorg</w:t>
      </w:r>
    </w:p>
    <w:p w14:paraId="44C470A6" w14:textId="77777777" w:rsidR="008014FB" w:rsidRPr="003B7246" w:rsidRDefault="008014FB" w:rsidP="008014FB">
      <w:r w:rsidRPr="003B7246">
        <w:t>De apotheker is geschoold in het uitvoeren van medicatiebeoordeling conform de richtlijnen van de beroepsgroep. De apotheker is BIG-geregistreerd en ingeschreven in het specialistenregister van openbaar apothekers.</w:t>
      </w:r>
    </w:p>
    <w:p w14:paraId="3F22602E" w14:textId="77777777" w:rsidR="008014FB" w:rsidRPr="003B7246" w:rsidRDefault="008014FB" w:rsidP="008014FB"/>
    <w:p w14:paraId="24D09051" w14:textId="77777777" w:rsidR="008014FB" w:rsidRPr="003B7246" w:rsidRDefault="008014FB" w:rsidP="008014FB"/>
    <w:p w14:paraId="703D3177" w14:textId="77777777" w:rsidR="008014FB" w:rsidRPr="003B7246" w:rsidRDefault="008014FB" w:rsidP="008014FB">
      <w:pPr>
        <w:rPr>
          <w:szCs w:val="18"/>
        </w:rPr>
      </w:pPr>
    </w:p>
    <w:p w14:paraId="769F8B5A" w14:textId="77777777" w:rsidR="008014FB" w:rsidRPr="00AE7850" w:rsidRDefault="008014FB" w:rsidP="008014FB">
      <w:pPr>
        <w:pStyle w:val="Kop1"/>
        <w:numPr>
          <w:ilvl w:val="0"/>
          <w:numId w:val="0"/>
        </w:numPr>
        <w:ind w:left="567" w:hanging="567"/>
      </w:pPr>
      <w:bookmarkStart w:id="781" w:name="_Toc373229705"/>
      <w:bookmarkStart w:id="782" w:name="_Toc381782020"/>
      <w:bookmarkStart w:id="783" w:name="_Toc360180819"/>
      <w:bookmarkEnd w:id="681"/>
      <w:r w:rsidRPr="003B7246">
        <w:br w:type="page"/>
      </w:r>
      <w:bookmarkStart w:id="784" w:name="_Toc425844390"/>
      <w:bookmarkStart w:id="785" w:name="_Toc435704008"/>
      <w:bookmarkStart w:id="786" w:name="_Toc23712655"/>
      <w:bookmarkStart w:id="787" w:name="_Toc373229704"/>
      <w:bookmarkEnd w:id="781"/>
      <w:bookmarkEnd w:id="782"/>
      <w:r w:rsidRPr="003B7246">
        <w:lastRenderedPageBreak/>
        <w:t>Bijlage 3</w:t>
      </w:r>
      <w:r w:rsidRPr="003B7246">
        <w:tab/>
        <w:t>Werkprotocol wijkverpleegkundige/thuiszorg</w:t>
      </w:r>
      <w:bookmarkEnd w:id="784"/>
      <w:bookmarkEnd w:id="785"/>
      <w:bookmarkEnd w:id="786"/>
    </w:p>
    <w:p w14:paraId="61B1F5E7" w14:textId="77777777" w:rsidR="008014FB" w:rsidRPr="003B7246" w:rsidRDefault="008014FB" w:rsidP="008014FB"/>
    <w:p w14:paraId="033382A7" w14:textId="77777777" w:rsidR="008014FB" w:rsidRPr="002F6670" w:rsidRDefault="008014FB" w:rsidP="008014FB">
      <w:pPr>
        <w:rPr>
          <w:b/>
          <w:sz w:val="20"/>
          <w:szCs w:val="20"/>
        </w:rPr>
      </w:pPr>
      <w:r w:rsidRPr="002F6670">
        <w:rPr>
          <w:b/>
          <w:sz w:val="20"/>
          <w:szCs w:val="20"/>
        </w:rPr>
        <w:t xml:space="preserve">1 </w:t>
      </w:r>
      <w:r w:rsidRPr="002F6670">
        <w:rPr>
          <w:b/>
          <w:sz w:val="20"/>
          <w:szCs w:val="20"/>
        </w:rPr>
        <w:tab/>
        <w:t>Beschrijving taken wijkverpleegkundige</w:t>
      </w:r>
    </w:p>
    <w:p w14:paraId="6A27EB13" w14:textId="77777777" w:rsidR="008014FB" w:rsidRDefault="008014FB" w:rsidP="008014FB">
      <w:pPr>
        <w:rPr>
          <w:szCs w:val="18"/>
        </w:rPr>
      </w:pPr>
      <w:r w:rsidRPr="003B7246">
        <w:rPr>
          <w:szCs w:val="18"/>
        </w:rPr>
        <w:t>De wijkverpleegkundige in de geriatrie is gericht op het observeren, signaleren</w:t>
      </w:r>
      <w:r>
        <w:rPr>
          <w:szCs w:val="18"/>
        </w:rPr>
        <w:t xml:space="preserve">, </w:t>
      </w:r>
      <w:r w:rsidRPr="00BC5DFF">
        <w:rPr>
          <w:szCs w:val="18"/>
        </w:rPr>
        <w:t>interpreteren</w:t>
      </w:r>
      <w:r w:rsidRPr="003B7246">
        <w:rPr>
          <w:szCs w:val="18"/>
        </w:rPr>
        <w:t xml:space="preserve"> en rapporteren van diverse facetten (mobiliteit, veilige woonomgeving, voedingstoestand, incontinentie, huidletsel, medicijngebruik/beheer, zelfredzaamheid en lichamelijk en geestelijk welbevinden</w:t>
      </w:r>
      <w:r w:rsidR="00BC5DFF">
        <w:rPr>
          <w:szCs w:val="18"/>
        </w:rPr>
        <w:t>, het risico op eenzaamheid, hebben van klein</w:t>
      </w:r>
      <w:r w:rsidRPr="00BC5DFF">
        <w:rPr>
          <w:szCs w:val="18"/>
        </w:rPr>
        <w:t xml:space="preserve"> netwerk</w:t>
      </w:r>
      <w:r w:rsidRPr="003B7246">
        <w:rPr>
          <w:szCs w:val="18"/>
        </w:rPr>
        <w:t>) in het dagelijkse leven in de thuissituatie van kwetsbare ouderen en/of cliënten met een hoge biologische leeftijd.</w:t>
      </w:r>
    </w:p>
    <w:p w14:paraId="187230C4" w14:textId="77777777" w:rsidR="008014FB" w:rsidRPr="003B7246" w:rsidRDefault="008014FB" w:rsidP="008014FB">
      <w:pPr>
        <w:rPr>
          <w:szCs w:val="18"/>
        </w:rPr>
      </w:pPr>
    </w:p>
    <w:p w14:paraId="6FC59928" w14:textId="77777777" w:rsidR="008014FB" w:rsidRPr="003B7246" w:rsidRDefault="008014FB" w:rsidP="008014FB">
      <w:pPr>
        <w:rPr>
          <w:szCs w:val="18"/>
        </w:rPr>
      </w:pPr>
      <w:r w:rsidRPr="003B7246">
        <w:rPr>
          <w:szCs w:val="18"/>
        </w:rPr>
        <w:t>Wijkverpleegkundigen die met kwetsbare ouderen te maken hebben, moeten alle bovengenoemde onderwerpen meenemen bij het in kaart brengen van de zorgvraag bij een nieuwe zorgvrager en/of bestaande zorgvragers van de doelgroep. Door middel van het invullen van risicosignaleringen kan inzichtelijk worden gemaakt waar de kwetsbare oudere een verhoogd risico loopt. Deze uitslagen moeten worden verwerkt, waar nodig omgezet in een zorgdoel, in het zorgbehandelplan van de cliënt.</w:t>
      </w:r>
    </w:p>
    <w:p w14:paraId="0A917817" w14:textId="77777777" w:rsidR="008014FB" w:rsidRPr="003B7246" w:rsidRDefault="008014FB" w:rsidP="008014FB">
      <w:pPr>
        <w:rPr>
          <w:szCs w:val="18"/>
        </w:rPr>
      </w:pPr>
    </w:p>
    <w:p w14:paraId="09B8B4D8" w14:textId="77777777" w:rsidR="008014FB" w:rsidRDefault="008014FB" w:rsidP="008014FB">
      <w:pPr>
        <w:rPr>
          <w:szCs w:val="18"/>
        </w:rPr>
      </w:pPr>
      <w:r w:rsidRPr="00BA7423">
        <w:rPr>
          <w:szCs w:val="18"/>
        </w:rPr>
        <w:t>De wijkverpleegkundige vervult de rol van</w:t>
      </w:r>
      <w:r w:rsidR="00BC5DFF" w:rsidRPr="00BA7423">
        <w:rPr>
          <w:szCs w:val="18"/>
        </w:rPr>
        <w:t xml:space="preserve"> </w:t>
      </w:r>
      <w:r w:rsidRPr="00BA7423">
        <w:rPr>
          <w:szCs w:val="18"/>
        </w:rPr>
        <w:t>zorgverlener, organisator, gezondheids- en kwaliteitsbevorderaar en samenwerkingspartner.</w:t>
      </w:r>
    </w:p>
    <w:p w14:paraId="0DFE7593" w14:textId="77777777" w:rsidR="00BA7423" w:rsidRPr="00BA7423" w:rsidRDefault="00BA7423" w:rsidP="008014FB">
      <w:pPr>
        <w:rPr>
          <w:szCs w:val="18"/>
        </w:rPr>
      </w:pPr>
    </w:p>
    <w:p w14:paraId="75F1373B" w14:textId="77777777" w:rsidR="008014FB" w:rsidRPr="003B7246" w:rsidRDefault="008014FB" w:rsidP="008014FB">
      <w:pPr>
        <w:shd w:val="clear" w:color="auto" w:fill="FFFFFF"/>
        <w:spacing w:after="240"/>
        <w:rPr>
          <w:szCs w:val="18"/>
        </w:rPr>
      </w:pPr>
      <w:r w:rsidRPr="00BA7423">
        <w:rPr>
          <w:rFonts w:cs="Arial"/>
          <w:szCs w:val="18"/>
          <w:lang w:eastAsia="nl-NL"/>
        </w:rPr>
        <w:t xml:space="preserve">De verpleegkundige is daarbij dikwijls de schakel tussen de patiënt en de verschillende professionals. Door die schakelfunctie heeft de wijkverpleegkundige ook taken als signaleren, regisseren en coördineren welke taken mede zijn gericht op het zelfstandig kunnen wonen van de cliënten met behoud van een goede kwaliteit van leven. De wijkverpleegkundige dient daarom ook goed zichtbaar te zijn voor professionals op terreinen zoals wonen, welzijn, zorg. Daarnaast zijn er gespecialiseerde wijkverpleegkundigen die kunnen worden ingezet bij complexe problematiek rondom onder andere wondverzorging, neurologie, oncologie, astma/COPD. </w:t>
      </w:r>
      <w:r w:rsidRPr="00BA7423">
        <w:rPr>
          <w:szCs w:val="18"/>
        </w:rPr>
        <w:t xml:space="preserve">De wijkverpleegkundigen moeten met de diverse </w:t>
      </w:r>
      <w:proofErr w:type="spellStart"/>
      <w:r w:rsidRPr="00BA7423">
        <w:rPr>
          <w:szCs w:val="18"/>
        </w:rPr>
        <w:t>zorgverlenende</w:t>
      </w:r>
      <w:proofErr w:type="spellEnd"/>
      <w:r w:rsidRPr="00BA7423">
        <w:rPr>
          <w:szCs w:val="18"/>
        </w:rPr>
        <w:t xml:space="preserve"> disciplines bij kwetsbare ouderen ‘samenwerken’ en informatie kunnen ‘doorgeven’.</w:t>
      </w:r>
      <w:r w:rsidRPr="00BA7423">
        <w:rPr>
          <w:rFonts w:cs="Arial"/>
          <w:szCs w:val="18"/>
          <w:lang w:eastAsia="nl-NL"/>
        </w:rPr>
        <w:t xml:space="preserve"> </w:t>
      </w:r>
      <w:r w:rsidRPr="00BA7423">
        <w:rPr>
          <w:szCs w:val="18"/>
        </w:rPr>
        <w:t>Op deze manier kan de wijkverpleegkundige als zorgcoördinator ouderenzorg worden ingezet.</w:t>
      </w:r>
    </w:p>
    <w:p w14:paraId="41E0C06E" w14:textId="77777777" w:rsidR="008014FB" w:rsidRPr="002F6670" w:rsidRDefault="008014FB" w:rsidP="008014FB">
      <w:pPr>
        <w:rPr>
          <w:b/>
          <w:sz w:val="20"/>
          <w:szCs w:val="20"/>
        </w:rPr>
      </w:pPr>
      <w:r w:rsidRPr="002F6670">
        <w:rPr>
          <w:b/>
          <w:sz w:val="20"/>
          <w:szCs w:val="20"/>
        </w:rPr>
        <w:t xml:space="preserve">2 </w:t>
      </w:r>
      <w:r w:rsidRPr="002F6670">
        <w:rPr>
          <w:b/>
          <w:sz w:val="20"/>
          <w:szCs w:val="20"/>
        </w:rPr>
        <w:tab/>
        <w:t>Doelgroep</w:t>
      </w:r>
    </w:p>
    <w:p w14:paraId="66430850" w14:textId="77777777" w:rsidR="008014FB" w:rsidRPr="003B7246" w:rsidRDefault="008014FB" w:rsidP="008014FB">
      <w:pPr>
        <w:rPr>
          <w:szCs w:val="18"/>
        </w:rPr>
      </w:pPr>
      <w:r w:rsidRPr="003B7246">
        <w:rPr>
          <w:szCs w:val="18"/>
        </w:rPr>
        <w:t>Kwetsbare ouderen die problemen ervaren in de thuissituatie door complexe gezondheidsproblematiek.</w:t>
      </w:r>
    </w:p>
    <w:p w14:paraId="34A2C26D" w14:textId="77777777" w:rsidR="008014FB" w:rsidRPr="003B7246" w:rsidRDefault="008014FB" w:rsidP="008014FB">
      <w:pPr>
        <w:rPr>
          <w:b/>
          <w:szCs w:val="18"/>
        </w:rPr>
      </w:pPr>
    </w:p>
    <w:p w14:paraId="63098F82" w14:textId="77777777" w:rsidR="008014FB" w:rsidRPr="002F6670" w:rsidRDefault="008014FB" w:rsidP="008014FB">
      <w:pPr>
        <w:rPr>
          <w:b/>
          <w:sz w:val="20"/>
          <w:szCs w:val="20"/>
        </w:rPr>
      </w:pPr>
      <w:r w:rsidRPr="002F6670">
        <w:rPr>
          <w:b/>
          <w:sz w:val="20"/>
          <w:szCs w:val="20"/>
        </w:rPr>
        <w:t>3</w:t>
      </w:r>
      <w:r w:rsidRPr="002F6670">
        <w:rPr>
          <w:b/>
          <w:sz w:val="20"/>
          <w:szCs w:val="20"/>
        </w:rPr>
        <w:tab/>
        <w:t xml:space="preserve"> Doelstelling van de behandeling</w:t>
      </w:r>
    </w:p>
    <w:p w14:paraId="00D36C1C" w14:textId="77777777" w:rsidR="008014FB" w:rsidRPr="003B7246" w:rsidRDefault="008014FB" w:rsidP="008014FB">
      <w:pPr>
        <w:rPr>
          <w:szCs w:val="18"/>
        </w:rPr>
      </w:pPr>
      <w:r w:rsidRPr="003B7246">
        <w:rPr>
          <w:szCs w:val="18"/>
        </w:rPr>
        <w:t xml:space="preserve">De kwetsbare oudere cliënt wordt door de wijkverpleegkundige en andere </w:t>
      </w:r>
      <w:r w:rsidRPr="00BC5DFF">
        <w:rPr>
          <w:szCs w:val="18"/>
        </w:rPr>
        <w:t>thuiszorgmedewerkers</w:t>
      </w:r>
      <w:r w:rsidRPr="003B7246">
        <w:rPr>
          <w:szCs w:val="18"/>
        </w:rPr>
        <w:t xml:space="preserve"> ondersteund in de zelfzorg en gestimuleerd in het zelfredzaam zijn en blijven.</w:t>
      </w:r>
    </w:p>
    <w:p w14:paraId="49E727A4" w14:textId="77777777" w:rsidR="008014FB" w:rsidRPr="003B7246" w:rsidRDefault="008014FB" w:rsidP="008014FB">
      <w:pPr>
        <w:rPr>
          <w:b/>
          <w:szCs w:val="18"/>
        </w:rPr>
      </w:pPr>
    </w:p>
    <w:p w14:paraId="43E8A4A2" w14:textId="77777777" w:rsidR="008014FB" w:rsidRPr="002F6670" w:rsidRDefault="008014FB" w:rsidP="008014FB">
      <w:pPr>
        <w:rPr>
          <w:b/>
          <w:sz w:val="20"/>
          <w:szCs w:val="20"/>
        </w:rPr>
      </w:pPr>
      <w:r w:rsidRPr="002F6670">
        <w:rPr>
          <w:b/>
          <w:sz w:val="20"/>
          <w:szCs w:val="20"/>
        </w:rPr>
        <w:t>4</w:t>
      </w:r>
      <w:r w:rsidRPr="002F6670">
        <w:rPr>
          <w:b/>
          <w:sz w:val="20"/>
          <w:szCs w:val="20"/>
        </w:rPr>
        <w:tab/>
        <w:t xml:space="preserve"> Werkwijze wijkverpleegkundige behandeling </w:t>
      </w:r>
    </w:p>
    <w:p w14:paraId="4F00A8ED" w14:textId="77777777" w:rsidR="008014FB" w:rsidRDefault="008014FB" w:rsidP="008014FB">
      <w:pPr>
        <w:rPr>
          <w:szCs w:val="18"/>
        </w:rPr>
      </w:pPr>
      <w:r w:rsidRPr="003B7246">
        <w:rPr>
          <w:szCs w:val="18"/>
        </w:rPr>
        <w:t>Wijkverpleegkundigen zijn meestal in dienst van een thuiszorgorganisatie en hebben over het algemeen de regie over de totale verpleegkundige zorg. Zij voeren zelf hoog complexe zorg uit, onderhouden, als eindverantwoordelijke, de contacten met andere zorgverleners en coachen de verzorgenden en niveau 4 verpleegkundigen in de uitvoerende zorg.</w:t>
      </w:r>
    </w:p>
    <w:p w14:paraId="675D7046" w14:textId="77777777" w:rsidR="008014FB" w:rsidRPr="00270D2B" w:rsidRDefault="008014FB" w:rsidP="008014FB">
      <w:pPr>
        <w:rPr>
          <w:szCs w:val="18"/>
        </w:rPr>
      </w:pPr>
    </w:p>
    <w:p w14:paraId="06A92804" w14:textId="77777777" w:rsidR="008014FB" w:rsidRPr="003B7246" w:rsidRDefault="008014FB" w:rsidP="008014FB">
      <w:pPr>
        <w:rPr>
          <w:szCs w:val="18"/>
        </w:rPr>
      </w:pPr>
      <w:r w:rsidRPr="00270D2B">
        <w:rPr>
          <w:szCs w:val="18"/>
        </w:rPr>
        <w:t>De wijkverpleegkundige inventariseert de zorgbehoefte van de cliënt en stelt een zorgplan op volgens vaste methodiek, hierbij rekening houdend met zelfredzaamheid en eigen regie. Ieder half jaar wordt dit geëvalueerd en zo nodig tijd aangepast. De wijkverpleegkundige speelt hierin een coördinerende rol.</w:t>
      </w:r>
    </w:p>
    <w:p w14:paraId="2270DB3A" w14:textId="77777777" w:rsidR="008014FB" w:rsidRDefault="008014FB" w:rsidP="008014FB">
      <w:pPr>
        <w:rPr>
          <w:szCs w:val="18"/>
        </w:rPr>
      </w:pPr>
    </w:p>
    <w:p w14:paraId="5E96F545" w14:textId="77777777" w:rsidR="008014FB" w:rsidRPr="003B7246" w:rsidRDefault="008014FB" w:rsidP="008014FB">
      <w:pPr>
        <w:rPr>
          <w:szCs w:val="18"/>
        </w:rPr>
      </w:pPr>
      <w:r w:rsidRPr="003B7246">
        <w:rPr>
          <w:szCs w:val="18"/>
        </w:rPr>
        <w:t>Inventariseren van de zorgvraag door middel van:</w:t>
      </w:r>
    </w:p>
    <w:p w14:paraId="604C308E" w14:textId="77777777" w:rsidR="008014FB" w:rsidRPr="00D4460A" w:rsidRDefault="008014FB" w:rsidP="00BC5DFF">
      <w:pPr>
        <w:numPr>
          <w:ilvl w:val="0"/>
          <w:numId w:val="23"/>
        </w:numPr>
        <w:spacing w:after="200"/>
        <w:ind w:left="426" w:hanging="426"/>
        <w:contextualSpacing/>
        <w:rPr>
          <w:szCs w:val="18"/>
        </w:rPr>
      </w:pPr>
      <w:r w:rsidRPr="00D4460A">
        <w:rPr>
          <w:szCs w:val="18"/>
        </w:rPr>
        <w:t>Inventariseren van zorgproblemen</w:t>
      </w:r>
    </w:p>
    <w:p w14:paraId="65EFA547" w14:textId="77777777" w:rsidR="008014FB" w:rsidRPr="003B7246" w:rsidRDefault="008014FB" w:rsidP="00BC5DFF">
      <w:pPr>
        <w:numPr>
          <w:ilvl w:val="0"/>
          <w:numId w:val="23"/>
        </w:numPr>
        <w:spacing w:after="200"/>
        <w:ind w:left="426" w:hanging="426"/>
        <w:contextualSpacing/>
        <w:rPr>
          <w:szCs w:val="18"/>
        </w:rPr>
      </w:pPr>
      <w:r w:rsidRPr="003B7246">
        <w:rPr>
          <w:szCs w:val="18"/>
        </w:rPr>
        <w:t>Af</w:t>
      </w:r>
      <w:r>
        <w:rPr>
          <w:szCs w:val="18"/>
        </w:rPr>
        <w:t>nemen van de risicosignalering</w:t>
      </w:r>
    </w:p>
    <w:p w14:paraId="35A49200" w14:textId="77777777" w:rsidR="008014FB" w:rsidRDefault="008014FB" w:rsidP="00BC5DFF">
      <w:pPr>
        <w:numPr>
          <w:ilvl w:val="0"/>
          <w:numId w:val="23"/>
        </w:numPr>
        <w:spacing w:after="200"/>
        <w:ind w:left="426" w:hanging="426"/>
        <w:contextualSpacing/>
        <w:rPr>
          <w:szCs w:val="18"/>
        </w:rPr>
      </w:pPr>
      <w:r w:rsidRPr="003B7246">
        <w:rPr>
          <w:szCs w:val="18"/>
        </w:rPr>
        <w:t>Opvolgen van preventieve maatregelen en/of consultatie en verwijzing naar aanleidin</w:t>
      </w:r>
      <w:r>
        <w:rPr>
          <w:szCs w:val="18"/>
        </w:rPr>
        <w:t>g van uitslag risicosignalering</w:t>
      </w:r>
    </w:p>
    <w:p w14:paraId="0581D17C" w14:textId="77777777" w:rsidR="008014FB" w:rsidRPr="00D4460A" w:rsidRDefault="008014FB" w:rsidP="00BC5DFF">
      <w:pPr>
        <w:numPr>
          <w:ilvl w:val="0"/>
          <w:numId w:val="23"/>
        </w:numPr>
        <w:spacing w:after="200"/>
        <w:ind w:left="426" w:hanging="426"/>
        <w:contextualSpacing/>
        <w:rPr>
          <w:szCs w:val="18"/>
        </w:rPr>
      </w:pPr>
      <w:r w:rsidRPr="00D4460A">
        <w:rPr>
          <w:szCs w:val="18"/>
        </w:rPr>
        <w:t>Bespreken/ inzetten van informele netwerk</w:t>
      </w:r>
    </w:p>
    <w:p w14:paraId="604E4076" w14:textId="77777777" w:rsidR="008014FB" w:rsidRPr="003B7246" w:rsidRDefault="008014FB" w:rsidP="00BC5DFF">
      <w:pPr>
        <w:numPr>
          <w:ilvl w:val="0"/>
          <w:numId w:val="23"/>
        </w:numPr>
        <w:spacing w:after="200"/>
        <w:ind w:left="426" w:hanging="426"/>
        <w:contextualSpacing/>
        <w:rPr>
          <w:szCs w:val="18"/>
        </w:rPr>
      </w:pPr>
      <w:r w:rsidRPr="003B7246">
        <w:rPr>
          <w:szCs w:val="18"/>
        </w:rPr>
        <w:t>Zorgdoelen opste</w:t>
      </w:r>
      <w:r>
        <w:rPr>
          <w:szCs w:val="18"/>
        </w:rPr>
        <w:t>llen</w:t>
      </w:r>
    </w:p>
    <w:p w14:paraId="350BD479" w14:textId="77777777" w:rsidR="008014FB" w:rsidRPr="003B7246" w:rsidRDefault="008014FB" w:rsidP="00BC5DFF">
      <w:pPr>
        <w:numPr>
          <w:ilvl w:val="0"/>
          <w:numId w:val="23"/>
        </w:numPr>
        <w:spacing w:after="200"/>
        <w:ind w:left="426" w:hanging="426"/>
        <w:contextualSpacing/>
        <w:rPr>
          <w:szCs w:val="18"/>
        </w:rPr>
      </w:pPr>
      <w:r>
        <w:rPr>
          <w:szCs w:val="18"/>
        </w:rPr>
        <w:t>Invullen zorgbehandelplan</w:t>
      </w:r>
    </w:p>
    <w:p w14:paraId="21E2E520" w14:textId="77777777" w:rsidR="008014FB" w:rsidRDefault="008014FB" w:rsidP="008014FB"/>
    <w:p w14:paraId="187CB4D3" w14:textId="77777777" w:rsidR="008014FB" w:rsidRPr="00D4460A" w:rsidRDefault="00270D2B" w:rsidP="008014FB">
      <w:r w:rsidRPr="00BA7423">
        <w:t xml:space="preserve">Daarnaast </w:t>
      </w:r>
      <w:r w:rsidR="00D4460A" w:rsidRPr="00BA7423">
        <w:t>voert zij verpleegkundige handelingen uit.</w:t>
      </w:r>
    </w:p>
    <w:p w14:paraId="0331BEF9" w14:textId="77777777" w:rsidR="008014FB" w:rsidRDefault="008014FB" w:rsidP="008014FB">
      <w:pPr>
        <w:rPr>
          <w:b/>
          <w:sz w:val="20"/>
          <w:szCs w:val="20"/>
        </w:rPr>
      </w:pPr>
    </w:p>
    <w:p w14:paraId="26781267" w14:textId="77777777" w:rsidR="008014FB" w:rsidRDefault="008014FB" w:rsidP="008014FB">
      <w:pPr>
        <w:rPr>
          <w:b/>
          <w:sz w:val="20"/>
          <w:szCs w:val="20"/>
        </w:rPr>
      </w:pPr>
    </w:p>
    <w:p w14:paraId="6766B8E2" w14:textId="77777777" w:rsidR="008014FB" w:rsidRDefault="008014FB" w:rsidP="008014FB">
      <w:pPr>
        <w:rPr>
          <w:b/>
          <w:sz w:val="20"/>
          <w:szCs w:val="20"/>
        </w:rPr>
      </w:pPr>
    </w:p>
    <w:p w14:paraId="6ACFA12C" w14:textId="77777777" w:rsidR="008014FB" w:rsidRPr="002F6670" w:rsidRDefault="008014FB" w:rsidP="008014FB">
      <w:pPr>
        <w:rPr>
          <w:b/>
          <w:sz w:val="20"/>
          <w:szCs w:val="20"/>
        </w:rPr>
      </w:pPr>
      <w:r w:rsidRPr="002F6670">
        <w:rPr>
          <w:b/>
          <w:sz w:val="20"/>
          <w:szCs w:val="20"/>
        </w:rPr>
        <w:lastRenderedPageBreak/>
        <w:t>5</w:t>
      </w:r>
      <w:r w:rsidRPr="002F6670">
        <w:rPr>
          <w:b/>
          <w:sz w:val="20"/>
          <w:szCs w:val="20"/>
        </w:rPr>
        <w:tab/>
        <w:t>Voorlichting, informatie en educatie</w:t>
      </w:r>
    </w:p>
    <w:p w14:paraId="3A67047A" w14:textId="77777777" w:rsidR="008014FB" w:rsidRPr="003B7246" w:rsidRDefault="008014FB" w:rsidP="008014FB">
      <w:r w:rsidRPr="003B7246">
        <w:t>Kwetsbare ouderen hebben vaak te maken met meerdere ziekten en kunnen daarover veel vragen hebben. De wijkverpleegkundige bezit kennis en communicatievaardigheden om deze vragen te kunnen beantwoorden. Bovendien speelt zij een belangrijke schakelrol bij thuiskomst na opname in het ziekenhuis om de zorgverlening thuis weer goed te organiseren</w:t>
      </w:r>
      <w:r>
        <w:t xml:space="preserve"> </w:t>
      </w:r>
      <w:r w:rsidRPr="00D4460A">
        <w:t xml:space="preserve">of op te starten. </w:t>
      </w:r>
      <w:r w:rsidRPr="00D4460A">
        <w:br/>
        <w:t>Zij bespreekt met de cliënt</w:t>
      </w:r>
      <w:r w:rsidR="00D4460A">
        <w:t xml:space="preserve"> welke zorgvragen er zijn en coö</w:t>
      </w:r>
      <w:r w:rsidRPr="00D4460A">
        <w:t>rdineert de zorg gedurende de tijd dit nodig is.</w:t>
      </w:r>
      <w:r>
        <w:t xml:space="preserve"> </w:t>
      </w:r>
    </w:p>
    <w:p w14:paraId="1D23A0F4" w14:textId="77777777" w:rsidR="008014FB" w:rsidRPr="001E121C" w:rsidRDefault="008014FB" w:rsidP="008014FB">
      <w:r w:rsidRPr="003B7246">
        <w:t>Dit is des te belangrijker in de tend</w:t>
      </w:r>
      <w:r>
        <w:t>ens de opnameduur te verkorten.</w:t>
      </w:r>
    </w:p>
    <w:p w14:paraId="7AE261F1" w14:textId="77777777" w:rsidR="008014FB" w:rsidRPr="003B7246" w:rsidRDefault="008014FB" w:rsidP="008014FB">
      <w:pPr>
        <w:rPr>
          <w:b/>
        </w:rPr>
      </w:pPr>
    </w:p>
    <w:p w14:paraId="59D44852" w14:textId="77777777" w:rsidR="008014FB" w:rsidRPr="002F6670" w:rsidRDefault="008014FB" w:rsidP="008014FB">
      <w:pPr>
        <w:rPr>
          <w:b/>
          <w:sz w:val="20"/>
          <w:szCs w:val="20"/>
        </w:rPr>
      </w:pPr>
      <w:r w:rsidRPr="002F6670">
        <w:rPr>
          <w:b/>
          <w:sz w:val="20"/>
          <w:szCs w:val="20"/>
        </w:rPr>
        <w:t>6</w:t>
      </w:r>
      <w:r w:rsidRPr="002F6670">
        <w:rPr>
          <w:b/>
          <w:sz w:val="20"/>
          <w:szCs w:val="20"/>
        </w:rPr>
        <w:tab/>
        <w:t>Criteria voor verwijzing</w:t>
      </w:r>
    </w:p>
    <w:p w14:paraId="3FE74FAD" w14:textId="77777777" w:rsidR="008014FB" w:rsidRDefault="008014FB" w:rsidP="008014FB">
      <w:r w:rsidRPr="003B7246">
        <w:t>De huisarts kan een oudere voor wijkverpleging verwijzen, maar de oudere kan ook zichzelf aanmelden</w:t>
      </w:r>
      <w:r>
        <w:t xml:space="preserve"> </w:t>
      </w:r>
      <w:r w:rsidRPr="00D4460A">
        <w:t>of de mantelzorger</w:t>
      </w:r>
      <w:r>
        <w:t xml:space="preserve"> </w:t>
      </w:r>
      <w:r w:rsidRPr="00D4460A">
        <w:t>of een andere hulpverlener</w:t>
      </w:r>
      <w:r w:rsidR="00D4460A">
        <w:t>.</w:t>
      </w:r>
      <w:r>
        <w:t xml:space="preserve"> De huisarts kan de wijkverpleegkundige verzoeken de rol van zorgcoördinator op zich te nemen.</w:t>
      </w:r>
    </w:p>
    <w:p w14:paraId="27E86A2E" w14:textId="77777777" w:rsidR="008014FB" w:rsidRPr="003B7246" w:rsidRDefault="008014FB" w:rsidP="008014FB">
      <w:r w:rsidRPr="00D4460A">
        <w:t>Als er nog geen concrete zorgvraag is maar de huisarts heeft bepaalde zorgen, kan de wijkverpleegkundige ook een preventief bezoek doen om alvast kennis te maken met de cliënt om zo op een laagdrempelige manier zorg te komen verlenen.</w:t>
      </w:r>
      <w:r>
        <w:t xml:space="preserve"> </w:t>
      </w:r>
    </w:p>
    <w:p w14:paraId="1A3E2162" w14:textId="77777777" w:rsidR="008014FB" w:rsidRPr="003B7246" w:rsidRDefault="008014FB" w:rsidP="008014FB">
      <w:pPr>
        <w:rPr>
          <w:b/>
          <w:szCs w:val="18"/>
        </w:rPr>
      </w:pPr>
    </w:p>
    <w:p w14:paraId="5C9368B1" w14:textId="77777777" w:rsidR="008014FB" w:rsidRPr="002F6670" w:rsidRDefault="008014FB" w:rsidP="008014FB">
      <w:pPr>
        <w:rPr>
          <w:b/>
          <w:sz w:val="20"/>
          <w:szCs w:val="20"/>
        </w:rPr>
      </w:pPr>
      <w:r w:rsidRPr="002F6670">
        <w:rPr>
          <w:b/>
          <w:sz w:val="20"/>
          <w:szCs w:val="20"/>
        </w:rPr>
        <w:t>7</w:t>
      </w:r>
      <w:r w:rsidRPr="002F6670">
        <w:rPr>
          <w:b/>
          <w:sz w:val="20"/>
          <w:szCs w:val="20"/>
        </w:rPr>
        <w:tab/>
        <w:t xml:space="preserve">Criteria voor overleg of </w:t>
      </w:r>
      <w:proofErr w:type="spellStart"/>
      <w:r w:rsidRPr="002F6670">
        <w:rPr>
          <w:b/>
          <w:sz w:val="20"/>
          <w:szCs w:val="20"/>
        </w:rPr>
        <w:t>terugverwijzing</w:t>
      </w:r>
      <w:proofErr w:type="spellEnd"/>
    </w:p>
    <w:p w14:paraId="1E244211" w14:textId="77777777" w:rsidR="008014FB" w:rsidRDefault="008014FB" w:rsidP="008014FB">
      <w:pPr>
        <w:rPr>
          <w:szCs w:val="18"/>
        </w:rPr>
      </w:pPr>
      <w:r w:rsidRPr="003B7246">
        <w:rPr>
          <w:szCs w:val="18"/>
        </w:rPr>
        <w:t xml:space="preserve">Bij veranderingen in de gezondheidssituatie of dagelijks functioneren die aandacht behoeven van huisarts of andere zorgverleners overlegt de wijkverpleegkundige over </w:t>
      </w:r>
      <w:r>
        <w:rPr>
          <w:szCs w:val="18"/>
        </w:rPr>
        <w:t xml:space="preserve">de </w:t>
      </w:r>
      <w:r w:rsidRPr="003B7246">
        <w:rPr>
          <w:szCs w:val="18"/>
        </w:rPr>
        <w:t xml:space="preserve">te nemen stappen. Dit kan bij problemen ten aanzien van wonen of welzijn ook zijn naar </w:t>
      </w:r>
      <w:r w:rsidR="00FA013E">
        <w:rPr>
          <w:szCs w:val="18"/>
        </w:rPr>
        <w:t xml:space="preserve">het </w:t>
      </w:r>
      <w:r w:rsidRPr="003B7246">
        <w:rPr>
          <w:szCs w:val="18"/>
        </w:rPr>
        <w:t>WMO-loket, of welzijnswerk.</w:t>
      </w:r>
      <w:r>
        <w:rPr>
          <w:szCs w:val="18"/>
        </w:rPr>
        <w:t xml:space="preserve"> </w:t>
      </w:r>
      <w:r w:rsidRPr="003B7246">
        <w:rPr>
          <w:szCs w:val="18"/>
        </w:rPr>
        <w:t xml:space="preserve">Zij neemt deel aan het </w:t>
      </w:r>
      <w:r>
        <w:rPr>
          <w:szCs w:val="18"/>
        </w:rPr>
        <w:t xml:space="preserve">kernteam en het GPO, </w:t>
      </w:r>
      <w:r w:rsidRPr="003B7246">
        <w:rPr>
          <w:szCs w:val="18"/>
        </w:rPr>
        <w:t xml:space="preserve">als </w:t>
      </w:r>
      <w:r>
        <w:rPr>
          <w:szCs w:val="18"/>
        </w:rPr>
        <w:t>zorgcoördinator kan zij het GPO ook organiseren. Er is een nauwe samenwerking met de huisarts, POH-O/praktijkverpleegkundige.</w:t>
      </w:r>
    </w:p>
    <w:p w14:paraId="70075200" w14:textId="77777777" w:rsidR="008014FB" w:rsidRPr="003B7246" w:rsidRDefault="008014FB" w:rsidP="008014FB">
      <w:pPr>
        <w:rPr>
          <w:szCs w:val="18"/>
        </w:rPr>
      </w:pPr>
    </w:p>
    <w:p w14:paraId="63E1C34F" w14:textId="77777777" w:rsidR="008014FB" w:rsidRPr="002F6670" w:rsidRDefault="008014FB" w:rsidP="008014FB">
      <w:pPr>
        <w:rPr>
          <w:b/>
          <w:sz w:val="20"/>
          <w:szCs w:val="20"/>
        </w:rPr>
      </w:pPr>
      <w:r w:rsidRPr="002F6670">
        <w:rPr>
          <w:b/>
          <w:sz w:val="20"/>
          <w:szCs w:val="20"/>
        </w:rPr>
        <w:t>8</w:t>
      </w:r>
      <w:r w:rsidRPr="002F6670">
        <w:rPr>
          <w:sz w:val="20"/>
          <w:szCs w:val="20"/>
        </w:rPr>
        <w:tab/>
      </w:r>
      <w:r w:rsidRPr="002F6670">
        <w:rPr>
          <w:b/>
          <w:sz w:val="20"/>
          <w:szCs w:val="20"/>
        </w:rPr>
        <w:t>Terugrapportage naar de verwijzer</w:t>
      </w:r>
    </w:p>
    <w:p w14:paraId="670E8A89" w14:textId="77777777" w:rsidR="008014FB" w:rsidRDefault="008014FB" w:rsidP="008014FB">
      <w:pPr>
        <w:rPr>
          <w:szCs w:val="18"/>
        </w:rPr>
      </w:pPr>
      <w:r w:rsidRPr="003B7246">
        <w:rPr>
          <w:szCs w:val="18"/>
        </w:rPr>
        <w:t>Rapportage in zorgbehandelplan en ad hoc persoonlijk, per e-mail of telefoon naar huisarts of praktijkondersteuner.</w:t>
      </w:r>
      <w:r>
        <w:rPr>
          <w:szCs w:val="18"/>
        </w:rPr>
        <w:t xml:space="preserve"> Daarnaast is er eenmaal per 2 a 3 maanden een overleg tussen wijkverpleegkundige en huisarts betreft voortgang/bijzonderheden cliënten in het werkgebied van de zorgverleners. </w:t>
      </w:r>
    </w:p>
    <w:p w14:paraId="33E585A2" w14:textId="77777777" w:rsidR="008014FB" w:rsidRPr="003B7246" w:rsidRDefault="008014FB" w:rsidP="008014FB">
      <w:pPr>
        <w:rPr>
          <w:b/>
          <w:szCs w:val="18"/>
        </w:rPr>
      </w:pPr>
      <w:r w:rsidRPr="003B7246">
        <w:rPr>
          <w:szCs w:val="18"/>
        </w:rPr>
        <w:t xml:space="preserve"> </w:t>
      </w:r>
    </w:p>
    <w:p w14:paraId="074465DB" w14:textId="77777777" w:rsidR="008014FB" w:rsidRPr="002F6670" w:rsidRDefault="008014FB" w:rsidP="008014FB">
      <w:pPr>
        <w:rPr>
          <w:b/>
          <w:sz w:val="20"/>
          <w:szCs w:val="20"/>
        </w:rPr>
      </w:pPr>
      <w:r w:rsidRPr="002F6670">
        <w:rPr>
          <w:b/>
          <w:sz w:val="20"/>
          <w:szCs w:val="20"/>
        </w:rPr>
        <w:t>9</w:t>
      </w:r>
      <w:r w:rsidRPr="002F6670">
        <w:rPr>
          <w:b/>
          <w:sz w:val="20"/>
          <w:szCs w:val="20"/>
        </w:rPr>
        <w:tab/>
        <w:t>Eisen aan de wijkverpleegkundige voor goede zorg</w:t>
      </w:r>
    </w:p>
    <w:p w14:paraId="66043967" w14:textId="77777777" w:rsidR="008014FB" w:rsidRPr="003B7246" w:rsidRDefault="008014FB" w:rsidP="008014FB">
      <w:r w:rsidRPr="003B7246">
        <w:t xml:space="preserve">Wijkverpleegkundigen hebben een HBO-V opleiding afgerond en zijn BIG geregistreerd. </w:t>
      </w:r>
    </w:p>
    <w:p w14:paraId="4B1B231F" w14:textId="77777777" w:rsidR="008014FB" w:rsidRPr="003B7246" w:rsidRDefault="008014FB" w:rsidP="008014FB">
      <w:r w:rsidRPr="003B7246">
        <w:t>Zij/hij kan een scherpe visie formuleren met betrekking tot de situatie van de oudere, zeker als deze een leven lang geen hulp nodig heeft gehad en er zelf niet zo snel toe komt deze hulp te vragen, mede door onderschatting van eigen situatie. In dit geval inventariseert de verpleegkundige samen met de oudere de zorgvraag en geeft voorlichting.</w:t>
      </w:r>
      <w:r>
        <w:t xml:space="preserve"> </w:t>
      </w:r>
      <w:r w:rsidRPr="00D4460A">
        <w:t>Zij gebruikt haar communicatieve vaardigheden om op een laagdrempelige manier binnen te komen en zo d.m.v. een vertrouwensband de zorg te kunnen gaan verlenen.</w:t>
      </w:r>
      <w:r>
        <w:t xml:space="preserve"> </w:t>
      </w:r>
    </w:p>
    <w:p w14:paraId="6B1F3C05" w14:textId="77777777" w:rsidR="008014FB" w:rsidRPr="003B7246" w:rsidRDefault="008014FB" w:rsidP="008014FB"/>
    <w:p w14:paraId="284E6AE7" w14:textId="77777777" w:rsidR="008014FB" w:rsidRPr="003B7246" w:rsidRDefault="008014FB" w:rsidP="008014FB">
      <w:r w:rsidRPr="003B7246">
        <w:t>De wijkverpleegkundige dient de sociale kaart van de gemeente waar zij/hij werkt goed te kennen. Hij/zij moet goed bereikbaar zijn en voor de oudere en mantelzorger moet duidelijk zijn hoe vervanging geregeld is.</w:t>
      </w:r>
      <w:r>
        <w:t xml:space="preserve"> </w:t>
      </w:r>
      <w:r w:rsidRPr="00D4460A">
        <w:t>Ook moet zij bereikbaar zijn voor andere zorgverleners in haar werkgebied, zoals de huisarts maar ook andere welzijnsmedewerkers. Zij is zichtbaar in de wijk en andere zorgverleners en cliënten kunnen op een laagdrempelige manier contact met haar zoeken.</w:t>
      </w:r>
      <w:r>
        <w:t xml:space="preserve"> </w:t>
      </w:r>
    </w:p>
    <w:p w14:paraId="6367E6B9" w14:textId="77777777" w:rsidR="008014FB" w:rsidRPr="003B7246" w:rsidRDefault="008014FB" w:rsidP="008014FB">
      <w:pPr>
        <w:pStyle w:val="Kop1"/>
        <w:numPr>
          <w:ilvl w:val="0"/>
          <w:numId w:val="0"/>
        </w:numPr>
        <w:ind w:left="567" w:hanging="567"/>
        <w:rPr>
          <w:b w:val="0"/>
          <w:bCs w:val="0"/>
        </w:rPr>
      </w:pPr>
      <w:r w:rsidRPr="003B7246">
        <w:br w:type="page"/>
      </w:r>
    </w:p>
    <w:p w14:paraId="240B3A00" w14:textId="77777777" w:rsidR="008014FB" w:rsidRDefault="008014FB" w:rsidP="008014FB">
      <w:pPr>
        <w:pStyle w:val="Kop1"/>
        <w:numPr>
          <w:ilvl w:val="0"/>
          <w:numId w:val="0"/>
        </w:numPr>
        <w:tabs>
          <w:tab w:val="left" w:pos="708"/>
        </w:tabs>
        <w:rPr>
          <w:b w:val="0"/>
          <w:bCs w:val="0"/>
        </w:rPr>
      </w:pPr>
      <w:bookmarkStart w:id="788" w:name="_Toc389816221"/>
      <w:bookmarkStart w:id="789" w:name="_Toc381782021"/>
      <w:bookmarkStart w:id="790" w:name="_Toc23712656"/>
      <w:bookmarkStart w:id="791" w:name="_Toc373229706"/>
      <w:bookmarkEnd w:id="783"/>
      <w:bookmarkEnd w:id="787"/>
      <w:r>
        <w:lastRenderedPageBreak/>
        <w:t>Bijlage 4</w:t>
      </w:r>
      <w:r>
        <w:tab/>
        <w:t xml:space="preserve"> Werkprotocol Fysiotherapie</w:t>
      </w:r>
      <w:bookmarkEnd w:id="788"/>
      <w:bookmarkEnd w:id="789"/>
      <w:bookmarkEnd w:id="790"/>
    </w:p>
    <w:p w14:paraId="5DBCCFF7" w14:textId="77777777" w:rsidR="008014FB" w:rsidRDefault="008014FB" w:rsidP="008014FB">
      <w:pPr>
        <w:rPr>
          <w:b/>
          <w:szCs w:val="18"/>
        </w:rPr>
      </w:pPr>
    </w:p>
    <w:p w14:paraId="2F8318E3" w14:textId="77777777" w:rsidR="008014FB" w:rsidRPr="00015ECA" w:rsidRDefault="008014FB" w:rsidP="008014FB"/>
    <w:p w14:paraId="535E945B" w14:textId="77777777" w:rsidR="008014FB" w:rsidRPr="002F6670" w:rsidRDefault="008014FB" w:rsidP="008014FB">
      <w:pPr>
        <w:rPr>
          <w:b/>
          <w:sz w:val="20"/>
          <w:szCs w:val="20"/>
        </w:rPr>
      </w:pPr>
      <w:r w:rsidRPr="002F6670">
        <w:rPr>
          <w:b/>
          <w:sz w:val="20"/>
          <w:szCs w:val="20"/>
        </w:rPr>
        <w:t>1</w:t>
      </w:r>
      <w:r w:rsidRPr="002F6670">
        <w:rPr>
          <w:b/>
          <w:sz w:val="20"/>
          <w:szCs w:val="20"/>
        </w:rPr>
        <w:tab/>
        <w:t>Beschrijving taken Fysiotherapeut</w:t>
      </w:r>
    </w:p>
    <w:p w14:paraId="6E6E435E" w14:textId="77777777" w:rsidR="008014FB" w:rsidRDefault="008014FB" w:rsidP="008014FB">
      <w:pPr>
        <w:rPr>
          <w:szCs w:val="18"/>
        </w:rPr>
      </w:pPr>
      <w:r>
        <w:rPr>
          <w:szCs w:val="18"/>
        </w:rPr>
        <w:t xml:space="preserve">De fysiotherapeut kan de fysieke en mentale belemmeringen, die de patiënt ervaart en die ten grondslag liggen aan het niet behalen van het gewenste activiteitenniveau, helpen opheffen en verminderen. </w:t>
      </w:r>
    </w:p>
    <w:p w14:paraId="171B64F6" w14:textId="77777777" w:rsidR="008014FB" w:rsidRDefault="008014FB" w:rsidP="008014FB">
      <w:pPr>
        <w:rPr>
          <w:szCs w:val="18"/>
        </w:rPr>
      </w:pPr>
    </w:p>
    <w:p w14:paraId="10FCF5EE" w14:textId="77777777" w:rsidR="008014FB" w:rsidRDefault="008014FB" w:rsidP="008014FB">
      <w:pPr>
        <w:rPr>
          <w:szCs w:val="18"/>
        </w:rPr>
      </w:pPr>
      <w:r>
        <w:rPr>
          <w:szCs w:val="18"/>
        </w:rPr>
        <w:t xml:space="preserve">Na onderzoek, zo nodig bij de patiënt thuis in de eigen woonomgeving, maakt de fysiotherapeut een goede inschatting van de fysieke belastbaarheid en de adaptatiemogelijkheden van de patiënt. Met behulp van ziekte specifieke kennis en </w:t>
      </w:r>
      <w:r w:rsidR="0065680D">
        <w:rPr>
          <w:szCs w:val="18"/>
        </w:rPr>
        <w:t>inspanning fysiologische</w:t>
      </w:r>
      <w:r>
        <w:rPr>
          <w:szCs w:val="18"/>
        </w:rPr>
        <w:t xml:space="preserve"> trainingsprincipes kan een optimaal oefenprogramma uitgevoerd worden en kunnen adviezen gegeven worden om de functionaliteit en zelfredzaamheid te verbeteren. Het is voor kwetsbare ouderen belangrijk om in beweging te blijven voor behoud van functionaliteit en zelfredzaamheid. Hierbij kan de fysiotherapeut, specialist in bewegen en valpreventie, een belangrijke rol spelen. Daarnaast zijn vallen en bewegingsarmoede belangrijke risico’s met kans op complicaties bij kwetsbare ouderen.</w:t>
      </w:r>
    </w:p>
    <w:p w14:paraId="537366A7" w14:textId="77777777" w:rsidR="008014FB" w:rsidRDefault="008014FB" w:rsidP="008014FB">
      <w:pPr>
        <w:rPr>
          <w:b/>
          <w:szCs w:val="18"/>
        </w:rPr>
      </w:pPr>
    </w:p>
    <w:p w14:paraId="0D36018B" w14:textId="77777777" w:rsidR="008014FB" w:rsidRPr="002F6670" w:rsidRDefault="008014FB" w:rsidP="008014FB">
      <w:pPr>
        <w:rPr>
          <w:b/>
          <w:sz w:val="20"/>
          <w:szCs w:val="20"/>
        </w:rPr>
      </w:pPr>
      <w:r w:rsidRPr="002F6670">
        <w:rPr>
          <w:b/>
          <w:sz w:val="20"/>
          <w:szCs w:val="20"/>
        </w:rPr>
        <w:t>2</w:t>
      </w:r>
      <w:r w:rsidRPr="002F6670">
        <w:rPr>
          <w:b/>
          <w:sz w:val="20"/>
          <w:szCs w:val="20"/>
        </w:rPr>
        <w:tab/>
        <w:t>Doelgroep</w:t>
      </w:r>
    </w:p>
    <w:p w14:paraId="6BE5E20C" w14:textId="77777777" w:rsidR="008014FB" w:rsidRDefault="008014FB" w:rsidP="008014FB">
      <w:pPr>
        <w:pStyle w:val="Default"/>
        <w:rPr>
          <w:rFonts w:ascii="Verdana" w:hAnsi="Verdana" w:cs="Times New Roman"/>
          <w:sz w:val="18"/>
          <w:szCs w:val="18"/>
        </w:rPr>
      </w:pPr>
      <w:r>
        <w:rPr>
          <w:rFonts w:ascii="Verdana" w:hAnsi="Verdana" w:cs="Times New Roman"/>
          <w:sz w:val="18"/>
          <w:szCs w:val="18"/>
        </w:rPr>
        <w:t>Patiënten van 75 jaar en ouderen met functionele beperkingen, een verhoogde valrisico en/of een recent valincident</w:t>
      </w:r>
      <w:r w:rsidR="0065680D">
        <w:rPr>
          <w:rFonts w:ascii="Verdana" w:hAnsi="Verdana" w:cs="Times New Roman"/>
          <w:sz w:val="18"/>
          <w:szCs w:val="18"/>
        </w:rPr>
        <w:t xml:space="preserve"> </w:t>
      </w:r>
      <w:r w:rsidR="0065680D" w:rsidRPr="0065680D">
        <w:rPr>
          <w:rFonts w:ascii="Verdana" w:hAnsi="Verdana" w:cs="Times New Roman"/>
          <w:sz w:val="18"/>
          <w:szCs w:val="18"/>
          <w:highlight w:val="yellow"/>
        </w:rPr>
        <w:t>en/of nut van de beweegrichtlijnen</w:t>
      </w:r>
      <w:r>
        <w:rPr>
          <w:rFonts w:ascii="Verdana" w:hAnsi="Verdana" w:cs="Times New Roman"/>
          <w:sz w:val="18"/>
          <w:szCs w:val="18"/>
        </w:rPr>
        <w:t xml:space="preserve">. </w:t>
      </w:r>
    </w:p>
    <w:p w14:paraId="6D1DDB2C" w14:textId="77777777" w:rsidR="008014FB" w:rsidRDefault="008014FB" w:rsidP="008014FB">
      <w:pPr>
        <w:rPr>
          <w:b/>
          <w:szCs w:val="18"/>
        </w:rPr>
      </w:pPr>
    </w:p>
    <w:p w14:paraId="2D6E07B8" w14:textId="77777777" w:rsidR="008014FB" w:rsidRPr="002F6670" w:rsidRDefault="008014FB" w:rsidP="008014FB">
      <w:pPr>
        <w:rPr>
          <w:b/>
          <w:sz w:val="20"/>
          <w:szCs w:val="20"/>
        </w:rPr>
      </w:pPr>
      <w:r w:rsidRPr="002F6670">
        <w:rPr>
          <w:b/>
          <w:sz w:val="20"/>
          <w:szCs w:val="20"/>
        </w:rPr>
        <w:t>3</w:t>
      </w:r>
      <w:r w:rsidRPr="002F6670">
        <w:rPr>
          <w:b/>
          <w:sz w:val="20"/>
          <w:szCs w:val="20"/>
        </w:rPr>
        <w:tab/>
        <w:t>Doelen van de behandeling</w:t>
      </w:r>
    </w:p>
    <w:p w14:paraId="712AE480" w14:textId="77777777" w:rsidR="008014FB" w:rsidRDefault="008014FB" w:rsidP="008014FB">
      <w:pPr>
        <w:autoSpaceDE w:val="0"/>
        <w:autoSpaceDN w:val="0"/>
        <w:adjustRightInd w:val="0"/>
        <w:rPr>
          <w:color w:val="000000"/>
          <w:szCs w:val="18"/>
        </w:rPr>
      </w:pPr>
      <w:r>
        <w:rPr>
          <w:color w:val="000000"/>
          <w:szCs w:val="18"/>
        </w:rPr>
        <w:t>Hoofddoel:</w:t>
      </w:r>
    </w:p>
    <w:p w14:paraId="158CE75B" w14:textId="77777777" w:rsidR="008014FB" w:rsidRDefault="008014FB" w:rsidP="008014FB">
      <w:pPr>
        <w:autoSpaceDE w:val="0"/>
        <w:autoSpaceDN w:val="0"/>
        <w:adjustRightInd w:val="0"/>
        <w:rPr>
          <w:color w:val="000000"/>
          <w:szCs w:val="18"/>
        </w:rPr>
      </w:pPr>
      <w:r>
        <w:rPr>
          <w:color w:val="000000"/>
          <w:szCs w:val="18"/>
        </w:rPr>
        <w:t>De (geriatrie)fysiotherapeut richt zich op het dagelijks bewegen van de cliënt en streeft er naar een positieve bijdrage te leveren aan het behouden en/of vergroten van de zelfredzaamheid als belangrijke voorwaarde voor de kwaliteit van leven en voor participatie in de samenleving. De zorgdoelen hebben betrekking op het hele gebied tussen cure, care en (val)preventie.</w:t>
      </w:r>
    </w:p>
    <w:p w14:paraId="5994546A" w14:textId="77777777" w:rsidR="008014FB" w:rsidRDefault="008014FB" w:rsidP="008014FB">
      <w:pPr>
        <w:rPr>
          <w:szCs w:val="18"/>
        </w:rPr>
      </w:pPr>
    </w:p>
    <w:p w14:paraId="2A7755DA" w14:textId="77777777" w:rsidR="008014FB" w:rsidRDefault="008014FB" w:rsidP="008014FB">
      <w:pPr>
        <w:rPr>
          <w:szCs w:val="18"/>
        </w:rPr>
      </w:pPr>
      <w:r>
        <w:rPr>
          <w:szCs w:val="18"/>
        </w:rPr>
        <w:t>Subdoelen:</w:t>
      </w:r>
    </w:p>
    <w:p w14:paraId="3F2562E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Functioneel trainen van dagelijkse activiteiten waar men moeite mee heeft;</w:t>
      </w:r>
    </w:p>
    <w:p w14:paraId="184F7E60"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verbeteren van inspanningsvermogen/beweegstimulering;</w:t>
      </w:r>
    </w:p>
    <w:p w14:paraId="3CAFEF88"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adviseren over hulpmiddelen, eventueel inschakeling ergotherapeut;</w:t>
      </w:r>
    </w:p>
    <w:p w14:paraId="4485194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Instructies/advies aan mantelzorg/thuiszorg ook met betrekking tot schoeisel;</w:t>
      </w:r>
    </w:p>
    <w:p w14:paraId="4126E58C"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 xml:space="preserve">Valpreventie en balanstraining (tai </w:t>
      </w:r>
      <w:proofErr w:type="spellStart"/>
      <w:r>
        <w:rPr>
          <w:color w:val="000000"/>
          <w:szCs w:val="18"/>
        </w:rPr>
        <w:t>chi</w:t>
      </w:r>
      <w:proofErr w:type="spellEnd"/>
      <w:r>
        <w:rPr>
          <w:color w:val="000000"/>
          <w:szCs w:val="18"/>
        </w:rPr>
        <w:t xml:space="preserve">, backward </w:t>
      </w:r>
      <w:proofErr w:type="spellStart"/>
      <w:r>
        <w:rPr>
          <w:color w:val="000000"/>
          <w:szCs w:val="18"/>
        </w:rPr>
        <w:t>chaining</w:t>
      </w:r>
      <w:proofErr w:type="spellEnd"/>
      <w:r>
        <w:rPr>
          <w:color w:val="000000"/>
          <w:szCs w:val="18"/>
        </w:rPr>
        <w:t>, uitstap en opvangreacties);</w:t>
      </w:r>
    </w:p>
    <w:p w14:paraId="0C410D45"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verbeteren van de spierkracht;</w:t>
      </w:r>
    </w:p>
    <w:p w14:paraId="36A6C8A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verminderen van belemmerende psychologische factoren (zoals angst of te weinig zelfvertrouwen);</w:t>
      </w:r>
    </w:p>
    <w:p w14:paraId="376BF460"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stimuleren om deel te nemen aan lokale aanbod ‘bewegen voor ouderen’</w:t>
      </w:r>
      <w:r w:rsidR="0065680D">
        <w:rPr>
          <w:color w:val="000000"/>
          <w:szCs w:val="18"/>
        </w:rPr>
        <w:t xml:space="preserve"> </w:t>
      </w:r>
      <w:r w:rsidR="0065680D" w:rsidRPr="0065680D">
        <w:rPr>
          <w:color w:val="000000"/>
          <w:szCs w:val="18"/>
          <w:highlight w:val="yellow"/>
        </w:rPr>
        <w:t>en</w:t>
      </w:r>
      <w:r w:rsidR="0065680D">
        <w:rPr>
          <w:color w:val="000000"/>
          <w:szCs w:val="18"/>
        </w:rPr>
        <w:t xml:space="preserve"> </w:t>
      </w:r>
      <w:r w:rsidR="0065680D" w:rsidRPr="0065680D">
        <w:rPr>
          <w:color w:val="000000"/>
          <w:szCs w:val="18"/>
          <w:highlight w:val="yellow"/>
        </w:rPr>
        <w:t>eHealth (stappenteller)</w:t>
      </w:r>
      <w:r>
        <w:rPr>
          <w:color w:val="000000"/>
          <w:szCs w:val="18"/>
        </w:rPr>
        <w:t>.</w:t>
      </w:r>
    </w:p>
    <w:p w14:paraId="438AD493" w14:textId="77777777" w:rsidR="008014FB" w:rsidRDefault="008014FB" w:rsidP="008014FB">
      <w:pPr>
        <w:rPr>
          <w:b/>
          <w:szCs w:val="18"/>
        </w:rPr>
      </w:pPr>
    </w:p>
    <w:p w14:paraId="4009F31A" w14:textId="77777777" w:rsidR="008014FB" w:rsidRDefault="008014FB" w:rsidP="008014FB">
      <w:pPr>
        <w:rPr>
          <w:b/>
          <w:szCs w:val="18"/>
        </w:rPr>
      </w:pPr>
    </w:p>
    <w:p w14:paraId="58C01545" w14:textId="77777777" w:rsidR="008014FB" w:rsidRPr="002F6670" w:rsidRDefault="008014FB" w:rsidP="008014FB">
      <w:pPr>
        <w:rPr>
          <w:b/>
          <w:sz w:val="20"/>
          <w:szCs w:val="20"/>
        </w:rPr>
      </w:pPr>
      <w:r w:rsidRPr="002F6670">
        <w:rPr>
          <w:b/>
          <w:sz w:val="20"/>
          <w:szCs w:val="20"/>
        </w:rPr>
        <w:t>4</w:t>
      </w:r>
      <w:r w:rsidRPr="002F6670">
        <w:rPr>
          <w:b/>
          <w:sz w:val="20"/>
          <w:szCs w:val="20"/>
        </w:rPr>
        <w:tab/>
        <w:t>Werkwijze fysiotherapeutische behandeling (verdieping hoofdstuk 2)</w:t>
      </w:r>
    </w:p>
    <w:p w14:paraId="5BFCD653" w14:textId="77777777" w:rsidR="008014FB" w:rsidRDefault="008014FB" w:rsidP="008014FB">
      <w:pPr>
        <w:rPr>
          <w:szCs w:val="18"/>
        </w:rPr>
      </w:pPr>
      <w:r>
        <w:rPr>
          <w:szCs w:val="18"/>
        </w:rPr>
        <w:t>Bij aanmelding wordt een afspraak gemaakt voor het eerste bezoek. Tijdens dit bezoek wordt in een gesprek (indien nodig met mantelzorger erbij) de hulpvraag geïnventariseerd en er wordt beoordeeld of deze vraag een aanleiding vormt voor verder fysiotherapeutisch onderzoek en behandeling.</w:t>
      </w:r>
    </w:p>
    <w:p w14:paraId="0DB71B54" w14:textId="77777777" w:rsidR="008014FB" w:rsidRDefault="008014FB" w:rsidP="008014FB">
      <w:pPr>
        <w:rPr>
          <w:szCs w:val="18"/>
        </w:rPr>
      </w:pPr>
    </w:p>
    <w:p w14:paraId="44A00B94" w14:textId="77777777" w:rsidR="008014FB" w:rsidRDefault="008014FB" w:rsidP="008014FB">
      <w:pPr>
        <w:rPr>
          <w:szCs w:val="18"/>
        </w:rPr>
      </w:pPr>
      <w:r>
        <w:rPr>
          <w:szCs w:val="18"/>
        </w:rPr>
        <w:t>Het onderzoek wordt uitgevoerd om de diagnose te stellen, en de oorzaken voor de klachten/beperkingen te vinden. Vervolgens wordt een behandelplan opgesteld. Tijdens de behandeling worden de oorzaken van de beperkingen, indien mogelijk, aangepakt. In de behandeling kan gebruik worden gemaakt van oefentherapie gericht op balans/evenwicht, oefentherapie gericht op spierkracht, training van het uithoudingsvermogen, functionele training, mobiliteitsverbetering, informatie en advies, ontspanningsoefeningen.</w:t>
      </w:r>
    </w:p>
    <w:p w14:paraId="4AE91118" w14:textId="77777777" w:rsidR="008014FB" w:rsidRDefault="008014FB" w:rsidP="008014FB">
      <w:pPr>
        <w:pStyle w:val="Tekstopmerking"/>
        <w:rPr>
          <w:sz w:val="18"/>
          <w:szCs w:val="18"/>
          <w:lang w:val="nl-NL"/>
        </w:rPr>
      </w:pPr>
      <w:r>
        <w:rPr>
          <w:sz w:val="18"/>
          <w:szCs w:val="18"/>
          <w:lang w:val="nl-NL"/>
        </w:rPr>
        <w:t>Waar mogelijk wordt gebruik gemaakt van meetinstrumenten om de voortgang te evalueren (bijv. BBS, handknijpkracht, TUG).</w:t>
      </w:r>
    </w:p>
    <w:p w14:paraId="6A41A7DF" w14:textId="77777777" w:rsidR="008014FB" w:rsidRDefault="008014FB" w:rsidP="008014FB">
      <w:pPr>
        <w:pStyle w:val="Tekstopmerking"/>
        <w:rPr>
          <w:sz w:val="18"/>
          <w:szCs w:val="18"/>
          <w:lang w:val="nl-NL"/>
        </w:rPr>
      </w:pPr>
    </w:p>
    <w:p w14:paraId="73D21443" w14:textId="77777777" w:rsidR="008014FB" w:rsidRPr="001E121C" w:rsidRDefault="008014FB" w:rsidP="008014FB">
      <w:pPr>
        <w:pStyle w:val="Tekstopmerking"/>
        <w:rPr>
          <w:sz w:val="18"/>
          <w:szCs w:val="18"/>
          <w:lang w:val="nl-NL"/>
        </w:rPr>
      </w:pPr>
      <w:r w:rsidRPr="00331349">
        <w:rPr>
          <w:sz w:val="18"/>
          <w:szCs w:val="18"/>
          <w:lang w:val="nl-NL"/>
        </w:rPr>
        <w:t xml:space="preserve">Indien een cliënt geïndiceerd is voor balanstraining, kan aan de hand van een beslisboom worden bekeken of hij/zij in groepsverband of individueel moet worden getraind. (zie artikel: Valrisico bij groepstraining. Sanne Visser-Luiten en Kim </w:t>
      </w:r>
      <w:proofErr w:type="spellStart"/>
      <w:r w:rsidRPr="00331349">
        <w:rPr>
          <w:sz w:val="18"/>
          <w:szCs w:val="18"/>
          <w:lang w:val="nl-NL"/>
        </w:rPr>
        <w:t>Morais-Pannekoek</w:t>
      </w:r>
      <w:proofErr w:type="spellEnd"/>
      <w:r w:rsidRPr="00331349">
        <w:rPr>
          <w:sz w:val="18"/>
          <w:szCs w:val="18"/>
          <w:lang w:val="nl-NL"/>
        </w:rPr>
        <w:t xml:space="preserve">. </w:t>
      </w:r>
      <w:r w:rsidRPr="001E121C">
        <w:rPr>
          <w:rFonts w:cs="Arial"/>
          <w:bCs/>
          <w:sz w:val="18"/>
          <w:szCs w:val="18"/>
        </w:rPr>
        <w:t>fysiopraxis jaargang 25 nr. 1, feb 2016</w:t>
      </w:r>
      <w:r w:rsidRPr="001E121C">
        <w:rPr>
          <w:rFonts w:cs="Arial"/>
          <w:bCs/>
          <w:sz w:val="18"/>
          <w:szCs w:val="18"/>
          <w:lang w:val="nl-NL"/>
        </w:rPr>
        <w:t>)</w:t>
      </w:r>
    </w:p>
    <w:p w14:paraId="5D605103" w14:textId="77777777" w:rsidR="008014FB" w:rsidRPr="001E121C" w:rsidRDefault="008014FB" w:rsidP="008014FB">
      <w:pPr>
        <w:rPr>
          <w:szCs w:val="18"/>
        </w:rPr>
      </w:pPr>
    </w:p>
    <w:p w14:paraId="5310D7E6" w14:textId="77777777" w:rsidR="008014FB" w:rsidRDefault="008014FB" w:rsidP="008014FB">
      <w:pPr>
        <w:rPr>
          <w:b/>
          <w:szCs w:val="18"/>
        </w:rPr>
      </w:pPr>
    </w:p>
    <w:p w14:paraId="48377D67" w14:textId="77777777" w:rsidR="008014FB" w:rsidRDefault="008014FB" w:rsidP="008014FB">
      <w:pPr>
        <w:rPr>
          <w:b/>
          <w:szCs w:val="18"/>
        </w:rPr>
      </w:pPr>
    </w:p>
    <w:p w14:paraId="13D2B302" w14:textId="77777777" w:rsidR="008014FB" w:rsidRDefault="008014FB" w:rsidP="008014FB">
      <w:pPr>
        <w:rPr>
          <w:b/>
          <w:szCs w:val="18"/>
        </w:rPr>
      </w:pPr>
    </w:p>
    <w:p w14:paraId="152A1E5C" w14:textId="77777777" w:rsidR="008014FB" w:rsidRPr="002F6670" w:rsidRDefault="008014FB" w:rsidP="008014FB">
      <w:pPr>
        <w:rPr>
          <w:b/>
          <w:sz w:val="20"/>
          <w:szCs w:val="20"/>
        </w:rPr>
      </w:pPr>
      <w:r w:rsidRPr="002F6670">
        <w:rPr>
          <w:b/>
          <w:sz w:val="20"/>
          <w:szCs w:val="20"/>
        </w:rPr>
        <w:t xml:space="preserve">5 </w:t>
      </w:r>
      <w:r w:rsidRPr="002F6670">
        <w:rPr>
          <w:b/>
          <w:sz w:val="20"/>
          <w:szCs w:val="20"/>
        </w:rPr>
        <w:tab/>
        <w:t>Voorlichting, informatie en educatie (verdieping hoofdstuk 2.3.2)</w:t>
      </w:r>
    </w:p>
    <w:p w14:paraId="0BDB5F9B" w14:textId="77777777" w:rsidR="008014FB" w:rsidRDefault="008014FB" w:rsidP="008014FB">
      <w:pPr>
        <w:rPr>
          <w:rFonts w:cs="Arial"/>
          <w:color w:val="121212"/>
          <w:szCs w:val="18"/>
        </w:rPr>
      </w:pPr>
      <w:r>
        <w:rPr>
          <w:rFonts w:cs="Arial"/>
          <w:color w:val="121212"/>
          <w:szCs w:val="18"/>
        </w:rPr>
        <w:t xml:space="preserve">De fysiotherapeut geeft voorlichting en advies over een actieve leefstijl, medicatie, veilig bewegen, de risico’s in de thuissituatie en het leren omgaan met pijn. Een professionele manier van voorlichten veronderstelt dat de fysiotherapeut kennis en inzicht heeft in de wijze waarop voorlichting vorm en inhoud kan krijgen en welke factoren een positieve dan wel negatieve invloed uitoefenen op het tot stand komen van (de gewenste) gedragsverandering. Een veel gebruikt theoretisch kader voor de beschrijving van gedragsverandering naar een actieve leefstijl is het </w:t>
      </w:r>
      <w:proofErr w:type="spellStart"/>
      <w:r>
        <w:rPr>
          <w:rFonts w:cs="Arial"/>
          <w:color w:val="121212"/>
          <w:szCs w:val="18"/>
        </w:rPr>
        <w:t>Integrated</w:t>
      </w:r>
      <w:proofErr w:type="spellEnd"/>
      <w:r>
        <w:rPr>
          <w:rFonts w:cs="Arial"/>
          <w:color w:val="121212"/>
          <w:szCs w:val="18"/>
        </w:rPr>
        <w:t xml:space="preserve"> Model </w:t>
      </w:r>
      <w:proofErr w:type="spellStart"/>
      <w:r>
        <w:rPr>
          <w:rFonts w:cs="Arial"/>
          <w:color w:val="121212"/>
          <w:szCs w:val="18"/>
        </w:rPr>
        <w:t>for</w:t>
      </w:r>
      <w:proofErr w:type="spellEnd"/>
      <w:r>
        <w:rPr>
          <w:rFonts w:cs="Arial"/>
          <w:color w:val="121212"/>
          <w:szCs w:val="18"/>
        </w:rPr>
        <w:t xml:space="preserve"> Change (I-Change Model). Om een gedragsverandering te bewerkstelligen moet men aansluiten bij de fase waarin de patiënt zich bevindt.</w:t>
      </w:r>
    </w:p>
    <w:p w14:paraId="79EF68EA" w14:textId="77777777" w:rsidR="008014FB" w:rsidRDefault="008014FB" w:rsidP="008014FB">
      <w:pPr>
        <w:rPr>
          <w:b/>
          <w:szCs w:val="18"/>
        </w:rPr>
      </w:pPr>
    </w:p>
    <w:p w14:paraId="7098CE45" w14:textId="77777777" w:rsidR="008014FB" w:rsidRPr="002F6670" w:rsidRDefault="008014FB" w:rsidP="008014FB">
      <w:pPr>
        <w:rPr>
          <w:b/>
          <w:sz w:val="20"/>
          <w:szCs w:val="20"/>
        </w:rPr>
      </w:pPr>
      <w:r w:rsidRPr="002F6670">
        <w:rPr>
          <w:b/>
          <w:sz w:val="20"/>
          <w:szCs w:val="20"/>
        </w:rPr>
        <w:t>6</w:t>
      </w:r>
      <w:r w:rsidRPr="002F6670">
        <w:rPr>
          <w:b/>
          <w:sz w:val="20"/>
          <w:szCs w:val="20"/>
        </w:rPr>
        <w:tab/>
        <w:t>Criteria voor verwijzing</w:t>
      </w:r>
    </w:p>
    <w:p w14:paraId="312E113F" w14:textId="77777777" w:rsidR="008014FB" w:rsidRPr="00BF194D" w:rsidRDefault="008014FB" w:rsidP="0012290C">
      <w:pPr>
        <w:pStyle w:val="Default"/>
        <w:widowControl/>
        <w:numPr>
          <w:ilvl w:val="0"/>
          <w:numId w:val="24"/>
        </w:numPr>
        <w:ind w:left="426" w:hanging="426"/>
        <w:rPr>
          <w:rFonts w:ascii="Verdana" w:hAnsi="Verdana"/>
          <w:b/>
          <w:sz w:val="18"/>
          <w:szCs w:val="18"/>
        </w:rPr>
      </w:pPr>
      <w:r>
        <w:rPr>
          <w:rFonts w:ascii="Verdana" w:hAnsi="Verdana"/>
          <w:sz w:val="18"/>
          <w:szCs w:val="18"/>
        </w:rPr>
        <w:t>(Vermoeden van) verhoogd valrisico</w:t>
      </w:r>
    </w:p>
    <w:p w14:paraId="4F58722E" w14:textId="77777777" w:rsidR="008014FB" w:rsidRPr="003C3542"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 xml:space="preserve">Mobiliteitsbeperkingen door functionele en/of cognitieve achteruitgang </w:t>
      </w:r>
    </w:p>
    <w:p w14:paraId="0F2135D1" w14:textId="77777777" w:rsidR="008014FB" w:rsidRDefault="008014FB" w:rsidP="008014FB">
      <w:pPr>
        <w:pStyle w:val="Default"/>
        <w:widowControl/>
        <w:ind w:left="426"/>
        <w:rPr>
          <w:rFonts w:ascii="Verdana" w:hAnsi="Verdana"/>
          <w:b/>
          <w:sz w:val="18"/>
          <w:szCs w:val="18"/>
        </w:rPr>
      </w:pPr>
      <w:r>
        <w:rPr>
          <w:rFonts w:ascii="Verdana" w:hAnsi="Verdana" w:cs="Times New Roman"/>
          <w:sz w:val="18"/>
          <w:szCs w:val="18"/>
        </w:rPr>
        <w:t>(o.a. moeite met ADL-taken)</w:t>
      </w:r>
    </w:p>
    <w:p w14:paraId="081A4402" w14:textId="77777777" w:rsidR="008014FB"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Slechte conditie</w:t>
      </w:r>
    </w:p>
    <w:p w14:paraId="72AFB33A" w14:textId="77777777" w:rsidR="008014FB"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Verminderde spierkracht, transferproblemen.</w:t>
      </w:r>
    </w:p>
    <w:p w14:paraId="597BA23E" w14:textId="77777777" w:rsidR="008014FB" w:rsidRDefault="008014FB" w:rsidP="008014FB">
      <w:pPr>
        <w:rPr>
          <w:b/>
          <w:szCs w:val="18"/>
        </w:rPr>
      </w:pPr>
    </w:p>
    <w:p w14:paraId="770C0D32" w14:textId="77777777" w:rsidR="008014FB" w:rsidRPr="002F6670" w:rsidRDefault="008014FB" w:rsidP="008014FB">
      <w:pPr>
        <w:rPr>
          <w:b/>
          <w:sz w:val="20"/>
          <w:szCs w:val="20"/>
        </w:rPr>
      </w:pPr>
      <w:r w:rsidRPr="002F6670">
        <w:rPr>
          <w:b/>
          <w:sz w:val="20"/>
          <w:szCs w:val="20"/>
        </w:rPr>
        <w:t>7</w:t>
      </w:r>
      <w:r w:rsidRPr="002F6670">
        <w:rPr>
          <w:b/>
          <w:sz w:val="20"/>
          <w:szCs w:val="20"/>
        </w:rPr>
        <w:tab/>
        <w:t>Criteria voor overleg of terugverwijzen</w:t>
      </w:r>
    </w:p>
    <w:p w14:paraId="24632DDA" w14:textId="77777777" w:rsidR="008014FB" w:rsidRDefault="008014FB" w:rsidP="008014FB">
      <w:pPr>
        <w:rPr>
          <w:szCs w:val="18"/>
        </w:rPr>
      </w:pPr>
      <w:r>
        <w:rPr>
          <w:szCs w:val="18"/>
        </w:rPr>
        <w:t>Standaard krijgt de huisarts na 3 maanden een tussentijdsverslag van de vorderingen.</w:t>
      </w:r>
    </w:p>
    <w:p w14:paraId="0BE2D340" w14:textId="77777777" w:rsidR="008014FB" w:rsidRDefault="008014FB" w:rsidP="008014FB">
      <w:pPr>
        <w:rPr>
          <w:szCs w:val="18"/>
        </w:rPr>
      </w:pPr>
      <w:r>
        <w:rPr>
          <w:szCs w:val="18"/>
        </w:rPr>
        <w:t xml:space="preserve">Er vindt overleg of terug verwijzing plaats indien: </w:t>
      </w:r>
    </w:p>
    <w:p w14:paraId="17CEE391" w14:textId="77777777" w:rsidR="008014FB" w:rsidRDefault="008014FB" w:rsidP="0012290C">
      <w:pPr>
        <w:numPr>
          <w:ilvl w:val="0"/>
          <w:numId w:val="25"/>
        </w:numPr>
        <w:ind w:left="426" w:hanging="426"/>
        <w:contextualSpacing/>
        <w:rPr>
          <w:szCs w:val="18"/>
        </w:rPr>
      </w:pPr>
      <w:r>
        <w:rPr>
          <w:szCs w:val="18"/>
        </w:rPr>
        <w:t>De behandeling geen effect heeft</w:t>
      </w:r>
    </w:p>
    <w:p w14:paraId="76FCF6AF" w14:textId="77777777" w:rsidR="008014FB" w:rsidRDefault="008014FB" w:rsidP="0012290C">
      <w:pPr>
        <w:numPr>
          <w:ilvl w:val="0"/>
          <w:numId w:val="25"/>
        </w:numPr>
        <w:ind w:left="426" w:hanging="426"/>
        <w:contextualSpacing/>
        <w:rPr>
          <w:szCs w:val="18"/>
        </w:rPr>
      </w:pPr>
      <w:r>
        <w:rPr>
          <w:szCs w:val="18"/>
        </w:rPr>
        <w:t>De fysiotherapeut(e) een ‘niet pluis’ gevoel heeft (zie rode vlaggen vragenlijst).</w:t>
      </w:r>
    </w:p>
    <w:p w14:paraId="61907C93" w14:textId="77777777" w:rsidR="008014FB" w:rsidRDefault="008014FB" w:rsidP="008014FB">
      <w:pPr>
        <w:rPr>
          <w:b/>
          <w:szCs w:val="18"/>
        </w:rPr>
      </w:pPr>
    </w:p>
    <w:p w14:paraId="7F080DE8" w14:textId="77777777" w:rsidR="008014FB" w:rsidRPr="002F6670" w:rsidRDefault="008014FB" w:rsidP="008014FB">
      <w:pPr>
        <w:rPr>
          <w:b/>
          <w:sz w:val="20"/>
          <w:szCs w:val="20"/>
        </w:rPr>
      </w:pPr>
      <w:r w:rsidRPr="002F6670">
        <w:rPr>
          <w:b/>
          <w:sz w:val="20"/>
          <w:szCs w:val="20"/>
        </w:rPr>
        <w:t>8</w:t>
      </w:r>
      <w:r w:rsidRPr="002F6670">
        <w:rPr>
          <w:b/>
          <w:sz w:val="20"/>
          <w:szCs w:val="20"/>
        </w:rPr>
        <w:tab/>
        <w:t>Terugrapportages naar de verwijzer</w:t>
      </w:r>
    </w:p>
    <w:p w14:paraId="730A7CCE" w14:textId="77777777" w:rsidR="008014FB" w:rsidRDefault="008014FB" w:rsidP="008014FB">
      <w:pPr>
        <w:autoSpaceDE w:val="0"/>
        <w:autoSpaceDN w:val="0"/>
        <w:adjustRightInd w:val="0"/>
        <w:rPr>
          <w:color w:val="000000"/>
          <w:szCs w:val="18"/>
        </w:rPr>
      </w:pPr>
      <w:r>
        <w:rPr>
          <w:color w:val="000000"/>
          <w:szCs w:val="18"/>
        </w:rPr>
        <w:t xml:space="preserve">De volgende informatie is bij rapportage naar de huisarts essentieel: </w:t>
      </w:r>
    </w:p>
    <w:p w14:paraId="7462F108"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Persoonlijk behandeldoel van patiënt </w:t>
      </w:r>
    </w:p>
    <w:p w14:paraId="12C5A609"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Meetinstrumenten, NB in het GEZ wordt afgesproken welk instrument teruggekoppeld wordt</w:t>
      </w:r>
    </w:p>
    <w:p w14:paraId="437F70ED"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Resultaat objectief </w:t>
      </w:r>
    </w:p>
    <w:p w14:paraId="0B1BFCC8"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Resultaat subjectief </w:t>
      </w:r>
    </w:p>
    <w:p w14:paraId="4BBD3F79"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Conclusie </w:t>
      </w:r>
    </w:p>
    <w:p w14:paraId="3638F55A"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Voorgesteld vervolgtraject </w:t>
      </w:r>
    </w:p>
    <w:p w14:paraId="422942DB" w14:textId="77777777" w:rsidR="008014FB" w:rsidRDefault="008014FB" w:rsidP="008014FB">
      <w:pPr>
        <w:rPr>
          <w:b/>
          <w:szCs w:val="18"/>
        </w:rPr>
      </w:pPr>
    </w:p>
    <w:p w14:paraId="43F69823" w14:textId="77777777" w:rsidR="008014FB" w:rsidRPr="002F6670" w:rsidRDefault="008014FB" w:rsidP="008014FB">
      <w:pPr>
        <w:rPr>
          <w:b/>
          <w:sz w:val="20"/>
          <w:szCs w:val="20"/>
        </w:rPr>
      </w:pPr>
      <w:r w:rsidRPr="002F6670">
        <w:rPr>
          <w:b/>
          <w:sz w:val="20"/>
          <w:szCs w:val="20"/>
        </w:rPr>
        <w:t>9</w:t>
      </w:r>
      <w:r w:rsidRPr="002F6670">
        <w:rPr>
          <w:b/>
          <w:sz w:val="20"/>
          <w:szCs w:val="20"/>
        </w:rPr>
        <w:tab/>
        <w:t>Eisen aan de fysiotherapeut voor goede ouderenzorg</w:t>
      </w:r>
    </w:p>
    <w:p w14:paraId="6637429D" w14:textId="77777777" w:rsidR="008014FB" w:rsidRDefault="008014FB" w:rsidP="008014FB">
      <w:pPr>
        <w:ind w:firstLine="708"/>
        <w:rPr>
          <w:color w:val="000000"/>
          <w:szCs w:val="18"/>
        </w:rPr>
      </w:pPr>
      <w:r>
        <w:rPr>
          <w:color w:val="000000"/>
          <w:szCs w:val="18"/>
        </w:rPr>
        <w:t xml:space="preserve">1. </w:t>
      </w:r>
      <w:r>
        <w:rPr>
          <w:color w:val="000000"/>
          <w:szCs w:val="18"/>
        </w:rPr>
        <w:tab/>
        <w:t>Registratie KNGF kwaliteitsregister algemeen- en geriatriefysiotherapie</w:t>
      </w:r>
      <w:r>
        <w:rPr>
          <w:color w:val="000000"/>
          <w:szCs w:val="18"/>
        </w:rPr>
        <w:tab/>
      </w:r>
    </w:p>
    <w:p w14:paraId="7103814F" w14:textId="77777777" w:rsidR="008014FB" w:rsidRDefault="008014FB" w:rsidP="008014FB">
      <w:pPr>
        <w:autoSpaceDE w:val="0"/>
        <w:autoSpaceDN w:val="0"/>
        <w:adjustRightInd w:val="0"/>
        <w:ind w:left="1416"/>
        <w:rPr>
          <w:b/>
          <w:szCs w:val="18"/>
        </w:rPr>
      </w:pPr>
      <w:r>
        <w:rPr>
          <w:bCs/>
          <w:color w:val="000000"/>
          <w:szCs w:val="18"/>
        </w:rPr>
        <w:t>(zie Beroepscompetentieprofiel geriatriefysiotherapeut NVFG, 2007)</w:t>
      </w:r>
      <w:r>
        <w:rPr>
          <w:b/>
          <w:szCs w:val="18"/>
        </w:rPr>
        <w:t xml:space="preserve"> </w:t>
      </w:r>
    </w:p>
    <w:p w14:paraId="2E84B2B4" w14:textId="77777777" w:rsidR="008014FB" w:rsidRDefault="008014FB" w:rsidP="008014FB">
      <w:pPr>
        <w:autoSpaceDE w:val="0"/>
        <w:autoSpaceDN w:val="0"/>
        <w:adjustRightInd w:val="0"/>
        <w:ind w:left="1416"/>
        <w:rPr>
          <w:color w:val="000000"/>
          <w:szCs w:val="18"/>
        </w:rPr>
      </w:pPr>
      <w:r>
        <w:rPr>
          <w:b/>
          <w:szCs w:val="18"/>
        </w:rPr>
        <w:t>of indien niet beschikbaar</w:t>
      </w:r>
      <w:r>
        <w:rPr>
          <w:b/>
          <w:szCs w:val="18"/>
        </w:rPr>
        <w:tab/>
      </w:r>
    </w:p>
    <w:p w14:paraId="33C878BC" w14:textId="77777777" w:rsidR="008014FB" w:rsidRDefault="008014FB" w:rsidP="008014FB">
      <w:pPr>
        <w:ind w:left="1416" w:hanging="708"/>
        <w:rPr>
          <w:szCs w:val="18"/>
        </w:rPr>
      </w:pPr>
      <w:r>
        <w:rPr>
          <w:color w:val="000000"/>
          <w:szCs w:val="18"/>
        </w:rPr>
        <w:t>2.</w:t>
      </w:r>
      <w:r>
        <w:rPr>
          <w:color w:val="000000"/>
          <w:szCs w:val="18"/>
        </w:rPr>
        <w:tab/>
        <w:t xml:space="preserve"> Registratie KNGF kwaliteitsregister algemeen fysiotherapie en het hebben van affiniteit met ouderen/specifieke cursussen gericht op deze doelgroep.</w:t>
      </w:r>
    </w:p>
    <w:p w14:paraId="2CCC99DE" w14:textId="77777777" w:rsidR="008014FB" w:rsidRDefault="008014FB" w:rsidP="008014FB"/>
    <w:p w14:paraId="40379DC2" w14:textId="77777777" w:rsidR="008014FB" w:rsidRPr="002F6670" w:rsidRDefault="008014FB" w:rsidP="008014FB">
      <w:pPr>
        <w:rPr>
          <w:b/>
          <w:sz w:val="20"/>
          <w:szCs w:val="20"/>
        </w:rPr>
      </w:pPr>
      <w:r w:rsidRPr="002F6670">
        <w:rPr>
          <w:b/>
          <w:sz w:val="20"/>
          <w:szCs w:val="20"/>
        </w:rPr>
        <w:t xml:space="preserve">10 </w:t>
      </w:r>
      <w:r w:rsidRPr="002F6670">
        <w:rPr>
          <w:b/>
          <w:sz w:val="20"/>
          <w:szCs w:val="20"/>
        </w:rPr>
        <w:tab/>
        <w:t>Vergoeding</w:t>
      </w:r>
    </w:p>
    <w:p w14:paraId="30ABF996" w14:textId="77777777" w:rsidR="008014FB" w:rsidRDefault="008014FB" w:rsidP="008014FB">
      <w:r w:rsidRPr="00331349">
        <w:t>Het merendeel van de fysiotherapiebehandelingen wordt vergoed vanuit de aanvullende verzekeringen. Een deel van de vergoeding vindt echter plaats vanuit de basisverzekering. Het aantal behandelingen dat wordt vergoed verschilt per verzekeraar. De fysiotherapeut kan u hier informatie over geven.</w:t>
      </w:r>
    </w:p>
    <w:p w14:paraId="5092CEBA" w14:textId="77777777" w:rsidR="008014FB" w:rsidRPr="00015ECA" w:rsidRDefault="008014FB" w:rsidP="008014FB"/>
    <w:p w14:paraId="2B118A3E" w14:textId="77777777" w:rsidR="008014FB" w:rsidRPr="003B7246" w:rsidRDefault="008014FB" w:rsidP="008014FB">
      <w:pPr>
        <w:rPr>
          <w:rFonts w:cs="Arial"/>
          <w:b/>
          <w:bCs/>
          <w:kern w:val="32"/>
          <w:sz w:val="22"/>
          <w:szCs w:val="32"/>
        </w:rPr>
      </w:pPr>
    </w:p>
    <w:p w14:paraId="5AF129BD" w14:textId="77777777" w:rsidR="008014FB" w:rsidRPr="003458A0" w:rsidRDefault="008014FB" w:rsidP="008014FB">
      <w:pPr>
        <w:pStyle w:val="Kop1"/>
        <w:numPr>
          <w:ilvl w:val="0"/>
          <w:numId w:val="0"/>
        </w:numPr>
        <w:rPr>
          <w:bCs w:val="0"/>
        </w:rPr>
      </w:pPr>
      <w:bookmarkStart w:id="792" w:name="_Toc381782022"/>
      <w:bookmarkStart w:id="793" w:name="_Toc425844392"/>
      <w:bookmarkStart w:id="794" w:name="_Toc435704010"/>
      <w:r>
        <w:br w:type="page"/>
      </w:r>
      <w:bookmarkStart w:id="795" w:name="_Toc23712657"/>
      <w:r w:rsidRPr="003458A0">
        <w:lastRenderedPageBreak/>
        <w:t xml:space="preserve">Bijlage 5 </w:t>
      </w:r>
      <w:r w:rsidRPr="003458A0">
        <w:tab/>
      </w:r>
      <w:bookmarkStart w:id="796" w:name="_Toc373229707"/>
      <w:bookmarkStart w:id="797" w:name="_Toc381782023"/>
      <w:bookmarkStart w:id="798" w:name="_Toc425844393"/>
      <w:bookmarkStart w:id="799" w:name="_Toc435704011"/>
      <w:bookmarkEnd w:id="791"/>
      <w:bookmarkEnd w:id="792"/>
      <w:bookmarkEnd w:id="793"/>
      <w:bookmarkEnd w:id="794"/>
      <w:r w:rsidRPr="003458A0">
        <w:rPr>
          <w:bCs w:val="0"/>
        </w:rPr>
        <w:tab/>
        <w:t>Checklist Valanalyse</w:t>
      </w:r>
      <w:bookmarkEnd w:id="795"/>
    </w:p>
    <w:p w14:paraId="70DB20DB" w14:textId="77777777" w:rsidR="008014FB" w:rsidRDefault="008014FB" w:rsidP="008014FB">
      <w:pPr>
        <w:spacing w:line="259" w:lineRule="auto"/>
        <w:rPr>
          <w:rFonts w:ascii="Calibri" w:eastAsia="Calibri" w:hAnsi="Calibri"/>
          <w:sz w:val="22"/>
          <w:szCs w:val="22"/>
        </w:rPr>
      </w:pPr>
    </w:p>
    <w:p w14:paraId="218872AA" w14:textId="77777777" w:rsidR="008014FB" w:rsidRDefault="008014FB" w:rsidP="008014FB">
      <w:pPr>
        <w:spacing w:line="259" w:lineRule="auto"/>
        <w:rPr>
          <w:rFonts w:ascii="Calibri" w:eastAsia="Calibri" w:hAnsi="Calibri"/>
          <w:sz w:val="22"/>
          <w:szCs w:val="22"/>
        </w:rPr>
      </w:pPr>
    </w:p>
    <w:p w14:paraId="0AA3960A" w14:textId="77777777" w:rsidR="008014FB" w:rsidRDefault="008014FB" w:rsidP="008014FB">
      <w:pPr>
        <w:spacing w:line="259" w:lineRule="auto"/>
        <w:rPr>
          <w:rFonts w:ascii="Calibri" w:eastAsia="Calibri" w:hAnsi="Calibri"/>
          <w:sz w:val="22"/>
          <w:szCs w:val="22"/>
        </w:rPr>
      </w:pPr>
    </w:p>
    <w:p w14:paraId="40BFAC8A" w14:textId="77777777" w:rsidR="008014FB" w:rsidRDefault="008014FB" w:rsidP="008014FB">
      <w:pPr>
        <w:spacing w:line="259" w:lineRule="auto"/>
        <w:rPr>
          <w:rFonts w:ascii="Calibri" w:eastAsia="Calibri" w:hAnsi="Calibri"/>
          <w:sz w:val="22"/>
          <w:szCs w:val="22"/>
        </w:rPr>
      </w:pPr>
    </w:p>
    <w:p w14:paraId="144AF8BC" w14:textId="77777777" w:rsidR="008014FB" w:rsidRPr="009C5A23" w:rsidRDefault="008014FB" w:rsidP="008014FB">
      <w:pPr>
        <w:spacing w:line="259" w:lineRule="auto"/>
        <w:rPr>
          <w:rFonts w:ascii="Calibri" w:eastAsia="Calibri" w:hAnsi="Calibri"/>
          <w:sz w:val="22"/>
          <w:szCs w:val="22"/>
        </w:rPr>
      </w:pPr>
    </w:p>
    <w:p w14:paraId="1B350C88"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43232" behindDoc="0" locked="0" layoutInCell="1" allowOverlap="1" wp14:anchorId="3EB91E4D" wp14:editId="5ECC40E5">
                <wp:simplePos x="0" y="0"/>
                <wp:positionH relativeFrom="column">
                  <wp:posOffset>548005</wp:posOffset>
                </wp:positionH>
                <wp:positionV relativeFrom="paragraph">
                  <wp:posOffset>-625475</wp:posOffset>
                </wp:positionV>
                <wp:extent cx="4381500" cy="358140"/>
                <wp:effectExtent l="0" t="0" r="19050" b="22860"/>
                <wp:wrapNone/>
                <wp:docPr id="114" name="Stroomdiagram: Proc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04929FF" w14:textId="77777777" w:rsidR="00950484" w:rsidRPr="002D3972" w:rsidRDefault="00950484" w:rsidP="008014FB">
                            <w:pPr>
                              <w:jc w:val="center"/>
                              <w:rPr>
                                <w:b/>
                                <w:sz w:val="32"/>
                                <w:szCs w:val="32"/>
                              </w:rPr>
                            </w:pPr>
                            <w:r w:rsidRPr="002D3972">
                              <w:rPr>
                                <w:b/>
                                <w:sz w:val="32"/>
                                <w:szCs w:val="32"/>
                              </w:rPr>
                              <w:t>Valanalyse</w:t>
                            </w:r>
                          </w:p>
                          <w:p w14:paraId="31DCD09D"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91E4D" id="_x0000_s1098" type="#_x0000_t109" style="position:absolute;margin-left:43.15pt;margin-top:-49.25pt;width:345pt;height:2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hQnAIAAFkFAAAOAAAAZHJzL2Uyb0RvYy54bWysVEtv2zAMvg/YfxB0Xx2n6ZoZdYogRYYB&#10;QRsgLXpmZDkWptckJXb360fJTpp2PQ27CKJI8fF9JG9uOyXJgTsvjC5pfjGihGtmKqF3JX16XH6Z&#10;UuID6Aqk0bykL9zT29nnTzetLfjYNEZW3BF0on3R2pI2IdgiyzxruAJ/YSzXqKyNUxBQdLusctCi&#10;dyWz8Wj0NWuNq6wzjHuPr3e9ks6S/7rmLDzUteeByJJibiGdLp3beGazGyh2Dmwj2JAG/EMWCoTG&#10;oCdXdxCA7J34y5USzBlv6nDBjMpMXQvGUw1YTT56V82mActTLQiOtyeY/P9zy+4Pa0dEhdzlE0o0&#10;KCRpE5wxqhKAwKiCrBO8ZDKOaLXWF/hpY9cu1uvtyrCfHhXZG00U/GDT1U5FW6yWdAn6lxP0vAuE&#10;4ePkcppfjZAhhrrLq2k+SdxkUBx/W+fDd24UiZeS1tK0iwZc6LPzCX04rHyIuUBxNE9JGimqpZAy&#10;CW63XUhHDoAtsVwuRhi1/+LPzaQmLYIyvk5JAbZmLSFgfsoiWF7vKAG5w55nwaXYb377D4Kk4A1U&#10;vA+N1b5G7s1T4m/8xCruwDf9l6TqW1aJgHMjhSrpNDo61iB1DMNT5w9YvFIRb6Hbdonv6xOdW1O9&#10;YBM400+Ht2wpMO4KfFiDw3FAWnDEwwMeEfaSmuFGSWPc74/eoz12KWopaXG8ELJfe3CcEvlDY/9+&#10;yyfIMAlJmFxdj1Fw55rtuUbv1cIgXTkuE8vSNdoHebzWzqhn3ATzGBVVoBnG7skZhEXoxx53CePz&#10;eTLDGbQQVnpjWXQeoYuIP3bP4OzQaAFb9N4cRxGKdz3W28af2sz3wdQiNWCEusd1mAyc30TvsGvi&#10;gjiXk9XrRpz9AQAA//8DAFBLAwQUAAYACAAAACEAkrK8qd8AAAAKAQAADwAAAGRycy9kb3ducmV2&#10;LnhtbEyPwU6DQBCG7ya+w2ZMvJh2aVVKkaUxGmM8isakt4WdApGdRXYp9O2dnvQ4/3z555tsN9tO&#10;HHHwrSMFq2UEAqlypqVawefHyyIB4YMmoztHqOCEHnb55UWmU+MmesdjEWrBJeRTraAJoU+l9FWD&#10;Vvul65F4d3CD1YHHoZZm0BOX206uoyiWVrfEFxrd41OD1XcxWgVfh9FMr/3zzw2aIsb2tC/f5l6p&#10;66v58QFEwDn8wXDWZ3XI2al0IxkvOgVJfMukgsU2uQfBwGZzTkpO7tYrkHkm/7+Q/wIAAP//AwBQ&#10;SwECLQAUAAYACAAAACEAtoM4kv4AAADhAQAAEwAAAAAAAAAAAAAAAAAAAAAAW0NvbnRlbnRfVHlw&#10;ZXNdLnhtbFBLAQItABQABgAIAAAAIQA4/SH/1gAAAJQBAAALAAAAAAAAAAAAAAAAAC8BAABfcmVs&#10;cy8ucmVsc1BLAQItABQABgAIAAAAIQDaslhQnAIAAFkFAAAOAAAAAAAAAAAAAAAAAC4CAABkcnMv&#10;ZTJvRG9jLnhtbFBLAQItABQABgAIAAAAIQCSsryp3wAAAAoBAAAPAAAAAAAAAAAAAAAAAPYEAABk&#10;cnMvZG93bnJldi54bWxQSwUGAAAAAAQABADzAAAAAgYAAAAA&#10;" fillcolor="#ffc000" strokecolor="#bc8c00" strokeweight="1pt">
                <v:path arrowok="t"/>
                <v:textbox>
                  <w:txbxContent>
                    <w:p w14:paraId="204929FF" w14:textId="77777777" w:rsidR="00950484" w:rsidRPr="002D3972" w:rsidRDefault="00950484" w:rsidP="008014FB">
                      <w:pPr>
                        <w:jc w:val="center"/>
                        <w:rPr>
                          <w:b/>
                          <w:sz w:val="32"/>
                          <w:szCs w:val="32"/>
                        </w:rPr>
                      </w:pPr>
                      <w:r w:rsidRPr="002D3972">
                        <w:rPr>
                          <w:b/>
                          <w:sz w:val="32"/>
                          <w:szCs w:val="32"/>
                        </w:rPr>
                        <w:t>Valanalyse</w:t>
                      </w:r>
                    </w:p>
                    <w:p w14:paraId="31DCD09D" w14:textId="77777777" w:rsidR="00950484" w:rsidRDefault="00950484" w:rsidP="008014FB">
                      <w:pPr>
                        <w:jc w:val="center"/>
                      </w:pPr>
                    </w:p>
                  </w:txbxContent>
                </v:textbox>
              </v:shape>
            </w:pict>
          </mc:Fallback>
        </mc:AlternateContent>
      </w:r>
      <w:r>
        <w:rPr>
          <w:noProof/>
          <w:lang w:eastAsia="nl-NL"/>
        </w:rPr>
        <mc:AlternateContent>
          <mc:Choice Requires="wps">
            <w:drawing>
              <wp:anchor distT="0" distB="0" distL="114300" distR="114300" simplePos="0" relativeHeight="251742208" behindDoc="0" locked="0" layoutInCell="1" allowOverlap="1" wp14:anchorId="5CE2719F" wp14:editId="762DD832">
                <wp:simplePos x="0" y="0"/>
                <wp:positionH relativeFrom="column">
                  <wp:posOffset>1271905</wp:posOffset>
                </wp:positionH>
                <wp:positionV relativeFrom="paragraph">
                  <wp:posOffset>-202565</wp:posOffset>
                </wp:positionV>
                <wp:extent cx="2788920" cy="434340"/>
                <wp:effectExtent l="0" t="0" r="11430" b="22860"/>
                <wp:wrapNone/>
                <wp:docPr id="113" name="Stroomdiagram: Proce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63ED975" w14:textId="77777777" w:rsidR="00950484" w:rsidRDefault="00950484" w:rsidP="008014FB">
                            <w:pPr>
                              <w:jc w:val="center"/>
                            </w:pPr>
                            <w:r>
                              <w:t>Bent u de afgelopen 12 maanden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2719F" id="_x0000_s1099" type="#_x0000_t109" style="position:absolute;margin-left:100.15pt;margin-top:-15.95pt;width:219.6pt;height:3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DFnAIAAFkFAAAOAAAAZHJzL2Uyb0RvYy54bWysVFlvGjEQfq/U/2D5vVmOpMAqS0RAqSqh&#10;BolUeR68Xtaqr9qGJf31HXt3E3I8VQXJmtm5vzmub05KkiN3Xhhd0OHFgBKumSmF3hf058Pdlykl&#10;PoAuQRrNC/rEPb2Zf/503dicj0xtZMkdQSfa540taB2CzbPMs5or8BfGco3CyjgFAVm3z0oHDXpX&#10;MhsNBl+zxrjSOsO49/h11QrpPPmvKs7CfVV5HogsKOYW0uvSu4tvNr+GfO/A1oJ1acA/ZKFAaAz6&#10;7GoFAcjBiXeulGDOeFOFC2ZUZqpKMJ5qwGqGgzfVbGuwPNWC4Hj7DJP/f27Zj+PGEVFi74ZjSjQo&#10;bNI2OGNUKQCBUTnZJHjJeBbRaqzP0WhrNy7W6+3asF8eBdkrSWR8p3OqnIq6WC05JeifnqHnp0AY&#10;fhxNptPZCDvEUHY5xn/qTQZ5b22dD9+4USQSBa2kaZY1uNBm5xP6cFz7EHOBvFdPSRopyjshZWLc&#10;freUjhwBR+Lqdna7uop1oYk/V5OaNAjKaDKISQGOZiUhIKksguX1nhKQe5x5FlyK/crafxAkBa+h&#10;5F3oAf76yK36+yxiFSvwdWuSQrQjq0TAvZFCFXQaHfWepI5heJr8DouXVkQqnHan1O/JuG/nzpRP&#10;OATOtNvhLbsTGHcNPmzA4TogArji4R6fCHtBTUdRUhv356PvUR+nFKWUNLheCNnvAzhOifyucX5n&#10;w0vsMAmJubyaxNa7c8nuXKIPammwXUM8JpYlMuoH2ZOVM+oRL8EiRkURaIax2+Z0zDK0a4+3hPHF&#10;IqnhDloIa721LDqP0EXEH06P4Gw3aAFH9IfpVxHyNzPW6kZLbRaHYCqRBjBC3eLabQbub2pvd2vi&#10;gTjnk9bLRZz/BQAA//8DAFBLAwQUAAYACAAAACEAbBOrNN8AAAAKAQAADwAAAGRycy9kb3ducmV2&#10;LnhtbEyPwUrDQBBA74L/sIzgrd3E0GDSTIoIQhELJha8brPbJDQ7G7LbNvr1jic9DvN486bYzHYQ&#10;FzP53hFCvIxAGGqc7qlF2H+8LB5B+KBIq8GRQfgyHjbl7U2hcu2uVJlLHVrBEvK5QuhCGHMpfdMZ&#10;q/zSjYZ4d3STVYHHqZV6UleW20E+RFEqreqJL3RqNM+daU712SK8vdvt57Rtj3UW73y2f62+d75C&#10;vL+bn9YggpnDHwy/+ZwOJTcd3Jm0FwMC2xNGERZJnIFgIk2yFYgDQpKuQJaF/P9C+QMAAP//AwBQ&#10;SwECLQAUAAYACAAAACEAtoM4kv4AAADhAQAAEwAAAAAAAAAAAAAAAAAAAAAAW0NvbnRlbnRfVHlw&#10;ZXNdLnhtbFBLAQItABQABgAIAAAAIQA4/SH/1gAAAJQBAAALAAAAAAAAAAAAAAAAAC8BAABfcmVs&#10;cy8ucmVsc1BLAQItABQABgAIAAAAIQARQcDFnAIAAFkFAAAOAAAAAAAAAAAAAAAAAC4CAABkcnMv&#10;ZTJvRG9jLnhtbFBLAQItABQABgAIAAAAIQBsE6s03wAAAAoBAAAPAAAAAAAAAAAAAAAAAPYEAABk&#10;cnMvZG93bnJldi54bWxQSwUGAAAAAAQABADzAAAAAgYAAAAA&#10;" fillcolor="#5b9bd5" strokecolor="#41719c" strokeweight="1pt">
                <v:path arrowok="t"/>
                <v:textbox>
                  <w:txbxContent>
                    <w:p w14:paraId="363ED975" w14:textId="77777777" w:rsidR="00950484" w:rsidRDefault="00950484" w:rsidP="008014FB">
                      <w:pPr>
                        <w:jc w:val="center"/>
                      </w:pPr>
                      <w:r>
                        <w:t>Bent u de afgelopen 12 maanden gevallen?</w:t>
                      </w:r>
                    </w:p>
                  </w:txbxContent>
                </v:textbox>
              </v:shape>
            </w:pict>
          </mc:Fallback>
        </mc:AlternateContent>
      </w:r>
      <w:r>
        <w:rPr>
          <w:noProof/>
          <w:lang w:eastAsia="nl-NL"/>
        </w:rPr>
        <mc:AlternateContent>
          <mc:Choice Requires="wps">
            <w:drawing>
              <wp:anchor distT="0" distB="0" distL="114300" distR="114300" simplePos="0" relativeHeight="251745280" behindDoc="0" locked="0" layoutInCell="1" allowOverlap="1" wp14:anchorId="57CBE488" wp14:editId="440B24AD">
                <wp:simplePos x="0" y="0"/>
                <wp:positionH relativeFrom="column">
                  <wp:posOffset>4060825</wp:posOffset>
                </wp:positionH>
                <wp:positionV relativeFrom="paragraph">
                  <wp:posOffset>227965</wp:posOffset>
                </wp:positionV>
                <wp:extent cx="152400" cy="312420"/>
                <wp:effectExtent l="0" t="0" r="76200" b="49530"/>
                <wp:wrapNone/>
                <wp:docPr id="112" name="Rechte verbindingslijn met pij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66BC1E" id="Rechte verbindingslijn met pijl 65" o:spid="_x0000_s1026" type="#_x0000_t32" style="position:absolute;margin-left:319.75pt;margin-top:17.95pt;width:12pt;height:2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k9BAIAAOIDAAAOAAAAZHJzL2Uyb0RvYy54bWysU8tu2zAQvBfoPxC817KU2AgEyznYTS9B&#10;azTpB6wpSmLKF7isJf99l/QjSXsrqgOx5GqHOzvD1f1kNDvIgMrZhpezOWfSCtcq2zf8x/PDpzvO&#10;MIJtQTsrG36UyO/XHz+sRl/Lyg1OtzIwArFYj77hQ4y+LgoUgzSAM+elpWTngoFI29AXbYCR0I0u&#10;qvl8WYwutD44IRHpdHtK8nXG7zop4reuQxmZbjj1FvMa8rpPa7FeQd0H8IMS5zbgH7owoCxdeoXa&#10;QgT2K6i/oIwSwaHr4kw4U7iuU0JmDsSmnP/B5mkALzMXGg7665jw/8GKr4ddYKol7cqKMwuGRPou&#10;xRBlknWvbJIStXqxzNAYvXrRbLlIcxs91lS+sbuQmIvJPvlHJ34i5Yp3ybRBf/pt6oJJvxN1NmUd&#10;jlcd5BSZoMNyUd3OSS1BqZuyuq2yTgXUl2IfMH6RzrAUNBxjANUPceOsJcVdKLMWcHjEmJqB+lKQ&#10;brbuQWmdhdeWjQ1f3izSZUD26zRECo2ngaDtOQPdk69FDBkRnVZtqk44eMSNDuwAZC1yZOvGZyLA&#10;mQaMlCBW+Uujog7elaZ2toDDqTinTk40KtJz0Mo0/O5aDXUEpT/blsWjJ3liUGB7Lc/I2qZuZDb7&#10;mfDrwFO0d+1xFy6qkJFyQ2fTJ6e+3VP89mmufwMAAP//AwBQSwMEFAAGAAgAAAAhAOfTus3fAAAA&#10;CQEAAA8AAABkcnMvZG93bnJldi54bWxMj8FOwzAMhu9IvENkJC6IpaVqtXVNpwmJ05AqBg/gNSbt&#10;aJyqybbC0xNO7Gj70+/vrzazHcSZJt87VpAuEhDErdM9GwUf7y+PSxA+IGscHJOCb/KwqW9vKiy1&#10;u/AbnffBiBjCvkQFXQhjKaVvO7LoF24kjrdPN1kMcZyM1BNeYrgd5FOSFNJiz/FDhyM9d9R+7U9W&#10;AT0gN2mT/BxfmzBmZtuY3U4qdX83b9cgAs3hH4Y//agOdXQ6uBNrLwYFRbbKI6ogy1cgIlAUWVwc&#10;FCzzFGRdyesG9S8AAAD//wMAUEsBAi0AFAAGAAgAAAAhALaDOJL+AAAA4QEAABMAAAAAAAAAAAAA&#10;AAAAAAAAAFtDb250ZW50X1R5cGVzXS54bWxQSwECLQAUAAYACAAAACEAOP0h/9YAAACUAQAACwAA&#10;AAAAAAAAAAAAAAAvAQAAX3JlbHMvLnJlbHNQSwECLQAUAAYACAAAACEAbjHpPQQCAADiAwAADgAA&#10;AAAAAAAAAAAAAAAuAgAAZHJzL2Uyb0RvYy54bWxQSwECLQAUAAYACAAAACEA59O6zd8AAAAJAQAA&#10;DwAAAAAAAAAAAAAAAABeBAAAZHJzL2Rvd25yZXYueG1sUEsFBgAAAAAEAAQA8wAAAGo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44256" behindDoc="0" locked="0" layoutInCell="1" allowOverlap="1" wp14:anchorId="7A8AD091" wp14:editId="3A705512">
                <wp:simplePos x="0" y="0"/>
                <wp:positionH relativeFrom="column">
                  <wp:posOffset>1028065</wp:posOffset>
                </wp:positionH>
                <wp:positionV relativeFrom="paragraph">
                  <wp:posOffset>227965</wp:posOffset>
                </wp:positionV>
                <wp:extent cx="243840" cy="312420"/>
                <wp:effectExtent l="38100" t="0" r="22860" b="49530"/>
                <wp:wrapNone/>
                <wp:docPr id="111" name="Rechte verbindingslijn met pijl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E66F38" id="Rechte verbindingslijn met pijl 64" o:spid="_x0000_s1026" type="#_x0000_t32" style="position:absolute;margin-left:80.95pt;margin-top:17.95pt;width:19.2pt;height:24.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D/CgIAAOwDAAAOAAAAZHJzL2Uyb0RvYy54bWysU8tu2zAQvBfoPxC81/KrhiFYzsFu2kPQ&#10;Gk36AWuKlJjwBS5r2X/fJe04SXsrogNBcrWzszvD1c3RGnaQEbV3DZ+MxpxJJ3yrXdfwXw+3n5ac&#10;YQLXgvFONvwkkd+sP35YDaGWU99708rICMRhPYSG9ymFuqpQ9NICjnyQjoLKRwuJjrGr2ggDoVtT&#10;TcfjRTX42IbohUSk2+05yNcFXykp0g+lUCZmGk7cUlljWfd5rdYrqLsIodfiQgP+g4UF7ajoFWoL&#10;CdjvqP+BslpEj16lkfC28kppIUsP1M1k/Fc39z0EWXqh4WC4jgnfD1Z8P+wi0y1pN5lw5sCSSD+l&#10;6JPMsu61y1Ki0Y+OWRpj0I+GLeZ5bkPAmtI3bhdz5+Lo7sOdF09IsepNMB8wnH87qmiZMjp8o5Jl&#10;ZDQEdiyKnK6KyGNigi6n89lyTroJCs0m0/m0KFZBnWFy1RAxfZXesrxpOKYIuuvTxjtH2vt4LgGH&#10;O0yZ1ktCTnb+VhtTLGAcGxq+mH3OxYCMqAwk2tpAo0HXcQamI4eLFAtp9Ea3OTvj4Ak3JrIDkMnI&#10;m60fHqgBzgxgogB1Vb48NGLwJjXT3gL25+QSOnvS6kQPw2jb8OU1G+oE2nxxLUunQEKlqMF1Rl6Q&#10;jctsZLH9peGX0efd3renXXzWhyxVCF3snz37+kz71490/QcAAP//AwBQSwMEFAAGAAgAAAAhALFi&#10;nKXbAAAACQEAAA8AAABkcnMvZG93bnJldi54bWxMj8tOwzAQRfdI/IM1SOyoE6r0EeJUCNQPoCBg&#10;OY2HJEo8jmy3DX/PsILV6GqO7qPazW5UZwqx92wgX2SgiBtve24NvL3u7zagYkK2OHomA98UYVdf&#10;X1VYWn/hFzofUqvEhGOJBrqUplLr2HTkMC78RCy/Lx8cJpGh1TbgRczdqO+zbKUd9iwJHU701FEz&#10;HE7OwL4d1nlfNNvnkA3x/eOzWA80GXN7Mz8+gEo0pz8YfutLdail09Gf2EY1il7lW0ENLAu5Akjc&#10;EtTRwKbIQdeV/r+g/gEAAP//AwBQSwECLQAUAAYACAAAACEAtoM4kv4AAADhAQAAEwAAAAAAAAAA&#10;AAAAAAAAAAAAW0NvbnRlbnRfVHlwZXNdLnhtbFBLAQItABQABgAIAAAAIQA4/SH/1gAAAJQBAAAL&#10;AAAAAAAAAAAAAAAAAC8BAABfcmVscy8ucmVsc1BLAQItABQABgAIAAAAIQB1jgD/CgIAAOwDAAAO&#10;AAAAAAAAAAAAAAAAAC4CAABkcnMvZTJvRG9jLnhtbFBLAQItABQABgAIAAAAIQCxYpyl2wAAAAkB&#10;AAAPAAAAAAAAAAAAAAAAAGQEAABkcnMvZG93bnJldi54bWxQSwUGAAAAAAQABADzAAAAbAUAAAAA&#10;" strokecolor="windowText" strokeweight=".5pt">
                <v:stroke endarrow="block" joinstyle="miter"/>
                <o:lock v:ext="edit" shapetype="f"/>
              </v:shape>
            </w:pict>
          </mc:Fallback>
        </mc:AlternateContent>
      </w:r>
    </w:p>
    <w:p w14:paraId="5D2E74C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2752" behindDoc="0" locked="0" layoutInCell="1" allowOverlap="1" wp14:anchorId="027C59E7" wp14:editId="77919588">
                <wp:simplePos x="0" y="0"/>
                <wp:positionH relativeFrom="column">
                  <wp:posOffset>700405</wp:posOffset>
                </wp:positionH>
                <wp:positionV relativeFrom="paragraph">
                  <wp:posOffset>255270</wp:posOffset>
                </wp:positionV>
                <wp:extent cx="571500" cy="320040"/>
                <wp:effectExtent l="0" t="0" r="19050" b="22860"/>
                <wp:wrapNone/>
                <wp:docPr id="110"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BA1C39F"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59E7" id="_x0000_s1100" style="position:absolute;margin-left:55.15pt;margin-top:20.1pt;width:45pt;height:2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j5kAIAAEAFAAAOAAAAZHJzL2Uyb0RvYy54bWysVE1v2zAMvQ/YfxB0X52k6dIZdYqgQYcB&#10;QRusHXpmZCkWqq9JSuzu14+SnTb9OA27CJJI8ZHvkbq47LQie+6DtKai45MRJdwwW0uzreiv++sv&#10;55SECKYGZQ2v6BMP9HL++dNF60o+sY1VNfcEg5hQtq6iTYyuLIrAGq4hnFjHDRqF9RoiHv22qD20&#10;GF2rYjIafS1a62vnLeMh4O2yN9J5ji8EZ/FWiMAjURXF3GJefV43aS3mF1BuPbhGsiEN+IcsNEiD&#10;oM+hlhCB7Lx8F0pL5m2wIp4wqwsrhGQ814DVjEdvqrlrwPFcC5IT3DNN4f+FZTf7tSeyRu3GyI8B&#10;jSL95KyJjeWPZHqaGGpdKNHxzq19qjG4lWWPAQ3FK0s6hMGnE14nX6yQdJnup2e6eRcJw8uz2fhs&#10;hKAMTaco5jTLUUB5eOx8iN+51SRtKupRzUwy7FchJngoDy45L6tkfS2Vyge/3VwpT/aAys9Gi+V0&#10;lkrBJ+HYTRnSYu2TWU4EsAOFgog5aYecBLOlBNQWW5tFn7FfvQ4fgGTwBmreQ2OFGHpA7t3fZ5Gq&#10;WEJo+icZou9MLSOOh5K6oucp0CGSMgmG5wYfuHhhP+1it+myrLPpQcGNrZ9Qa2/7IQiOXUvEXUGI&#10;a/DY9SgFTnK8xUUoi7TYYUdJY/2fj+6TPzYjWilpcYqQst878JwS9cNgm34bT1FVEvNhejab4MEf&#10;WzbHFrPTVxblGuOf4VjeJv+oDlvhrX7AgV8kVDSBYYjdizMcrmI/3fhlML5YZDccNQdxZe4cS8ET&#10;dYnx++4BvBuaK2JX3tjDxEH5psd63/TS2MUuWiFzAyaqe16HYcAxzfIOX0r6B47P2evl45v/BQAA&#10;//8DAFBLAwQUAAYACAAAACEALm0zPt4AAAAJAQAADwAAAGRycy9kb3ducmV2LnhtbEyPPU/DMBCG&#10;dyT+g3VIbNROQYWGOBUCMTBkaEoFoxMfSdT4HMVuk/77HhOM792j9yPbzK4XJxxD50lDslAgkGpv&#10;O2o0fO7e755AhGjImt4TajhjgE1+fZWZ1PqJtngqYyPYhEJqNLQxDqmUoW7RmbDwAxL/fvzoTGQ5&#10;NtKOZmJz18ulUivpTEec0JoBX1usD+XRadgnX9v9ujwUST0k1ffjR/E27Qqtb2/ml2cQEef4B8Nv&#10;fa4OOXeq/JFsED3rRN0zquFBLUEwwHF8qDSs1Qpknsn/C/ILAAAA//8DAFBLAQItABQABgAIAAAA&#10;IQC2gziS/gAAAOEBAAATAAAAAAAAAAAAAAAAAAAAAABbQ29udGVudF9UeXBlc10ueG1sUEsBAi0A&#10;FAAGAAgAAAAhADj9If/WAAAAlAEAAAsAAAAAAAAAAAAAAAAALwEAAF9yZWxzLy5yZWxzUEsBAi0A&#10;FAAGAAgAAAAhABedmPmQAgAAQAUAAA4AAAAAAAAAAAAAAAAALgIAAGRycy9lMm9Eb2MueG1sUEsB&#10;Ai0AFAAGAAgAAAAhAC5tMz7eAAAACQEAAA8AAAAAAAAAAAAAAAAA6gQAAGRycy9kb3ducmV2Lnht&#10;bFBLBQYAAAAABAAEAPMAAAD1BQAAAAA=&#10;" fillcolor="#70ad47" strokecolor="#507e32" strokeweight="1pt">
                <v:path arrowok="t"/>
                <v:textbox>
                  <w:txbxContent>
                    <w:p w14:paraId="5BA1C39F"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723776" behindDoc="0" locked="0" layoutInCell="1" allowOverlap="1" wp14:anchorId="27227F77" wp14:editId="7180C8C7">
                <wp:simplePos x="0" y="0"/>
                <wp:positionH relativeFrom="column">
                  <wp:posOffset>3954145</wp:posOffset>
                </wp:positionH>
                <wp:positionV relativeFrom="paragraph">
                  <wp:posOffset>255270</wp:posOffset>
                </wp:positionV>
                <wp:extent cx="502920" cy="320040"/>
                <wp:effectExtent l="0" t="0" r="11430" b="22860"/>
                <wp:wrapNone/>
                <wp:docPr id="109"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49A7255F"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227F77" id="_x0000_s1101" style="position:absolute;margin-left:311.35pt;margin-top:20.1pt;width:39.6pt;height:2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nlAIAAEAFAAAOAAAAZHJzL2Uyb0RvYy54bWysVN9P2zAQfp+0/8Hy+0jatYNGpKhQdZpU&#10;ARpMPF8dp7Hwr9luE/bXc3ZSKLCnaXmwfLnPd77vu/P5Rack2XPnhdElHZ3klHDNTCX0tqS/7ldf&#10;zijxAXQF0mhe0ifu6cX886fz1hZ8bBojK+4IBtG+aG1JmxBskWWeNVyBPzGWa3TWxikIaLptVjlo&#10;MbqS2TjPv2WtcZV1hnHv8e+yd9J5il/XnIWbuvY8EFlSvFtIq0vrJq7Z/ByKrQPbCDZcA/7hFgqE&#10;xqQvoZYQgOyc+BBKCeaMN3U4YUZlpq4F46kGrGaUv6vmrgHLUy1IjrcvNPn/F5Zd728dERVql88o&#10;0aBQpJ+cNaEx/JFMZpGh1voCgXf21sUavV0b9ujRkb3xRMMPmK52KmKxQtIlup9e6OZdIAx/TvPx&#10;bIyiMHR9RTEnSY4MisNh63z4zo0icVNSh2omkmG/9iGmh+IASfcyUlQrIWUy3HZzJR3ZAyq/WuX4&#10;xVLwiD+GSU1arH18im7CADuwlhBwqyxy4vWWEpBbbG0WXMr95rQ/TjK9nF0upz2ogYr3qafHmXv4&#10;x1vEKpbgm/5IStF3phIBx0MKVdKzGOhQg9SxRp4afODilf24C92mS7KeTg8Kbkz1hFo70w+Bt2wl&#10;MO8afLgFh12PDOAkhxtcammQFjPsKGmM+/O3/xGPzYheSlqcIqTs9w4cp0T+0Nims9EEVSUhGZPp&#10;aZTbHXs2xx69U1cG5Rrhm2FZ2kZ8kIdt7Yx6wIFfxKzoAs0wdy/OYFyFfrrxyWB8sUgwHDULYa3v&#10;LIvBI3WR8fvuAZwdmitgV16bw8RB8a7Hemw8qc1iF0wtUgNGqnteh2HAMU3yDk9KfAeO7YR6ffjm&#10;zwAAAP//AwBQSwMEFAAGAAgAAAAhANDSR8XgAAAACQEAAA8AAABkcnMvZG93bnJldi54bWxMj8FO&#10;wzAQRO9I/IO1SFwqatcqKQ3ZVAiJXivaInF0400cEdtR7DYpX485wXE1TzNvi81kO3ahIbTeISzm&#10;Ahi5yuvWNQjHw9vDE7AQldOq844QrhRgU97eFCrXfnTvdNnHhqUSF3KFYGLsc85DZciqMPc9uZTV&#10;frAqpnNouB7UmMptx6UQGbeqdWnBqJ5eDVVf+7NFqK/b7/Apd0duDvV23PnZ4/Jjhnh/N708A4s0&#10;xT8YfvWTOpTJ6eTPTgfWIWRSrhKKsBQSWAJWYrEGdkJYiwx4WfD/H5Q/AAAA//8DAFBLAQItABQA&#10;BgAIAAAAIQC2gziS/gAAAOEBAAATAAAAAAAAAAAAAAAAAAAAAABbQ29udGVudF9UeXBlc10ueG1s&#10;UEsBAi0AFAAGAAgAAAAhADj9If/WAAAAlAEAAAsAAAAAAAAAAAAAAAAALwEAAF9yZWxzLy5yZWxz&#10;UEsBAi0AFAAGAAgAAAAhAKH1xaeUAgAAQAUAAA4AAAAAAAAAAAAAAAAALgIAAGRycy9lMm9Eb2Mu&#10;eG1sUEsBAi0AFAAGAAgAAAAhANDSR8XgAAAACQEAAA8AAAAAAAAAAAAAAAAA7gQAAGRycy9kb3du&#10;cmV2LnhtbFBLBQYAAAAABAAEAPMAAAD7BQAAAAA=&#10;" fillcolor="red" strokecolor="#41719c" strokeweight="1pt">
                <v:path arrowok="t"/>
                <v:textbox>
                  <w:txbxContent>
                    <w:p w14:paraId="49A7255F"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34016" behindDoc="0" locked="0" layoutInCell="1" allowOverlap="1" wp14:anchorId="74A35E3F" wp14:editId="3A637CB7">
                <wp:simplePos x="0" y="0"/>
                <wp:positionH relativeFrom="column">
                  <wp:posOffset>4457065</wp:posOffset>
                </wp:positionH>
                <wp:positionV relativeFrom="paragraph">
                  <wp:posOffset>213360</wp:posOffset>
                </wp:positionV>
                <wp:extent cx="594360" cy="175260"/>
                <wp:effectExtent l="0" t="0" r="72390" b="72390"/>
                <wp:wrapNone/>
                <wp:docPr id="108" name="Rechte verbindingslijn met pijl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C94198" id="Rechte verbindingslijn met pijl 68" o:spid="_x0000_s1026" type="#_x0000_t32" style="position:absolute;margin-left:350.95pt;margin-top:16.8pt;width:46.8pt;height:1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yRAgIAAOIDAAAOAAAAZHJzL2Uyb0RvYy54bWysU01z0zAQvTPDf9DoTp2kNARPnB4SyqUD&#10;HVp+wEaWbRV9jXaJk3/PSvkohRuDD5qV1u9p377V8nbvrNjphCb4Rk6vJlJor0JrfN/I70937xZS&#10;IIFvwQavG3nQKG9Xb98sx1jrWRiCbXUSTOKxHmMjB6JYVxWqQTvAqxC152QXkgPibeqrNsHI7M5W&#10;s8lkXo0htTEFpRH5dHNMylXh7zqt6GvXoSZhG8m1UVlTWbd5rVZLqPsEcTDqVAb8QxUOjOdLL1Qb&#10;IBA/k/mLyhmVAoaOrlRwVeg6o3TRwGqmkz/UPA4QddHCzcF4aRP+P1r1ZfeQhGnZuwlb5cGxSd+0&#10;GkhnW7fGZyvRmmcvHLcxmmcr5ovctzFizfC1f0hZudr7x3gf1A/kXPUqmTcYj7/tu+Ty7yxd7IsP&#10;h4sPek9C8eHNx/fXc3ZLcWr64WbGceaE+gyOCemzDk7koJFICUw/0Dp4z46HNC1ewO4e6Qg8A/LN&#10;PtwZa/kcauvF2Mj59U2+DHj8OgvEoYvcEPS9FGB7nmtFqTBisKbN6AzGA65tEjvg0eKJbMP4xAKk&#10;sIDECVZVvlPpr6C5nA3gcASX1HESnSF+Dta4Ri4uaKgJjP3kW0GHyPZQMuB7q0/M1udqdBn2k+CX&#10;hudoG9rDQzq7woNUenka+jypv++Ldy9Pc/ULAAD//wMAUEsDBBQABgAIAAAAIQDXrS/Z3wAAAAkB&#10;AAAPAAAAZHJzL2Rvd25yZXYueG1sTI9BTsMwEEX3SNzBGiQ2iDpp1LQNmVQVEqsiRRQO4MZTJxCP&#10;o9htA6fHrOhy9J/+f1NuJtuLM42+c4yQzhIQxI3THRuEj/eXxxUIHxRr1TsmhG/ysKlub0pVaHfh&#10;NzrvgxGxhH2hENoQhkJK37RklZ+5gThmRzdaFeI5GqlHdYnltpfzJMmlVR3HhVYN9NxS87U/WQR6&#10;UFyndfLz+VqHITPb2ux2EvH+bto+gQg0hX8Y/vSjOlTR6eBOrL3oEZZJuo4oQpblICKwXC8WIA4I&#10;eToHWZXy+oPqFwAA//8DAFBLAQItABQABgAIAAAAIQC2gziS/gAAAOEBAAATAAAAAAAAAAAAAAAA&#10;AAAAAABbQ29udGVudF9UeXBlc10ueG1sUEsBAi0AFAAGAAgAAAAhADj9If/WAAAAlAEAAAsAAAAA&#10;AAAAAAAAAAAALwEAAF9yZWxzLy5yZWxzUEsBAi0AFAAGAAgAAAAhAK5wjJECAgAA4gMAAA4AAAAA&#10;AAAAAAAAAAAALgIAAGRycy9lMm9Eb2MueG1sUEsBAi0AFAAGAAgAAAAhANetL9nfAAAACQEAAA8A&#10;AAAAAAAAAAAAAAAAXAQAAGRycy9kb3ducmV2LnhtbFBLBQYAAAAABAAEAPMAAABo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31968" behindDoc="0" locked="0" layoutInCell="1" allowOverlap="1" wp14:anchorId="15B44CA1" wp14:editId="40EC6F4A">
                <wp:simplePos x="0" y="0"/>
                <wp:positionH relativeFrom="column">
                  <wp:posOffset>3603625</wp:posOffset>
                </wp:positionH>
                <wp:positionV relativeFrom="paragraph">
                  <wp:posOffset>213360</wp:posOffset>
                </wp:positionV>
                <wp:extent cx="350520" cy="175260"/>
                <wp:effectExtent l="38100" t="0" r="30480" b="53340"/>
                <wp:wrapNone/>
                <wp:docPr id="107"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B93E56" id="Rechte verbindingslijn met pijl 67" o:spid="_x0000_s1026" type="#_x0000_t32" style="position:absolute;margin-left:283.75pt;margin-top:16.8pt;width:27.6pt;height:13.8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UJCwIAAOwDAAAOAAAAZHJzL2Uyb0RvYy54bWysU8tu2zAQvBfoPxC815Jd2A4EyznYTXsI&#10;WqNJP2BNkRJTvsBlLfvvu6QdJ2lvRXUgSK52dnZnuLo9WsMOMqL2ruXTSc2ZdMJ32vUt//F49+GG&#10;M0zgOjDeyZafJPLb9ft3qzE0cuYHbzoZGYE4bMbQ8iGl0FQVikFawIkP0lFQ+Wgh0TH2VRdhJHRr&#10;qlldL6rRxy5ELyQi3W7PQb4u+EpJkb4phTIx03Lilsoay7rPa7VeQdNHCIMWFxrwDywsaEdFr1Bb&#10;SMB+Rf0XlNUievQqTYS3lVdKC1l6oG6m9R/dPAwQZOmFhoPhOib8f7Di62EXme5Iu3rJmQNLIn2X&#10;Ykgyy7rXLkuJRj85ZmmMQT8ZtljmuY0BG0rfuF3MnYujewj3XvxEilVvgvmA4fzbUUXLlNHhC5Us&#10;I6MhsGNR5HRVRB4TE3T5cV7PZ6SboNB0OZ8timIVNBkmVw0R02fpLcublmOKoPshbbxzpL2P5xJw&#10;uMeUab0k5GTn77QxxQLGsbHlC6pHxYCMqAwk2tpAo0HXcwamJ4eLFAtp9EZ3OTvj4Ak3JrIDkMnI&#10;m50fH6kBzgxgogB1Vb48NGLwJjXT3gIO5+QSOnvS6kQPw2jb8ptrNjQJtPnkOpZOgYRKUYPrjbwg&#10;G5fZyGL7S8Mvo8+7ve9Ou/isD1mqELrYP3v29Zn2rx/p+jcAAAD//wMAUEsDBBQABgAIAAAAIQBH&#10;sg913QAAAAkBAAAPAAAAZHJzL2Rvd25yZXYueG1sTI/BTsMwDIbvSLxDZCRuLG2ntqw0nRBoD8CY&#10;gGPWeG3VxqmSbCtvjznBzZY//f7+ervYSVzQh8GRgnSVgEBqnRmoU3B43z08gghRk9GTI1TwjQG2&#10;ze1NrSvjrvSGl33sBIdQqLSCPsa5kjK0PVodVm5G4tvJeasjr76Txusrh9tJZklSSKsH4g+9nvGl&#10;x3bcn62CXTeW6ZC3m1efjOHj8ysvR5yVur9bnp9ARFziHwy/+qwODTsd3ZlMEJOCvChzRhWs1wUI&#10;BoosK0EceUgzkE0t/zdofgAAAP//AwBQSwECLQAUAAYACAAAACEAtoM4kv4AAADhAQAAEwAAAAAA&#10;AAAAAAAAAAAAAAAAW0NvbnRlbnRfVHlwZXNdLnhtbFBLAQItABQABgAIAAAAIQA4/SH/1gAAAJQB&#10;AAALAAAAAAAAAAAAAAAAAC8BAABfcmVscy8ucmVsc1BLAQItABQABgAIAAAAIQC24lUJCwIAAOwD&#10;AAAOAAAAAAAAAAAAAAAAAC4CAABkcnMvZTJvRG9jLnhtbFBLAQItABQABgAIAAAAIQBHsg913QAA&#10;AAkBAAAPAAAAAAAAAAAAAAAAAGUEAABkcnMvZG93bnJldi54bWxQSwUGAAAAAAQABADzAAAAbwUA&#10;AAAA&#10;" strokecolor="windowText" strokeweight=".5pt">
                <v:stroke endarrow="block" joinstyle="miter"/>
                <o:lock v:ext="edit" shapetype="f"/>
              </v:shape>
            </w:pict>
          </mc:Fallback>
        </mc:AlternateContent>
      </w:r>
    </w:p>
    <w:p w14:paraId="5A42D90C"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6848" behindDoc="0" locked="0" layoutInCell="1" allowOverlap="1" wp14:anchorId="49764991" wp14:editId="59F117CA">
                <wp:simplePos x="0" y="0"/>
                <wp:positionH relativeFrom="column">
                  <wp:posOffset>4761865</wp:posOffset>
                </wp:positionH>
                <wp:positionV relativeFrom="paragraph">
                  <wp:posOffset>110490</wp:posOffset>
                </wp:positionV>
                <wp:extent cx="1013460" cy="320040"/>
                <wp:effectExtent l="0" t="0" r="15240" b="22860"/>
                <wp:wrapNone/>
                <wp:docPr id="105"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4C66B486" w14:textId="77777777" w:rsidR="00950484" w:rsidRDefault="00950484" w:rsidP="008014FB">
                            <w:pPr>
                              <w:jc w:val="center"/>
                            </w:pPr>
                            <w:r>
                              <w:t>Meerdere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764991" id="_x0000_s1102" style="position:absolute;margin-left:374.95pt;margin-top:8.7pt;width:79.8pt;height:2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1lQIAAEEFAAAOAAAAZHJzL2Uyb0RvYy54bWysVEtv2zAMvg/YfxB0X+2kSR9GnSJtkGFA&#10;0BZrh54ZWY6F6jVJid39+lKy06btTsN8EEiT4uP7SF1cdkqSHXdeGF3S0VFOCdfMVEJvSvrrYfnt&#10;jBIfQFcgjeYlfeaeXs6+frlobcHHpjGy4o5gEO2L1pa0CcEWWeZZwxX4I2O5RmNtnIKAqttklYMW&#10;oyuZjfP8JGuNq6wzjHuPfxe9kc5S/LrmLNzWteeByJJibSGdLp3reGazCyg2Dmwj2FAG/EMVCoTG&#10;pK+hFhCAbJ34FEoJ5ow3dThiRmWmrgXjqQfsZpR/6Oa+ActTLwiOt68w+f8Xlt3s7hwRFXKXTynR&#10;oJCkn5w1oTH8iUyPI0Kt9QU63ts7F3v0dmXYk0dD9s4SFT/4dLVT0Rc7JF2C+/kVbt4FwvDnKB8d&#10;T06QFYa2Y2RzkvjIoNjfts6H79woEoWSOqQzoQy7lQ8xPxR7l1SYkaJaCimT4jbra+nIDpD65TLH&#10;L/aCV/yhm9SkxVLGp2gmDHAEawkBRWURFK83lIDc4Gyz4FLud7f9YZLp1fnVYto7NVDxPvX0MHPv&#10;/rmK2MUCfNNfSSn60VQi4H5IoUp6FgPte5A69sjThA9YvMEfpdCtu8Tr6cmewrWpnpFsZ/ot8JYt&#10;BeZdgQ934HDsEQFc5XCLRy0NwmIGiZLGuD9/+x/9cRrRSkmLa4SQ/d6C45TIHxrn9Hw0QVZJSMpk&#10;ejpGxR1a1ocWvVXXBuka4aNhWRKjf5B7sXZGPeLGz2NWNIFmmLsnZ1CuQ7/e+GYwPp8nN9w1C2Gl&#10;7y2LwSN0EfGH7hGcHYYr4FjemP3KQfFhxnrfeFOb+TaYWqQBjFD3uA7bgHua6B3elPgQHOrJ6+3l&#10;m70AAAD//wMAUEsDBBQABgAIAAAAIQAGXakv4AAAAAkBAAAPAAAAZHJzL2Rvd25yZXYueG1sTI9N&#10;S8NAEIbvgv9hGcFLsRtL2jQxmyKCvRbbCh632ckHZmdDdtuk/nrHUz0O78P7PpNvJtuJCw6+daTg&#10;eR6BQCqdaalWcDy8P61B+KDJ6M4RKriih01xf5frzLiRPvCyD7XgEvKZVtCE0GdS+rJBq/3c9Uic&#10;VW6wOvA51NIMeuRy28lFFK2k1S3xQqN7fGuw/N6frYLquv3xX4vdUTaHajvu3GwZf86UenyYXl9A&#10;BJzCDYY/fVaHgp1O7kzGi05BEqcpoxwkMQgG0ihdgjgpWCVrkEUu/39Q/AIAAP//AwBQSwECLQAU&#10;AAYACAAAACEAtoM4kv4AAADhAQAAEwAAAAAAAAAAAAAAAAAAAAAAW0NvbnRlbnRfVHlwZXNdLnht&#10;bFBLAQItABQABgAIAAAAIQA4/SH/1gAAAJQBAAALAAAAAAAAAAAAAAAAAC8BAABfcmVscy8ucmVs&#10;c1BLAQItABQABgAIAAAAIQDm+h81lQIAAEEFAAAOAAAAAAAAAAAAAAAAAC4CAABkcnMvZTJvRG9j&#10;LnhtbFBLAQItABQABgAIAAAAIQAGXakv4AAAAAkBAAAPAAAAAAAAAAAAAAAAAO8EAABkcnMvZG93&#10;bnJldi54bWxQSwUGAAAAAAQABADzAAAA/AUAAAAA&#10;" fillcolor="red" strokecolor="#41719c" strokeweight="1pt">
                <v:path arrowok="t"/>
                <v:textbox>
                  <w:txbxContent>
                    <w:p w14:paraId="4C66B486" w14:textId="77777777" w:rsidR="00950484" w:rsidRDefault="00950484" w:rsidP="008014FB">
                      <w:pPr>
                        <w:jc w:val="center"/>
                      </w:pPr>
                      <w:r>
                        <w:t>Meerdere x</w:t>
                      </w:r>
                    </w:p>
                  </w:txbxContent>
                </v:textbox>
              </v:rect>
            </w:pict>
          </mc:Fallback>
        </mc:AlternateContent>
      </w:r>
      <w:r>
        <w:rPr>
          <w:noProof/>
          <w:lang w:eastAsia="nl-NL"/>
        </w:rPr>
        <mc:AlternateContent>
          <mc:Choice Requires="wps">
            <w:drawing>
              <wp:anchor distT="0" distB="0" distL="114300" distR="114300" simplePos="0" relativeHeight="251725824" behindDoc="0" locked="0" layoutInCell="1" allowOverlap="1" wp14:anchorId="112A919A" wp14:editId="29208608">
                <wp:simplePos x="0" y="0"/>
                <wp:positionH relativeFrom="column">
                  <wp:posOffset>3345180</wp:posOffset>
                </wp:positionH>
                <wp:positionV relativeFrom="paragraph">
                  <wp:posOffset>102235</wp:posOffset>
                </wp:positionV>
                <wp:extent cx="502920" cy="320040"/>
                <wp:effectExtent l="0" t="0" r="11430" b="22860"/>
                <wp:wrapNone/>
                <wp:docPr id="104"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81765C6" w14:textId="77777777" w:rsidR="00950484" w:rsidRDefault="00950484" w:rsidP="008014FB">
                            <w:pPr>
                              <w:jc w:val="center"/>
                            </w:pPr>
                            <w:r>
                              <w:t>1x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2A919A" id="_x0000_s1103" style="position:absolute;margin-left:263.4pt;margin-top:8.05pt;width:39.6pt;height:2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JNlAIAAEAFAAAOAAAAZHJzL2Uyb0RvYy54bWysVN9P2zAQfp+0/8Hy+0jatStEpKhQdZpU&#10;ARpMPF8dp7Hwr9luE/bXc3ZSKLCnaXmwfLnPd77vu/P5Rack2XPnhdElHZ3klHDNTCX0tqS/7ldf&#10;TinxAXQF0mhe0ifu6cX886fz1hZ8bBojK+4IBtG+aG1JmxBskWWeNVyBPzGWa3TWxikIaLptVjlo&#10;MbqS2TjPv2WtcZV1hnHv8e+yd9J5il/XnIWbuvY8EFlSvFtIq0vrJq7Z/ByKrQPbCDZcA/7hFgqE&#10;xqQvoZYQgOyc+BBKCeaMN3U4YUZlpq4F46kGrGaUv6vmrgHLUy1IjrcvNPn/F5Zd728dERVql08o&#10;0aBQpJ+cNaEx/JFMx5Gh1voCgXf21sUavV0b9ujRkb3xRMMPmK52KmKxQtIlup9e6OZdIAx/TvPx&#10;2RhFYej6imJOkhwZFIfD1vnwnRtF4qakDtVMJMN+7UNMD8UBku5lpKhWQspkuO3mSjqyB1R+tcrx&#10;i6XgEX8Mk5q0WPt4hm7CADuwlhBwqyxy4vWWEpBbbG0WXMr95rQ/TjK9PLtcTntQAxXvU0+PM/fw&#10;j7eIVSzBN/2RlKLvTCUCjocUqqSnMdChBqljjTw1+MDFK/txF7pNl2SdzQ4Kbkz1hFo70w+Bt2wl&#10;MO8afLgFh12PDOAkhxtcammQFjPsKGmM+/O3/xGPzYheSlqcIqTs9w4cp0T+0NimZ6MJqkpCMibT&#10;WZTbHXs2xx69U1cG5Rrhm2FZ2kZ8kIdt7Yx6wIFfxKzoAs0wdy/OYFyFfrrxyWB8sUgwHDULYa3v&#10;LIvBI3WR8fvuAZwdmitgV16bw8RB8a7Hemw8qc1iF0wtUgNGqnteh2HAMU3yDk9KfAeO7YR6ffjm&#10;zwAAAP//AwBQSwMEFAAGAAgAAAAhAKZE8jjeAAAACQEAAA8AAABkcnMvZG93bnJldi54bWxMj81q&#10;wzAQhO+FvoPYQi+hkWNqURzLoRSaa2iSQo+Ktf4h1spYSuz06bs9tbcdZpj9ptjMrhdXHEPnScNq&#10;mYBAqrztqNFwPLw/vYAI0ZA1vSfUcMMAm/L+rjC59RN94HUfG8ElFHKjoY1xyKUMVYvOhKUfkNir&#10;/ehMZDk20o5m4nLXyzRJlHSmI/7QmgHfWqzO+4vTUN+23+Er3R1le6i3084vsufPhdaPD/PrGkTE&#10;Of6F4Ref0aFkppO/kA2i15ClitEjG2oFggMqUTzuxIfKQJaF/L+g/AEAAP//AwBQSwECLQAUAAYA&#10;CAAAACEAtoM4kv4AAADhAQAAEwAAAAAAAAAAAAAAAAAAAAAAW0NvbnRlbnRfVHlwZXNdLnhtbFBL&#10;AQItABQABgAIAAAAIQA4/SH/1gAAAJQBAAALAAAAAAAAAAAAAAAAAC8BAABfcmVscy8ucmVsc1BL&#10;AQItABQABgAIAAAAIQBK9WJNlAIAAEAFAAAOAAAAAAAAAAAAAAAAAC4CAABkcnMvZTJvRG9jLnht&#10;bFBLAQItABQABgAIAAAAIQCmRPI43gAAAAkBAAAPAAAAAAAAAAAAAAAAAO4EAABkcnMvZG93bnJl&#10;di54bWxQSwUGAAAAAAQABADzAAAA+QUAAAAA&#10;" fillcolor="red" strokecolor="#41719c" strokeweight="1pt">
                <v:path arrowok="t"/>
                <v:textbox>
                  <w:txbxContent>
                    <w:p w14:paraId="781765C6" w14:textId="77777777" w:rsidR="00950484" w:rsidRDefault="00950484" w:rsidP="008014FB">
                      <w:pPr>
                        <w:jc w:val="center"/>
                      </w:pPr>
                      <w:r>
                        <w:t>1x</w:t>
                      </w:r>
                    </w:p>
                  </w:txbxContent>
                </v:textbox>
              </v:rect>
            </w:pict>
          </mc:Fallback>
        </mc:AlternateContent>
      </w:r>
    </w:p>
    <w:p w14:paraId="518D8AA2" w14:textId="77777777" w:rsidR="008014FB" w:rsidRPr="009C5A23" w:rsidRDefault="00BA7423" w:rsidP="008014FB">
      <w:pPr>
        <w:spacing w:after="160" w:line="259" w:lineRule="auto"/>
        <w:jc w:val="center"/>
        <w:rPr>
          <w:rFonts w:ascii="Calibri" w:eastAsia="Calibri" w:hAnsi="Calibri"/>
          <w:b/>
          <w:sz w:val="32"/>
          <w:szCs w:val="32"/>
        </w:rPr>
      </w:pPr>
      <w:r>
        <w:rPr>
          <w:noProof/>
          <w:lang w:eastAsia="nl-NL"/>
        </w:rPr>
        <mc:AlternateContent>
          <mc:Choice Requires="wps">
            <w:drawing>
              <wp:anchor distT="0" distB="0" distL="114299" distR="114299" simplePos="0" relativeHeight="251736064" behindDoc="0" locked="0" layoutInCell="1" allowOverlap="1" wp14:anchorId="5FC2A683" wp14:editId="497AE5FA">
                <wp:simplePos x="0" y="0"/>
                <wp:positionH relativeFrom="column">
                  <wp:posOffset>947420</wp:posOffset>
                </wp:positionH>
                <wp:positionV relativeFrom="paragraph">
                  <wp:posOffset>6350</wp:posOffset>
                </wp:positionV>
                <wp:extent cx="0" cy="264795"/>
                <wp:effectExtent l="76200" t="0" r="57150" b="59055"/>
                <wp:wrapNone/>
                <wp:docPr id="106" name="Rechte verbindingslijn met pij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0012F3" id="Rechte verbindingslijn met pijl 71" o:spid="_x0000_s1026" type="#_x0000_t32" style="position:absolute;margin-left:74.6pt;margin-top:.5pt;width:0;height:20.8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k//wEAAN0DAAAOAAAAZHJzL2Uyb0RvYy54bWysU01z0zAQvTPDf9DoTpwEmhZPnB4SyqUD&#10;HVp+wEaWbRV9jXaJk3/PSvkohRuDDxpp1+9pd9/T8nbvrNjphCb4Rs4mUym0V6E1vm/k96e7dzdS&#10;IIFvwQavG3nQKG9Xb98sx1jreRiCbXUSTOKxHmMjB6JYVxWqQTvASYjac7ILyQHxMfVVm2Bkdmer&#10;+XS6qMaQ2piC0ogc3RyTclX4u04r+tp1qEnYRnJtVNZU1m1eq9US6j5BHIw6lQH/UIUD4/nSC9UG&#10;CMTPZP6ickalgKGjiQquCl1nlC49cDez6R/dPA4QdemFh4PxMib8f7Tqy+4hCdOydtOFFB4ci/RN&#10;q4F0lnVrfJYSrXn2wvEYo3m24nqW5zZGrBm+9g8pd672/jHeB/UDOVe9SuYDxuNv+y65/Du3LvZF&#10;h8NFB70noY5BxdH54sP1x6t8VQX1GRcT0mcdnMibRiIlMP1A6+A9ix3SrMgAu3ukI/AMyJf6cGes&#10;5TjU1ouxkYv3V+wKBey8zgLx1kWeBfpeCrA9W1pRKowYrGkzOoPxgGubxA7YVWzGNoxPXLsUFpA4&#10;wQ2V71T6K2guZwM4HMEldTShM8QvwRrXyJsLGmoCYz/5VtAhsjKUDPje6hOz9bkaXXx+avhl1nm3&#10;De3hIZ0FYQ+VWZ78nk36+7nI9vIqV78AAAD//wMAUEsDBBQABgAIAAAAIQAu7cvH2wAAAAgBAAAP&#10;AAAAZHJzL2Rvd25yZXYueG1sTI/NTsMwEITvSLyDtUhcEHUaKn5CnKpC4lSkqIUH2MaLE4jXUey2&#10;gadnywVuO5rR7DflcvK9OtAYu8AG5rMMFHETbMfOwNvr8/U9qJiQLfaBycAXRVhW52clFjYceUOH&#10;bXJKSjgWaKBNaSi0jk1LHuMsDMTivYfRYxI5Om1HPEq573WeZbfaY8fyocWBnlpqPrd7b4CukOt5&#10;nX1/vNRpuHGr2q3X2pjLi2n1CCrRlP7CcMIXdKiEaRf2bKPqRS8econKIZNO/q/eGVjkd6CrUv8f&#10;UP0AAAD//wMAUEsBAi0AFAAGAAgAAAAhALaDOJL+AAAA4QEAABMAAAAAAAAAAAAAAAAAAAAAAFtD&#10;b250ZW50X1R5cGVzXS54bWxQSwECLQAUAAYACAAAACEAOP0h/9YAAACUAQAACwAAAAAAAAAAAAAA&#10;AAAvAQAAX3JlbHMvLnJlbHNQSwECLQAUAAYACAAAACEAtcWZP/8BAADdAwAADgAAAAAAAAAAAAAA&#10;AAAuAgAAZHJzL2Uyb0RvYy54bWxQSwECLQAUAAYACAAAACEALu3Lx9sAAAAIAQAADwAAAAAAAAAA&#10;AAAAAABZBAAAZHJzL2Rvd25yZXYueG1sUEsFBgAAAAAEAAQA8wAAAGE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299" distR="114299" simplePos="0" relativeHeight="251720704" behindDoc="0" locked="0" layoutInCell="1" allowOverlap="1" wp14:anchorId="0AD5815D" wp14:editId="3BD08296">
                <wp:simplePos x="0" y="0"/>
                <wp:positionH relativeFrom="column">
                  <wp:posOffset>3603624</wp:posOffset>
                </wp:positionH>
                <wp:positionV relativeFrom="paragraph">
                  <wp:posOffset>137160</wp:posOffset>
                </wp:positionV>
                <wp:extent cx="0" cy="137160"/>
                <wp:effectExtent l="76200" t="0" r="57150" b="53340"/>
                <wp:wrapNone/>
                <wp:docPr id="103" name="Rechte verbindingslijn met pij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F5CA83" id="Rechte verbindingslijn met pijl 70" o:spid="_x0000_s1026" type="#_x0000_t32" style="position:absolute;margin-left:283.75pt;margin-top:10.8pt;width:0;height:10.8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0R/wEAAN0DAAAOAAAAZHJzL2Uyb0RvYy54bWysU8tu2zAQvBfoPxC817Jj1AkEyznYTS9B&#10;azTpB6wpSmLKF7hby/77LulHk/ZWVAdiydUOZ3eGy/uDs2KvE5rgGzmbTKXQXoXW+L6R358fPtxJ&#10;gQS+BRu8buRRo7xfvX+3HGOtb8IQbKuTYBCP9RgbORDFuqpQDdoBTkLUnpNdSA6It6mv2gQjoztb&#10;3Uyni2oMqY0pKI3Ip5tTUq4KftdpRV+7DjUJ20jmRmVNZd3ltVotoe4TxMGoMw34BxYOjOdLr1Ab&#10;IBA/k/kLyhmVAoaOJiq4KnSdUbr0wN3Mpn908zRA1KUXHg7G65jw/8GqL/ttEqZl7aZzKTw4Fumb&#10;VgPpLOvO+CwlWvPiheMxRvNixW2Z2xix5vK136bcuTr4p/gY1A/kmVZvknmD8fTboUsu/86ti0PR&#10;4XjVQR9IqNOh4tPZ/Ha2KFdVUF/qYkL6rIMTOWgkUgLTD7QO3rPYIc2KDLB/RMo8oL4U5Et9eDDW&#10;Fs2tF2MjF/OP7AoF7LzOAnHoIs8CfS8F2J4trSgVRAzWtLk64+AR1zaJPbCr2IxtGJ+ZuxQWkDjB&#10;DZUvu4sZvCnNdDaAw6m4pE4mdIb4JVjjGnl3rYaawNhPvhV0jKwMJQO+t/qMbH1mo4vPzw3/nnWO&#10;dqE9btNFEPZQIXT2ezbp6z3Hr1/l6hcAAAD//wMAUEsDBBQABgAIAAAAIQCcbxzT3QAAAAkBAAAP&#10;AAAAZHJzL2Rvd25yZXYueG1sTI/BTsMwDIbvSLxDZCQuiKXtWEGl7jQhcRpSxeABvMa0hcapmmwr&#10;PD1BHOBo+9Pv7y/Xsx3UkSffO0FIFwkolsaZXlqE15fH6ztQPpAYGpwwwid7WFfnZyUVxp3kmY+7&#10;0KoYIr4ghC6EsdDaNx1b8gs3ssTbm5sshThOrTYTnWK4HXSWJLm21Ev80NHIDx03H7uDReArkjqt&#10;k6/3pzqMy3ZTt9utRry8mDf3oALP4Q+GH/2oDlV02ruDGK8GhFV+u4ooQpbmoCLwu9gj3Cwz0FWp&#10;/zeovgEAAP//AwBQSwECLQAUAAYACAAAACEAtoM4kv4AAADhAQAAEwAAAAAAAAAAAAAAAAAAAAAA&#10;W0NvbnRlbnRfVHlwZXNdLnhtbFBLAQItABQABgAIAAAAIQA4/SH/1gAAAJQBAAALAAAAAAAAAAAA&#10;AAAAAC8BAABfcmVscy8ucmVsc1BLAQItABQABgAIAAAAIQDo7M0R/wEAAN0DAAAOAAAAAAAAAAAA&#10;AAAAAC4CAABkcnMvZTJvRG9jLnhtbFBLAQItABQABgAIAAAAIQCcbxzT3QAAAAkBAAAPAAAAAAAA&#10;AAAAAAAAAFkEAABkcnMvZG93bnJldi54bWxQSwUGAAAAAAQABADzAAAAYw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719680" behindDoc="0" locked="0" layoutInCell="1" allowOverlap="1" wp14:anchorId="492E7801" wp14:editId="16BE8B18">
                <wp:simplePos x="0" y="0"/>
                <wp:positionH relativeFrom="column">
                  <wp:posOffset>5645785</wp:posOffset>
                </wp:positionH>
                <wp:positionV relativeFrom="paragraph">
                  <wp:posOffset>144780</wp:posOffset>
                </wp:positionV>
                <wp:extent cx="7620" cy="2225040"/>
                <wp:effectExtent l="38100" t="0" r="68580" b="60960"/>
                <wp:wrapNone/>
                <wp:docPr id="102" name="Rechte verbindingslijn met pijl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25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359E7A" id="Rechte verbindingslijn met pijl 69" o:spid="_x0000_s1026" type="#_x0000_t32" style="position:absolute;margin-left:444.55pt;margin-top:11.4pt;width:.6pt;height:17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AwIAAOEDAAAOAAAAZHJzL2Uyb0RvYy54bWysU8tu2zAQvBfoPxC815LVxk0EyznYTS9B&#10;a+TxAWuKkpjyBS5ryX/fJf1o0t6K6kAsudrh7M5weTsZzfYyoHK24fNZyZm0wrXK9g1/frr7cM0Z&#10;RrAtaGdlww8S+e3q/bvl6GtZucHpVgZGIBbr0Td8iNHXRYFikAZw5ry0lOxcMBBpG/qiDTASutFF&#10;VZaLYnSh9cEJiUinm2OSrzJ+10kRv3cdysh0w4lbzGvI6y6txWoJdR/AD0qcaMA/sDCgLF16gdpA&#10;BPYzqL+gjBLBoeviTDhTuK5TQuYeqJt5+Uc3jwN4mXuh4aC/jAn/H6z4tt8GplrSrqw4s2BIpAcp&#10;hiiTrDtlk5So1Ytlhsbo1Ytmi5s0t9FjTeVruw2pczHZR3/vxA+kXPEmmTboj79NXTDpd2qdTVmH&#10;w0UHOUUm6PDzoiKtBCWqqroqP2WZCqjPtT5g/CqdYSloOMYAqh/i2llLgrswz1LA/h5j4gL1uSBd&#10;bN2d0jrrri0bG774eJVuA3JfpyFSaDzNA23PGeiebC1iyIjotGpTdcLBA651YHsgZ5EhWzc+EX/O&#10;NGCkBDWVvzQpYvCmNNHZAA7H4pw6GtGoSK9BK9Pw60s11BGU/mJbFg+e1IlBge21PCFrm9jI7PVT&#10;w7/nnaKdaw/bcBaFfJQJnTyfjPp6T/Hrl7n6BQAA//8DAFBLAwQUAAYACAAAACEAuinnRt8AAAAK&#10;AQAADwAAAGRycy9kb3ducmV2LnhtbEyPQU7DMBBF90jcwRokNojaSSRIQ5yqQmJVpIjCAabx4ATi&#10;cRS7beD0mBUsR/P0//v1ZnGjONEcBs8aspUCQdx5M7DV8Pb6dFuCCBHZ4OiZNHxRgE1zeVFjZfyZ&#10;X+i0j1akEA4VauhjnCopQ9eTw7DyE3H6vfvZYUznbKWZ8ZzC3Shzpe6kw4FTQ48TPfbUfe6PTgPd&#10;ILdZq74/nts4FXbb2t1Oan19tWwfQERa4h8Mv/pJHZrkdPBHNkGMGspynSVUQ56nCQko16oAcdBQ&#10;3Bc5yKaW/yc0PwAAAP//AwBQSwECLQAUAAYACAAAACEAtoM4kv4AAADhAQAAEwAAAAAAAAAAAAAA&#10;AAAAAAAAW0NvbnRlbnRfVHlwZXNdLnhtbFBLAQItABQABgAIAAAAIQA4/SH/1gAAAJQBAAALAAAA&#10;AAAAAAAAAAAAAC8BAABfcmVscy8ucmVsc1BLAQItABQABgAIAAAAIQDWnq/4AwIAAOEDAAAOAAAA&#10;AAAAAAAAAAAAAC4CAABkcnMvZTJvRG9jLnhtbFBLAQItABQABgAIAAAAIQC6KedG3wAAAAoBAAAP&#10;AAAAAAAAAAAAAAAAAF0EAABkcnMvZG93bnJldi54bWxQSwUGAAAAAAQABADzAAAAaQ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711488" behindDoc="0" locked="0" layoutInCell="1" allowOverlap="1" wp14:anchorId="26EACB32" wp14:editId="18820ED7">
                <wp:simplePos x="0" y="0"/>
                <wp:positionH relativeFrom="column">
                  <wp:posOffset>2940685</wp:posOffset>
                </wp:positionH>
                <wp:positionV relativeFrom="paragraph">
                  <wp:posOffset>274320</wp:posOffset>
                </wp:positionV>
                <wp:extent cx="2110740" cy="434340"/>
                <wp:effectExtent l="0" t="0" r="22860" b="22860"/>
                <wp:wrapNone/>
                <wp:docPr id="101" name="Stroomdiagram: Proce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985790C"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CB32" id="_x0000_s1104" type="#_x0000_t109" style="position:absolute;left:0;text-align:left;margin-left:231.55pt;margin-top:21.6pt;width:166.2pt;height:3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N9nQIAAFkFAAAOAAAAZHJzL2Uyb0RvYy54bWysVNtuGjEQfa/Uf7D83uxCoZBVloiAUlVC&#10;CRKp8jx4vaxV32oblvTrO/YuCbk8VQXJmtkZz+XMGV9dH5UkB+68MLqkg4ucEq6ZqYTelfTnw+2X&#10;KSU+gK5AGs1L+sQ9vZ59/nTV2oIPTWNkxR3BINoXrS1pE4ItssyzhivwF8ZyjcbaOAUBVbfLKgct&#10;RlcyG+b5t6w1rrLOMO49fl12RjpL8euas3Bf154HIkuKtYV0unRu45nNrqDYObCNYH0Z8A9VKBAa&#10;kz6HWkIAsnfiXSglmDPe1OGCGZWZuhaMpx6wm0H+pptNA5anXhAcb59h8v8vLLs7rB0RFc4uH1Ci&#10;QeGQNsEZoyoBCIwqyDrBS8aDiFZrfYGXNnbtYr/ergz75dGQvbJExfc+x9qp6IvdkmOC/ukZen4M&#10;hOHH4WCQT0Y4IYa20Vf8p9lkUJxuW+fDd24UiUJJa2naRQMudNX5hD4cVj7EWqA4uacijRTVrZAy&#10;KW63XUhHDoCUGN9c3izHsS+84s/dpCYtgjKc5LEoQGrWEgKKyiJYXu8oAblDzrPgUu5Xt/0HSVLy&#10;Birep87xd8rcub+vInaxBN90V1KKjrJKBNwbKVRJpzHQKZLUMQ1PzO+xeBlFlMJxe0zznkxP49ya&#10;6glJ4Ey3Hd6yW4F5V+DDGhyuAyKAKx7u8Yiwl9T0EiWNcX8++h79kaVopaTF9ULIfu/BcUrkD438&#10;vRyM4rRDUkbjyRAVd27Znlv0Xi0MjgsZitUlMfoHeRJrZ9QjvgTzmBVNoBnm7obTK4vQrT2+JYzP&#10;58kNd9BCWOmNZTF4hC4i/nB8BGd7ogWk6J05rSIUbzjW+cab2sz3wdQiETBC3eHabwbubxpv/9bE&#10;B+JcT14vL+LsLwAAAP//AwBQSwMEFAAGAAgAAAAhAJ2kgILhAAAACgEAAA8AAABkcnMvZG93bnJl&#10;di54bWxMj1FLwzAQx98Fv0M4wTeXZnN1rU2HCMIQB7Yb+Jo1WVtsLiXJtuqn93zStzvux/9+/2I9&#10;2YGdjQ+9QwlilgAz2DjdYythv3u5WwELUaFWg0Mj4csEWJfXV4XKtbtgZc51bBmFYMiVhC7GMec8&#10;NJ2xKszcaJBuR+etirT6lmuvLhRuBz5PkpRb1SN96NRonjvTfNYnK+Ht3W4+/KY91pnYhmz/Wn1v&#10;QyXl7c309Agsmin+wfCrT+pQktPBnVAHNki4TxeCUBoWc2AEPGTLJbADkUKkwMuC/69Q/gAAAP//&#10;AwBQSwECLQAUAAYACAAAACEAtoM4kv4AAADhAQAAEwAAAAAAAAAAAAAAAAAAAAAAW0NvbnRlbnRf&#10;VHlwZXNdLnhtbFBLAQItABQABgAIAAAAIQA4/SH/1gAAAJQBAAALAAAAAAAAAAAAAAAAAC8BAABf&#10;cmVscy8ucmVsc1BLAQItABQABgAIAAAAIQAkXEN9nQIAAFkFAAAOAAAAAAAAAAAAAAAAAC4CAABk&#10;cnMvZTJvRG9jLnhtbFBLAQItABQABgAIAAAAIQCdpICC4QAAAAoBAAAPAAAAAAAAAAAAAAAAAPcE&#10;AABkcnMvZG93bnJldi54bWxQSwUGAAAAAAQABADzAAAABQYAAAAA&#10;" fillcolor="#5b9bd5" strokecolor="#41719c" strokeweight="1pt">
                <v:path arrowok="t"/>
                <v:textbox>
                  <w:txbxContent>
                    <w:p w14:paraId="3985790C" w14:textId="77777777" w:rsidR="00950484" w:rsidRDefault="00950484" w:rsidP="008014FB">
                      <w:pPr>
                        <w:jc w:val="center"/>
                      </w:pPr>
                      <w:r>
                        <w:t>Heeft u mobiliteitsproblemen?</w:t>
                      </w:r>
                    </w:p>
                  </w:txbxContent>
                </v:textbox>
              </v:shape>
            </w:pict>
          </mc:Fallback>
        </mc:AlternateContent>
      </w:r>
      <w:r w:rsidR="00E77277">
        <w:rPr>
          <w:noProof/>
          <w:lang w:eastAsia="nl-NL"/>
        </w:rPr>
        <mc:AlternateContent>
          <mc:Choice Requires="wps">
            <w:drawing>
              <wp:anchor distT="0" distB="0" distL="114300" distR="114300" simplePos="0" relativeHeight="251710464" behindDoc="0" locked="0" layoutInCell="1" allowOverlap="1" wp14:anchorId="50800122" wp14:editId="59B84393">
                <wp:simplePos x="0" y="0"/>
                <wp:positionH relativeFrom="column">
                  <wp:posOffset>-419100</wp:posOffset>
                </wp:positionH>
                <wp:positionV relativeFrom="paragraph">
                  <wp:posOffset>273685</wp:posOffset>
                </wp:positionV>
                <wp:extent cx="2788920" cy="434340"/>
                <wp:effectExtent l="0" t="0" r="11430" b="22860"/>
                <wp:wrapNone/>
                <wp:docPr id="100" name="Stroomdiagram: Proc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7CF9DD5"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800122" id="_x0000_s1105" type="#_x0000_t109" style="position:absolute;left:0;text-align:left;margin-left:-33pt;margin-top:21.55pt;width:219.6pt;height: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86mwIAAFkFAAAOAAAAZHJzL2Uyb0RvYy54bWysVFtv2jAUfp+0/2D5fQ2wMiBqqCio0yTU&#10;ItGpzwfHIdZ8m21Iul+/Yye09PI0LZEs2+f+ne/46rpVkhy588Logg4vBpRwzUwp9L6gPx9uv0wp&#10;8QF0CdJoXtAn7un1/POnq8bmfGRqI0vuCDrRPm9sQesQbJ5lntVcgb8wlmsUVsYpCHh0+6x00KB3&#10;JbPRYPAta4wrrTOMe4+3q05I58l/VXEW7qvK80BkQTG3kFaX1l1cs/kV5HsHthasTwP+IQsFQmPQ&#10;Z1crCEAOTrxzpQRzxpsqXDCjMlNVgvFUA1YzHLypZluD5akWBMfbZ5j8/3PL7o4bR0SJvRsgPhoU&#10;NmkbnDGqFIDAqJxsErxknNBqrM/RaGs3Ltbr7dqwXx5hzF5J4sH3Om3lVNTFakmboH96hp63gTC8&#10;HE2m09kIM2Aou/yKf4qWQX6yts6H79woEjcFraRpljW40GXnE/pwXPsQc4H8pJ6SNFKUt0LKdHD7&#10;3VI6cgSkxPhmdrMaRxagiT9Xk5o0CMpoEmFhgNSsJATcKotgeb2nBOQeOc+CS7FfWfsPgqTgNZS8&#10;Dz3A7xS5U3+fRaxiBb7uTFKIjrJKBJwbKVRBp9HRyZPUMQxPzO+xeGlF3IV216Z+T2bRU7zamfIJ&#10;SeBMNx3esluBcdfgwwYcjgMigCMe7nGJsBfU9DtKauP+fHQf9ZGlKKWkwfFCyH4fwHFK5A+N/J0N&#10;L7HDJKTD5XgSW+/OJbtziT6opcF2DfExsSxto36Qp23ljHrEl2ARo6IINMPYXXP6wzJ0Y49vCeOL&#10;RVLDGbQQ1nprWXQeoYuIP7SP4GxPtIAUvTOnUYT8Dcc63WipzeIQTCUSAV9w7ScD5ze1t39r4gNx&#10;fk5aLy/i/C8AAAD//wMAUEsDBBQABgAIAAAAIQAGX8/64QAAAAoBAAAPAAAAZHJzL2Rvd25yZXYu&#10;eG1sTI9RS8MwFIXfBf9DuIJvW5pV61abDhGEIQ5sN/A1a+7aYpOUJNuqv97rkz5e7sc53ynWkxnY&#10;GX3onZUg5gkwtI3TvW0l7HcvsyWwEJXVanAWJXxhgHV5fVWoXLuLrfBcx5ZRiA25ktDFOOach6ZD&#10;o8LcjWjpd3TeqEinb7n26kLhZuCLJMm4Ub2lhk6N+Nxh81mfjIS3d7P58Jv2WK/ENqz2r9X3NlRS&#10;3t5MT4/AIk7xD4ZffVKHkpwO7mR1YIOEWZbRlijhLhXACEgf0gWwA5FC3AMvC/5/QvkDAAD//wMA&#10;UEsBAi0AFAAGAAgAAAAhALaDOJL+AAAA4QEAABMAAAAAAAAAAAAAAAAAAAAAAFtDb250ZW50X1R5&#10;cGVzXS54bWxQSwECLQAUAAYACAAAACEAOP0h/9YAAACUAQAACwAAAAAAAAAAAAAAAAAvAQAAX3Jl&#10;bHMvLnJlbHNQSwECLQAUAAYACAAAACEAiY3vOpsCAABZBQAADgAAAAAAAAAAAAAAAAAuAgAAZHJz&#10;L2Uyb0RvYy54bWxQSwECLQAUAAYACAAAACEABl/P+uEAAAAKAQAADwAAAAAAAAAAAAAAAAD1BAAA&#10;ZHJzL2Rvd25yZXYueG1sUEsFBgAAAAAEAAQA8wAAAAMGAAAAAA==&#10;" fillcolor="#5b9bd5" strokecolor="#41719c" strokeweight="1pt">
                <v:path arrowok="t"/>
                <v:textbox>
                  <w:txbxContent>
                    <w:p w14:paraId="17CF9DD5" w14:textId="77777777" w:rsidR="00950484" w:rsidRDefault="00950484" w:rsidP="008014FB">
                      <w:pPr>
                        <w:jc w:val="center"/>
                      </w:pPr>
                      <w:r>
                        <w:t>Heeft u mobiliteitsproblemen?</w:t>
                      </w:r>
                    </w:p>
                  </w:txbxContent>
                </v:textbox>
              </v:shape>
            </w:pict>
          </mc:Fallback>
        </mc:AlternateContent>
      </w:r>
    </w:p>
    <w:p w14:paraId="3E0C4A8F" w14:textId="77777777" w:rsidR="008014FB" w:rsidRPr="009C5A23" w:rsidRDefault="008014FB" w:rsidP="008014FB">
      <w:pPr>
        <w:spacing w:after="160" w:line="259" w:lineRule="auto"/>
        <w:rPr>
          <w:rFonts w:ascii="Calibri" w:eastAsia="Calibri" w:hAnsi="Calibri"/>
          <w:sz w:val="22"/>
          <w:szCs w:val="22"/>
        </w:rPr>
      </w:pPr>
    </w:p>
    <w:p w14:paraId="7895246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9920" behindDoc="0" locked="0" layoutInCell="1" allowOverlap="1" wp14:anchorId="0D055086" wp14:editId="1FEECA4C">
                <wp:simplePos x="0" y="0"/>
                <wp:positionH relativeFrom="column">
                  <wp:posOffset>4921885</wp:posOffset>
                </wp:positionH>
                <wp:positionV relativeFrom="paragraph">
                  <wp:posOffset>53975</wp:posOffset>
                </wp:positionV>
                <wp:extent cx="7620" cy="106680"/>
                <wp:effectExtent l="38100" t="0" r="68580" b="64770"/>
                <wp:wrapNone/>
                <wp:docPr id="99" name="Rechte verbindingslijn met pij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FC725F" id="Rechte verbindingslijn met pijl 75" o:spid="_x0000_s1026" type="#_x0000_t32" style="position:absolute;margin-left:387.55pt;margin-top:4.25pt;width:.6pt;height:8.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GgCQIAAOkDAAAOAAAAZHJzL2Uyb0RvYy54bWysU8tu2zAQvBfoPxC815JdxHEEyznYTXsI&#10;WiNJP2BNkRJTvsBlLfvvu6RdJ2lvRXUgSK12ODszWt4erGF7GVF71/LppOZMOuE77fqWf3+6+7Dg&#10;DBO4Dox3suVHifx29f7dcgyNnPnBm05GRiAOmzG0fEgpNFWFYpAWcOKDdFRUPlpIdIx91UUYCd2a&#10;albX82r0sQvRC4lIbzenIl8VfKWkSN+UQpmYaTlxS2WNZd3ltVotoekjhEGLMw34BxYWtKNLL1Ab&#10;SMB+Rv0XlNUievQqTYS3lVdKC1lmoGmm9R/TPA4QZJmFxMFwkQn/H6z4ut9GpruW39xw5sCSRw9S&#10;DElmV3faZSfR6GfHLKkY9LNh11dZtjFgQ91rt415cHFwj+Heix9ItepNMR8wnD47qGiZMjp8obQU&#10;xUgDdiiGHC+GyENigl5ez2dkmqDCtJ7PF8WuCpoMku8MEdNn6S3Lm5ZjiqD7Ia29c2S8j6cLYH+P&#10;KZN6acjNzt9pY4r/xrGx5fOPV/kyoBQqA4m2NpAu6HrOwPQUb5FioYze6C53Zxw84tpEtgdKGAWz&#10;8+MT0efMACYq0EzlyZIRgzetmfYGcDg1l9IpkFYn+iuMti1fXLqhSaDNJ9exdAxkU4oaXG/kGdm4&#10;zEaWzJ8HfhE+73a+O27jb3coT4XQOfs5sK/PtH/9h65+AQAA//8DAFBLAwQUAAYACAAAACEA6Zqv&#10;VdwAAAAIAQAADwAAAGRycy9kb3ducmV2LnhtbEyPwU7DMBBE70j8g7VI3KiTVq7bkE2FQP0ACgKO&#10;brJNosTryHbb8PeYExxHM5p5U+5mO4oL+dA7RsgXGQji2jU9twjvb/uHDYgQDTdmdEwI3xRgV93e&#10;lKZo3JVf6XKIrUglHAqD0MU4FVKGuiNrwsJNxMk7OW9NTNK3svHmmsrtKJdZtpbW9JwWOjPRc0f1&#10;cDhbhH076LxX9fbFZ0P4+PxSeqAJ8f5ufnoEEWmOf2H4xU/oUCWmoztzE8SIoLXKUxRho0AkX+v1&#10;CsQRYalWIKtS/j9Q/QAAAP//AwBQSwECLQAUAAYACAAAACEAtoM4kv4AAADhAQAAEwAAAAAAAAAA&#10;AAAAAAAAAAAAW0NvbnRlbnRfVHlwZXNdLnhtbFBLAQItABQABgAIAAAAIQA4/SH/1gAAAJQBAAAL&#10;AAAAAAAAAAAAAAAAAC8BAABfcmVscy8ucmVsc1BLAQItABQABgAIAAAAIQBb2VGgCQIAAOkDAAAO&#10;AAAAAAAAAAAAAAAAAC4CAABkcnMvZTJvRG9jLnhtbFBLAQItABQABgAIAAAAIQDpmq9V3AAAAAgB&#10;AAAPAAAAAAAAAAAAAAAAAGMEAABkcnMvZG93bnJldi54bWxQSwUGAAAAAAQABADzAAAAb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27872" behindDoc="0" locked="0" layoutInCell="1" allowOverlap="1" wp14:anchorId="26D38021" wp14:editId="1AE74683">
                <wp:simplePos x="0" y="0"/>
                <wp:positionH relativeFrom="column">
                  <wp:posOffset>3557904</wp:posOffset>
                </wp:positionH>
                <wp:positionV relativeFrom="paragraph">
                  <wp:posOffset>53975</wp:posOffset>
                </wp:positionV>
                <wp:extent cx="0" cy="106680"/>
                <wp:effectExtent l="76200" t="0" r="57150" b="64770"/>
                <wp:wrapNone/>
                <wp:docPr id="98" name="Rechte verbindingslijn met pijl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78026A" id="Rechte verbindingslijn met pijl 74" o:spid="_x0000_s1026" type="#_x0000_t32" style="position:absolute;margin-left:280.15pt;margin-top:4.25pt;width:0;height:8.4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Nw/gEAANwDAAAOAAAAZHJzL2Uyb0RvYy54bWysU8uS0zAQvFPFP6h0J04WCMEVZw8Jy2UL&#10;UuzyARNZtrXoVZohTv6ekfJgF24UPqhGGk+rZ7q1vD04K/Y6oQm+kbPJVArtVWiN7xv5/fHuzUIK&#10;JPAt2OB1I48a5e3q9avlGGt9E4ZgW50Eg3isx9jIgSjWVYVq0A5wEqL2nOxCckC8TX3VJhgZ3dnq&#10;ZjqdV2NIbUxBaUQ+3ZySclXwu04r+tp1qEnYRjI3Kmsq6y6v1WoJdZ8gDkadacA/sHBgPF96hdoA&#10;gfiZzF9QzqgUMHQ0UcFVoeuM0qUH7mY2/aObhwGiLr3wcDBex4T/D1Z92W+TMG0jP7JSHhxr9E2r&#10;gXRWdWd8VhKtefLC8RSjebLiw7s8tjFizdVrv025cXXwD/E+qB/IuepFMm8wnn47dMnl37lzcSgy&#10;HK8y6AMJdTpUfDqbzueLolAF9aUuJqTPOjiRg0YiJTD9QOvgPWsd0qyoAPt7pMwD6ktBvtSHO2Nt&#10;kdx6MTZy/vY9m0IBG6+zQBy6yKNA30sBtmdHK0oFEYM1ba7OOHjEtU1iD2wq9mIbxkfmLoUFJE5w&#10;Q+XLU2IGL0oznQ3gcCouqZMHnSF+CNa4Ri6u1VATGPvJt4KOkZWhZMD3Vp+Rrc9sdLH5ueHfs87R&#10;LrTHbboIwhYqhM52zx59vuf4+aNc/QIAAP//AwBQSwMEFAAGAAgAAAAhADpwt8LcAAAACAEAAA8A&#10;AABkcnMvZG93bnJldi54bWxMj0FLw0AUhO+C/2F5ghexu21IKTGbUgRPFYKtP+A1+9ykzb4N2W0b&#10;/fWueNDjMMPMN+V6cr240Bg6zxrmMwWCuPGmY6vhff/yuAIRIrLB3jNp+KQA6+r2psTC+Cu/0WUX&#10;rUglHArU0MY4FFKGpiWHYeYH4uR9+NFhTHK00ox4TeWulwulltJhx2mhxYGeW2pOu7PTQA/I9bxW&#10;X8fXOg6Z3dR2u5Va399NmycQkab4F4Yf/IQOVWI6+DObIHoN+VJlKaphlYNI/q8+aFjkGciqlP8P&#10;VN8AAAD//wMAUEsBAi0AFAAGAAgAAAAhALaDOJL+AAAA4QEAABMAAAAAAAAAAAAAAAAAAAAAAFtD&#10;b250ZW50X1R5cGVzXS54bWxQSwECLQAUAAYACAAAACEAOP0h/9YAAACUAQAACwAAAAAAAAAAAAAA&#10;AAAvAQAAX3JlbHMvLnJlbHNQSwECLQAUAAYACAAAACEAb4lDcP4BAADcAwAADgAAAAAAAAAAAAAA&#10;AAAuAgAAZHJzL2Uyb0RvYy54bWxQSwECLQAUAAYACAAAACEAOnC3wtwAAAAIAQAADwAAAAAAAAAA&#10;AAAAAABY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4800" behindDoc="0" locked="0" layoutInCell="1" allowOverlap="1" wp14:anchorId="3588BEDF" wp14:editId="5A0F3C17">
                <wp:simplePos x="0" y="0"/>
                <wp:positionH relativeFrom="column">
                  <wp:posOffset>1515745</wp:posOffset>
                </wp:positionH>
                <wp:positionV relativeFrom="paragraph">
                  <wp:posOffset>53975</wp:posOffset>
                </wp:positionV>
                <wp:extent cx="7620" cy="106680"/>
                <wp:effectExtent l="76200" t="0" r="68580" b="64770"/>
                <wp:wrapNone/>
                <wp:docPr id="97" name="Rechte verbindingslijn met pijl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9B29E4" id="Rechte verbindingslijn met pijl 73" o:spid="_x0000_s1026" type="#_x0000_t32" style="position:absolute;margin-left:119.35pt;margin-top:4.25pt;width:.6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nAwIAAN8DAAAOAAAAZHJzL2Uyb0RvYy54bWysU8tu2zAQvBfoPxC817Id1EkFyznYTS9B&#10;GzTpB6wpSmLKF7hby/77LulHkvZWVAdiydUOZ3eGy9u9s2KnE5rgGzmbTKXQXoXW+L6RP57uPtxI&#10;gQS+BRu8buRBo7xdvX+3HGOt52EIttVJMIjHeoyNHIhiXVWoBu0AJyFqz8kuJAfE29RXbYKR0Z2t&#10;5tPpohpDamMKSiPy6eaYlKuC33Va0beuQ03CNpK5UVlTWbd5rVZLqPsEcTDqRAP+gYUD4/nSC9QG&#10;CMSvZP6CckalgKGjiQquCl1nlC49cDez6R/dPA4QdemFh4PxMib8f7Dq6+4hCdM28tO1FB4ca/Rd&#10;q4F0VnVrfFYSrXn2wvEUo3m24voqj22MWHP12j+k3Lja+8d4H9RP5Fz1Jpk3GI+/7bvk8u/cudgX&#10;GQ4XGfSehOLD68WcpVKcmE0Xi5siUgX1uTQmpC86OJGDRiIlMP1A6+A9yx3SrAgBu3ukTAXqc0G+&#10;14c7Y21R3XoxNnJx9TFfBuy9zgJx6CJPA30vBdieTa0oFUQM1rS5OuPgAdc2iR2wr9iObRifmL4U&#10;FpA4wT2VLw+KGbwpzXQ2gMOxuKSONnSG+C1Y4xp5c6mGmsDYz74VdIgsDiUDvrf6hGx9ZqOL008N&#10;v4w7R9vQHh7SWRN2USF0cny26es9x6/f5eo3AAAA//8DAFBLAwQUAAYACAAAACEA8cgi+d4AAAAI&#10;AQAADwAAAGRycy9kb3ducmV2LnhtbEyPwU7DMBBE70j8g7VIXBB1mqiQhjhVhcSpSBGFD9jGSxKI&#10;11HstoGvZznBbVYzmnlbbmY3qBNNofdsYLlIQBE33vbcGnh7fbrNQYWIbHHwTAa+KMCmurwosbD+&#10;zC902sdWSQmHAg10MY6F1qHpyGFY+JFYvHc/OYxyTq22E56l3A06TZI77bBnWehwpMeOms/90Rmg&#10;G+R6WSffH891HLN2W7e7nTbm+mrePoCKNMe/MPziCzpUwnTwR7ZBDQbSLL+XqIF8BUr8NFuvQR1E&#10;rDLQVan/P1D9AAAA//8DAFBLAQItABQABgAIAAAAIQC2gziS/gAAAOEBAAATAAAAAAAAAAAAAAAA&#10;AAAAAABbQ29udGVudF9UeXBlc10ueG1sUEsBAi0AFAAGAAgAAAAhADj9If/WAAAAlAEAAAsAAAAA&#10;AAAAAAAAAAAALwEAAF9yZWxzLy5yZWxzUEsBAi0AFAAGAAgAAAAhAODi36cDAgAA3wMAAA4AAAAA&#10;AAAAAAAAAAAALgIAAGRycy9lMm9Eb2MueG1sUEsBAi0AFAAGAAgAAAAhAPHIIvneAAAACAEAAA8A&#10;AAAAAAAAAAAAAAAAXQQAAGRycy9kb3ducmV2LnhtbFBLBQYAAAAABAAEAPMAAABo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1728" behindDoc="0" locked="0" layoutInCell="1" allowOverlap="1" wp14:anchorId="15811859" wp14:editId="148FC795">
                <wp:simplePos x="0" y="0"/>
                <wp:positionH relativeFrom="column">
                  <wp:posOffset>-153035</wp:posOffset>
                </wp:positionH>
                <wp:positionV relativeFrom="paragraph">
                  <wp:posOffset>53975</wp:posOffset>
                </wp:positionV>
                <wp:extent cx="15240" cy="106680"/>
                <wp:effectExtent l="38100" t="0" r="60960" b="64770"/>
                <wp:wrapNone/>
                <wp:docPr id="96" name="Rechte verbindingslijn met pij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A77D1D" id="Rechte verbindingslijn met pijl 72" o:spid="_x0000_s1026" type="#_x0000_t32" style="position:absolute;margin-left:-12.05pt;margin-top:4.25pt;width:1.2pt;height:8.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pHCgIAAOoDAAAOAAAAZHJzL2Uyb0RvYy54bWysU01z0zAQvTPDf9DoTp0EGoInTg8JhUMH&#10;MrT8gI0s2yr6Gu0SJ/+elRLSFm4MPmgkr/fp7XvPy5uDs2KvE5rgGzm9mkihvQqt8X0jvz/cvllI&#10;gQS+BRu8buRRo7xZvX61HGOtZ2EIttVJMIjHeoyNHIhiXVWoBu0Ar0LUnotdSA6Ij6mv2gQjoztb&#10;zSaTeTWG1MYUlEbkt5tTUa4KftdpRV+7DjUJ20jmRmVNZd3ltVotoe4TxMGoMw34BxYOjOdLL1Ab&#10;IBA/k/kLyhmVAoaOrlRwVeg6o3SZgaeZTv6Y5n6AqMssLA7Gi0z4/2DVl/02CdM28sNcCg+OPfqm&#10;1UA6u7ozPjuJ1jx64VjFaB6teD/Lso0Ra+5e+23Kg6uDv493Qf1ArlUvivmA8fTZoUtOdNbEz5yW&#10;ohhrIA7FkOPFEH0gofjl9Hr2jl1TXJlO5vNF8auCOqPkS2NC+qSDE3nTSKQEph9oHbxn50M63QD7&#10;O6TM6qkhN/twa6wtAbBejI2cv73OlwHHsLNAvHWRhUHfSwG253wrSoUzBmva3J1x8Ihrm8QeOGKc&#10;zDaMD8xfCgtIXOChypM1YwYvWjPtDeBwai6lUyKdIf4trHGNXFy6oSYw9qNvBR0j+0TJgO+tPiNb&#10;n9noEvrzwE/K590utMdt+m0PB6oQOoc/J/b5mffPf9HVLwAAAP//AwBQSwMEFAAGAAgAAAAhAMyh&#10;wHjcAAAACAEAAA8AAABkcnMvZG93bnJldi54bWxMj8FOwzAQRO9I/IO1SNxSJ6EhJWRTIVA/gIKA&#10;oxsvSZR4Hdlum/495gTH0Yxm3tTbxUziRM4PlhGyVQqCuLV64A7h/W2XbED4oFiryTIhXMjDtrm+&#10;qlWl7Zlf6bQPnYgl7CuF0IcwV1L6tiej/MrOxNH7ts6oEKXrpHbqHMvNJPM0vZdGDRwXejXTc0/t&#10;uD8ahF03ltlQtA8vLh39x+dXUY40I97eLE+PIAIt4S8Mv/gRHZrIdLBH1l5MCEm+zmIUYVOAiH6S&#10;ZyWIA0Je3IFsavn/QPMDAAD//wMAUEsBAi0AFAAGAAgAAAAhALaDOJL+AAAA4QEAABMAAAAAAAAA&#10;AAAAAAAAAAAAAFtDb250ZW50X1R5cGVzXS54bWxQSwECLQAUAAYACAAAACEAOP0h/9YAAACUAQAA&#10;CwAAAAAAAAAAAAAAAAAvAQAAX3JlbHMvLnJlbHNQSwECLQAUAAYACAAAACEAzRDaRwoCAADqAwAA&#10;DgAAAAAAAAAAAAAAAAAuAgAAZHJzL2Uyb0RvYy54bWxQSwECLQAUAAYACAAAACEAzKHAeNwAAAAI&#10;AQAADwAAAAAAAAAAAAAAAABkBAAAZHJzL2Rvd25yZXYueG1sUEsFBgAAAAAEAAQA8wAAAG0FAAAA&#10;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17632" behindDoc="0" locked="0" layoutInCell="1" allowOverlap="1" wp14:anchorId="6AE849E9" wp14:editId="6C6864FB">
                <wp:simplePos x="0" y="0"/>
                <wp:positionH relativeFrom="column">
                  <wp:posOffset>4853305</wp:posOffset>
                </wp:positionH>
                <wp:positionV relativeFrom="paragraph">
                  <wp:posOffset>160655</wp:posOffset>
                </wp:positionV>
                <wp:extent cx="502920" cy="320040"/>
                <wp:effectExtent l="0" t="0" r="11430" b="22860"/>
                <wp:wrapNone/>
                <wp:docPr id="95" name="Rechthoe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34FBF728"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E849E9" id="_x0000_s1106" style="position:absolute;margin-left:382.15pt;margin-top:12.65pt;width:39.6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jZkgIAAD8FAAAOAAAAZHJzL2Uyb0RvYy54bWysVN1P2zAQf5+0/8Hy+0jbkdFGpKhQdZpU&#10;ARpMPF8dp7Hw12y3CfvrOTspFNjTtDxEd74v3+935/OLTkmy584Lo0s6PhlRwjUzldDbkv66X32Z&#10;UuID6Aqk0bykT9zTi/nnT+etLfjENEZW3BFMon3R2pI2IdgiyzxruAJ/YizXaKyNUxBQddusctBi&#10;diWzyWj0LWuNq6wzjHuPp8veSOcpf11zFm7q2vNAZEnxbiH9Xfpv4j+bn0OxdWAbwYZrwD/cQoHQ&#10;WPQl1RICkJ0TH1IpwZzxpg4nzKjM1LVgPPWA3YxH77q5a8Dy1AuC4+0LTP7/pWXX+1tHRFXSWU6J&#10;BoUc/eSsCY3hjySfRYBa6wv0u7O3Lrbo7dqwR4+G7I0lKn7w6Wqnoi82SLqE9tML2rwLhOFhPprM&#10;JsgJQ9NX5PI0sZFBcQi2zofv3CgShZI6JDNhDPu1D7E8FAeXdC8jRbUSUibFbTdX0pE9IPGr1Qi/&#10;2AqG+GM3qUmLYzs5QzNhgANYSwgoKouQeL2lBOQWJ5sFl2q/ifbHRfLL2eUy750aqHhfOj+u3Lt/&#10;vEXsYgm+6UNSiX4wlQi4HVKokk5jokMPUsceeZrvAYtX9KMUuk2XWJ2mkHi0MdUTUu1MvwPespXA&#10;umvw4RYcDj0igIscbvBXS4OwmEGipDHuz9/Ooz/OIlopaXGJELLfO3CcEvlD45TOxqfIKglJOc3P&#10;It3u2LI5tuidujJI1xifDMuSGP2DPIi1M+oB930Rq6IJNMPaPTmDchX65cYXg/HFIrnhplkIa31n&#10;WUweoYuI33cP4OwwXAGn8tocFg6KdzPW+8ZIbRa7YGqRBvAV12EZcEsTvcOLEp+BYz15vb5782cA&#10;AAD//wMAUEsDBBQABgAIAAAAIQAL9mnq4AAAAAkBAAAPAAAAZHJzL2Rvd25yZXYueG1sTI9NS8NA&#10;EIbvgv9hGcFLsRvTpC0xmyKCvRbbCh632ckHZmdDdtuk/nrHUz0Nw/vwzjP5ZrKduODgW0cKnucR&#10;CKTSmZZqBcfD+9MahA+ajO4coYIretgU93e5zowb6QMv+1ALLiGfaQVNCH0mpS8btNrPXY/EWeUG&#10;qwOvQy3NoEcut52Mo2gprW6JLzS6x7cGy+/92Sqortsf/xXvjrI5VNtx52Zp8jlT6vFhen0BEXAK&#10;Nxj+9FkdCnY6uTMZLzoFq2WyYFRBnPJkYJ0sUhAnTtIVyCKX/z8ofgEAAP//AwBQSwECLQAUAAYA&#10;CAAAACEAtoM4kv4AAADhAQAAEwAAAAAAAAAAAAAAAAAAAAAAW0NvbnRlbnRfVHlwZXNdLnhtbFBL&#10;AQItABQABgAIAAAAIQA4/SH/1gAAAJQBAAALAAAAAAAAAAAAAAAAAC8BAABfcmVscy8ucmVsc1BL&#10;AQItABQABgAIAAAAIQCPoFjZkgIAAD8FAAAOAAAAAAAAAAAAAAAAAC4CAABkcnMvZTJvRG9jLnht&#10;bFBLAQItABQABgAIAAAAIQAL9mnq4AAAAAkBAAAPAAAAAAAAAAAAAAAAAOwEAABkcnMvZG93bnJl&#10;di54bWxQSwUGAAAAAAQABADzAAAA+QUAAAAA&#10;" fillcolor="red" strokecolor="#41719c" strokeweight="1pt">
                <v:path arrowok="t"/>
                <v:textbox>
                  <w:txbxContent>
                    <w:p w14:paraId="34FBF728"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8656" behindDoc="0" locked="0" layoutInCell="1" allowOverlap="1" wp14:anchorId="7BF6DC67" wp14:editId="487258EC">
                <wp:simplePos x="0" y="0"/>
                <wp:positionH relativeFrom="column">
                  <wp:posOffset>1256665</wp:posOffset>
                </wp:positionH>
                <wp:positionV relativeFrom="paragraph">
                  <wp:posOffset>160655</wp:posOffset>
                </wp:positionV>
                <wp:extent cx="502920" cy="320040"/>
                <wp:effectExtent l="0" t="0" r="11430" b="22860"/>
                <wp:wrapNone/>
                <wp:docPr id="94"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21C0FCE4"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F6DC67" id="_x0000_s1107" style="position:absolute;margin-left:98.95pt;margin-top:12.65pt;width:39.6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wokwIAAD8FAAAOAAAAZHJzL2Uyb0RvYy54bWysVE1v2zAMvQ/YfxB0X51kSdsYcYo0QYYB&#10;QVusHXpmZDkWqq9JSuzu14+SnTZtdxrmgyGKFCm+96jZVaskOXDnhdEFHZ4NKOGamVLoXUF/Pqy/&#10;XFLiA+gSpNG8oM/c06v550+zxuZ8ZGojS+4IJtE+b2xB6xBsnmWe1VyBPzOWa3RWxikIaLpdVjpo&#10;MLuS2WgwOM8a40rrDOPe4+6qc9J5yl9VnIXbqvI8EFlQvFtIf5f+2/jP5jPIdw5sLVh/DfiHWygQ&#10;Gou+pFpBALJ34kMqJZgz3lThjBmVmaoSjKcesJvh4F039zVYnnpBcLx9gcn/v7Ts5nDniCgLOh1T&#10;okEhRz84q0Nt+BM5TwA11ucYd2/vXGzR241hTx6Ry954ouH7mLZyKsZig6RNaD+/oM3bQBhuTgaj&#10;6Qg5Yej6ilyOU7EM8uNh63z4xo0icVFQh2QmjOGw8SGWh/wYku5lpCjXQspkuN12KR05ABK/Xg/w&#10;i1zjEX8aJjVpULajC3QTBijASkLApbIIidc7SkDuUNksuFT7zWl/WmRyPb1eTbqgGkrelZ6cVu7C&#10;P94idrECX3dHUolOmEoEnA4pVEEvY6JjD1LHHnnSd4/FK/pxFdptm1i9HMZMcWtrymek2pluBrxl&#10;a4F1N+DDHTgUPSKAgxxu8VdJg7CYfkVJbdzvv+3HeNQieilpcIgQsl97cJwS+V2jSqfDMbJKQjLG&#10;k4tItzv1bE89eq+WBuka4pNhWVrG+CCPy8oZ9YjzvohV0QWaYe2OnN5Yhm648cVgfLFIYThpFsJG&#10;31sWk0foIuIP7SM424sroCpvzHHgIH+nsS42ntRmsQ+mEkmAr7j2w4BTmujtX5T4DJzaKer13Zv/&#10;AQAA//8DAFBLAwQUAAYACAAAACEA+jgvyeAAAAAJAQAADwAAAGRycy9kb3ducmV2LnhtbEyPy07D&#10;MBBF90j8gzVIbCrqNBBMQ5wKIdFtRR9Sl248iSPicRS7TcrXY1awvJqje88Uq8l27IKDbx1JWMwT&#10;YEiV0y01Eva7j4cXYD4o0qpzhBKu6GFV3t4UKtdupE+8bEPDYgn5XEkwIfQ5574yaJWfux4p3mo3&#10;WBViHBquBzXGctvxNEmeuVUtxQWjenw3WH1tz1ZCfV1/+2O62XOzq9fjxs2yp8NMyvu76e0VWMAp&#10;/MHwqx/VoYxOJ3cm7VkX81IsIyohzR6BRSAVYgHsJEFkAnhZ8P8flD8AAAD//wMAUEsBAi0AFAAG&#10;AAgAAAAhALaDOJL+AAAA4QEAABMAAAAAAAAAAAAAAAAAAAAAAFtDb250ZW50X1R5cGVzXS54bWxQ&#10;SwECLQAUAAYACAAAACEAOP0h/9YAAACUAQAACwAAAAAAAAAAAAAAAAAvAQAAX3JlbHMvLnJlbHNQ&#10;SwECLQAUAAYACAAAACEAV3g8KJMCAAA/BQAADgAAAAAAAAAAAAAAAAAuAgAAZHJzL2Uyb0RvYy54&#10;bWxQSwECLQAUAAYACAAAACEA+jgvyeAAAAAJAQAADwAAAAAAAAAAAAAAAADtBAAAZHJzL2Rvd25y&#10;ZXYueG1sUEsFBgAAAAAEAAQA8wAAAPoFAAAAAA==&#10;" fillcolor="red" strokecolor="#41719c" strokeweight="1pt">
                <v:path arrowok="t"/>
                <v:textbox>
                  <w:txbxContent>
                    <w:p w14:paraId="21C0FCE4"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3536" behindDoc="0" locked="0" layoutInCell="1" allowOverlap="1" wp14:anchorId="65CA392A" wp14:editId="19FFDB86">
                <wp:simplePos x="0" y="0"/>
                <wp:positionH relativeFrom="column">
                  <wp:posOffset>3276600</wp:posOffset>
                </wp:positionH>
                <wp:positionV relativeFrom="paragraph">
                  <wp:posOffset>160020</wp:posOffset>
                </wp:positionV>
                <wp:extent cx="571500" cy="320040"/>
                <wp:effectExtent l="0" t="0" r="19050" b="22860"/>
                <wp:wrapNone/>
                <wp:docPr id="93"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6E742634"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A392A" id="_x0000_s1108" style="position:absolute;margin-left:258pt;margin-top:12.6pt;width:4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XkQIAAD8FAAAOAAAAZHJzL2Uyb0RvYy54bWysVEtv2zAMvg/YfxB0X52kydIadYqgQYcB&#10;QVesHXpmZCkWqtckJXb360fJTps+TsMugihSfHwfyYvLTiuy5z5Iayo6PhlRwg2ztTTbiv66v/5y&#10;RkmIYGpQ1vCKPvFALxefP120ruQT21hVc0/QiQll6yraxOjKogis4RrCiXXcoFJYryGi6LdF7aFF&#10;71oVk9Hoa9FaXztvGQ8BX1e9ki6yfyE4iz+ECDwSVVHMLebT53OTzmJxAeXWg2skG9KAf8hCgzQY&#10;9NnVCiKQnZfvXGnJvA1WxBNmdWGFkIznGrCa8ehNNXcNOJ5rQXCCe4Yp/D+37GZ/64msK3p+SokB&#10;jRz95KyJjeWPZDZLALUulGh35259KjG4tWWPARXFK00SwmDTCa+TLRZIuoz20zPavIuE4eNsPp6N&#10;kBOGqlPkcprZKKA8fHY+xG/capIuFfVIZsYY9usQU3goDyY5L6tkfS2VyoLfbq6UJ3tA4uej5Wo6&#10;T6Xgl3BspgxpsW0n85wIYAMKBRFz0g4hCWZLCagtdjaLPsd+9Tt8ECQHb6DmfWisEF0PkXvz91mk&#10;KlYQmv5LDtE3ppYRp0NJXdGz5OjgSZkUhuf+HrB4QT/dYrfpMqtnkwODG1s/IdXe9jMQHLuWGHcN&#10;Id6Cx6ZHKnCQ4w88hLIIix1ulDTW//noPdljL6KWkhaHCCH7vQPPKVHfDXbp+XiKrJKYhelsPkHB&#10;H2s2xxqz01cW6RrjynAsX5N9VIer8FY/4LwvU1RUgWEYuydnEK5iP9y4MRhfLrMZTpqDuDZ3jiXn&#10;CbqE+H33AN4NzRWxK2/sYeCgfNNjvW36aexyF62QuQET1D2uwzDglGZ6h42S1sCxnK1e9t7iLwAA&#10;AP//AwBQSwMEFAAGAAgAAAAhABvB1YvgAAAACQEAAA8AAABkcnMvZG93bnJldi54bWxMj8FugzAQ&#10;RO+V+g/WVuqtMUaCtAQTVa166IFDSKPmaPAWUPAaYSfQv69zao6zM5p9k28XM7ALTq63JEGsImBI&#10;jdU9tRK+9h9Pz8CcV6TVYAkl/KKDbXF/l6tM25l2eKl8y0IJuUxJ6LwfM85d06FRbmVHpOD92Mko&#10;H+TUcj2pOZSbgcdRlHKjegofOjXiW4fNqTobCQfxvTu8VKdSNKOoj+vP8n3el1I+PiyvG2AeF/8f&#10;hit+QIciMNX2TNqxQUIi0rDFS4iTGFgIpNH1UEtYJynwIue3C4o/AAAA//8DAFBLAQItABQABgAI&#10;AAAAIQC2gziS/gAAAOEBAAATAAAAAAAAAAAAAAAAAAAAAABbQ29udGVudF9UeXBlc10ueG1sUEsB&#10;Ai0AFAAGAAgAAAAhADj9If/WAAAAlAEAAAsAAAAAAAAAAAAAAAAALwEAAF9yZWxzLy5yZWxzUEsB&#10;Ai0AFAAGAAgAAAAhAJtWN5eRAgAAPwUAAA4AAAAAAAAAAAAAAAAALgIAAGRycy9lMm9Eb2MueG1s&#10;UEsBAi0AFAAGAAgAAAAhABvB1YvgAAAACQEAAA8AAAAAAAAAAAAAAAAA6wQAAGRycy9kb3ducmV2&#10;LnhtbFBLBQYAAAAABAAEAPMAAAD4BQAAAAA=&#10;" fillcolor="#70ad47" strokecolor="#507e32" strokeweight="1pt">
                <v:path arrowok="t"/>
                <v:textbox>
                  <w:txbxContent>
                    <w:p w14:paraId="6E742634"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715584" behindDoc="0" locked="0" layoutInCell="1" allowOverlap="1" wp14:anchorId="0795604D" wp14:editId="089C1B6E">
                <wp:simplePos x="0" y="0"/>
                <wp:positionH relativeFrom="column">
                  <wp:posOffset>-495935</wp:posOffset>
                </wp:positionH>
                <wp:positionV relativeFrom="paragraph">
                  <wp:posOffset>160655</wp:posOffset>
                </wp:positionV>
                <wp:extent cx="571500" cy="320040"/>
                <wp:effectExtent l="0" t="0" r="19050" b="22860"/>
                <wp:wrapNone/>
                <wp:docPr id="92" name="Rechthoe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9EEEBAD"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604D" id="_x0000_s1109" style="position:absolute;margin-left:-39.05pt;margin-top:12.65pt;width:45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BkQIAAD8FAAAOAAAAZHJzL2Uyb0RvYy54bWysVEtPGzEQvlfqf7B8L5uEpIEVGxQRUVWK&#10;ABUqzhOvnbXwq7aTXfrrO/ZuIFBOVS+WxzOex/fNzMVlpxXZcx+kNRUdn4wo4YbZWpptRX8+XH85&#10;oyREMDUoa3hFn3mgl4vPny5aV/KJbayquSfoxISydRVtYnRlUQTWcA3hxDpuUCms1xBR9Nui9tCi&#10;d62KyWj0tWitr523jIeAr6teSRfZvxCcxVshAo9EVRRzi/n0+dyks1hcQLn14BrJhjTgH7LQIA0G&#10;fXG1gghk5+VfrrRk3gYr4gmzurBCSMZzDVjNePSumvsGHM+1IDjBvcAU/p9bdrO/80TWFT2fUGJA&#10;I0c/OGtiY/kTmc0TQK0LJdrduzufSgxubdlTQEXxRpOEMNh0wutkiwWSLqP9/II27yJh+Dibj2cj&#10;5ISh6hS5nGY2CigPn50P8Ru3mqRLRT2SmTGG/TrEFB7Kg0nOyypZX0ulsuC3myvlyR6Q+PlouZrm&#10;UvBLODZThrTYtpN5TgSwAYWCiDlph5AEs6UE1BY7m0WfY7/5HT4IkoM3UPM+NFaIrvtkB/Oc+Bs/&#10;qYoVhKb/klV9Y2oZcTqU1BU9S44OnpRJYXju7wGLV/TTLXabLrN6dnpgcGPrZ6Ta234GgmPXEuOu&#10;IcQ78Nj0SAUOcrzFQyiLsNjhRklj/e+P3pM99iJqKWlxiBCyXzvwnBL13WCXno+nyCqJWZjO5hMU&#10;/LFmc6wxO31lka4xrgzH8jXZR3W4Cm/1I877MkVFFRiGsXtyBuEq9sONG4Px5TKb4aQ5iGtz71hy&#10;nqBLiD90j+Dd0FwRu/LGHgYOync91tumn8Yud9EKmRswQd3jOgwDTmmmd9goaQ0cy9nqde8t/gAA&#10;AP//AwBQSwMEFAAGAAgAAAAhAD8X7ZnfAAAACAEAAA8AAABkcnMvZG93bnJldi54bWxMj0FPg0AQ&#10;he8m/ofNmHhrl62ptMjQGI0HDxxKbfS4wAik7CxhtwX/vduTHifvy3vfpLvZ9OJCo+ssI6hlBIK4&#10;snXHDcLH4W2xAeG85lr3lgnhhxzsstubVCe1nXhPl8I3IpSwSzRC6/2QSOmqlox2SzsQh+zbjkb7&#10;cI6NrEc9hXLTy1UUPUqjOw4LrR7opaXqVJwNwlF97o/b4pSralDlV/yev06HHPH+bn5+AuFp9n8w&#10;XPWDOmTBqbRnrp3oERbxRgUUYbV+AHEF1BZEiRCvY5BZKv8/kP0CAAD//wMAUEsBAi0AFAAGAAgA&#10;AAAhALaDOJL+AAAA4QEAABMAAAAAAAAAAAAAAAAAAAAAAFtDb250ZW50X1R5cGVzXS54bWxQSwEC&#10;LQAUAAYACAAAACEAOP0h/9YAAACUAQAACwAAAAAAAAAAAAAAAAAvAQAAX3JlbHMvLnJlbHNQSwEC&#10;LQAUAAYACAAAACEA/hy1AZECAAA/BQAADgAAAAAAAAAAAAAAAAAuAgAAZHJzL2Uyb0RvYy54bWxQ&#10;SwECLQAUAAYACAAAACEAPxftmd8AAAAIAQAADwAAAAAAAAAAAAAAAADrBAAAZHJzL2Rvd25yZXYu&#10;eG1sUEsFBgAAAAAEAAQA8wAAAPcFAAAAAA==&#10;" fillcolor="#70ad47" strokecolor="#507e32" strokeweight="1pt">
                <v:path arrowok="t"/>
                <v:textbox>
                  <w:txbxContent>
                    <w:p w14:paraId="59EEEBAD" w14:textId="77777777" w:rsidR="00950484" w:rsidRDefault="00950484" w:rsidP="008014FB">
                      <w:pPr>
                        <w:jc w:val="center"/>
                      </w:pPr>
                      <w:r>
                        <w:t>Nee</w:t>
                      </w:r>
                    </w:p>
                  </w:txbxContent>
                </v:textbox>
              </v:rect>
            </w:pict>
          </mc:Fallback>
        </mc:AlternateContent>
      </w:r>
    </w:p>
    <w:p w14:paraId="0CA2055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46304" behindDoc="0" locked="0" layoutInCell="1" allowOverlap="1" wp14:anchorId="67D4F9F0" wp14:editId="7085681E">
                <wp:simplePos x="0" y="0"/>
                <wp:positionH relativeFrom="column">
                  <wp:posOffset>5113020</wp:posOffset>
                </wp:positionH>
                <wp:positionV relativeFrom="paragraph">
                  <wp:posOffset>193675</wp:posOffset>
                </wp:positionV>
                <wp:extent cx="7620" cy="1234440"/>
                <wp:effectExtent l="76200" t="0" r="68580" b="60960"/>
                <wp:wrapNone/>
                <wp:docPr id="91"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6AADB5" id="Rechte verbindingslijn met pijl 46" o:spid="_x0000_s1026" type="#_x0000_t32" style="position:absolute;margin-left:402.6pt;margin-top:15.25pt;width:.6pt;height:97.2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fACgIAAOoDAAAOAAAAZHJzL2Uyb0RvYy54bWysU01z0zAQvTPDf9DoTpykIRRPnB4SCocO&#10;ZGj5ARtZslX0NVoRJ/+elZymLdwYfNBIXu/T2/eeVzdHa9hBRtTeNXw2mXImnfCtdl3Dfzzcvrvm&#10;DBO4Fox3suEnifxm/fbNagi1nPvem1ZGRiAO6yE0vE8p1FWFopcWcOKDdFRUPlpIdIxd1UYYCN2a&#10;aj6dLqvBxzZELyQivd2ORb4u+EpJkb4phTIx03Dilsoay7rPa7VeQd1FCL0WZxrwDywsaEeXXqC2&#10;kID9ivovKKtF9OhVmghvK6+UFrLMQNPMpn9Mc99DkGUWEgfDRSb8f7Di62EXmW4b/nHGmQNLHn2X&#10;ok8yu7rXLjuJRj86ZknFoB8NWyyzbEPAmro3bhfz4OLo7sOdFz+RatWrYj5gGD87qmiZMjp8obQU&#10;xUgDdiyGnC6GyGNigl5+WM7JNEGF2fxqsVgUvyqoM0q+NERMn6W3LG8ajimC7vq08c6R8z6ON8Dh&#10;DlNm9dyQm52/1caUABjHhoYvr97n24BiqAwk2tpAwqDrOAPTUb5FioUzeqPb3J1x8IQbE9kBKGKU&#10;zNYPD8SfMwOYqEBDlSdrRgxetWbaW8B+bC6lMZFWJ/otjLYNv750Q51Am0+uZekUyKcUNbjOyDOy&#10;cZmNLKE/D/ysfN7tfXvaxSd7KFCF0Dn8ObEvz7R/+YuufwMAAP//AwBQSwMEFAAGAAgAAAAhADVw&#10;ppTeAAAACgEAAA8AAABkcnMvZG93bnJldi54bWxMj0FOwzAQRfdI3MEaJHbUbmjaNGRSIVAPQEHA&#10;0o2HJEo8jmy3DbfHrGA5+k//v6l2sx3FmXzoHSMsFwoEceNMzy3C2+v+rgARomajR8eE8E0BdvX1&#10;VaVL4y78QudDbEUq4VBqhC7GqZQyNB1ZHRZuIk7Zl/NWx3T6VhqvL6ncjjJTai2t7jktdHqip46a&#10;4XCyCPt22Cz7vNk+ezWE94/PfDPQhHh7Mz8+gIg0xz8YfvWTOtTJ6ehObIIYEQqVZwlFuFc5iAQU&#10;ar0CcUTIstUWZF3J/y/UPwAAAP//AwBQSwECLQAUAAYACAAAACEAtoM4kv4AAADhAQAAEwAAAAAA&#10;AAAAAAAAAAAAAAAAW0NvbnRlbnRfVHlwZXNdLnhtbFBLAQItABQABgAIAAAAIQA4/SH/1gAAAJQB&#10;AAALAAAAAAAAAAAAAAAAAC8BAABfcmVscy8ucmVsc1BLAQItABQABgAIAAAAIQCHJKfACgIAAOoD&#10;AAAOAAAAAAAAAAAAAAAAAC4CAABkcnMvZTJvRG9jLnhtbFBLAQItABQABgAIAAAAIQA1cKaU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39136" behindDoc="0" locked="0" layoutInCell="1" allowOverlap="1" wp14:anchorId="48F8315F" wp14:editId="748AE7B2">
                <wp:simplePos x="0" y="0"/>
                <wp:positionH relativeFrom="column">
                  <wp:posOffset>-244475</wp:posOffset>
                </wp:positionH>
                <wp:positionV relativeFrom="paragraph">
                  <wp:posOffset>194945</wp:posOffset>
                </wp:positionV>
                <wp:extent cx="7620" cy="1234440"/>
                <wp:effectExtent l="76200" t="0" r="68580" b="60960"/>
                <wp:wrapNone/>
                <wp:docPr id="90" name="Rechte verbindingslijn met pij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07E944" id="Rechte verbindingslijn met pijl 80" o:spid="_x0000_s1026" type="#_x0000_t32" style="position:absolute;margin-left:-19.25pt;margin-top:15.35pt;width:.6pt;height:97.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Q5CQIAAOoDAAAOAAAAZHJzL2Uyb0RvYy54bWysU01z2jAQvXem/0GjezEQSqkHkwM07SHT&#10;Mk36AxZZspXqa7Qqhn/flSAkaW+Z+KCRtN63b98+La8P1rC9jKi9a/hkNOZMOuFb7bqG/7q/+bDg&#10;DBO4Fox3suFHifx69f7dcgi1nPrem1ZGRiAO6yE0vE8p1FWFopcWcOSDdBRUPlpIdIxd1UYYCN2a&#10;ajoez6vBxzZELyQi3W5OQb4q+EpJkX4ohTIx03Dilsoay7rLa7VaQt1FCL0WZxrwChYWtKOiF6gN&#10;JGB/ov4PymoRPXqVRsLbyiulhSw9UDeT8T/d3PUQZOmFxMFwkQnfDlZ8328j023DP5M8DizN6KcU&#10;fZJ5qjvt8iTR6AfHLKkY9INhiyLbELCm7LXbxty4OLi7cOvFbyRJqxfBfMBw+u2gomXK6PCN3FIU&#10;Iw3YoQzkeBmIPCQm6PLTfEqsBAUm06vZbFYKV1BnlFw0RExfpbcsbxqOKYLu+rT2ztHkfTxVgP0t&#10;pszqKSEnO3+jjSkGMI4NDZ9ffczVgGyoDCTa2kDCoOs4A9ORv0WKhTN6o9ucnXHwiGsT2R7IYuTM&#10;1g/3xJ8zA5goQE2VL1uNGLxIzbQ3gP0puYROjrQ60bMw2jZ8ccmGOoE2X1zL0jHQnFLU4Dojz8jG&#10;ZTaymP7c8JPyebfz7XEbH8dDhiqEzubPjn1+pv3zJ7r6CwAA//8DAFBLAwQUAAYACAAAACEAwMJp&#10;CN4AAAAKAQAADwAAAGRycy9kb3ducmV2LnhtbEyP0U6EMBBF3038h2ZMfGNbIMiKDBuj2Q9wNepj&#10;l45AoFNCu7v499YnfZzck3vP1LvVTuJMix8cI6QbBYK4dWbgDuHtdZ9sQfig2ejJMSF8k4ddc31V&#10;68q4C7/Q+RA6EUvYVxqhD2GupPRtT1b7jZuJY/blFqtDPJdOmkVfYrmdZKbUnbR64LjQ65meemrH&#10;w8ki7LuxTIeivX9e1OjfPz6LcqQZ8fZmfXwAEWgNfzD86kd1aKLT0Z3YeDEhJPm2iChCrkoQEUjy&#10;MgdxRMiyIgXZ1PL/C80PAAAA//8DAFBLAQItABQABgAIAAAAIQC2gziS/gAAAOEBAAATAAAAAAAA&#10;AAAAAAAAAAAAAABbQ29udGVudF9UeXBlc10ueG1sUEsBAi0AFAAGAAgAAAAhADj9If/WAAAAlAEA&#10;AAsAAAAAAAAAAAAAAAAALwEAAF9yZWxzLy5yZWxzUEsBAi0AFAAGAAgAAAAhANkgxDkJAgAA6gMA&#10;AA4AAAAAAAAAAAAAAAAALgIAAGRycy9lMm9Eb2MueG1sUEsBAi0AFAAGAAgAAAAhAMDCaQjeAAAA&#10;CgEAAA8AAAAAAAAAAAAAAAAAYwQAAGRycy9kb3ducmV2LnhtbFBLBQYAAAAABAAEAPMAAABuBQAA&#10;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5040" behindDoc="0" locked="0" layoutInCell="1" allowOverlap="1" wp14:anchorId="0FE77DDF" wp14:editId="3ED47E32">
                <wp:simplePos x="0" y="0"/>
                <wp:positionH relativeFrom="column">
                  <wp:posOffset>3557904</wp:posOffset>
                </wp:positionH>
                <wp:positionV relativeFrom="paragraph">
                  <wp:posOffset>194945</wp:posOffset>
                </wp:positionV>
                <wp:extent cx="0" cy="91440"/>
                <wp:effectExtent l="76200" t="0" r="57150" b="60960"/>
                <wp:wrapNone/>
                <wp:docPr id="89" name="Rechte verbindingslijn met pij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B4706C" id="Rechte verbindingslijn met pijl 77" o:spid="_x0000_s1026" type="#_x0000_t32" style="position:absolute;margin-left:280.15pt;margin-top:15.35pt;width:0;height:7.2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Cf/gEAANsDAAAOAAAAZHJzL2Uyb0RvYy54bWysU8tu2zAQvBfoPxC817LTNA/Bcg5200vQ&#10;Gkn6AWuKkpjyBe7Wsv++S/rRpL0V1YFYcrXD2Z3h/G7nrNjqhCb4Rs4mUym0V6E1vm/k9+f7DzdS&#10;IIFvwQavG7nXKO8W79/Nx1jrizAE2+okGMRjPcZGDkSxripUg3aAkxC152QXkgPibeqrNsHI6M5W&#10;F9PpVTWG1MYUlEbk09UhKRcFv+u0om9dh5qEbSRzo7Kmsm7yWi3mUPcJ4mDUkQb8AwsHxvOlZ6gV&#10;EIifyfwF5YxKAUNHExVcFbrOKF164G5m0z+6eRog6tILDwfjeUz4/2DV1+06CdM28uZWCg+ONXrU&#10;aiCdVd0Yn5VEa168cDzFaF6suL7OYxsj1ly99OuUG1c7/xQfgvqBnKveJPMG4+G3XZdc/p07F7si&#10;w/4sg96RUIdDxae3s8vLIlAF9aksJqQvOjiRg0YiJTD9QMvgPUsd0qyIANsHpEwD6lNBvtOHe2Nt&#10;Udx6MTby6uMn9oQC9l1ngTh0kSeBvpcCbM+GVpQKIgZr2lydcXCPS5vEFthTbMU2jM9MXQoLSJzg&#10;fsqXh8QM3pRmOivA4VBcUgcLOkP8DqxxLMS5GmoCYz/7VtA+sjCUDPje6iOy9ZmNLi4/Nvx71Dna&#10;hHa/Tic92EGF0NHt2aKv9xy/fpOLXwAAAP//AwBQSwMEFAAGAAgAAAAhADagwfTdAAAACQEAAA8A&#10;AABkcnMvZG93bnJldi54bWxMj8tOwzAQRfdI/IM1SGwQtUPoQyGTqkJiVaSohQ9w48EJxOModtvA&#10;12PEApYzc3Tn3HI9uV6caAydZ4RspkAQN950bBFeX55uVyBC1Gx075kQPinAurq8KHVh/Jl3dNpH&#10;K1IIh0IjtDEOhZShacnpMPMDcbq9+dHpmMbRSjPqcwp3vbxTaiGd7jh9aPVAjy01H/ujQ6AbzXVW&#10;q6/35zoOud3UdruViNdX0+YBRKQp/sHwo5/UoUpOB39kE0SPMF+oPKEIuVqCSMDv4oBwP89AVqX8&#10;36D6BgAA//8DAFBLAQItABQABgAIAAAAIQC2gziS/gAAAOEBAAATAAAAAAAAAAAAAAAAAAAAAABb&#10;Q29udGVudF9UeXBlc10ueG1sUEsBAi0AFAAGAAgAAAAhADj9If/WAAAAlAEAAAsAAAAAAAAAAAAA&#10;AAAALwEAAF9yZWxzLy5yZWxzUEsBAi0AFAAGAAgAAAAhAK3qwJ/+AQAA2wMAAA4AAAAAAAAAAAAA&#10;AAAALgIAAGRycy9lMm9Eb2MueG1sUEsBAi0AFAAGAAgAAAAhADagwfT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2992" behindDoc="0" locked="0" layoutInCell="1" allowOverlap="1" wp14:anchorId="78FA281E" wp14:editId="2FE1EC94">
                <wp:simplePos x="0" y="0"/>
                <wp:positionH relativeFrom="column">
                  <wp:posOffset>1515744</wp:posOffset>
                </wp:positionH>
                <wp:positionV relativeFrom="paragraph">
                  <wp:posOffset>194945</wp:posOffset>
                </wp:positionV>
                <wp:extent cx="0" cy="91440"/>
                <wp:effectExtent l="76200" t="0" r="57150" b="60960"/>
                <wp:wrapNone/>
                <wp:docPr id="88" name="Rechte verbindingslijn met pij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1DEDC2" id="Rechte verbindingslijn met pijl 76" o:spid="_x0000_s1026" type="#_x0000_t32" style="position:absolute;margin-left:119.35pt;margin-top:15.35pt;width:0;height:7.2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5K/QEAANsDAAAOAAAAZHJzL2Uyb0RvYy54bWysU01z0zAQvTPDf9DoTpyUEoonTg8J5dKB&#10;TFt+wEaWbRV9jXaJk3/PSvmghRuDD5qV1vv0dt/T4nbvrNjphCb4Rs4mUym0V6E1vm/k96e7dzdS&#10;IIFvwQavG3nQKG+Xb98sxljrqzAE2+okGMRjPcZGDkSxripUg3aAkxC152QXkgPibeqrNsHI6M5W&#10;V9PpvBpDamMKSiPy6fqYlMuC33Va0beuQ03CNpK5UVlTWbd5rZYLqPsEcTDqRAP+gYUD4/nSC9Qa&#10;CMTPZP6CckalgKGjiQquCl1nlC49cDez6R/dPA4QdemFh4PxMib8f7Dq626ThGkbecNKeXCs0YNW&#10;A+ms6tb4rCRa8+yF4ylG82zFx3ke2xix5uqV36TcuNr7x3gf1A/kXPUqmTcYj7/tu+Ty79y52BcZ&#10;DhcZ9J6EOh4qPv00u74uAlVQn8tiQvqigxM5aCRSAtMPtAres9QhzYoIsLtHyjSgPhfkO324M9YW&#10;xa0XYyPn7z+wJxSw7zoLxKGLPAn0vRRgeza0olQQMVjT5uqMgwdc2SR2wJ5iK7ZhfGLqUlhA4gT3&#10;U748JGbwqjTTWQMOx+KSOlrQGeJ3YI1jIS7VUBMY+9m3gg6RhaFkwPdWn5Ctz2x0cfmp4d+jztE2&#10;tIdNOuvBDiqETm7PFn255/jlm1z+AgAA//8DAFBLAwQUAAYACAAAACEAnUSiM90AAAAJAQAADwAA&#10;AGRycy9kb3ducmV2LnhtbEyPwU7DMAyG70i8Q2QkLmhLusKYStNpQuI0pGqDB8gakxYap2qyrfD0&#10;GHGAk2X70+/P5XryvTjhGLtAGrK5AoHUBNuR0/D68jRbgYjJkDV9INTwiRHW1eVFaQobzrTD0z45&#10;wSEUC6OhTWkopIxNi97EeRiQePcWRm8St6OTdjRnDve9XCi1lN50xBdaM+Bji83H/ug14I2hOqvV&#10;1/tznYbcbWq33Uqtr6+mzQOIhFP6g+FHn9WhYqdDOJKNotewyFf3jGrIFVcGfgcHDbd3GciqlP8/&#10;qL4BAAD//wMAUEsBAi0AFAAGAAgAAAAhALaDOJL+AAAA4QEAABMAAAAAAAAAAAAAAAAAAAAAAFtD&#10;b250ZW50X1R5cGVzXS54bWxQSwECLQAUAAYACAAAACEAOP0h/9YAAACUAQAACwAAAAAAAAAAAAAA&#10;AAAvAQAAX3JlbHMvLnJlbHNQSwECLQAUAAYACAAAACEAgYgeSv0BAADbAwAADgAAAAAAAAAAAAAA&#10;AAAuAgAAZHJzL2Uyb0RvYy54bWxQSwECLQAUAAYACAAAACEAnUSiM90AAAAJAQAADwAAAAAAAAAA&#10;AAAAAABXBAAAZHJzL2Rvd25yZXYueG1sUEsFBgAAAAAEAAQA8wAAAGEFAAAAAA==&#10;" strokecolor="windowText" strokeweight=".5pt">
                <v:stroke endarrow="block" joinstyle="miter"/>
                <o:lock v:ext="edit" shapetype="f"/>
              </v:shape>
            </w:pict>
          </mc:Fallback>
        </mc:AlternateContent>
      </w:r>
    </w:p>
    <w:p w14:paraId="3EB4B67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12512" behindDoc="0" locked="0" layoutInCell="1" allowOverlap="1" wp14:anchorId="093DAFFA" wp14:editId="1E94C4DE">
                <wp:simplePos x="0" y="0"/>
                <wp:positionH relativeFrom="column">
                  <wp:posOffset>243205</wp:posOffset>
                </wp:positionH>
                <wp:positionV relativeFrom="paragraph">
                  <wp:posOffset>635</wp:posOffset>
                </wp:positionV>
                <wp:extent cx="4213860" cy="434340"/>
                <wp:effectExtent l="0" t="0" r="15240" b="22860"/>
                <wp:wrapNone/>
                <wp:docPr id="87" name="Stroomdiagram: Proce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0FD615AE" w14:textId="77777777" w:rsidR="00950484" w:rsidRDefault="00950484" w:rsidP="008014FB">
                            <w:pPr>
                              <w:jc w:val="center"/>
                            </w:pPr>
                            <w:r>
                              <w:t>Bent u bang om te 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AFFA" id="_x0000_s1110" type="#_x0000_t109" style="position:absolute;margin-left:19.15pt;margin-top:.05pt;width:331.8pt;height:3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lVmgIAAFgFAAAOAAAAZHJzL2Uyb0RvYy54bWysVFtv2jAUfp+0/2D5fQ1Q6CVqqCio0yTU&#10;ItGpzwfHIdZ8m21Iul+/YydQenmaBpLlk3P/znd8c9sqSfbceWF0QYdnA0q4ZqYUelvQn0/3364o&#10;8QF0CdJoXtAX7unt9OuXm8bmfGRqI0vuCAbRPm9sQesQbJ5lntVcgT8zlmtUVsYpCCi6bVY6aDC6&#10;ktloMLjIGuNK6wzj3uPXRaek0xS/qjgLj1XleSCyoFhbSKdL5yae2fQG8q0DWwvWlwH/UIUCoTHp&#10;MdQCApCdEx9CKcGc8aYKZ8yozFSVYDz1gN0MB++6WddgeeoFwfH2CJP/f2HZw37liCgLenVJiQaF&#10;M1oHZ4wqBSAuKierhC6ZjCNYjfU5+qztysV2vV0a9sujInujiYLvbdrKqWiLzZI2If9yRJ63gTD8&#10;OB4Nz68ucEAMdeNz/KfRZJAfvK3z4Ts3isRLQStpmnkNLnTV+QQ+7Jc+xFogP5inIo0U5b2QMglu&#10;u5lLR/aAjJjcXd8tJrEvdPGnZlKTBvk8uhzEogCZWUkIeFUWsfJ6SwnILVKeBZdyv/H2nyRJyWso&#10;eZ96gL9D5s78YxWxiwX4unNJKTrGKhFwbaRQOLcY6BBJ6piGJ+L3WLyOIt5Cu2m7cR/HuTHlC3LA&#10;mW45vGX3AvMuwYcVONwGRAA3PDziEWEvqOlvlNTG/fnse7RHkqKWkga3CyH7vQPHKZE/NNL3ejjG&#10;CZOQhPHkcoSCO9VsTjV6p+YGxzXEt8SydI32QR6ulTPqGR+CWcyKKtAMc3fD6YV56LYenxLGZ7Nk&#10;hitoISz12rIYPEIXEX9qn8HZnmgBKfpgDpsI+TuOdbbRU5vZLphKJAJGqDtc+83A9U3j7Z+a+D6c&#10;ysnq9UGc/gUAAP//AwBQSwMEFAAGAAgAAAAhAAkjVdXcAAAABgEAAA8AAABkcnMvZG93bnJldi54&#10;bWxMjl9rwjAUxd8Hfodwhb3NtMpcW5uKDAYyJthO2Gtsrm2xuSlJ1G6ffvFpezx/OOeXr0fdsyta&#10;1xkSEM8iYEi1UR01Ag6fb08JMOclKdkbQgHf6GBdTB5ymSlzoxKvlW9YGCGXSQGt90PGuatb1NLN&#10;zIAUspOxWvogbcOVlbcwrns+j6Il17Kj8NDKAV9brM/VRQv42Ovtl902pyqNdy49vJc/O1cK8Tgd&#10;NytgHkf/V4Y7fkCHIjAdzYWUY72ARbIIzbvPQvoSxSmwo4Bl8gy8yPl//OIXAAD//wMAUEsBAi0A&#10;FAAGAAgAAAAhALaDOJL+AAAA4QEAABMAAAAAAAAAAAAAAAAAAAAAAFtDb250ZW50X1R5cGVzXS54&#10;bWxQSwECLQAUAAYACAAAACEAOP0h/9YAAACUAQAACwAAAAAAAAAAAAAAAAAvAQAAX3JlbHMvLnJl&#10;bHNQSwECLQAUAAYACAAAACEAmrWJVZoCAABYBQAADgAAAAAAAAAAAAAAAAAuAgAAZHJzL2Uyb0Rv&#10;Yy54bWxQSwECLQAUAAYACAAAACEACSNV1dwAAAAGAQAADwAAAAAAAAAAAAAAAAD0BAAAZHJzL2Rv&#10;d25yZXYueG1sUEsFBgAAAAAEAAQA8wAAAP0FAAAAAA==&#10;" fillcolor="#5b9bd5" strokecolor="#41719c" strokeweight="1pt">
                <v:path arrowok="t"/>
                <v:textbox>
                  <w:txbxContent>
                    <w:p w14:paraId="0FD615AE" w14:textId="77777777" w:rsidR="00950484" w:rsidRDefault="00950484" w:rsidP="008014FB">
                      <w:pPr>
                        <w:jc w:val="center"/>
                      </w:pPr>
                      <w:r>
                        <w:t>Bent u bang om te vallen?</w:t>
                      </w:r>
                    </w:p>
                  </w:txbxContent>
                </v:textbox>
              </v:shape>
            </w:pict>
          </mc:Fallback>
        </mc:AlternateContent>
      </w:r>
    </w:p>
    <w:p w14:paraId="35CA0DB0"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738112" behindDoc="0" locked="0" layoutInCell="1" allowOverlap="1" wp14:anchorId="4C513138" wp14:editId="61DA1080">
                <wp:simplePos x="0" y="0"/>
                <wp:positionH relativeFrom="column">
                  <wp:posOffset>3420744</wp:posOffset>
                </wp:positionH>
                <wp:positionV relativeFrom="paragraph">
                  <wp:posOffset>149225</wp:posOffset>
                </wp:positionV>
                <wp:extent cx="0" cy="106680"/>
                <wp:effectExtent l="76200" t="0" r="57150" b="64770"/>
                <wp:wrapNone/>
                <wp:docPr id="86" name="Rechte verbindingslijn met pijl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253FF3" id="Rechte verbindingslijn met pijl 79" o:spid="_x0000_s1026" type="#_x0000_t32" style="position:absolute;margin-left:269.35pt;margin-top:11.75pt;width:0;height:8.4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Ca/gEAANwDAAAOAAAAZHJzL2Uyb0RvYy54bWysU02P0zAQvSPxHyzfadpFlBI13UPLcllB&#10;xS4/YOo4iRd/yTM07b9n7H7sLtwQOVhjT+b5zbzn5e3BWbHXCU3wjZxNplJor0JrfN/IH4937xZS&#10;IIFvwQavG3nUKG9Xb98sx1jrmzAE2+okGMRjPcZGDkSxripUg3aAkxC152QXkgPibeqrNsHI6M5W&#10;N9PpvBpDamMKSiPy6eaUlKuC33Va0beuQ03CNpK5UVlTWXd5rVZLqPsEcTDqTAP+gYUD4/nSK9QG&#10;CMSvZP6CckalgKGjiQquCl1nlC49cDez6R/dPAwQdemFh4PxOib8f7Dq636bhGkbuZhL4cGxRt+1&#10;GkhnVXfGZyXRmicvHE8xmicrPn7KYxsj1ly99tuUG1cH/xDvg/qJnKteJfMG4+m3Q5dc/p07F4ci&#10;w/Eqgz6QUKdDxaez6Xy+KApVUF/qYkL6ooMTOWgkUgLTD7QO3rPWIc2KCrC/R8o8oL4U5Et9uDPW&#10;FsmtF2Mj5+8/sCkUsPE6C8ShizwK9L0UYHt2tKJUEDFY0+bqjINHXNsk9sCmYi+2YXxk7lJYQOIE&#10;N1S+PCVm8Ko009kADqfikjp50Bnih2CNYyWu1VATGPvZt4KOkZWhZMD3Vp+Rrc9sdLH5ueHnWedo&#10;F9rjNl0EYQsVQme7Z4++3HP88lGufgMAAP//AwBQSwMEFAAGAAgAAAAhANhg2TrdAAAACQEAAA8A&#10;AABkcnMvZG93bnJldi54bWxMj8FOwzAMhu9IvENkJC6IpVsZTKXuNCFxGlLF4AG8xqSFxqmabCs8&#10;PUEc4Gj70+/vL9eT69WRx9B5QZjPMlAsjTedWITXl8frFagQSQz1XhjhkwOsq/OzkgrjT/LMx120&#10;KoVIKAihjXEotA5Ny47CzA8s6fbmR0cxjaPVZqRTCne9XmTZrXbUSfrQ0sAPLTcfu4ND4CuSel5n&#10;X+9PdRxyu6ntdqsRLy+mzT2oyFP8g+FHP6lDlZz2/iAmqB5hma/uEoqwyJegEvC72CPcZDnoqtT/&#10;G1TfAAAA//8DAFBLAQItABQABgAIAAAAIQC2gziS/gAAAOEBAAATAAAAAAAAAAAAAAAAAAAAAABb&#10;Q29udGVudF9UeXBlc10ueG1sUEsBAi0AFAAGAAgAAAAhADj9If/WAAAAlAEAAAsAAAAAAAAAAAAA&#10;AAAALwEAAF9yZWxzLy5yZWxzUEsBAi0AFAAGAAgAAAAhAGPI8Jr+AQAA3AMAAA4AAAAAAAAAAAAA&#10;AAAALgIAAGRycy9lMm9Eb2MueG1sUEsBAi0AFAAGAAgAAAAhANhg2Tr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7088" behindDoc="0" locked="0" layoutInCell="1" allowOverlap="1" wp14:anchorId="05B7F291" wp14:editId="7CE16603">
                <wp:simplePos x="0" y="0"/>
                <wp:positionH relativeFrom="column">
                  <wp:posOffset>1142364</wp:posOffset>
                </wp:positionH>
                <wp:positionV relativeFrom="paragraph">
                  <wp:posOffset>149225</wp:posOffset>
                </wp:positionV>
                <wp:extent cx="0" cy="106680"/>
                <wp:effectExtent l="76200" t="0" r="57150" b="64770"/>
                <wp:wrapNone/>
                <wp:docPr id="85" name="Rechte verbindingslijn met pij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D0508C" id="Rechte verbindingslijn met pijl 78" o:spid="_x0000_s1026" type="#_x0000_t32" style="position:absolute;margin-left:89.95pt;margin-top:11.75pt;width:0;height:8.4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34/gEAANwDAAAOAAAAZHJzL2Uyb0RvYy54bWysU8tu2zAQvBfoPxC817JTxDUEyznYTS9B&#10;azTpB6wpSmLKF7hby/77LulHkvZWVAdiydUOZ3eGy7uDs2KvE5rgGzmbTKXQXoXW+L6RP57uPyyk&#10;QALfgg1eN/KoUd6t3r9bjrHWN2EIttVJMIjHeoyNHIhiXVWoBu0AJyFqz8kuJAfE29RXbYKR0Z2t&#10;bqbTeTWG1MYUlEbk080pKVcFv+u0om9dh5qEbSRzo7Kmsu7yWq2WUPcJ4mDUmQb8AwsHxvOlV6gN&#10;EIhfyfwF5YxKAUNHExVcFbrOKF164G5m0z+6eRwg6tILDwfjdUz4/2DV1/02CdM2cnErhQfHGn3X&#10;aiCdVd0Zn5VEa569cDzFaJ6t+LTIYxsj1ly99tuUG1cH/xgfgvqJnKveJPMG4+m3Q5dc/p07F4ci&#10;w/Eqgz6QUKdDxaez6Xy+KApVUF/qYkL6ooMTOWgkUgLTD7QO3rPWIc2KCrB/QMo8oL4U5Et9uDfW&#10;FsmtF2Mj5x9v2RQK2HidBeLQRR4F+l4KsD07WlEqiBisaXN1xsEjrm0Se2BTsRfbMD4xdyksIHGC&#10;GypfnhIzeFOa6WwAh1NxSZ086AzxQ7DGsRLXaqgJjP3sW0HHyMpQMuB7q8/I1mc2utj83PDLrHO0&#10;C+1xmy6CsIUKobPds0df7zl+/ShXvwEAAP//AwBQSwMEFAAGAAgAAAAhAPDHzmzdAAAACQEAAA8A&#10;AABkcnMvZG93bnJldi54bWxMj8tOwzAQRfdI/IM1SGxQa7fh1RCnqpBYFSmi9AOm8eAE4nEUu23g&#10;63G7geWdObpzpliOrhMHGkLrWcNsqkAQ1960bDVs318mjyBCRDbYeSYN3xRgWV5eFJgbf+Q3Omyi&#10;FamEQ44amhj7XMpQN+QwTH1PnHYffnAYUxysNAMeU7nr5Fype+mw5XShwZ6eG6q/NnungW6Qq1ml&#10;fj5fq9hndlXZ9VpqfX01rp5ARBrjHwwn/aQOZXLa+T2bILqUHxaLhGqYZ3cgTsB5sNNwqzKQZSH/&#10;f1D+AgAA//8DAFBLAQItABQABgAIAAAAIQC2gziS/gAAAOEBAAATAAAAAAAAAAAAAAAAAAAAAABb&#10;Q29udGVudF9UeXBlc10ueG1sUEsBAi0AFAAGAAgAAAAhADj9If/WAAAAlAEAAAsAAAAAAAAAAAAA&#10;AAAALwEAAF9yZWxzLy5yZWxzUEsBAi0AFAAGAAgAAAAhAE1yDfj+AQAA3AMAAA4AAAAAAAAAAAAA&#10;AAAALgIAAGRycy9lMm9Eb2MueG1sUEsBAi0AFAAGAAgAAAAhAPDHzmz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16608" behindDoc="0" locked="0" layoutInCell="1" allowOverlap="1" wp14:anchorId="6E1369E9" wp14:editId="79D31457">
                <wp:simplePos x="0" y="0"/>
                <wp:positionH relativeFrom="column">
                  <wp:posOffset>3169920</wp:posOffset>
                </wp:positionH>
                <wp:positionV relativeFrom="paragraph">
                  <wp:posOffset>259080</wp:posOffset>
                </wp:positionV>
                <wp:extent cx="502920" cy="320040"/>
                <wp:effectExtent l="0" t="0" r="11430" b="22860"/>
                <wp:wrapNone/>
                <wp:docPr id="80"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62A2CC50"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1369E9" id="_x0000_s1111" style="position:absolute;margin-left:249.6pt;margin-top:20.4pt;width:39.6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jlkAIAAD8FAAAOAAAAZHJzL2Uyb0RvYy54bWysVN9P2zAQfp+0/8Hy+0jbkQERKSpUnSZV&#10;gAYTz1fHaSz8a7bbhP31nJ0UAuxpWh4sX+585/u+73x+0SlJ9tx5YXRJp0cTSrhmphJ6W9Jf96sv&#10;p5T4ALoCaTQv6RP39GL++dN5aws+M42RFXcEk2hftLakTQi2yDLPGq7AHxnLNTpr4xQENN02qxy0&#10;mF3JbDaZfMta4yrrDOPe499l76TzlL+uOQs3de15ILKkeLeQVpfWTVyz+TkUWwe2EWy4BvzDLRQI&#10;jUVfUi0hANk58SGVEswZb+pwxIzKTF0LxlMP2M108q6buwYsT70gON6+wOT/X1p2vb91RFQlPUV4&#10;NCjk6CdnTWgMfyT5aQSotb7AuDt762KL3q4Ne/ToyN54ouGHmK52KsZig6RLaD+9oM27QBj+zCez&#10;sxkWZej6ilweJzYyKA6HrfPhOzeKxE1JHZKZMIb92odYHopDSLqXkaJaCSmT4babK+nIHpD41WqC&#10;X2wFj/hxmNSkRdnOTtBNGKAAawkBt8oiJF5vKQG5RWWz4FLtN6f9uEh+eXa5zPugBirel87Hlfvw&#10;j7eIXSzBN/2RVKIXphIBp0MKFekZZZI69siTvgcsXtGPu9Btup7V/MDgxlRPSLUz/Qx4y1YC667B&#10;h1twKHpEAAc53OBSS4OwmGFHSWPcn7/9j/GoRfRS0uIQIWS/d+A4JfKHRpWeTY+RVRKScZyfRLrd&#10;2LMZe/ROXRmka4pPhmVpG+ODPGxrZ9QDzvsiVkUXaIa1e3IG4yr0w40vBuOLRQrDSbMQ1vrOspg8&#10;QhcRv+8ewNlBXAFVeW0OAwfFO431sfGkNotdMLVIAoxQ97gOw4BTmugdXpT4DIztFPX67s2fAQAA&#10;//8DAFBLAwQUAAYACAAAACEAWhopOOAAAAAJAQAADwAAAGRycy9kb3ducmV2LnhtbEyPwUrDQBCG&#10;74LvsIzgpbSbhlSbmE0RwV6LbYUet8kkG8zOhuy2SX16x5PeZpiPf74/30y2E1ccfOtIwXIRgUAq&#10;XdVSo+B4eJ+vQfigqdKdI1RwQw+b4v4u11nlRvrA6z40gkPIZ1qBCaHPpPSlQav9wvVIfKvdYHXg&#10;dWhkNeiRw20n4yh6kla3xB+M7vHNYPm1v1gF9W377U/x7ijNod6OOzdbJZ8zpR4fptcXEAGn8AfD&#10;rz6rQ8FOZ3ehyotOQZKmMaM8RFyBgdXzOgFxVpAuY5BFLv83KH4AAAD//wMAUEsBAi0AFAAGAAgA&#10;AAAhALaDOJL+AAAA4QEAABMAAAAAAAAAAAAAAAAAAAAAAFtDb250ZW50X1R5cGVzXS54bWxQSwEC&#10;LQAUAAYACAAAACEAOP0h/9YAAACUAQAACwAAAAAAAAAAAAAAAAAvAQAAX3JlbHMvLnJlbHNQSwEC&#10;LQAUAAYACAAAACEAAAKI5ZACAAA/BQAADgAAAAAAAAAAAAAAAAAuAgAAZHJzL2Uyb0RvYy54bWxQ&#10;SwECLQAUAAYACAAAACEAWhopOOAAAAAJAQAADwAAAAAAAAAAAAAAAADqBAAAZHJzL2Rvd25yZXYu&#10;eG1sUEsFBgAAAAAEAAQA8wAAAPcFAAAAAA==&#10;" fillcolor="red" strokecolor="#41719c" strokeweight="1pt">
                <v:path arrowok="t"/>
                <v:textbox>
                  <w:txbxContent>
                    <w:p w14:paraId="62A2CC50"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4560" behindDoc="0" locked="0" layoutInCell="1" allowOverlap="1" wp14:anchorId="31C041D2" wp14:editId="37A9E4A4">
                <wp:simplePos x="0" y="0"/>
                <wp:positionH relativeFrom="column">
                  <wp:posOffset>845185</wp:posOffset>
                </wp:positionH>
                <wp:positionV relativeFrom="paragraph">
                  <wp:posOffset>255905</wp:posOffset>
                </wp:positionV>
                <wp:extent cx="571500" cy="320040"/>
                <wp:effectExtent l="0" t="0" r="19050" b="22860"/>
                <wp:wrapNone/>
                <wp:docPr id="79" name="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7C023B95"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041D2" id="_x0000_s1112" style="position:absolute;margin-left:66.55pt;margin-top:20.15pt;width:45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ZQkAIAAD8FAAAOAAAAZHJzL2Uyb0RvYy54bWysVEtv2zAMvg/YfxB0X51kSdMadYogQYYB&#10;QVu0HXpmZDkWqtckJXb360fJTpo+TsMugihSfHwfyavrVkmy584Lows6PBtQwjUzpdDbgv56XH27&#10;oMQH0CVIo3lBX7in17OvX64am/ORqY0suSPoRPu8sQWtQ7B5lnlWcwX+zFiuUVkZpyCg6LZZ6aBB&#10;70pmo8HgPGuMK60zjHuPr8tOSWfJf1VxFm6ryvNAZEExt5BOl85NPLPZFeRbB7YWrE8D/iELBUJj&#10;0KOrJQQgOyc+uFKCOeNNFc6YUZmpKsF4qgGrGQ7eVfNQg+WpFgTH2yNM/v+5ZTf7O0dEWdDpJSUa&#10;FHJ0z1kdasOfyeQ8AtRYn6Pdg71zsURv14Y9e1RkbzRR8L1NWzkVbbFA0ia0X45o8zYQho+T6XAy&#10;QE4Yqr4jl+PERgb54bN1PvzgRpF4KahDMhPGsF/7EMNDfjBJeRkpypWQMgluu1lIR/aAxE8H8+V4&#10;GkvBL/7UTGrSYNuOpikRwAasJATMSVmExOstJSC32NksuBT7zW//SZAUvIaSd6GxQnTdR+7MP2YR&#10;q1iCr7svKUTXmEoEnA4pVEEvoqODJ6ljGJ76u8fiFf14C+2mTaxeHBncmPIFqXammwFv2Upg3DX4&#10;cAcOmx6pwEEOt3hU0iAspr9RUhv357P3aI+9iFpKGhwihOz3DhynRP7U2KWXwzGySkISxpPpCAV3&#10;qtmcavROLQzSNcSVYVm6RvsgD9fKGfWE8z6PUVEFmmHsjpxeWIRuuHFjMD6fJzOcNAthrR8si84j&#10;dBHxx/YJnO2bK2BX3pjDwEH+rsc62/hTm/kumEqkBoxQd7j2w4BTmujtN0pcA6dysnrde7O/AAAA&#10;//8DAFBLAwQUAAYACAAAACEAeYNg8d8AAAAJAQAADwAAAGRycy9kb3ducmV2LnhtbEyPsU7DMBCG&#10;dyTewTokNmo7QZSGOBUCMTBkaEoFoxObJGp8jmK3CW/PdYLxv/v033f5dnEDO9sp9B4VyJUAZrHx&#10;psdWwcf+7e4RWIgajR48WgU/NsC2uL7KdWb8jDt7rmLLqARDphV0MY4Z56HprNNh5UeLtPv2k9OR&#10;4tRyM+mZyt3AEyEeuNM90oVOj/als82xOjkFB/m5O2yqYymbUdZf6/fydd6XSt3eLM9PwKJd4h8M&#10;F31Sh4Kcan9CE9hAOU0loQruRQqMgCS5DGoFG7EGXuT8/wfFLwAAAP//AwBQSwECLQAUAAYACAAA&#10;ACEAtoM4kv4AAADhAQAAEwAAAAAAAAAAAAAAAAAAAAAAW0NvbnRlbnRfVHlwZXNdLnhtbFBLAQIt&#10;ABQABgAIAAAAIQA4/SH/1gAAAJQBAAALAAAAAAAAAAAAAAAAAC8BAABfcmVscy8ucmVsc1BLAQIt&#10;ABQABgAIAAAAIQA7WPZQkAIAAD8FAAAOAAAAAAAAAAAAAAAAAC4CAABkcnMvZTJvRG9jLnhtbFBL&#10;AQItABQABgAIAAAAIQB5g2Dx3wAAAAkBAAAPAAAAAAAAAAAAAAAAAOoEAABkcnMvZG93bnJldi54&#10;bWxQSwUGAAAAAAQABADzAAAA9gUAAAAA&#10;" fillcolor="#70ad47" strokecolor="#507e32" strokeweight="1pt">
                <v:path arrowok="t"/>
                <v:textbox>
                  <w:txbxContent>
                    <w:p w14:paraId="7C023B95" w14:textId="77777777" w:rsidR="00950484" w:rsidRDefault="00950484" w:rsidP="008014FB">
                      <w:pPr>
                        <w:jc w:val="center"/>
                      </w:pPr>
                      <w:r>
                        <w:t>Nee</w:t>
                      </w:r>
                    </w:p>
                  </w:txbxContent>
                </v:textbox>
              </v:rect>
            </w:pict>
          </mc:Fallback>
        </mc:AlternateContent>
      </w:r>
    </w:p>
    <w:p w14:paraId="237BF3D4" w14:textId="77777777" w:rsidR="008014FB" w:rsidRPr="009C5A23" w:rsidRDefault="008014FB" w:rsidP="008014FB">
      <w:pPr>
        <w:spacing w:after="160" w:line="259" w:lineRule="auto"/>
        <w:rPr>
          <w:rFonts w:ascii="Calibri" w:eastAsia="Calibri" w:hAnsi="Calibri"/>
          <w:sz w:val="22"/>
          <w:szCs w:val="22"/>
        </w:rPr>
      </w:pPr>
    </w:p>
    <w:p w14:paraId="6545CC2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741184" behindDoc="0" locked="0" layoutInCell="1" allowOverlap="1" wp14:anchorId="0BB528C5" wp14:editId="3FE9C217">
                <wp:simplePos x="0" y="0"/>
                <wp:positionH relativeFrom="column">
                  <wp:posOffset>3420744</wp:posOffset>
                </wp:positionH>
                <wp:positionV relativeFrom="paragraph">
                  <wp:posOffset>5080</wp:posOffset>
                </wp:positionV>
                <wp:extent cx="0" cy="281940"/>
                <wp:effectExtent l="76200" t="0" r="57150" b="60960"/>
                <wp:wrapNone/>
                <wp:docPr id="82" name="Rechte verbindingslijn met pij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A29AC7" id="Rechte verbindingslijn met pijl 82" o:spid="_x0000_s1026" type="#_x0000_t32" style="position:absolute;margin-left:269.35pt;margin-top:.4pt;width:0;height:22.2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X0/gEAANwDAAAOAAAAZHJzL2Uyb0RvYy54bWysU02P0zAQvSPxHyzfadoCqxI13UPLcllB&#10;xS4/YOo4iRd/yTM07b9n7H7sLtwQOVhjj+flzbzn5e3BWbHXCU3wjZxNplJor0JrfN/IH4937xZS&#10;IIFvwQavG3nUKG9Xb98sx1jreRiCbXUSDOKxHmMjB6JYVxWqQTvASYjac7ILyQHxNvVVm2BkdGer&#10;+XR6U40htTEFpRH5dHNKylXB7zqt6FvXoSZhG8ncqKyprLu8Vqsl1H2COBh1pgH/wMKB8fzTK9QG&#10;CMSvZP6CckalgKGjiQquCl1nlC49cDez6R/dPAwQdemFh4PxOib8f7Dq636bhGkbuZhL4cGxRt+1&#10;GkhnVXfGZyXRmicvHE8xmicr+CaPbYxYc/Xab1NuXB38Q7wP6idyrnqVzBuMp2uHLrl8nTsXhyLD&#10;8SqDPpBQp0PFp/PF7NOHolAF9aUuJqQvOjiRg0YiJTD9QOvgPWsd0qyoAPt7pMwD6ktB/qkPd8ba&#10;Irn1YmzkzfuPbAoFbLzOAnHoIo8CfS8F2J4drSgVRAzWtLk64+AR1zaJPbCp2IttGB+ZuxQWkDjB&#10;DZUvT4kZvCrNdDaAw6m4pE4edIb4IVjjWIlrNdQExn72raBjZGUoGfC91Wdk6zMbXWx+bvh51jna&#10;hfa4TRdB2EKF0Nnu2aMv9xy/fJSr3wAAAP//AwBQSwMEFAAGAAgAAAAhAEeL2R7bAAAABwEAAA8A&#10;AABkcnMvZG93bnJldi54bWxMj8FOwzAQRO9I/IO1SFxQ67SlpQrZVBUSpyJFFD5gGy9OIF5HsdsG&#10;vh4jDnAczWjmTbEZXadOPITWC8JsmoFiqb1pxSK8vjxO1qBCJDHUeWGETw6wKS8vCsqNP8szn/bR&#10;qlQiISeEJsY+1zrUDTsKU9+zJO/ND45ikoPVZqBzKnednmfZSjtqJS001PNDw/XH/ugQ+IakmlXZ&#10;1/tTFfuF3VZ2t9OI11fj9h5U5DH+heEHP6FDmZgO/igmqA5huVjfpShCOpDsX3lAuF3OQZeF/s9f&#10;fgMAAP//AwBQSwECLQAUAAYACAAAACEAtoM4kv4AAADhAQAAEwAAAAAAAAAAAAAAAAAAAAAAW0Nv&#10;bnRlbnRfVHlwZXNdLnhtbFBLAQItABQABgAIAAAAIQA4/SH/1gAAAJQBAAALAAAAAAAAAAAAAAAA&#10;AC8BAABfcmVscy8ucmVsc1BLAQItABQABgAIAAAAIQDeJOX0/gEAANwDAAAOAAAAAAAAAAAAAAAA&#10;AC4CAABkcnMvZTJvRG9jLnhtbFBLAQItABQABgAIAAAAIQBHi9ke2wAAAAcBAAAPAAAAAAAAAAAA&#10;AAAAAFg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40160" behindDoc="0" locked="0" layoutInCell="1" allowOverlap="1" wp14:anchorId="05C7D2DC" wp14:editId="5DF107FA">
                <wp:simplePos x="0" y="0"/>
                <wp:positionH relativeFrom="column">
                  <wp:posOffset>1142364</wp:posOffset>
                </wp:positionH>
                <wp:positionV relativeFrom="paragraph">
                  <wp:posOffset>5080</wp:posOffset>
                </wp:positionV>
                <wp:extent cx="0" cy="281940"/>
                <wp:effectExtent l="76200" t="0" r="57150" b="60960"/>
                <wp:wrapNone/>
                <wp:docPr id="81" name="Rechte verbindingslijn met pij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087353" id="Rechte verbindingslijn met pijl 81" o:spid="_x0000_s1026" type="#_x0000_t32" style="position:absolute;margin-left:89.95pt;margin-top:.4pt;width:0;height:22.2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i/gEAANwDAAAOAAAAZHJzL2Uyb0RvYy54bWysU02P0zAQvSPxHyzfadoCqxI13UPLcllB&#10;xS4/YOo4iRd/yTM07b9n7H7sLtwQOVhjj+flzbzn5e3BWbHXCU3wjZxNplJor0JrfN/IH4937xZS&#10;IIFvwQavG3nUKG9Xb98sx1jreRiCbXUSDOKxHmMjB6JYVxWqQTvASYjac7ILyQHxNvVVm2BkdGer&#10;+XR6U40htTEFpRH5dHNKylXB7zqt6FvXoSZhG8ncqKyprLu8Vqsl1H2COBh1pgH/wMKB8fzTK9QG&#10;CMSvZP6CckalgKGjiQquCl1nlC49cDez6R/dPAwQdemFh4PxOib8f7Dq636bhGkbuZhJ4cGxRt+1&#10;GkhnVXfGZyXRmicvHE8xmicr+CaPbYxYc/Xab1NuXB38Q7wP6idyrnqVzBuMp2uHLrl8nTsXhyLD&#10;8SqDPpBQp0PFp/PF7NOHolAF9aUuJqQvOjiRg0YiJTD9QOvgPWsd0qyoAPt7pMwD6ktB/qkPd8ba&#10;Irn1YmzkzfuPbAoFbLzOAnHoIo8CfS8F2J4drSgVRAzWtLk64+AR1zaJPbCp2IttGB+ZuxQWkDjB&#10;DZUvT4kZvCrNdDaAw6m4pE4edIb4IVjjWIlrNdQExn72raBjZGUoGfC91Wdk6zMbXWx+bvh51jna&#10;hfa4TRdB2EKF0Nnu2aMv9xy/fJSr3wAAAP//AwBQSwMEFAAGAAgAAAAhADeNzrLaAAAABwEAAA8A&#10;AABkcnMvZG93bnJldi54bWxMj0FOwzAQRfdI3MEaJDaodVqg0BCnqpBYFSmicIBpPDiBeBzFbhs4&#10;PVM2sHz6X3/eFKvRd+pAQ2wDG5hNM1DEdbAtOwNvr0+Te1AxIVvsApOBL4qwKs/PCsxtOPILHbbJ&#10;KRnhmKOBJqU+1zrWDXmM09ATS/YeBo9JcHDaDniUcd/peZYttMeW5UKDPT02VH9u994AXSFXsyr7&#10;/niuUn/t1pXbbLQxlxfj+gFUojH9leGkL+pQitMu7NlG1QnfLZdSNSAPnOJf3Bm4uZ2DLgv937/8&#10;AQAA//8DAFBLAQItABQABgAIAAAAIQC2gziS/gAAAOEBAAATAAAAAAAAAAAAAAAAAAAAAABbQ29u&#10;dGVudF9UeXBlc10ueG1sUEsBAi0AFAAGAAgAAAAhADj9If/WAAAAlAEAAAsAAAAAAAAAAAAAAAAA&#10;LwEAAF9yZWxzLy5yZWxzUEsBAi0AFAAGAAgAAAAhAF3z86L+AQAA3AMAAA4AAAAAAAAAAAAAAAAA&#10;LgIAAGRycy9lMm9Eb2MueG1sUEsBAi0AFAAGAAgAAAAhADeNzrLaAAAABwEAAA8AAAAAAAAAAAAA&#10;AAAAWAQAAGRycy9kb3ducmV2LnhtbFBLBQYAAAAABAAEAPMAAABf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8896" behindDoc="0" locked="0" layoutInCell="1" allowOverlap="1" wp14:anchorId="02CBFBA8" wp14:editId="66821CD8">
                <wp:simplePos x="0" y="0"/>
                <wp:positionH relativeFrom="column">
                  <wp:posOffset>-594995</wp:posOffset>
                </wp:positionH>
                <wp:positionV relativeFrom="paragraph">
                  <wp:posOffset>287020</wp:posOffset>
                </wp:positionV>
                <wp:extent cx="2834640" cy="670560"/>
                <wp:effectExtent l="0" t="0" r="22860" b="15240"/>
                <wp:wrapNone/>
                <wp:docPr id="78" name="Stroomdiagram: Proce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E18213B" w14:textId="77777777" w:rsidR="00950484" w:rsidRDefault="00950484" w:rsidP="008014FB">
                            <w:pPr>
                              <w:jc w:val="center"/>
                            </w:pPr>
                            <w:r>
                              <w:t>Geen verhoogd valrisico.</w:t>
                            </w:r>
                          </w:p>
                          <w:p w14:paraId="3EBF9BD7" w14:textId="77777777" w:rsidR="00950484" w:rsidRDefault="00950484" w:rsidP="008014FB">
                            <w:pPr>
                              <w:jc w:val="center"/>
                            </w:pPr>
                            <w:r>
                              <w:t>Geen actie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FBA8" id="_x0000_s1113" type="#_x0000_t109" style="position:absolute;margin-left:-46.85pt;margin-top:22.6pt;width:223.2pt;height:5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6ngIAAFgFAAAOAAAAZHJzL2Uyb0RvYy54bWysVEtv2zAMvg/YfxB0X51kedWoU6QJOgwI&#10;2gBp0TMjy7EwvSYpcbpfP0p22vRxGuaDIJoUHx8/8ur6qCQ5cOeF0QXtX/Qo4ZqZUuhdQR8fbr9N&#10;KfEBdAnSaF7QZ+7p9ezrl6vG5nxgaiNL7gg60T5vbEHrEGyeZZ7VXIG/MJZrVFbGKQgoul1WOmjQ&#10;u5LZoNcbZ41xpXWGce/x77JV0lnyX1Wchfuq8jwQWVDMLaTTpXMbz2x2BfnOga0F69KAf8hCgdAY&#10;9MXVEgKQvRMfXCnBnPGmChfMqMxUlWA81YDV9HvvqtnUYHmqBcHx9gUm///csrvD2hFRFnSCndKg&#10;sEeb4IxRpQDEReVkndAl434Eq7E+xzcbu3axXG9Xhv3yqMjeaKLgO5tj5VS0xWLJMSH//II8PwbC&#10;8Odg+n04HmKDGOrGk95onFqTQX56bZ0PP7hRJF4KWknTLGpwoc3OJ/DhsPIh5gL5yTwlaaQob4WU&#10;SXC77UI6cgBkxOjm8mY5inXhE39uJjVpkM+DSS8mBcjMSkLAq7KIldc7SkDukPIsuBT7zWv/SZAU&#10;vIaSd6F7+J0it+Yfs4hVLMHX7ZMUomWsEgHHRgpV0Gl0dPIkdQzDE/E7LF5bEW/huD2mdk8np3Zu&#10;TfmMHHCmHQ5v2a3AuCvwYQ0OpwERwAkP93hE2AtquhsltXF/Pvsf7ZGkqKWkwelCyH7vwXFK5E+N&#10;9L3sD2O3QxKGo8kABXeu2Z5r9F4tDLarj7vEsnSN9kGerpUz6gkXwTxGRRVohrHb5nTCIrRTj6uE&#10;8fk8meEIWggrvbEsOo/QRcQfjk/gbEe0gBS9M6dJhPwdx1rb+FKb+T6YSiQCRqhbXLvJwPFN7e1W&#10;TdwP53Kyel2Is78AAAD//wMAUEsDBBQABgAIAAAAIQAfnsXY4QAAAAoBAAAPAAAAZHJzL2Rvd25y&#10;ZXYueG1sTI/BSsNAEIbvgu+wjOCt3TQ12sRsighCEQsmFrxus9MkmJ0N2W0bfXqnJz3OzMc/35+v&#10;J9uLE46+c6RgMY9AINXOdNQo2H28zFYgfNBkdO8IFXyjh3VxfZXrzLgzlXiqQiM4hHymFbQhDJmU&#10;vm7Raj93AxLfDm60OvA4NtKM+szhtpdxFN1LqzviD60e8LnF+qs6WgVv73bzOW6aQ5Uutj7dvZY/&#10;W18qdXszPT2CCDiFPxgu+qwOBTvt3ZGMF72CWbp8YFTBXRKDYGCZxLzYM5lEK5BFLv9XKH4BAAD/&#10;/wMAUEsBAi0AFAAGAAgAAAAhALaDOJL+AAAA4QEAABMAAAAAAAAAAAAAAAAAAAAAAFtDb250ZW50&#10;X1R5cGVzXS54bWxQSwECLQAUAAYACAAAACEAOP0h/9YAAACUAQAACwAAAAAAAAAAAAAAAAAvAQAA&#10;X3JlbHMvLnJlbHNQSwECLQAUAAYACAAAACEA65wA+p4CAABYBQAADgAAAAAAAAAAAAAAAAAuAgAA&#10;ZHJzL2Uyb0RvYy54bWxQSwECLQAUAAYACAAAACEAH57F2OEAAAAKAQAADwAAAAAAAAAAAAAAAAD4&#10;BAAAZHJzL2Rvd25yZXYueG1sUEsFBgAAAAAEAAQA8wAAAAYGAAAAAA==&#10;" fillcolor="#5b9bd5" strokecolor="#41719c" strokeweight="1pt">
                <v:path arrowok="t"/>
                <v:textbox>
                  <w:txbxContent>
                    <w:p w14:paraId="3E18213B" w14:textId="77777777" w:rsidR="00950484" w:rsidRDefault="00950484" w:rsidP="008014FB">
                      <w:pPr>
                        <w:jc w:val="center"/>
                      </w:pPr>
                      <w:r>
                        <w:t>Geen verhoogd valrisico.</w:t>
                      </w:r>
                    </w:p>
                    <w:p w14:paraId="3EBF9BD7" w14:textId="77777777" w:rsidR="00950484" w:rsidRDefault="00950484" w:rsidP="008014FB">
                      <w:pPr>
                        <w:jc w:val="center"/>
                      </w:pPr>
                      <w:r>
                        <w:t>Geen actie noodzakelijk.</w:t>
                      </w:r>
                    </w:p>
                  </w:txbxContent>
                </v:textbox>
              </v:shape>
            </w:pict>
          </mc:Fallback>
        </mc:AlternateContent>
      </w:r>
    </w:p>
    <w:p w14:paraId="41B5E09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30944" behindDoc="0" locked="0" layoutInCell="1" allowOverlap="1" wp14:anchorId="289968E2" wp14:editId="20596B7D">
                <wp:simplePos x="0" y="0"/>
                <wp:positionH relativeFrom="column">
                  <wp:posOffset>3063240</wp:posOffset>
                </wp:positionH>
                <wp:positionV relativeFrom="paragraph">
                  <wp:posOffset>-635</wp:posOffset>
                </wp:positionV>
                <wp:extent cx="2834640" cy="670560"/>
                <wp:effectExtent l="0" t="0" r="22860" b="15240"/>
                <wp:wrapNone/>
                <wp:docPr id="77" name="Stroomdiagram: Proce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0A8E4EBC" w14:textId="77777777" w:rsidR="00950484" w:rsidRDefault="00950484" w:rsidP="008014FB">
                            <w:pPr>
                              <w:jc w:val="center"/>
                            </w:pPr>
                            <w:r>
                              <w:t xml:space="preserve">Verhoogd valrisico. </w:t>
                            </w:r>
                          </w:p>
                          <w:p w14:paraId="106F4117" w14:textId="77777777" w:rsidR="00950484" w:rsidRDefault="00950484" w:rsidP="008014FB">
                            <w:pPr>
                              <w:jc w:val="center"/>
                            </w:pPr>
                            <w:r>
                              <w:t>Ga de onderstaande checklist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68E2" id="_x0000_s1114" type="#_x0000_t109" style="position:absolute;margin-left:241.2pt;margin-top:-.05pt;width:223.2pt;height:5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bgngIAAFgFAAAOAAAAZHJzL2Uyb0RvYy54bWysVEtv2zAMvg/YfxB0X51kedWoU6QJOgwI&#10;2gBp0TMjy7EwvSYpcbpfP0p22vRxGuaDIJoUHx8/8ur6qCQ5cOeF0QXtX/Qo4ZqZUuhdQR8fbr9N&#10;KfEBdAnSaF7QZ+7p9ezrl6vG5nxgaiNL7gg60T5vbEHrEGyeZZ7VXIG/MJZrVFbGKQgoul1WOmjQ&#10;u5LZoNcbZ41xpXWGce/x77JV0lnyX1Wchfuq8jwQWVDMLaTTpXMbz2x2BfnOga0F69KAf8hCgdAY&#10;9MXVEgKQvRMfXCnBnPGmChfMqMxUlWA81YDV9HvvqtnUYHmqBcHx9gUm///csrvD2hFRFnQyoUSD&#10;wh5tgjNGlQIQF5WTdUKXjAcRrMb6HN9s7NrFcr1dGfbLoyJ7o4mC72yOlVPRFoslx4T88wvy/BgI&#10;w5+D6ffheIgNYqgbT3qjcWpNBvnptXU+/OBGkXgpaCVNs6jBhTY7n8CHw8qHmAvkJ/OUpJGivBVS&#10;JsHttgvpyAGQEaOby5vlKNaFT/y5mdSkQT4PJr2YFCAzKwkBr8oiVl7vKAG5Q8qz4FLsN6/9J0FS&#10;8BpK3oXu4XeK3Jp/zCJWsQRft09SiJaxSgQcGylUQafR0cmT1DEMT8TvsHhtRbyF4/aY2j2dntq5&#10;NeUzcsCZdji8ZbcC467AhzU4nAZEACc83OMRYS+o6W6U1Mb9+ex/tEeSopaSBqcLIfu9B8cpkT81&#10;0veyP4zdDkkYjiYDFNy5Znuu0Xu1MNiuPu4Sy9I12gd5ulbOqCdcBPMYFVWgGcZum9MJi9BOPa4S&#10;xufzZIYjaCGs9May6DxCFxF/OD6Bsx3RAlL0zpwmEfJ3HGtt40tt5vtgKpEIGKFuce0mA8c3tbdb&#10;NXE/nMvJ6nUhzv4CAAD//wMAUEsDBBQABgAIAAAAIQCG949U3wAAAAkBAAAPAAAAZHJzL2Rvd25y&#10;ZXYueG1sTI9BS8NAEIXvgv9hGcFbu0loJYnZFBGEIhZMLHjdZqdJMDsbsts2+usdT/U4vI833ys2&#10;sx3EGSffO1IQLyMQSI0zPbUK9h8vixSED5qMHhyhgm/0sClvbwqdG3ehCs91aAWXkM+1gi6EMZfS&#10;Nx1a7ZduROLs6CarA59TK82kL1xuB5lE0YO0uif+0OkRnztsvuqTVfD2bref07Y91lm889n+tfrZ&#10;+Uqp+7v56RFEwDlcYfjTZ3Uo2engTmS8GBSs0mTFqIJFDILzLEl5yoHBaL0GWRby/4LyFwAA//8D&#10;AFBLAQItABQABgAIAAAAIQC2gziS/gAAAOEBAAATAAAAAAAAAAAAAAAAAAAAAABbQ29udGVudF9U&#10;eXBlc10ueG1sUEsBAi0AFAAGAAgAAAAhADj9If/WAAAAlAEAAAsAAAAAAAAAAAAAAAAALwEAAF9y&#10;ZWxzLy5yZWxzUEsBAi0AFAAGAAgAAAAhAN47puCeAgAAWAUAAA4AAAAAAAAAAAAAAAAALgIAAGRy&#10;cy9lMm9Eb2MueG1sUEsBAi0AFAAGAAgAAAAhAIb3j1TfAAAACQEAAA8AAAAAAAAAAAAAAAAA+AQA&#10;AGRycy9kb3ducmV2LnhtbFBLBQYAAAAABAAEAPMAAAAEBgAAAAA=&#10;" fillcolor="#5b9bd5" strokecolor="#41719c" strokeweight="1pt">
                <v:path arrowok="t"/>
                <v:textbox>
                  <w:txbxContent>
                    <w:p w14:paraId="0A8E4EBC" w14:textId="77777777" w:rsidR="00950484" w:rsidRDefault="00950484" w:rsidP="008014FB">
                      <w:pPr>
                        <w:jc w:val="center"/>
                      </w:pPr>
                      <w:r>
                        <w:t xml:space="preserve">Verhoogd valrisico. </w:t>
                      </w:r>
                    </w:p>
                    <w:p w14:paraId="106F4117" w14:textId="77777777" w:rsidR="00950484" w:rsidRDefault="00950484" w:rsidP="008014FB">
                      <w:pPr>
                        <w:jc w:val="center"/>
                      </w:pPr>
                      <w:r>
                        <w:t>Ga de onderstaande checklist af.</w:t>
                      </w:r>
                    </w:p>
                  </w:txbxContent>
                </v:textbox>
              </v:shape>
            </w:pict>
          </mc:Fallback>
        </mc:AlternateContent>
      </w:r>
    </w:p>
    <w:p w14:paraId="7975D453" w14:textId="77777777" w:rsidR="008014FB" w:rsidRPr="009C5A23" w:rsidRDefault="008014FB" w:rsidP="008014FB">
      <w:pPr>
        <w:spacing w:after="160" w:line="259" w:lineRule="auto"/>
        <w:rPr>
          <w:rFonts w:ascii="Calibri" w:eastAsia="Calibri" w:hAnsi="Calibri"/>
          <w:sz w:val="22"/>
          <w:szCs w:val="22"/>
        </w:rPr>
      </w:pPr>
    </w:p>
    <w:p w14:paraId="385F5B54" w14:textId="77777777" w:rsidR="008014FB" w:rsidRPr="009C5A23" w:rsidRDefault="008014FB" w:rsidP="008014FB">
      <w:pPr>
        <w:spacing w:after="160" w:line="259" w:lineRule="auto"/>
        <w:rPr>
          <w:rFonts w:ascii="Calibri" w:eastAsia="Calibri" w:hAnsi="Calibri"/>
          <w:sz w:val="22"/>
          <w:szCs w:val="22"/>
        </w:rPr>
      </w:pPr>
    </w:p>
    <w:p w14:paraId="3D3F8400" w14:textId="77777777" w:rsidR="008014FB" w:rsidRPr="009C5A23" w:rsidRDefault="008014FB" w:rsidP="008014FB">
      <w:pPr>
        <w:spacing w:after="160" w:line="259" w:lineRule="auto"/>
        <w:rPr>
          <w:rFonts w:ascii="Calibri" w:eastAsia="Calibri" w:hAnsi="Calibri"/>
          <w:sz w:val="22"/>
          <w:szCs w:val="22"/>
        </w:rPr>
      </w:pPr>
      <w:r w:rsidRPr="009C5A23">
        <w:rPr>
          <w:rFonts w:ascii="Calibri" w:eastAsia="Calibri" w:hAnsi="Calibri"/>
          <w:sz w:val="22"/>
          <w:szCs w:val="22"/>
          <w:vertAlign w:val="superscript"/>
        </w:rPr>
        <w:footnoteReference w:id="29"/>
      </w:r>
    </w:p>
    <w:p w14:paraId="48B7CFB6" w14:textId="77777777" w:rsidR="008014FB" w:rsidRDefault="008014FB" w:rsidP="008014FB">
      <w:pPr>
        <w:spacing w:after="160" w:line="259" w:lineRule="auto"/>
        <w:rPr>
          <w:rFonts w:ascii="Calibri" w:eastAsia="Calibri" w:hAnsi="Calibri"/>
          <w:sz w:val="22"/>
          <w:szCs w:val="22"/>
        </w:rPr>
      </w:pPr>
      <w:r w:rsidRPr="009C5A23">
        <w:rPr>
          <w:rFonts w:ascii="Calibri" w:eastAsia="Calibri" w:hAnsi="Calibri"/>
          <w:sz w:val="22"/>
          <w:szCs w:val="22"/>
        </w:rPr>
        <w:t xml:space="preserve">Bron: </w:t>
      </w:r>
      <w:hyperlink r:id="rId77" w:history="1">
        <w:r w:rsidRPr="009C5A23">
          <w:rPr>
            <w:rFonts w:ascii="Calibri" w:eastAsia="Calibri" w:hAnsi="Calibri"/>
            <w:color w:val="0563C1"/>
            <w:sz w:val="22"/>
            <w:szCs w:val="22"/>
            <w:u w:val="single"/>
          </w:rPr>
          <w:t>www.veiligheid.nl</w:t>
        </w:r>
      </w:hyperlink>
      <w:r w:rsidRPr="009C5A23">
        <w:rPr>
          <w:rFonts w:ascii="Calibri" w:eastAsia="Calibri" w:hAnsi="Calibri"/>
          <w:sz w:val="22"/>
          <w:szCs w:val="22"/>
        </w:rPr>
        <w:t xml:space="preserve"> </w:t>
      </w:r>
    </w:p>
    <w:p w14:paraId="4EA85F8B" w14:textId="77777777" w:rsidR="008014FB" w:rsidRDefault="008014FB" w:rsidP="008014FB">
      <w:pPr>
        <w:spacing w:after="160" w:line="259" w:lineRule="auto"/>
        <w:rPr>
          <w:rFonts w:ascii="Calibri" w:eastAsia="Calibri" w:hAnsi="Calibri"/>
          <w:sz w:val="22"/>
          <w:szCs w:val="22"/>
        </w:rPr>
      </w:pPr>
    </w:p>
    <w:p w14:paraId="2C663CF3" w14:textId="77777777" w:rsidR="008014FB" w:rsidRDefault="008014FB" w:rsidP="008014FB">
      <w:pPr>
        <w:spacing w:after="160" w:line="259" w:lineRule="auto"/>
        <w:rPr>
          <w:rFonts w:ascii="Calibri" w:eastAsia="Calibri" w:hAnsi="Calibri"/>
          <w:sz w:val="22"/>
          <w:szCs w:val="22"/>
        </w:rPr>
      </w:pPr>
    </w:p>
    <w:p w14:paraId="693D0DDE" w14:textId="77777777" w:rsidR="008014FB" w:rsidRPr="009C5A23" w:rsidRDefault="008014FB" w:rsidP="008014FB">
      <w:pPr>
        <w:rPr>
          <w:rFonts w:ascii="Calibri" w:eastAsia="Calibri" w:hAnsi="Calibri"/>
          <w:sz w:val="22"/>
          <w:szCs w:val="22"/>
        </w:rPr>
      </w:pPr>
      <w:r>
        <w:rPr>
          <w:rFonts w:ascii="Calibri" w:eastAsia="Calibri" w:hAnsi="Calibri"/>
          <w:sz w:val="22"/>
          <w:szCs w:val="22"/>
        </w:rPr>
        <w:br w:type="page"/>
      </w:r>
    </w:p>
    <w:p w14:paraId="6649E473" w14:textId="77777777" w:rsidR="00C56CCA" w:rsidRPr="009C5A23" w:rsidRDefault="00C56CCA" w:rsidP="00C56CCA">
      <w:pPr>
        <w:rPr>
          <w:rFonts w:ascii="Calibri" w:eastAsia="Calibri" w:hAnsi="Calibri"/>
          <w:sz w:val="22"/>
          <w:szCs w:val="22"/>
        </w:rPr>
      </w:pPr>
    </w:p>
    <w:p w14:paraId="3BCDF1B6" w14:textId="77777777" w:rsidR="00C56CCA" w:rsidRPr="009C5A23" w:rsidRDefault="00E77277" w:rsidP="00C56CCA">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943936" behindDoc="0" locked="0" layoutInCell="1" allowOverlap="1" wp14:anchorId="217D5588" wp14:editId="604701F2">
                <wp:simplePos x="0" y="0"/>
                <wp:positionH relativeFrom="column">
                  <wp:posOffset>617220</wp:posOffset>
                </wp:positionH>
                <wp:positionV relativeFrom="paragraph">
                  <wp:posOffset>0</wp:posOffset>
                </wp:positionV>
                <wp:extent cx="4381500" cy="358140"/>
                <wp:effectExtent l="0" t="0" r="19050" b="22860"/>
                <wp:wrapNone/>
                <wp:docPr id="83" name="Stroomdiagram: Proce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601B68D3" w14:textId="77777777" w:rsidR="00950484" w:rsidRPr="002D3972" w:rsidRDefault="00950484" w:rsidP="00C56CCA">
                            <w:pPr>
                              <w:jc w:val="center"/>
                              <w:rPr>
                                <w:b/>
                                <w:sz w:val="32"/>
                                <w:szCs w:val="32"/>
                              </w:rPr>
                            </w:pPr>
                            <w:r>
                              <w:rPr>
                                <w:b/>
                                <w:sz w:val="32"/>
                                <w:szCs w:val="32"/>
                              </w:rPr>
                              <w:t>Checklist valanalyse</w:t>
                            </w:r>
                          </w:p>
                          <w:p w14:paraId="16914717" w14:textId="77777777" w:rsidR="00950484" w:rsidRDefault="00950484" w:rsidP="00C56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5588" id="_x0000_s1115" type="#_x0000_t109" style="position:absolute;margin-left:48.6pt;margin-top:0;width:345pt;height:2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RDmwIAAFgFAAAOAAAAZHJzL2Uyb0RvYy54bWysVEtv2zAMvg/YfxB0X51X19SIUwQpMgwI&#10;2gDp0DMjy7EwvSYpsbtfP0p22qTradhFEEWKj48fObtrlSRH7rwwuqDDqwElXDNTCr0v6I+n1Zcp&#10;JT6ALkEazQv6wj29m3/+NGtszkemNrLkjqAT7fPGFrQOweZZ5lnNFfgrY7lGZWWcgoCi22elgwa9&#10;K5mNBoOvWWNcaZ1h3Ht8ve+UdJ78VxVn4bGqPA9EFhRzC+l06dzFM5vPIN87sLVgfRrwD1koEBqD&#10;vrq6hwDk4MRfrpRgznhThStmVGaqSjCeasBqhoN31WxrsDzVguB4+wqT/39u2cNx44goCzodU6JB&#10;YY+2wRmjSgGIi8rJJqFLUI9gNdbn+GdrNy6W6+3asJ8eFdmFJgq+t2krp6ItFkvahPzLK/K8DYTh&#10;42Q8HV4PsEEMdePr6XCSWpNBfvptnQ/fuFEkXgpaSdMsa3Chy84n8OG49iHmAvnJPCVppChXQsok&#10;uP1uKR05AjJitVoOMGr3xZ+bSU0a5PPoJiUFyMxKQsD8lEWsvN5TAnKPlGfBpdgXv/0HQVLwGkre&#10;hcZq3yJ35inxCz+xinvwdfclqTrGKhFwbKRQ2Lfo6FSD1DEMT8TvsXhrRbyFdtd27b49tXNnyhfk&#10;gDPdcHjLVgLjrsGHDTicBmwLTnh4xCPCXlDT3yipjfv90Xu0R5KilpIGpwsh+3UAxymR3zXS93Y4&#10;wQ6TkITJ9c0IBXeu2Z1r9EEtDbZriLvEsnSN9kGerpUz6hkXwSJGRRVohrG75vTCMnRTj6uE8cUi&#10;meEIWghrvbUsOo/QRcSf2mdwtidaQIo+mNMkQv6OY51t/KnN4hBMJRIBI9Qdrv1k4Pim9varJu6H&#10;czlZvS3E+R8AAAD//wMAUEsDBBQABgAIAAAAIQDifK5X2wAAAAYBAAAPAAAAZHJzL2Rvd25yZXYu&#10;eG1sTI9BS8NAFITvgv9heYIXsRuLpjVmU0QR8dgohd422dckmH27ZjdN+u99PelxmGHmm3wz214c&#10;cQidIwV3iwQEUu1MR42Cr8+32zWIEDUZ3TtCBScMsCkuL3KdGTfRFo9lbASXUMi0gjZGn0kZ6hat&#10;Dgvnkdg7uMHqyHJopBn0xOW2l8skSaXVHfFCqz2+tFh/l6NVsDuMZnr3rz83aMoUu9O++pi9UtdX&#10;8/MTiIhz/AvDGZ/RoWCmyo1kgugVPK6WnFTAh9hdrc+yUvCQ3oMscvkfv/gFAAD//wMAUEsBAi0A&#10;FAAGAAgAAAAhALaDOJL+AAAA4QEAABMAAAAAAAAAAAAAAAAAAAAAAFtDb250ZW50X1R5cGVzXS54&#10;bWxQSwECLQAUAAYACAAAACEAOP0h/9YAAACUAQAACwAAAAAAAAAAAAAAAAAvAQAAX3JlbHMvLnJl&#10;bHNQSwECLQAUAAYACAAAACEAsVpEQ5sCAABYBQAADgAAAAAAAAAAAAAAAAAuAgAAZHJzL2Uyb0Rv&#10;Yy54bWxQSwECLQAUAAYACAAAACEA4nyuV9sAAAAGAQAADwAAAAAAAAAAAAAAAAD1BAAAZHJzL2Rv&#10;d25yZXYueG1sUEsFBgAAAAAEAAQA8wAAAP0FAAAAAA==&#10;" fillcolor="#ffc000" strokecolor="#bc8c00" strokeweight="1pt">
                <v:path arrowok="t"/>
                <v:textbox>
                  <w:txbxContent>
                    <w:p w14:paraId="601B68D3" w14:textId="77777777" w:rsidR="00950484" w:rsidRPr="002D3972" w:rsidRDefault="00950484" w:rsidP="00C56CCA">
                      <w:pPr>
                        <w:jc w:val="center"/>
                        <w:rPr>
                          <w:b/>
                          <w:sz w:val="32"/>
                          <w:szCs w:val="32"/>
                        </w:rPr>
                      </w:pPr>
                      <w:r>
                        <w:rPr>
                          <w:b/>
                          <w:sz w:val="32"/>
                          <w:szCs w:val="32"/>
                        </w:rPr>
                        <w:t>Checklist valanalyse</w:t>
                      </w:r>
                    </w:p>
                    <w:p w14:paraId="16914717" w14:textId="77777777" w:rsidR="00950484" w:rsidRDefault="00950484" w:rsidP="00C56CCA">
                      <w:pPr>
                        <w:jc w:val="center"/>
                      </w:pPr>
                    </w:p>
                  </w:txbxContent>
                </v:textbox>
              </v:shape>
            </w:pict>
          </mc:Fallback>
        </mc:AlternateContent>
      </w:r>
    </w:p>
    <w:p w14:paraId="66BE961A" w14:textId="77777777" w:rsidR="00C56CCA" w:rsidRPr="009C5A23" w:rsidRDefault="00E77277" w:rsidP="00C56CCA">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944960" behindDoc="0" locked="0" layoutInCell="1" allowOverlap="1" wp14:anchorId="1F227BF4" wp14:editId="08FA0DB8">
                <wp:simplePos x="0" y="0"/>
                <wp:positionH relativeFrom="column">
                  <wp:posOffset>3344545</wp:posOffset>
                </wp:positionH>
                <wp:positionV relativeFrom="paragraph">
                  <wp:posOffset>172720</wp:posOffset>
                </wp:positionV>
                <wp:extent cx="2148840" cy="365760"/>
                <wp:effectExtent l="0" t="0" r="22860" b="15240"/>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365760"/>
                        </a:xfrm>
                        <a:prstGeom prst="rect">
                          <a:avLst/>
                        </a:prstGeom>
                        <a:solidFill>
                          <a:srgbClr val="70AD47"/>
                        </a:solidFill>
                        <a:ln w="12700" cap="flat" cmpd="sng" algn="ctr">
                          <a:solidFill>
                            <a:srgbClr val="70AD47">
                              <a:shade val="50000"/>
                            </a:srgbClr>
                          </a:solidFill>
                          <a:prstDash val="solid"/>
                          <a:miter lim="800000"/>
                        </a:ln>
                        <a:effectLst/>
                      </wps:spPr>
                      <wps:txbx>
                        <w:txbxContent>
                          <w:p w14:paraId="46B39C2F" w14:textId="77777777" w:rsidR="00950484" w:rsidRDefault="00950484" w:rsidP="00C56CCA">
                            <w:pPr>
                              <w:jc w:val="center"/>
                            </w:pPr>
                            <w:r>
                              <w:t>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7BF4" id="_x0000_s1116" style="position:absolute;margin-left:263.35pt;margin-top:13.6pt;width:169.2pt;height:28.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sZjwIAAEAFAAAOAAAAZHJzL2Uyb0RvYy54bWysVFtP2zAUfp+0/2D5fSTtCi0RKaqomCZV&#10;UAETz6eO01j4Ntttwn79jp0UyuVpWh4iH5/7953ji8tOSbLnzgujSzo6ySnhmplK6G1Jfz1cf5tR&#10;4gPoCqTRvKTP3NPL+dcvF60t+Ng0RlbcEQyifdHakjYh2CLLPGu4An9iLNeorI1TEFB026xy0GJ0&#10;JbNxnp9lrXGVdYZx7/F22SvpPMWva87CbV17HogsKdYW0t+l/yb+s/kFFFsHthFsKAP+oQoFQmPS&#10;l1BLCEB2TnwIpQRzxps6nDCjMlPXgvHUA3Yzyt91c9+A5akXBMfbF5j8/wvLbvZrR0RV0tmEEg0K&#10;ObrjrAmN4U8E7xCg1voC7e7t2sUWvV0Z9uRRkb3RRMEPNl3tVLTFBkmX0H5+QZt3gTC8HI8ms9kE&#10;SWGo+352Oj1LdGRQHLyt8+EHN4rEQ0kdsplAhv3Kh5gfioNJKsxIUV0LKZPgtpsr6cgekPlpvlhO&#10;prEXdPHHZlKTFud2PM1jIYATWEsIeFQWMfF6SwnILY42Cy7lfuPtP0mSkjdQ8T71aY7fIXNv/rGK&#10;2MUSfNO7pBT9ZCoRcD2kUMhPDHSIJHVMw9OAD1i8wh9Podt0idbz5BKvNqZ6Rq6d6ZfAW3YtMO8K&#10;fFiDw6lHBHCTwy3+amkQFjOcKGmM+/PZfbTHYUQtJS1uEUL2eweOUyJ/ahzT89EkMhySMDmdjlFw&#10;x5rNsUbv1JVBukb4ZliWjtE+yMOxdkY94sIvYlZUgWaYuydnEK5Cv934ZDC+WCQzXDULYaXvLYvB&#10;I3QR8YfuEZwdhivgWN6Yw8ZB8W7Getvoqc1iF0wt0gC+4jpsA65pond4UuI7cCwnq9eHb/4XAAD/&#10;/wMAUEsDBBQABgAIAAAAIQDP1s724AAAAAkBAAAPAAAAZHJzL2Rvd25yZXYueG1sTI/BToQwEIbv&#10;Jr5DMybe3FLiAiJlYzQePHBY1o0eC61Alk4J7S749o4nvc1kvvzz/cVutSO7mNkPDiWITQTMYOv0&#10;gJ2E98PrXQbMB4VajQ6NhG/jYVdeXxUq127BvbnUoWMUgj5XEvoQppxz3/bGKr9xk0G6fbnZqkDr&#10;3HE9q4XC7cjjKEq4VQPSh15N5rk37ak+WwlH8bE/PtSnSrSTaD7Tt+plOVRS3t6sT4/AglnDHwy/&#10;+qQOJTk17ozas1HCNk5SQiXEaQyMgCzZCmANDfcZ8LLg/xuUPwAAAP//AwBQSwECLQAUAAYACAAA&#10;ACEAtoM4kv4AAADhAQAAEwAAAAAAAAAAAAAAAAAAAAAAW0NvbnRlbnRfVHlwZXNdLnhtbFBLAQIt&#10;ABQABgAIAAAAIQA4/SH/1gAAAJQBAAALAAAAAAAAAAAAAAAAAC8BAABfcmVscy8ucmVsc1BLAQIt&#10;ABQABgAIAAAAIQCQu2sZjwIAAEAFAAAOAAAAAAAAAAAAAAAAAC4CAABkcnMvZTJvRG9jLnhtbFBL&#10;AQItABQABgAIAAAAIQDP1s724AAAAAkBAAAPAAAAAAAAAAAAAAAAAOkEAABkcnMvZG93bnJldi54&#10;bWxQSwUGAAAAAAQABADzAAAA9gUAAAAA&#10;" fillcolor="#70ad47" strokecolor="#507e32" strokeweight="1pt">
                <v:path arrowok="t"/>
                <v:textbox>
                  <w:txbxContent>
                    <w:p w14:paraId="46B39C2F" w14:textId="77777777" w:rsidR="00950484" w:rsidRDefault="00950484" w:rsidP="00C56CCA">
                      <w:pPr>
                        <w:jc w:val="center"/>
                      </w:pPr>
                      <w:r>
                        <w:t>Interventie</w:t>
                      </w:r>
                    </w:p>
                  </w:txbxContent>
                </v:textbox>
              </v:rect>
            </w:pict>
          </mc:Fallback>
        </mc:AlternateContent>
      </w:r>
      <w:r>
        <w:rPr>
          <w:noProof/>
          <w:lang w:eastAsia="nl-NL"/>
        </w:rPr>
        <mc:AlternateContent>
          <mc:Choice Requires="wps">
            <w:drawing>
              <wp:anchor distT="0" distB="0" distL="114300" distR="114300" simplePos="0" relativeHeight="251938816" behindDoc="0" locked="0" layoutInCell="1" allowOverlap="1" wp14:anchorId="7BED09A8" wp14:editId="4F986C9D">
                <wp:simplePos x="0" y="0"/>
                <wp:positionH relativeFrom="column">
                  <wp:posOffset>365125</wp:posOffset>
                </wp:positionH>
                <wp:positionV relativeFrom="paragraph">
                  <wp:posOffset>172720</wp:posOffset>
                </wp:positionV>
                <wp:extent cx="1973580" cy="365760"/>
                <wp:effectExtent l="0" t="0" r="26670" b="15240"/>
                <wp:wrapNone/>
                <wp:docPr id="76" name="Stroomdiagram: Proce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365760"/>
                        </a:xfrm>
                        <a:prstGeom prst="flowChartProcess">
                          <a:avLst/>
                        </a:prstGeom>
                        <a:solidFill>
                          <a:srgbClr val="FF0000"/>
                        </a:solidFill>
                        <a:ln w="12700" cap="flat" cmpd="sng" algn="ctr">
                          <a:solidFill>
                            <a:srgbClr val="5B9BD5">
                              <a:shade val="50000"/>
                            </a:srgbClr>
                          </a:solidFill>
                          <a:prstDash val="solid"/>
                          <a:miter lim="800000"/>
                        </a:ln>
                        <a:effectLst/>
                      </wps:spPr>
                      <wps:txbx>
                        <w:txbxContent>
                          <w:p w14:paraId="63E6B009" w14:textId="77777777" w:rsidR="00950484" w:rsidRDefault="00950484" w:rsidP="00C56CCA">
                            <w:pPr>
                              <w:jc w:val="center"/>
                            </w:pPr>
                            <w:r>
                              <w:t>Mogelijke oorzaken</w:t>
                            </w:r>
                          </w:p>
                          <w:p w14:paraId="23FC317F" w14:textId="77777777" w:rsidR="00950484" w:rsidRDefault="00950484" w:rsidP="00C56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09A8" id="_x0000_s1117" type="#_x0000_t109" style="position:absolute;margin-left:28.75pt;margin-top:13.6pt;width:155.4pt;height:2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oJoQIAAFgFAAAOAAAAZHJzL2Uyb0RvYy54bWysVEtvGjEQvlfqf7B8bxZIgLDKEhEQVSWU&#10;IJEo58HrZa36VduwpL++Y++SkKSnqntYeTzjeXzzzdzcHpUkB+68MLqg/YseJVwzUwq9K+jT4/Lb&#10;NSU+gC5BGs0L+sI9vZ1+/XLT2JwPTG1kyR1BJ9rnjS1oHYLNs8yzmivwF8ZyjcrKOAUBRbfLSgcN&#10;elcyG/R6o6wxrrTOMO493i5aJZ0m/1XFWXioKs8DkQXF3EL6u/Tfxn82vYF858DWgnVpwD9koUBo&#10;DPrqagEByN6JT66UYM54U4ULZlRmqkownmrAavq9D9VsarA81YLgePsKk/9/btn9Ye2IKAs6HlGi&#10;QWGPNsEZo0oBiIvKyTqhS64SWI31Ob7Z2LWL5Xq7MuynRxSzd5oo+M7mWDkVbbFYckzIv7wiz4+B&#10;MLzsT8aXw2tsEEPd5Wg4HqVoGeSn19b58J0bReKhoJU0zbwGF9rsfAIfDisfYi6Qn8xTkkaKcimk&#10;TILbbefSkQMgI5bLHn6RBPjEn5tJTRpMazBGNWGAzKwkBDwqi1h5vaME5A4pz4JLsd+99udBhneT&#10;u8WwNaqh5G3o4Xnk1vxzFrGKBfi6fZJCtIxVIuDYSKEKeh0dnWqQOtbIE/E7LN5aEU/huD2mdk/6&#10;0VO82pryBTngTDsc3rKlwLgr8GENDqcBEcAJDw/4i7AX1HQnSmrjfv/tPtojSVFLSYPThZD92oPj&#10;lMgfGuk76V8hn0hIwtVwPEDBnWu25xq9V3OD7erjLrEsHaN9kKdj5Yx6xkUwi1FRBZph7LY5nTAP&#10;7dTjKmF8NktmOIIWwkpvLIvOI3QR8cfjMzjbES0gRe/NaRIh/8Cx1ja+1Ga2D6YSiYBvuHaTgeOb&#10;2tutmrgfzuVk9bYQp38AAAD//wMAUEsDBBQABgAIAAAAIQA9okH/4AAAAAgBAAAPAAAAZHJzL2Rv&#10;d25yZXYueG1sTI9BT4NAFITvJv6HzTPxZheptBvKozEmWg+mSVsOetvCKxDZt8huC/5715MeJzOZ&#10;+SZbT6YTFxpcaxnhfhaBIC5t1XKNUBye7xQI5zVXurNMCN/kYJ1fX2U6rezIO7rsfS1CCbtUIzTe&#10;96mUrmzIaDezPXHwTnYw2gc51LIa9BjKTSfjKFpIo1sOC43u6amh8nN/NggHR2r8MMUmmYp3u3nd&#10;vn297ErE25vpcQXC0+T/wvCLH9AhD0xHe+bKiQ4hWSYhiRAvYxDBny/UHMQRQT0okHkm/x/IfwAA&#10;AP//AwBQSwECLQAUAAYACAAAACEAtoM4kv4AAADhAQAAEwAAAAAAAAAAAAAAAAAAAAAAW0NvbnRl&#10;bnRfVHlwZXNdLnhtbFBLAQItABQABgAIAAAAIQA4/SH/1gAAAJQBAAALAAAAAAAAAAAAAAAAAC8B&#10;AABfcmVscy8ucmVsc1BLAQItABQABgAIAAAAIQDp4zoJoQIAAFgFAAAOAAAAAAAAAAAAAAAAAC4C&#10;AABkcnMvZTJvRG9jLnhtbFBLAQItABQABgAIAAAAIQA9okH/4AAAAAgBAAAPAAAAAAAAAAAAAAAA&#10;APsEAABkcnMvZG93bnJldi54bWxQSwUGAAAAAAQABADzAAAACAYAAAAA&#10;" fillcolor="red" strokecolor="#41719c" strokeweight="1pt">
                <v:path arrowok="t"/>
                <v:textbox>
                  <w:txbxContent>
                    <w:p w14:paraId="63E6B009" w14:textId="77777777" w:rsidR="00950484" w:rsidRDefault="00950484" w:rsidP="00C56CCA">
                      <w:pPr>
                        <w:jc w:val="center"/>
                      </w:pPr>
                      <w:r>
                        <w:t>Mogelijke oorzaken</w:t>
                      </w:r>
                    </w:p>
                    <w:p w14:paraId="23FC317F" w14:textId="77777777" w:rsidR="00950484" w:rsidRDefault="00950484" w:rsidP="00C56CCA">
                      <w:pPr>
                        <w:jc w:val="center"/>
                      </w:pPr>
                    </w:p>
                  </w:txbxContent>
                </v:textbox>
              </v:shape>
            </w:pict>
          </mc:Fallback>
        </mc:AlternateContent>
      </w:r>
    </w:p>
    <w:p w14:paraId="38914C1F" w14:textId="77777777" w:rsidR="00C56CCA" w:rsidRPr="009C5A23" w:rsidRDefault="00E77277" w:rsidP="00C56CCA">
      <w:pPr>
        <w:spacing w:line="259" w:lineRule="auto"/>
        <w:ind w:left="720"/>
        <w:contextualSpacing/>
        <w:rPr>
          <w:rFonts w:ascii="Calibri" w:eastAsia="Calibri" w:hAnsi="Calibri"/>
          <w:sz w:val="22"/>
          <w:szCs w:val="22"/>
        </w:rPr>
      </w:pPr>
      <w:r>
        <w:rPr>
          <w:noProof/>
          <w:lang w:eastAsia="nl-NL"/>
        </w:rPr>
        <mc:AlternateContent>
          <mc:Choice Requires="wps">
            <w:drawing>
              <wp:anchor distT="0" distB="0" distL="114300" distR="114300" simplePos="0" relativeHeight="251923456" behindDoc="0" locked="0" layoutInCell="1" allowOverlap="1" wp14:anchorId="258BA32C" wp14:editId="78FF842E">
                <wp:simplePos x="0" y="0"/>
                <wp:positionH relativeFrom="column">
                  <wp:posOffset>3275965</wp:posOffset>
                </wp:positionH>
                <wp:positionV relativeFrom="paragraph">
                  <wp:posOffset>327025</wp:posOffset>
                </wp:positionV>
                <wp:extent cx="2552700" cy="876300"/>
                <wp:effectExtent l="0" t="0" r="19050" b="19050"/>
                <wp:wrapNone/>
                <wp:docPr id="7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76300"/>
                        </a:xfrm>
                        <a:prstGeom prst="rect">
                          <a:avLst/>
                        </a:prstGeom>
                        <a:solidFill>
                          <a:sysClr val="window" lastClr="FFFFFF"/>
                        </a:solidFill>
                        <a:ln w="6350">
                          <a:solidFill>
                            <a:prstClr val="black"/>
                          </a:solidFill>
                        </a:ln>
                        <a:effectLst/>
                      </wps:spPr>
                      <wps:txbx>
                        <w:txbxContent>
                          <w:p w14:paraId="2F6B34DE" w14:textId="77777777" w:rsidR="00950484" w:rsidRPr="00693F5F" w:rsidRDefault="00950484" w:rsidP="00C56CCA">
                            <w:pPr>
                              <w:rPr>
                                <w:b/>
                                <w:sz w:val="14"/>
                                <w:szCs w:val="14"/>
                              </w:rPr>
                            </w:pPr>
                            <w:r w:rsidRPr="00693F5F">
                              <w:rPr>
                                <w:b/>
                                <w:sz w:val="14"/>
                                <w:szCs w:val="14"/>
                              </w:rPr>
                              <w:t>Check orthostatische hypotensie:</w:t>
                            </w:r>
                          </w:p>
                          <w:p w14:paraId="3ED7F214" w14:textId="77777777" w:rsidR="00950484" w:rsidRPr="00693F5F" w:rsidRDefault="00950484" w:rsidP="00C56CCA">
                            <w:pPr>
                              <w:rPr>
                                <w:sz w:val="14"/>
                                <w:szCs w:val="14"/>
                              </w:rPr>
                            </w:pPr>
                            <w:r w:rsidRPr="00693F5F">
                              <w:rPr>
                                <w:sz w:val="14"/>
                                <w:szCs w:val="14"/>
                              </w:rPr>
                              <w:t xml:space="preserve">Daling van de systolische bloeddruk met &gt; 20 </w:t>
                            </w:r>
                            <w:r w:rsidRPr="00693F5F">
                              <w:rPr>
                                <w:sz w:val="14"/>
                                <w:szCs w:val="14"/>
                              </w:rPr>
                              <w:t>mmHg, of van de diastolische bloeddruk met &gt; 10 mmHg, wanneer men overeind komt van liggende houding (5 min)naar staan</w:t>
                            </w:r>
                            <w:r>
                              <w:rPr>
                                <w:sz w:val="14"/>
                                <w:szCs w:val="14"/>
                              </w:rPr>
                              <w:t>de houding (meten na 1 en 3 min, eventueel na 5 min.)</w:t>
                            </w:r>
                          </w:p>
                          <w:p w14:paraId="7D6EC367" w14:textId="77777777" w:rsidR="00950484" w:rsidRPr="00693F5F" w:rsidRDefault="00950484" w:rsidP="00C56CCA">
                            <w:pPr>
                              <w:rPr>
                                <w:b/>
                                <w:sz w:val="14"/>
                                <w:szCs w:val="14"/>
                              </w:rPr>
                            </w:pPr>
                            <w:r>
                              <w:rPr>
                                <w:b/>
                                <w:sz w:val="14"/>
                                <w:szCs w:val="14"/>
                              </w:rPr>
                              <w:t>Is er een regulair hartr</w:t>
                            </w:r>
                            <w:r w:rsidRPr="00693F5F">
                              <w:rPr>
                                <w:b/>
                                <w:sz w:val="14"/>
                                <w:szCs w:val="14"/>
                              </w:rPr>
                              <w:t>itme?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BA32C" id="_x0000_s1118" type="#_x0000_t202" style="position:absolute;left:0;text-align:left;margin-left:257.95pt;margin-top:25.75pt;width:201pt;height:6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QBagIAAOMEAAAOAAAAZHJzL2Uyb0RvYy54bWysVF1v2jAUfZ+0/2D5fSSkpLSIUDEqpkmo&#10;rQRTn43jQITj69mGhP36XTsJZe2epvFgrn2P78fxuZk+NJUkJ2FsCSqjw0FMiVAc8lLtMvpjs/xy&#10;R4l1TOVMghIZPQtLH2afP01rPREJ7EHmwhAMouyk1hndO6cnUWT5XlTMDkALhc4CTMUcbs0uyg2r&#10;MXoloySOb6MaTK4NcGEtnj62TjoL8YtCcPdcFFY4IjOKtbmwmrBu/RrNpmyyM0zvS96Vwf6hioqV&#10;CpNeQj0yx8jRlB9CVSU3YKFwAw5VBEVRchF6wG6G8btu1numRegFybH6QpP9f2H50+nFkDLP6Dil&#10;RLEK32gjDtad2IEkqeen1naCsLVGoGu+QoPvHHq1egX8YBESXWHaCxbRno+mMJX/x04JXsQnOF9o&#10;F40jHA+TNE3GMbo4+u7Gtzdo+6Bvt7Wx7puAingjowafNVTATivrWmgP8cksyDJfllKGzdkupCEn&#10;hgpA4eRQUyKZdXiY0WX4ddn+uCYVqTN6e5PGba/XIX2uS8ytZPzwMQJWL5XPL4IKuzo9Ty013nLN&#10;tgnc3yc90VvIz8izgVapVvNlidlWWPALMyhNpAnHzT3jUkjAEqGzKNmD+fW3c49HxaCXkhqlnlH7&#10;88iMQB6+K9TS/XA08rMRNqN0nODGXHu21x51rBaAXA5xsDUPpsc72ZuFgeoVp3Lus6KLKY65M+p6&#10;c+HaAcSp5mI+DyCcBs3cSq017+XlWd40r8zo7tkdCuYJ+qFgk3ev32I95QrmRwdFGaThiW5Z7XSK&#10;kxTE1U29H9XrfUC9fZtmvwEAAP//AwBQSwMEFAAGAAgAAAAhACtwrHbeAAAACgEAAA8AAABkcnMv&#10;ZG93bnJldi54bWxMj01Pg0AQhu8m/ofNmHizCxq0IEtTmxj11FhNmt4WdgoEdpawW4r/3tGL3ubj&#10;yTvP5KvZ9mLC0beOFMSLCARS5UxLtYLPj+ebJQgfNBndO0IFX+hhVVxe5Doz7kzvOO1CLTiEfKYV&#10;NCEMmZS+atBqv3ADEu+ObrQ6cDvW0oz6zOG2l7dRdC+tbokvNHrATYNVtztZBevtW/nqq7vjZLoN&#10;vuyfhi49JEpdX83rRxAB5/AHw48+q0PBTqU7kfGiV5DEScrobwGCgTR+4EHJ5DJNQBa5/P9C8Q0A&#10;AP//AwBQSwECLQAUAAYACAAAACEAtoM4kv4AAADhAQAAEwAAAAAAAAAAAAAAAAAAAAAAW0NvbnRl&#10;bnRfVHlwZXNdLnhtbFBLAQItABQABgAIAAAAIQA4/SH/1gAAAJQBAAALAAAAAAAAAAAAAAAAAC8B&#10;AABfcmVscy8ucmVsc1BLAQItABQABgAIAAAAIQCNOIQBagIAAOMEAAAOAAAAAAAAAAAAAAAAAC4C&#10;AABkcnMvZTJvRG9jLnhtbFBLAQItABQABgAIAAAAIQArcKx23gAAAAoBAAAPAAAAAAAAAAAAAAAA&#10;AMQEAABkcnMvZG93bnJldi54bWxQSwUGAAAAAAQABADzAAAAzwUAAAAA&#10;" fillcolor="window" strokeweight=".5pt">
                <v:path arrowok="t"/>
                <v:textbox>
                  <w:txbxContent>
                    <w:p w14:paraId="2F6B34DE" w14:textId="77777777" w:rsidR="00950484" w:rsidRPr="00693F5F" w:rsidRDefault="00950484" w:rsidP="00C56CCA">
                      <w:pPr>
                        <w:rPr>
                          <w:b/>
                          <w:sz w:val="14"/>
                          <w:szCs w:val="14"/>
                        </w:rPr>
                      </w:pPr>
                      <w:r w:rsidRPr="00693F5F">
                        <w:rPr>
                          <w:b/>
                          <w:sz w:val="14"/>
                          <w:szCs w:val="14"/>
                        </w:rPr>
                        <w:t>Check orthostatische hypotensie:</w:t>
                      </w:r>
                    </w:p>
                    <w:p w14:paraId="3ED7F214" w14:textId="77777777" w:rsidR="00950484" w:rsidRPr="00693F5F" w:rsidRDefault="00950484" w:rsidP="00C56CCA">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7D6EC367" w14:textId="77777777" w:rsidR="00950484" w:rsidRPr="00693F5F" w:rsidRDefault="00950484" w:rsidP="00C56CCA">
                      <w:pPr>
                        <w:rPr>
                          <w:b/>
                          <w:sz w:val="14"/>
                          <w:szCs w:val="14"/>
                        </w:rPr>
                      </w:pPr>
                      <w:r>
                        <w:rPr>
                          <w:b/>
                          <w:sz w:val="14"/>
                          <w:szCs w:val="14"/>
                        </w:rPr>
                        <w:t>Is er een regulair hartr</w:t>
                      </w:r>
                      <w:r w:rsidRPr="00693F5F">
                        <w:rPr>
                          <w:b/>
                          <w:sz w:val="14"/>
                          <w:szCs w:val="14"/>
                        </w:rPr>
                        <w:t>itme?</w:t>
                      </w:r>
                    </w:p>
                  </w:txbxContent>
                </v:textbox>
              </v:shape>
            </w:pict>
          </mc:Fallback>
        </mc:AlternateContent>
      </w:r>
      <w:r>
        <w:rPr>
          <w:noProof/>
          <w:lang w:eastAsia="nl-NL"/>
        </w:rPr>
        <mc:AlternateContent>
          <mc:Choice Requires="wps">
            <w:drawing>
              <wp:anchor distT="4294967295" distB="4294967295" distL="114300" distR="114300" simplePos="0" relativeHeight="251942912" behindDoc="0" locked="0" layoutInCell="1" allowOverlap="1" wp14:anchorId="7D7ED790" wp14:editId="06209D16">
                <wp:simplePos x="0" y="0"/>
                <wp:positionH relativeFrom="column">
                  <wp:posOffset>2811145</wp:posOffset>
                </wp:positionH>
                <wp:positionV relativeFrom="paragraph">
                  <wp:posOffset>7253604</wp:posOffset>
                </wp:positionV>
                <wp:extent cx="381000" cy="0"/>
                <wp:effectExtent l="0" t="76200" r="19050" b="95250"/>
                <wp:wrapNone/>
                <wp:docPr id="74"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6691C6" id="Rechte verbindingslijn met pijl 44" o:spid="_x0000_s1026" type="#_x0000_t32" style="position:absolute;margin-left:221.35pt;margin-top:571.15pt;width:30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vR/gEAANwDAAAOAAAAZHJzL2Uyb0RvYy54bWysU8tu2zAQvBfoPxC817ITNzUEyznYTS9B&#10;GzTpB6wpSmLKF7hby/77LulHkvZWVAdiydUOZ3eGy9u9s2KnE5rgGzmbTKXQXoXW+L6RP57uPiyk&#10;QALfgg1eN/KgUd6u3r9bjrHWV2EIttVJMIjHeoyNHIhiXVWoBu0AJyFqz8kuJAfE29RXbYKR0Z2t&#10;rqbTm2oMqY0pKI3Ip5tjUq4KftdpRd+6DjUJ20jmRmVNZd3mtVotoe4TxMGoEw34BxYOjOdLL1Ab&#10;IBC/kvkLyhmVAoaOJiq4KnSdUbr0wN3Mpn908zhA1KUXHg7Gy5jw/8Gqr7uHJEzbyE9zKTw41ui7&#10;VgPprOrW+KwkWvPsheMpRvNsxXyexzZGrLl67R9Sblzt/WO8D+oncq56k8wbjMff9l1y+XfuXOyL&#10;DIeLDHpPQvHh9WI2nbJY6pyqoD7XxYT0RQcnctBIpASmH2gdvGetQ5oVFWB3j5R5QH0uyJf6cGes&#10;LZJbL8ZG3lx/zPcAG6+zQBy6yKNA30sBtmdHK0oFEYM1ba7OOHjAtU1iB2wq9mIbxifmLoUFJE5w&#10;Q+XLU2IGb0oznQ3gcCwuqaMHnSF+CNa4Ri4u1VATGPvZt4IOkZWhZMD3Vp+Qrc9sdLH5qeGXWedo&#10;G9rDQzoLwhYqhE52zx59vef49aNc/QYAAP//AwBQSwMEFAAGAAgAAAAhAGPJHP3eAAAADQEAAA8A&#10;AABkcnMvZG93bnJldi54bWxMj81OwzAQhO9IvIO1SFwQtZOGH4U4VYXEqUgRhQfYxosTiNdR7LaB&#10;p8c9IDjuzKfZmWo1u0EcaAq9Zw3ZQoEgbr3p2Wp4e326vgcRIrLBwTNp+KIAq/r8rMLS+CO/0GEb&#10;rUghHErU0MU4llKGtiOHYeFH4uS9+8lhTOdkpZnwmMLdIHOlbqXDntOHDkd67Kj93O6dBrpCbrJG&#10;fX88N3Fc2nVjNxup9eXFvH4AEWmOfzCc6qfqUKdOO79nE8SgoSjyu4QmIyvyJYiE3KiTtPuVZF3J&#10;/yvqHwAAAP//AwBQSwECLQAUAAYACAAAACEAtoM4kv4AAADhAQAAEwAAAAAAAAAAAAAAAAAAAAAA&#10;W0NvbnRlbnRfVHlwZXNdLnhtbFBLAQItABQABgAIAAAAIQA4/SH/1gAAAJQBAAALAAAAAAAAAAAA&#10;AAAAAC8BAABfcmVscy8ucmVsc1BLAQItABQABgAIAAAAIQAQnqvR/gEAANwDAAAOAAAAAAAAAAAA&#10;AAAAAC4CAABkcnMvZTJvRG9jLnhtbFBLAQItABQABgAIAAAAIQBjyRz93gAAAA0BAAAPAAAAAAAA&#10;AAAAAAAAAFg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41888" behindDoc="0" locked="0" layoutInCell="1" allowOverlap="1" wp14:anchorId="2C370C84" wp14:editId="56E7EE48">
                <wp:simplePos x="0" y="0"/>
                <wp:positionH relativeFrom="column">
                  <wp:posOffset>2773680</wp:posOffset>
                </wp:positionH>
                <wp:positionV relativeFrom="paragraph">
                  <wp:posOffset>6331584</wp:posOffset>
                </wp:positionV>
                <wp:extent cx="381000" cy="0"/>
                <wp:effectExtent l="0" t="76200" r="19050" b="95250"/>
                <wp:wrapNone/>
                <wp:docPr id="73"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6AE996" id="Rechte verbindingslijn met pijl 41" o:spid="_x0000_s1026" type="#_x0000_t32" style="position:absolute;margin-left:218.4pt;margin-top:498.55pt;width:30pt;height:0;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B7/gEAANwDAAAOAAAAZHJzL2Uyb0RvYy54bWysU02P0zAQvSPxHyzfadotLFXUdA8ty2UF&#10;Fbv8gKnjJF78Jc/QtP+esfvBLtwQOVhjT+b5zbzn5d3BWbHXCU3wjZxNplJor0JrfN/I70/37xZS&#10;IIFvwQavG3nUKO9Wb98sx1jrmzAE2+okGMRjPcZGDkSxripUg3aAkxC152QXkgPibeqrNsHI6M5W&#10;N9PpbTWG1MYUlEbk080pKVcFv+u0oq9dh5qEbSRzo7Kmsu7yWq2WUPcJ4mDUmQb8AwsHxvOlV6gN&#10;EIifyfwF5YxKAUNHExVcFbrOKF164G5m0z+6eRwg6tILDwfjdUz4/2DVl/02CdM28uNcCg+ONfqm&#10;1UA6q7ozPiuJ1jx74XiK0Txb8X6WxzZGrLl67bcpN64O/jE+BPUDOVe9SuYNxtNvhy65/Dt3Lg5F&#10;huNVBn0gofhwvphNpyyWuqQqqC91MSF91sGJHDQSKYHpB1oH71nrkGZFBdg/IGUeUF8K8qU+3Btr&#10;i+TWi7GRt/MP+R5g43UWiEMXeRToeynA9uxoRakgYrCmzdUZB4+4tknsgU3FXmzD+MTcpbCAxAlu&#10;qHx5SszgVWmmswEcTsUldfKgM8QPwRrXyMW1GmoCYz/5VtAxsjKUDPje6jOy9ZmNLjY/N/x71jna&#10;hfa4TRdB2EKF0Nnu2aMv9xy/fJSrXwAAAP//AwBQSwMEFAAGAAgAAAAhACgkBF/dAAAACwEAAA8A&#10;AABkcnMvZG93bnJldi54bWxMj91Kw0AQhe+FvsMyBW/EbmJLNTGbUgSvKoS2PsA0O26i2dmQ3bbR&#10;p3cLgr08P5z5pliNthMnGnzrWEE6S0AQ1063bBS871/vn0D4gKyxc0wKvsnDqpzcFJhrd+YtnXbB&#10;iDjCPkcFTQh9LqWvG7LoZ64njtmHGyyGKAcj9YDnOG47+ZAkS2mx5XihwZ5eGqq/dkergO6Qq7RK&#10;fj7fqtDPzboym41U6nY6rp9BBBrDfxku+BEdysh0cEfWXnQKFvNlRA8KsuwxBREbi+ziHP4cWRby&#10;+ofyFwAA//8DAFBLAQItABQABgAIAAAAIQC2gziS/gAAAOEBAAATAAAAAAAAAAAAAAAAAAAAAABb&#10;Q29udGVudF9UeXBlc10ueG1sUEsBAi0AFAAGAAgAAAAhADj9If/WAAAAlAEAAAsAAAAAAAAAAAAA&#10;AAAALwEAAF9yZWxzLy5yZWxzUEsBAi0AFAAGAAgAAAAhADruYHv+AQAA3AMAAA4AAAAAAAAAAAAA&#10;AAAALgIAAGRycy9lMm9Eb2MueG1sUEsBAi0AFAAGAAgAAAAhACgkBF/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40864" behindDoc="0" locked="0" layoutInCell="1" allowOverlap="1" wp14:anchorId="1AAD2131" wp14:editId="7EDF10E4">
                <wp:simplePos x="0" y="0"/>
                <wp:positionH relativeFrom="column">
                  <wp:posOffset>2773680</wp:posOffset>
                </wp:positionH>
                <wp:positionV relativeFrom="paragraph">
                  <wp:posOffset>5379084</wp:posOffset>
                </wp:positionV>
                <wp:extent cx="381000" cy="0"/>
                <wp:effectExtent l="0" t="76200" r="19050" b="95250"/>
                <wp:wrapNone/>
                <wp:docPr id="72"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DAC493" id="Rechte verbindingslijn met pijl 38" o:spid="_x0000_s1026" type="#_x0000_t32" style="position:absolute;margin-left:218.4pt;margin-top:423.55pt;width:30pt;height:0;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3t/QEAANwDAAAOAAAAZHJzL2Uyb0RvYy54bWysU8tu2zAQvBfoPxC81/IDTQ3Bcg5200vQ&#10;Bk36AWuKkpjyBe7Wsv++S/qRpL0V1YFYcrXD2Z3h6vbgrNjrhCb4Rs4mUym0V6E1vm/kj6e7D0sp&#10;kMC3YIPXjTxqlLfr9+9WY6z1PAzBtjoJBvFYj7GRA1GsqwrVoB3gJETtOdmF5IB4m/qqTTAyurPV&#10;fDq9qcaQ2piC0oh8uj0l5brgd51W9K3rUJOwjWRuVNZU1l1eq/UK6j5BHIw604B/YOHAeL70CrUF&#10;AvErmb+gnFEpYOhoooKrQtcZpUsP3M1s+kc3jwNEXXrh4WC8jgn/H6z6un9IwrSN/DSXwoNjjb5r&#10;NZDOqu6Mz0qiNc9eOJ5iNM9WLJZ5bGPEmqs3/iHlxtXBP8b7oH4i56o3ybzBePrt0CWXf+fOxaHI&#10;cLzKoA8kFB8ulrPplMVSl1QF9aUuJqQvOjiRg0YiJTD9QJvgPWsd0qyoAPt7pMwD6ktBvtSHO2Nt&#10;kdx6MTbyZvEx3wNsvM4CcegijwJ9LwXYnh2tKBVEDNa0uTrj4BE3Nok9sKnYi20Yn5i7FBaQOMEN&#10;lS9PiRm8Kc10toDDqbikTh50hvghWOMaubxWQ01g7GffCjpGVoaSAd9bfUa2PrPRxebnhl9mnaNd&#10;aI8P6SIIW6gQOts9e/T1nuPXj3L9GwAA//8DAFBLAwQUAAYACAAAACEAOyi++d0AAAALAQAADwAA&#10;AGRycy9kb3ducmV2LnhtbEyP3UrDQBCF74W+wzIFb8RuYkOtMZtSBK8qhLY+wDQ7bqLZ2ZDdttGn&#10;dwuCvTw/nPmmWI22EycafOtYQTpLQBDXTrdsFLzvX++XIHxA1tg5JgXf5GFVTm4KzLU785ZOu2BE&#10;HGGfo4ImhD6X0tcNWfQz1xPH7MMNFkOUg5F6wHMct518SJKFtNhyvNBgTy8N1V+7o1VAd8hVWiU/&#10;n29V6OdmXZnNRip1Ox3XzyACjeG/DBf8iA5lZDq4I2svOgXZfBHRg4Jl9piCiI3s6eIc/hxZFvL6&#10;h/IXAAD//wMAUEsBAi0AFAAGAAgAAAAhALaDOJL+AAAA4QEAABMAAAAAAAAAAAAAAAAAAAAAAFtD&#10;b250ZW50X1R5cGVzXS54bWxQSwECLQAUAAYACAAAACEAOP0h/9YAAACUAQAACwAAAAAAAAAAAAAA&#10;AAAvAQAAX3JlbHMvLnJlbHNQSwECLQAUAAYACAAAACEAGipt7f0BAADcAwAADgAAAAAAAAAAAAAA&#10;AAAuAgAAZHJzL2Uyb0RvYy54bWxQSwECLQAUAAYACAAAACEAOyi++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7792" behindDoc="0" locked="0" layoutInCell="1" allowOverlap="1" wp14:anchorId="4E97EE97" wp14:editId="35A9091F">
                <wp:simplePos x="0" y="0"/>
                <wp:positionH relativeFrom="column">
                  <wp:posOffset>2773680</wp:posOffset>
                </wp:positionH>
                <wp:positionV relativeFrom="paragraph">
                  <wp:posOffset>3443604</wp:posOffset>
                </wp:positionV>
                <wp:extent cx="381000" cy="0"/>
                <wp:effectExtent l="0" t="76200" r="19050" b="95250"/>
                <wp:wrapNone/>
                <wp:docPr id="71"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73B343" id="Rechte verbindingslijn met pijl 4" o:spid="_x0000_s1026" type="#_x0000_t32" style="position:absolute;margin-left:218.4pt;margin-top:271.15pt;width:30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W/QEAANsDAAAOAAAAZHJzL2Uyb0RvYy54bWysU01z0zAQvTPDf9DoTuy0UDKeOD0klEsH&#10;OrT8gI0s2yr6Gu0SJ/+elfJBCzcGHzQrrffp7b6n5e3eWbHTCU3wrZzPaim0V6Ezfmjl96e7dwsp&#10;kMB3YIPXrTxolLert2+WU2z0VRiD7XQSDOKxmWIrR6LYVBWqUTvAWYjac7IPyQHxNg1Vl2BidGer&#10;q7q+qaaQupiC0oh8ujkm5arg971W9LXvUZOwrWRuVNZU1m1eq9USmiFBHI060YB/YOHAeL70ArUB&#10;AvEzmb+gnFEpYOhppoKrQt8bpUsP3M28/qObxxGiLr3wcDBexoT/D1Z92T0kYbpWfpxL4cGxRt+0&#10;GklnVbfGZyXRmmcvHE8xmmcr3uepTREbLl77h5T7Vnv/GO+D+oGcq14l8wbj8bd9n1z+nRsX+6LC&#10;4aKC3pNQfHi9mNc1a6XOqQqac11MSJ91cCIHrURKYIaR1sF7ljqkeREBdvdImQc054J8qQ93xtqi&#10;uPViauXN9Yd8D7DvegvEoYs8CfSDFGAHNrSiVBAxWNPl6oyDB1zbJHbAnmIrdmF6Yu5SWEDiBDdU&#10;vjwlZvCqNNPZAI7H4pI6WtAZ4ndgjWvl4lINDYGxn3wn6BBZGEoG/GD1Cdn6zEYXl58a/j3rHG1D&#10;d3hIZ0HYQYXQye3Zoi/3HL98k6tfAAAA//8DAFBLAwQUAAYACAAAACEApFdVXd0AAAALAQAADwAA&#10;AGRycy9kb3ducmV2LnhtbEyP3UrDQBCF7wXfYRnBG7GbNmnRNJtSBK8qhFYfYJodN6nZ2ZDdttGn&#10;dwuCvTw/nPmmWI22EycafOtYwXSSgCCunW7ZKPh4f318AuEDssbOMSn4Jg+r8vamwFy7M2/ptAtG&#10;xBH2OSpoQuhzKX3dkEU/cT1xzD7dYDFEORipBzzHcdvJWZIspMWW44UGe3ppqP7aHa0CekCuplXy&#10;c3irQp+adWU2G6nU/d24XoIINIb/MlzwIzqUkWnvjqy96BRk6SKiBwXzbJaCiI3s+eLs/xxZFvL6&#10;h/IXAAD//wMAUEsBAi0AFAAGAAgAAAAhALaDOJL+AAAA4QEAABMAAAAAAAAAAAAAAAAAAAAAAFtD&#10;b250ZW50X1R5cGVzXS54bWxQSwECLQAUAAYACAAAACEAOP0h/9YAAACUAQAACwAAAAAAAAAAAAAA&#10;AAAvAQAAX3JlbHMvLnJlbHNQSwECLQAUAAYACAAAACEAHJX/lv0BAADbAwAADgAAAAAAAAAAAAAA&#10;AAAuAgAAZHJzL2Uyb0RvYy54bWxQSwECLQAUAAYACAAAACEApFdVX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6768" behindDoc="0" locked="0" layoutInCell="1" allowOverlap="1" wp14:anchorId="30CFC42D" wp14:editId="2DA5CAFD">
                <wp:simplePos x="0" y="0"/>
                <wp:positionH relativeFrom="column">
                  <wp:posOffset>2773680</wp:posOffset>
                </wp:positionH>
                <wp:positionV relativeFrom="paragraph">
                  <wp:posOffset>2529204</wp:posOffset>
                </wp:positionV>
                <wp:extent cx="381000" cy="0"/>
                <wp:effectExtent l="0" t="76200" r="19050" b="95250"/>
                <wp:wrapNone/>
                <wp:docPr id="70"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632179" id="Rechte verbindingslijn met pijl 3" o:spid="_x0000_s1026" type="#_x0000_t32" style="position:absolute;margin-left:218.4pt;margin-top:199.15pt;width:30pt;height:0;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NG/AEAANsDAAAOAAAAZHJzL2Uyb0RvYy54bWysU8tu2zAQvBfoPxC817JjNDUEyznYTS9B&#10;azTpB6wpSmLKF7hby/77LulHkvZWVAdiydUOZ3eGy7uDs2KvE5rgGzmbTKXQXoXW+L6RP57uPyyk&#10;QALfgg1eN/KoUd6t3r9bjrHWN2EIttVJMIjHeoyNHIhiXVWoBu0AJyFqz8kuJAfE29RXbYKR0Z2t&#10;bqbT22oMqY0pKI3Ip5tTUq4KftdpRd+6DjUJ20jmRmVNZd3ltVotoe4TxMGoMw34BxYOjOdLr1Ab&#10;IBC/kvkLyhmVAoaOJiq4KnSdUbr0wN3Mpn908zhA1KUXHg7G65jw/8Gqr/ttEqZt5CcejwfHGn3X&#10;aiCdVd0Zn5VEa569cDzFaJ6tmOepjRFrLl77bcp9q4N/jA9B/UTOVW+SeYPx9NuhSy7/zo2LQ1Hh&#10;eFVBH0goPpwvZtMpk1GXVAX1pS4mpC86OJGDRiIlMP1A6+A9Sx3SrIgA+wekzAPqS0G+1Id7Y21R&#10;3HoxNvJ2/jHfA+y7zgJx6CJPAn0vBdieDa0oFUQM1rS5OuPgEdc2iT2wp9iKbRifmLsUFpA4wQ2V&#10;L0+JGbwpzXQ2gMOpuKROFnSG+B1Y4xq5uFZDTWDsZ98KOkYWhpIB31t9RrY+s9HF5eeGX2ado11o&#10;j9t0EYQdVAid3Z4t+nrP8es3ufoNAAD//wMAUEsDBBQABgAIAAAAIQCNMR9E3QAAAAsBAAAPAAAA&#10;ZHJzL2Rvd25yZXYueG1sTI/dasJAEIXvC77DMoXelLqxEdGYjYjQK4VQ2wcYs9NNbHY2ZFdNffqu&#10;UKiX54cz3+SrwbbiTL1vHCuYjBMQxJXTDRsFnx9vL3MQPiBrbB2Tgh/ysCpGDzlm2l34nc77YEQc&#10;YZ+hgjqELpPSVzVZ9GPXEcfsy/UWQ5S9kbrHSxy3rXxNkpm02HC8UGNHm5qq7/3JKqBn5HJSJtfj&#10;rgxdatal2W6lUk+Pw3oJItAQ/stww4/oUESmgzux9qJVME1nET0oSBfzFERsTBc35/DnyCKX9z8U&#10;vwAAAP//AwBQSwECLQAUAAYACAAAACEAtoM4kv4AAADhAQAAEwAAAAAAAAAAAAAAAAAAAAAAW0Nv&#10;bnRlbnRfVHlwZXNdLnhtbFBLAQItABQABgAIAAAAIQA4/SH/1gAAAJQBAAALAAAAAAAAAAAAAAAA&#10;AC8BAABfcmVscy8ucmVsc1BLAQItABQABgAIAAAAIQCl37NG/AEAANsDAAAOAAAAAAAAAAAAAAAA&#10;AC4CAABkcnMvZTJvRG9jLnhtbFBLAQItABQABgAIAAAAIQCNMR9E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5744" behindDoc="0" locked="0" layoutInCell="1" allowOverlap="1" wp14:anchorId="4C69212E" wp14:editId="782AB04F">
                <wp:simplePos x="0" y="0"/>
                <wp:positionH relativeFrom="column">
                  <wp:posOffset>2773680</wp:posOffset>
                </wp:positionH>
                <wp:positionV relativeFrom="paragraph">
                  <wp:posOffset>1645284</wp:posOffset>
                </wp:positionV>
                <wp:extent cx="381000" cy="0"/>
                <wp:effectExtent l="0" t="76200" r="19050" b="95250"/>
                <wp:wrapNone/>
                <wp:docPr id="69"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3DA4EE" id="Rechte verbindingslijn met pijl 2" o:spid="_x0000_s1026" type="#_x0000_t32" style="position:absolute;margin-left:218.4pt;margin-top:129.55pt;width:30pt;height:0;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Zt/AEAANsDAAAOAAAAZHJzL2Uyb0RvYy54bWysU8tu2zAQvBfoPxC817IdNHAFyznYTS9B&#10;azTpB6wpSmLKF7hby/77LulHkvZWVAeC1GqHMzuj5d3BWbHXCU3wjZxNplJor0JrfN/IH0/3HxZS&#10;IIFvwQavG3nUKO9W798tx1jreRiCbXUSDOKxHmMjB6JYVxWqQTvASYjac7ELyQHxMfVVm2BkdGer&#10;+XR6W40htTEFpRH57eZUlKuC33Va0beuQ03CNpK5UVlTWXd5rVZLqPsEcTDqTAP+gYUD4/nSK9QG&#10;CMSvZP6CckalgKGjiQquCl1nlC4aWM1s+oeaxwGiLlp4OBivY8L/B6u+7rdJmLaRt5+k8ODYo+9a&#10;DaSzqzvjs5NozbMXjqcYzbMV8zy1MWLNzWu/TVm3OvjH+BDUT+Ra9aaYDxhPnx265PLnLFwcigvH&#10;qwv6QELxy5vFbDplr9SlVEF96YsJ6YsOTuRNI5ESmH6gdfCerQ5pVkyA/QNS5gH1pSFf6sO9sbY4&#10;br0YWfLNx3wPcO46C8RbF3kS6HspwPYcaEWpIGKwps3dGQePuLZJ7IEzxVFsw/jE3KWwgMQFFlSe&#10;PCVm8KY109kADqfmUjpF0Bni/8Aa18jFtRtqAmM/+1bQMbIxlAz43uozsvWZjS4pPwt+mXXe7UJ7&#10;3KaLIZygQuic9hzR12fev/4nV78BAAD//wMAUEsDBBQABgAIAAAAIQCDXTx13QAAAAsBAAAPAAAA&#10;ZHJzL2Rvd25yZXYueG1sTI/dasJAEIXvC32HZQq9KXUTtVLTbEQKvVIItX2AMTvdpM3Ohuyq0ad3&#10;BcFenh/OfJMvBtuKPfW+cawgHSUgiCunGzYKvr8+nl9B+ICssXVMCo7kYVHc3+WYaXfgT9pvghFx&#10;hH2GCuoQukxKX9Vk0Y9cRxyzH9dbDFH2RuoeD3HctnKcJDNpseF4ocaO3muq/jY7q4CekMu0TE6/&#10;6zJ0E7MszWollXp8GJZvIAIN4VaGC35EhyIybd2OtRetgulkFtGDgvHLPAURG9P5xdleHVnk8v8P&#10;xRkAAP//AwBQSwECLQAUAAYACAAAACEAtoM4kv4AAADhAQAAEwAAAAAAAAAAAAAAAAAAAAAAW0Nv&#10;bnRlbnRfVHlwZXNdLnhtbFBLAQItABQABgAIAAAAIQA4/SH/1gAAAJQBAAALAAAAAAAAAAAAAAAA&#10;AC8BAABfcmVscy8ucmVsc1BLAQItABQABgAIAAAAIQDe5QZt/AEAANsDAAAOAAAAAAAAAAAAAAAA&#10;AC4CAABkcnMvZTJvRG9jLnhtbFBLAQItABQABgAIAAAAIQCDXTx1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4720" behindDoc="0" locked="0" layoutInCell="1" allowOverlap="1" wp14:anchorId="18BAB54C" wp14:editId="4DC9DBFB">
                <wp:simplePos x="0" y="0"/>
                <wp:positionH relativeFrom="column">
                  <wp:posOffset>2773045</wp:posOffset>
                </wp:positionH>
                <wp:positionV relativeFrom="paragraph">
                  <wp:posOffset>700404</wp:posOffset>
                </wp:positionV>
                <wp:extent cx="381000" cy="0"/>
                <wp:effectExtent l="0" t="76200" r="19050" b="95250"/>
                <wp:wrapNone/>
                <wp:docPr id="68"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967BD0" id="Rechte verbindingslijn met pijl 1" o:spid="_x0000_s1026" type="#_x0000_t32" style="position:absolute;margin-left:218.35pt;margin-top:55.15pt;width:30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zU+wEAANsDAAAOAAAAZHJzL2Uyb0RvYy54bWysU8tu2zAQvBfoPxC815ITNDAEyznYTS9B&#10;azTpB6wpSmLKF7hby/77LulHk/ZWVAeC1GqHMzuj5f3BWbHXCU3wrZzPaim0V6Ezfmjl9+eHDwsp&#10;kMB3YIPXrTxqlPer9++WU2z0TRiD7XQSDOKxmWIrR6LYVBWqUTvAWYjac7EPyQHxMQ1Vl2BidGer&#10;m7q+q6aQupiC0oj8dnMqylXB73ut6GvfoyZhW8ncqKyprLu8VqslNEOCOBp1pgH/wMKB8XzpFWoD&#10;BOJnMn9BOaNSwNDTTAVXhb43ShcNrGZe/6HmaYSoixYeDsbrmPD/waov+20SpmvlHTvlwbFH37Qa&#10;SWdXd8ZnJ9GaFy8cTzGaFyvmeWpTxIab136bsm518E/xMagfyLXqTTEfMJ4+O/TJ5c9ZuDgUF45X&#10;F/SBhOKXt4t5XbNX6lKqoLn0xYT0WQcn8qaVSAnMMNI6eM9WhzQvJsD+ESnzgObSkC/14cFYWxy3&#10;Xkws+fZjvgc4d70F4q2LPAn0gxRgBw60olQQMVjT5e6Mg0dc2yT2wJniKHZhembuUlhA4gILKk+e&#10;EjN405rpbADHU3MpnSLoDPF/YI1r5eLaDQ2BsZ98J+gY2RhKBvxg9RnZ+sxGl5SfBf+edd7tQnfc&#10;poshnKBC6Jz2HNHXZ96//idXvwAAAP//AwBQSwMEFAAGAAgAAAAhAAKnIRzdAAAACwEAAA8AAABk&#10;cnMvZG93bnJldi54bWxMj1FLw0AQhN8F/8Oxgi/S3sWUVmMupQg+VQhWf8A2t16iub2Qu7bRX+8V&#10;BH3cmY/ZmXI9uV4caQydZw3ZXIEgbrzp2Gp4e32a3YEIEdlg75k0fFGAdXV5UWJh/Ilf6LiLVqQQ&#10;DgVqaGMcCilD05LDMPcDcfLe/egwpnO00ox4SuGul7dKLaXDjtOHFgd6bKn53B2cBrpBrrNafX88&#10;13HI7aa2263U+vpq2jyAiDTFPxjO9VN1qFKnvT+wCaLXsMiXq4QmI1M5iEQs7s/K/leRVSn/b6h+&#10;AAAA//8DAFBLAQItABQABgAIAAAAIQC2gziS/gAAAOEBAAATAAAAAAAAAAAAAAAAAAAAAABbQ29u&#10;dGVudF9UeXBlc10ueG1sUEsBAi0AFAAGAAgAAAAhADj9If/WAAAAlAEAAAsAAAAAAAAAAAAAAAAA&#10;LwEAAF9yZWxzLy5yZWxzUEsBAi0AFAAGAAgAAAAhAD10nNT7AQAA2wMAAA4AAAAAAAAAAAAAAAAA&#10;LgIAAGRycy9lMm9Eb2MueG1sUEsBAi0AFAAGAAgAAAAhAAKnIRzdAAAACwEAAA8AAAAAAAAAAAAA&#10;AAAAVQQAAGRycy9kb3ducmV2LnhtbFBLBQYAAAAABAAEAPMAAABf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929600" behindDoc="0" locked="0" layoutInCell="1" allowOverlap="1" wp14:anchorId="54090EF0" wp14:editId="7A8EF675">
                <wp:simplePos x="0" y="0"/>
                <wp:positionH relativeFrom="column">
                  <wp:posOffset>3276600</wp:posOffset>
                </wp:positionH>
                <wp:positionV relativeFrom="paragraph">
                  <wp:posOffset>6027420</wp:posOffset>
                </wp:positionV>
                <wp:extent cx="2552700" cy="609600"/>
                <wp:effectExtent l="0" t="0" r="19050" b="19050"/>
                <wp:wrapNone/>
                <wp:docPr id="67"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691553C9" w14:textId="77777777" w:rsidR="00950484" w:rsidRDefault="00950484" w:rsidP="00C56CCA">
                            <w:r>
                              <w:t>Verwijzing ergo (blz. 69)/ fysio (blz.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090EF0" id="_x0000_s1119" type="#_x0000_t202" style="position:absolute;left:0;text-align:left;margin-left:258pt;margin-top:474.6pt;width:201pt;height: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MwagIAAOM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WfDx&#10;JWdGNHijJ7X2YSvW7HwQ+WmtnwD2aAEM3Rfq8M6pV28XJNcekOwE01/wQEc+uso18R+dMlzEE+yO&#10;tKsuMInD4Wg0vMzhkvCN86sx7Bj09bZ1PnxV1LBoFNzhWVMFYrvwoYceIDGZJ12X81rrtNn5W+3Y&#10;VkABEE5JLWda+IDDgs/Tb5/tj2vasBbVnI/yvtfTkDHXMeZSC7l+HwHVaxPzq6TCfZ2Rp56aaIVu&#10;2SXur84PRC+p3IFnR71SvZXzGtkWKPhBOEgTNGHcwj2WShNKpL3F2Yrcr7+dRzwUAy9nLaRecP9z&#10;I5wCD98MtHQ1uLiIs5E2F6PLITbu1LM89ZhNc0vgcoDBtjKZER/0wawcNc+YylnMCpcwErkLHg7m&#10;begHEFMt1WyWQJgGK8LCPFp5kFdk+al7Fs7unz1AMN/pMBRi8ub1e2yk3NBsE6iqkzQi0T2re51i&#10;kpK49lMfR/V0n1Cv36bpbwAAAP//AwBQSwMEFAAGAAgAAAAhAMVNRbfiAAAADAEAAA8AAABkcnMv&#10;ZG93bnJldi54bWxMj8FOg0AQhu8mvsNmTLzZBWybgixNbWLUU2M1Md4WdgoEdpawW4pv73jS48x8&#10;+ef78+1sezHh6FtHCuJFBAKpcqalWsHH+9PdBoQPmozuHaGCb/SwLa6vcp0Zd6E3nI6hFhxCPtMK&#10;mhCGTEpfNWi1X7gBiW8nN1odeBxraUZ94XDbyySK1tLqlvhDowfcN1h1x7NVsDu8li++uj9Nptvj&#10;8+fj0KVfK6Vub+bdA4iAc/iD4Vef1aFgp9KdyXjRK1jFa+4SFKTLNAHBRBpveFMyGi1XCcgil/9L&#10;FD8AAAD//wMAUEsBAi0AFAAGAAgAAAAhALaDOJL+AAAA4QEAABMAAAAAAAAAAAAAAAAAAAAAAFtD&#10;b250ZW50X1R5cGVzXS54bWxQSwECLQAUAAYACAAAACEAOP0h/9YAAACUAQAACwAAAAAAAAAAAAAA&#10;AAAvAQAAX3JlbHMvLnJlbHNQSwECLQAUAAYACAAAACEAySsDMGoCAADjBAAADgAAAAAAAAAAAAAA&#10;AAAuAgAAZHJzL2Uyb0RvYy54bWxQSwECLQAUAAYACAAAACEAxU1Ft+IAAAAMAQAADwAAAAAAAAAA&#10;AAAAAADEBAAAZHJzL2Rvd25yZXYueG1sUEsFBgAAAAAEAAQA8wAAANMFAAAAAA==&#10;" fillcolor="window" strokeweight=".5pt">
                <v:path arrowok="t"/>
                <v:textbox>
                  <w:txbxContent>
                    <w:p w14:paraId="691553C9" w14:textId="77777777" w:rsidR="00950484" w:rsidRDefault="00950484" w:rsidP="00C56CCA">
                      <w:r>
                        <w:t>Verwijzing ergo (blz. 69)/ fysio (blz. 65)</w:t>
                      </w:r>
                    </w:p>
                  </w:txbxContent>
                </v:textbox>
              </v:shape>
            </w:pict>
          </mc:Fallback>
        </mc:AlternateContent>
      </w:r>
      <w:r>
        <w:rPr>
          <w:noProof/>
          <w:lang w:eastAsia="nl-NL"/>
        </w:rPr>
        <mc:AlternateContent>
          <mc:Choice Requires="wps">
            <w:drawing>
              <wp:anchor distT="0" distB="0" distL="114300" distR="114300" simplePos="0" relativeHeight="251922432" behindDoc="0" locked="0" layoutInCell="1" allowOverlap="1" wp14:anchorId="5991EE93" wp14:editId="4E7A51D9">
                <wp:simplePos x="0" y="0"/>
                <wp:positionH relativeFrom="column">
                  <wp:posOffset>3154680</wp:posOffset>
                </wp:positionH>
                <wp:positionV relativeFrom="paragraph">
                  <wp:posOffset>5935980</wp:posOffset>
                </wp:positionV>
                <wp:extent cx="2788920" cy="800100"/>
                <wp:effectExtent l="0" t="0" r="11430" b="19050"/>
                <wp:wrapNone/>
                <wp:docPr id="66" name="Stroomdiagram: Proce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93F4F8" id="Stroomdiagram: Proces 24" o:spid="_x0000_s1026" type="#_x0000_t109" style="position:absolute;margin-left:248.4pt;margin-top:467.4pt;width:219.6pt;height:6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2tjw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gLen1NiQaF&#10;M9oEZ4wqBSAuKifrhC4ZDCNYjfU5+mzs2sV2vV0Z9sujInujiYLvbI6VU9EWmyXHhPzLK/L8GAjD&#10;n4Ob8XgywAEx1I17CEUaTQb5yds6H75zo0i8FLSSppnX4EJbnU/gw2HlQ6wF8pN5KtJIUS6FlElw&#10;u+1cOnIAZMTofnK/GMW+0MVfmklNGuTz4AYLIQyQmZWEgFdlESuvd5SA3CHlWXAp9xtv/0mSlLyG&#10;knepe/idMrfmH6uIXSzA161LStEyVomAayOFSmidI0kd0/BE/A6L8yjibWvKFxy4M+0meMuWApOs&#10;wIc1OKQ+tovrHB7xiBgX1HQ3Smrj/nz2P9ojI1FLSYOrhPj83oPjlMgfGrk66Q+HcfeSMBzdxDm7&#10;S832UqP3am5wNn18OCxL12gf5OlaOaOecetnMSuqQDPM3U6iE+ahXXF8NxifzZIZ7puFsNIby2Lw&#10;iFOE9+n4DM52rArIxwdzWjvI3xGqtY2e2sz2wVQise2Ma7cGuKtplt27Eh+DSzlZnV+/6V8AAAD/&#10;/wMAUEsDBBQABgAIAAAAIQB0sIR84gAAAAwBAAAPAAAAZHJzL2Rvd25yZXYueG1sTI9RS8MwEMff&#10;Bb9DOME3l8yNsnRNhwjCEAe2DnzNmqwtay4lybbqp/d80rc77sf/fv9iM7mBXWyIvUcF85kAZrHx&#10;psdWwf7j5WEFLCaNRg8erYIvG2FT3t4UOjf+ipW91KllFIIx1wq6lMac89h01uk486NFuh19cDrR&#10;Glpugr5SuBv4oxAZd7pH+tDp0T53tjnVZ6fg7d1tP8O2PdZyvoty/1p972Kl1P3d9LQGluyU/mD4&#10;1Sd1KMnp4M9oIhsULGVG6kmBXCxpIEIuMmp3IFRkYgW8LPj/EuUPAAAA//8DAFBLAQItABQABgAI&#10;AAAAIQC2gziS/gAAAOEBAAATAAAAAAAAAAAAAAAAAAAAAABbQ29udGVudF9UeXBlc10ueG1sUEsB&#10;Ai0AFAAGAAgAAAAhADj9If/WAAAAlAEAAAsAAAAAAAAAAAAAAAAALwEAAF9yZWxzLy5yZWxzUEsB&#10;Ai0AFAAGAAgAAAAhAGTPva2PAgAARQUAAA4AAAAAAAAAAAAAAAAALgIAAGRycy9lMm9Eb2MueG1s&#10;UEsBAi0AFAAGAAgAAAAhAHSwhHziAAAADA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5264" behindDoc="0" locked="0" layoutInCell="1" allowOverlap="1" wp14:anchorId="45A2C082" wp14:editId="0FC00A6E">
                <wp:simplePos x="0" y="0"/>
                <wp:positionH relativeFrom="column">
                  <wp:posOffset>114300</wp:posOffset>
                </wp:positionH>
                <wp:positionV relativeFrom="paragraph">
                  <wp:posOffset>6027420</wp:posOffset>
                </wp:positionV>
                <wp:extent cx="2552700" cy="609600"/>
                <wp:effectExtent l="0" t="0" r="19050" b="19050"/>
                <wp:wrapNone/>
                <wp:docPr id="65"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831A600" w14:textId="77777777" w:rsidR="00950484" w:rsidRDefault="00950484" w:rsidP="00C56CCA">
                            <w:r>
                              <w:t>Extrinsieke factoren: schoeisel/thuisomgeving/verkeerd gebruik loophulpmiddelen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A2C082" id="_x0000_s1120" type="#_x0000_t202" style="position:absolute;left:0;text-align:left;margin-left:9pt;margin-top:474.6pt;width:201pt;height:4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hIaQIAAOMEAAAOAAAAZHJzL2Uyb0RvYy54bWysVE1vGjEQvVfqf7B8bxYokAZliWgiqkoo&#10;iUSqnI3XG1Z4Pa5t2KW/vs9eIDTpqSoHM/Y8z8fzm72+aWvNdsr5ikzO+xc9zpSRVFTmJec/nuaf&#10;vnDmgzCF0GRUzvfK85vpxw/XjZ2oAa1JF8oxBDF+0ticr0Owkyzzcq1q4S/IKgNnSa4WAVv3khVO&#10;NIhe62zQ642zhlxhHUnlPU7vOiefpvhlqWR4KEuvAtM5R20hrS6tq7hm02sxeXHCrit5KEP8QxW1&#10;qAySnkLdiSDY1lXvQtWVdOSpDBeS6ozKspIq9YBu+r033SzXwqrUC8jx9kST/39h5f3u0bGqyPl4&#10;xJkRNd7oSW182IkN619GfhrrJ4AtLYCh/Uot3jn16u2C5MYDkp1hugse6MhHW7o6/qNThot4gv2J&#10;dtUGJnE4GI0Glz24JHzj3tUYdgz6ets6H74pqlk0cu7wrKkCsVv40EGPkJjMk66KeaV12uz9rXZs&#10;J6AACKeghjMtfMBhzufpd8j2xzVtWINqPo96Xa/nIWOuU8yVFnLzPgKq1ybmV0mFhzojTx010Qrt&#10;qk3cXw2PRK+o2INnR51SvZXzCtkWKPhROEgTNGHcwgOWUhNKpIPF2Zrcr7+dRzwUAy9nDaSec/9z&#10;K5wCD98NtHTVHw7jbKTNcHQ5wMade1bnHrOtbwlc9jHYViYz4oM+mqWj+hlTOYtZ4RJGInfOw9G8&#10;Dd0AYqqlms0SCNNgRViYpZVHeUWWn9pn4ezh2QMEc0/HoRCTN6/fYSPlhmbbQGWVpBGJ7lg96BST&#10;lMR1mPo4quf7hHr9Nk1/AwAA//8DAFBLAwQUAAYACAAAACEAECGfld8AAAALAQAADwAAAGRycy9k&#10;b3ducmV2LnhtbEyPQUvDQBSE74L/YXmCN7sxptLEbEotiHoqVqH0tsm+JiHZtyG7TeO/93nS4zDD&#10;zDf5era9mHD0rSMF94sIBFLlTEu1gq/Pl7sVCB80Gd07QgXf6GFdXF/lOjPuQh847UMtuIR8phU0&#10;IQyZlL5q0Gq/cAMSeyc3Wh1YjrU0o75wue1lHEWP0uqWeKHRA24brLr92SrY7N7LN189nCbTbfH1&#10;8Dx06XGp1O3NvHkCEXAOf2H4xWd0KJipdGcyXvSsV3wlKEiTNAbBgYT3QJTsRMkyBlnk8v+H4gcA&#10;AP//AwBQSwECLQAUAAYACAAAACEAtoM4kv4AAADhAQAAEwAAAAAAAAAAAAAAAAAAAAAAW0NvbnRl&#10;bnRfVHlwZXNdLnhtbFBLAQItABQABgAIAAAAIQA4/SH/1gAAAJQBAAALAAAAAAAAAAAAAAAAAC8B&#10;AABfcmVscy8ucmVsc1BLAQItABQABgAIAAAAIQBOpXhIaQIAAOMEAAAOAAAAAAAAAAAAAAAAAC4C&#10;AABkcnMvZTJvRG9jLnhtbFBLAQItABQABgAIAAAAIQAQIZ+V3wAAAAsBAAAPAAAAAAAAAAAAAAAA&#10;AMMEAABkcnMvZG93bnJldi54bWxQSwUGAAAAAAQABADzAAAAzwUAAAAA&#10;" fillcolor="window" strokeweight=".5pt">
                <v:path arrowok="t"/>
                <v:textbox>
                  <w:txbxContent>
                    <w:p w14:paraId="0831A600" w14:textId="77777777" w:rsidR="00950484" w:rsidRDefault="00950484" w:rsidP="00C56CCA">
                      <w:r>
                        <w:t>Extrinsieke factoren: schoeisel/thuisomgeving/verkeerd gebruik loophulpmiddelen</w:t>
                      </w:r>
                    </w:p>
                  </w:txbxContent>
                </v:textbox>
              </v:shape>
            </w:pict>
          </mc:Fallback>
        </mc:AlternateContent>
      </w:r>
      <w:r>
        <w:rPr>
          <w:noProof/>
          <w:lang w:eastAsia="nl-NL"/>
        </w:rPr>
        <mc:AlternateContent>
          <mc:Choice Requires="wps">
            <w:drawing>
              <wp:anchor distT="0" distB="0" distL="114300" distR="114300" simplePos="0" relativeHeight="251912192" behindDoc="0" locked="0" layoutInCell="1" allowOverlap="1" wp14:anchorId="555CD136" wp14:editId="64D2E7BF">
                <wp:simplePos x="0" y="0"/>
                <wp:positionH relativeFrom="column">
                  <wp:posOffset>-15240</wp:posOffset>
                </wp:positionH>
                <wp:positionV relativeFrom="paragraph">
                  <wp:posOffset>5943600</wp:posOffset>
                </wp:positionV>
                <wp:extent cx="2788920" cy="800100"/>
                <wp:effectExtent l="0" t="0" r="11430" b="19050"/>
                <wp:wrapNone/>
                <wp:docPr id="64" name="Stroomdiagram: Proce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FE1DE" id="Stroomdiagram: Proces 14" o:spid="_x0000_s1026" type="#_x0000_t109" style="position:absolute;margin-left:-1.2pt;margin-top:468pt;width:219.6pt;height:6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9cjw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gLej2kRIPC&#10;GW2CM0aVAhAXlZN1Qpf0hxGsxvocfTZ27WK73q4M++VRkb3RRMF3NsfKqWiLzZJjQv7lFXl+DITh&#10;z8HNeDwZ4IAY6sY9hCKNJoP85G2dD9+5USReClpJ08xrcKGtzifw4bDyIdYC+ck8FWmkKJdCyiS4&#10;3XYuHTkAMmJ0P7lfjGJf6OIvzaQmDfJ5cIOFEAbIzEpCwKuyiJXXO0pA7pDyLLiU+423/yRJSl5D&#10;ybvUPfxOmVvzj1XELhbg69YlpWgZq0TAtZFCJbTOkaSOaXgifofFeRTxtjXlCw7cmXYTvGVLgUlW&#10;4MMaHFIf28V1Do94RIwLarobJbVxfz77H+2RkailpMFVQnx+78FxSuQPjVyd9IfDuHtJGI5u4pzd&#10;pWZ7qdF7NTc4mz4+HJala7QP8nStnFHPuPWzmBVVoBnmbifRCfPQrji+G4zPZskM981CWOmNZTF4&#10;xCnC+3R8Bmc7VgXk44M5rR3k7wjV2kZPbWb7YCqR2HbGtVsD3NU0y+5diY/BpZyszq/f9C8AAAD/&#10;/wMAUEsDBBQABgAIAAAAIQCBG2Ij4QAAAAsBAAAPAAAAZHJzL2Rvd25yZXYueG1sTI9RS8MwFIXf&#10;Bf9DuAPftmTdKLY2HSIIQxzYOvA1a7K2rLkpSbZVf73XJ/d4uR/nfKfYTHZgF+ND71DCciGAGWyc&#10;7rGVsP98nT8CC1GhVoNDI+HbBNiU93eFyrW7YmUudWwZhWDIlYQuxjHnPDSdsSos3GiQfkfnrYp0&#10;+pZrr64UbgeeCJFyq3qkhk6N5qUzzak+WwnvH3b75bftsc6Wu5Dt36qfXaikfJhNz0/AopniPwx/&#10;+qQOJTkd3Bl1YIOEebImUkK2SmkTAetVSlsORIo0EcDLgt9uKH8BAAD//wMAUEsBAi0AFAAGAAgA&#10;AAAhALaDOJL+AAAA4QEAABMAAAAAAAAAAAAAAAAAAAAAAFtDb250ZW50X1R5cGVzXS54bWxQSwEC&#10;LQAUAAYACAAAACEAOP0h/9YAAACUAQAACwAAAAAAAAAAAAAAAAAvAQAAX3JlbHMvLnJlbHNQSwEC&#10;LQAUAAYACAAAACEAhH4vXI8CAABFBQAADgAAAAAAAAAAAAAAAAAuAgAAZHJzL2Uyb0RvYy54bWxQ&#10;SwECLQAUAAYACAAAACEAgRtiI+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8576" behindDoc="0" locked="0" layoutInCell="1" allowOverlap="1" wp14:anchorId="0A117025" wp14:editId="5A07E22E">
                <wp:simplePos x="0" y="0"/>
                <wp:positionH relativeFrom="column">
                  <wp:posOffset>3276600</wp:posOffset>
                </wp:positionH>
                <wp:positionV relativeFrom="paragraph">
                  <wp:posOffset>5097780</wp:posOffset>
                </wp:positionV>
                <wp:extent cx="2552700" cy="609600"/>
                <wp:effectExtent l="0" t="0" r="19050" b="19050"/>
                <wp:wrapNone/>
                <wp:docPr id="63"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4C8951C" w14:textId="77777777" w:rsidR="00950484" w:rsidRPr="00525F41" w:rsidRDefault="00950484" w:rsidP="00C56CCA">
                            <w:pPr>
                              <w:rPr>
                                <w:sz w:val="16"/>
                                <w:szCs w:val="16"/>
                              </w:rPr>
                            </w:pPr>
                            <w:r w:rsidRPr="00525F41">
                              <w:rPr>
                                <w:sz w:val="16"/>
                                <w:szCs w:val="16"/>
                              </w:rPr>
                              <w:t>Uitsluiten PMR -&gt; BSE</w:t>
                            </w:r>
                            <w:r>
                              <w:rPr>
                                <w:sz w:val="16"/>
                                <w:szCs w:val="16"/>
                              </w:rPr>
                              <w:t>, CRP</w:t>
                            </w:r>
                          </w:p>
                          <w:p w14:paraId="5E0D2704" w14:textId="77777777" w:rsidR="00950484" w:rsidRPr="00525F41" w:rsidRDefault="00950484" w:rsidP="00C56CCA">
                            <w:pPr>
                              <w:rPr>
                                <w:sz w:val="16"/>
                                <w:szCs w:val="16"/>
                              </w:rPr>
                            </w:pPr>
                            <w:r>
                              <w:rPr>
                                <w:sz w:val="16"/>
                                <w:szCs w:val="16"/>
                              </w:rPr>
                              <w:t>Neurologische pathologie</w:t>
                            </w:r>
                            <w:r w:rsidRPr="00525F41">
                              <w:rPr>
                                <w:sz w:val="16"/>
                                <w:szCs w:val="16"/>
                              </w:rPr>
                              <w:t>?</w:t>
                            </w:r>
                          </w:p>
                          <w:p w14:paraId="399EA81C" w14:textId="77777777" w:rsidR="00950484" w:rsidRPr="00525F41" w:rsidRDefault="00950484" w:rsidP="00C56CCA">
                            <w:pPr>
                              <w:rPr>
                                <w:sz w:val="16"/>
                                <w:szCs w:val="16"/>
                              </w:rPr>
                            </w:pPr>
                            <w:r w:rsidRPr="00525F41">
                              <w:rPr>
                                <w:sz w:val="16"/>
                                <w:szCs w:val="16"/>
                              </w:rPr>
                              <w:t>Vitaminedeficiëntie?</w:t>
                            </w:r>
                          </w:p>
                          <w:p w14:paraId="16A403FB" w14:textId="77777777" w:rsidR="00950484" w:rsidRPr="00525F41" w:rsidRDefault="00950484" w:rsidP="00C56CCA">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2D396470" w14:textId="77777777" w:rsidR="00950484" w:rsidRPr="00525F41" w:rsidRDefault="00950484" w:rsidP="00C56CCA">
                            <w:pPr>
                              <w:rPr>
                                <w:sz w:val="16"/>
                                <w:szCs w:val="16"/>
                              </w:rPr>
                            </w:pPr>
                            <w:r w:rsidRPr="00525F4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117025" id="_x0000_s1121" type="#_x0000_t202" style="position:absolute;left:0;text-align:left;margin-left:258pt;margin-top:401.4pt;width:201pt;height:4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xcaAIAAOMEAAAOAAAAZHJzL2Uyb0RvYy54bWysVN1v2jAQf5+0/8Hy+5pAgZaIULFWTJNQ&#10;W6md+mwcByIcn+czJOyv39mEj7V7msaDufOd7+N3v8vkrq012ymHFZic965SzpSRUFRmlfMfr/Mv&#10;t5yhF6YQGozK+V4hv5t+/jRpbKb6sAZdKMcoiMGssTlfe2+zJEG5VrXAK7DKkLEEVwtPqlslhRMN&#10;Ra910k/TUdKAK6wDqRDp9uFg5NMYvyyV9E9licoznXOqzcfTxXMZzmQ6EdnKCbuuZFeG+IcqalEZ&#10;SnoK9SC8YFtXfQhVV9IBQumvJNQJlGUlVeyBuuml77p5WQurYi8EDtoTTPj/wsrH3bNjVZHz0TVn&#10;RtQ0o1e1Qb8TG3Yd8WksZuT2YsnRt1+hpTnHXtEuQG6QIEwufAL0mCF5Bzza0tXhnzpl9JBGsD/B&#10;rlrPJF32h8P+TUomSbZROh6RHIKeX1uH/puCmgUh547GGisQuwX6g+vRJSRD0FUxr7SOyh7vtWM7&#10;QQwg4hTQcKYFerrM+Tz+umx/PNOGNQGUYXro9TJkyHWKudRCbj5GoOq1CflVZGFX5xmaIPl22Ubs&#10;x8MQIFwtodgTzg4OTEUr5xVlW1DBz8IRNQkmWjf/REepgUqETuJsDe7X3+6DPzGGrJw1RPWc48+t&#10;cIpw+G6IS+PeYBB2IyqD4U2fFHdpWV5azLa+B8KyR4ttZRSDv9dHsXRQv9FWzkJWMgkjKXfO/VG8&#10;94cFpK2WajaLTrQNVviFebHySK+A8mv7Jpztxu6JMI9wXAqRvZv+wTdAbmC29VBWkRpnVDue0iZF&#10;cnVbH1b1Uo9e52/T9DcAAAD//wMAUEsDBBQABgAIAAAAIQCEwIFX4QAAAAsBAAAPAAAAZHJzL2Rv&#10;d25yZXYueG1sTI9BS8NAEIXvgv9hGcGb3aTSkqTZlFoQ9SRWQXrbZKdJSHY2ZLdp/PeOJ3ucN4/3&#10;3pdvZ9uLCUffOlIQLyIQSJUzLdUKvj6fHxIQPmgyuneECn7Qw7a4vcl1ZtyFPnA6hFpwCPlMK2hC&#10;GDIpfdWg1X7hBiT+ndxodeBzrKUZ9YXDbS+XUbSWVrfEDY0ecN9g1R3OVsHu/a189dXjaTLdHl++&#10;n4YuPa6Uur+bdxsQAefwb4a/+TwdCt5UujMZL3oFq3jNLEFBEi2ZgR1pnLBSspImCcgil9cMxS8A&#10;AAD//wMAUEsBAi0AFAAGAAgAAAAhALaDOJL+AAAA4QEAABMAAAAAAAAAAAAAAAAAAAAAAFtDb250&#10;ZW50X1R5cGVzXS54bWxQSwECLQAUAAYACAAAACEAOP0h/9YAAACUAQAACwAAAAAAAAAAAAAAAAAv&#10;AQAAX3JlbHMvLnJlbHNQSwECLQAUAAYACAAAACEAa8d8XGgCAADjBAAADgAAAAAAAAAAAAAAAAAu&#10;AgAAZHJzL2Uyb0RvYy54bWxQSwECLQAUAAYACAAAACEAhMCBV+EAAAALAQAADwAAAAAAAAAAAAAA&#10;AADCBAAAZHJzL2Rvd25yZXYueG1sUEsFBgAAAAAEAAQA8wAAANAFAAAAAA==&#10;" fillcolor="window" strokeweight=".5pt">
                <v:path arrowok="t"/>
                <v:textbox>
                  <w:txbxContent>
                    <w:p w14:paraId="44C8951C" w14:textId="77777777" w:rsidR="00950484" w:rsidRPr="00525F41" w:rsidRDefault="00950484" w:rsidP="00C56CCA">
                      <w:pPr>
                        <w:rPr>
                          <w:sz w:val="16"/>
                          <w:szCs w:val="16"/>
                        </w:rPr>
                      </w:pPr>
                      <w:r w:rsidRPr="00525F41">
                        <w:rPr>
                          <w:sz w:val="16"/>
                          <w:szCs w:val="16"/>
                        </w:rPr>
                        <w:t>Uitsluiten PMR -&gt; BSE</w:t>
                      </w:r>
                      <w:r>
                        <w:rPr>
                          <w:sz w:val="16"/>
                          <w:szCs w:val="16"/>
                        </w:rPr>
                        <w:t>, CRP</w:t>
                      </w:r>
                    </w:p>
                    <w:p w14:paraId="5E0D2704" w14:textId="77777777" w:rsidR="00950484" w:rsidRPr="00525F41" w:rsidRDefault="00950484" w:rsidP="00C56CCA">
                      <w:pPr>
                        <w:rPr>
                          <w:sz w:val="16"/>
                          <w:szCs w:val="16"/>
                        </w:rPr>
                      </w:pPr>
                      <w:r>
                        <w:rPr>
                          <w:sz w:val="16"/>
                          <w:szCs w:val="16"/>
                        </w:rPr>
                        <w:t>Neurologische pathologie</w:t>
                      </w:r>
                      <w:r w:rsidRPr="00525F41">
                        <w:rPr>
                          <w:sz w:val="16"/>
                          <w:szCs w:val="16"/>
                        </w:rPr>
                        <w:t>?</w:t>
                      </w:r>
                    </w:p>
                    <w:p w14:paraId="399EA81C" w14:textId="77777777" w:rsidR="00950484" w:rsidRPr="00525F41" w:rsidRDefault="00950484" w:rsidP="00C56CCA">
                      <w:pPr>
                        <w:rPr>
                          <w:sz w:val="16"/>
                          <w:szCs w:val="16"/>
                        </w:rPr>
                      </w:pPr>
                      <w:r w:rsidRPr="00525F41">
                        <w:rPr>
                          <w:sz w:val="16"/>
                          <w:szCs w:val="16"/>
                        </w:rPr>
                        <w:t>Vitaminedeficiëntie?</w:t>
                      </w:r>
                    </w:p>
                    <w:p w14:paraId="16A403FB" w14:textId="77777777" w:rsidR="00950484" w:rsidRPr="00525F41" w:rsidRDefault="00950484" w:rsidP="00C56CCA">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2D396470" w14:textId="77777777" w:rsidR="00950484" w:rsidRPr="00525F41" w:rsidRDefault="00950484" w:rsidP="00C56CCA">
                      <w:pPr>
                        <w:rPr>
                          <w:sz w:val="16"/>
                          <w:szCs w:val="16"/>
                        </w:rPr>
                      </w:pPr>
                      <w:r w:rsidRPr="00525F41">
                        <w:rPr>
                          <w:sz w:val="16"/>
                          <w:szCs w:val="16"/>
                        </w:rPr>
                        <w:t xml:space="preserve"> </w:t>
                      </w:r>
                    </w:p>
                  </w:txbxContent>
                </v:textbox>
              </v:shape>
            </w:pict>
          </mc:Fallback>
        </mc:AlternateContent>
      </w:r>
      <w:r>
        <w:rPr>
          <w:noProof/>
          <w:lang w:eastAsia="nl-NL"/>
        </w:rPr>
        <mc:AlternateContent>
          <mc:Choice Requires="wps">
            <w:drawing>
              <wp:anchor distT="0" distB="0" distL="114300" distR="114300" simplePos="0" relativeHeight="251921408" behindDoc="0" locked="0" layoutInCell="1" allowOverlap="1" wp14:anchorId="7B7CD506" wp14:editId="7F0550F8">
                <wp:simplePos x="0" y="0"/>
                <wp:positionH relativeFrom="column">
                  <wp:posOffset>3154680</wp:posOffset>
                </wp:positionH>
                <wp:positionV relativeFrom="paragraph">
                  <wp:posOffset>4998720</wp:posOffset>
                </wp:positionV>
                <wp:extent cx="2788920" cy="800100"/>
                <wp:effectExtent l="0" t="0" r="11430" b="19050"/>
                <wp:wrapNone/>
                <wp:docPr id="62" name="Stroomdiagram: Proce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17F0D5" id="Stroomdiagram: Proces 23" o:spid="_x0000_s1026" type="#_x0000_t109" style="position:absolute;margin-left:248.4pt;margin-top:393.6pt;width:219.6pt;height:6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6jwIAAEUFAAAOAAAAZHJzL2Uyb0RvYy54bWysVMlu2zAQvRfoPxC8N7LVLI4QOXBspChg&#10;JAacIOcxRVlEuZWkLadf3yElL1lORXUgOJr9zRve3O6UJFvuvDC6pMOzASVcM1MJvS7p89P9txEl&#10;PoCuQBrNS/rKPb0df/1y09qC56YxsuKOYBDti9aWtAnBFlnmWcMV+DNjuUZlbZyCgKJbZ5WDFqMr&#10;meWDwWXWGldZZxj3Hv/OOiUdp/h1zVl4rGvPA5ElxdpCOl06V/HMxjdQrB3YRrC+DPiHKhQIjUkP&#10;oWYQgGyc+BBKCeaMN3U4Y0Zlpq4F46kH7GY4eNfNsgHLUy8IjrcHmPz/C8setgtHRFXSy5wSDQpn&#10;tAzOGFUJQFxUQRYJXZJ/j2C11hfos7QLF9v1dm7YL4+K7I0mCr632dVORVtsluwS8q8H5PkuEIY/&#10;86vR6DrHATHUjQYIRRpNBsXe2zoffnCjSLyUtJamnTbgQledT+DDdu5DrAWKvXkq0khR3Qspk+DW&#10;q6l0ZAvIiIu767vZRewLXfypmdSkRT7nV1gIYYDMrCUEvCqLWHm9pgTkGinPgku533j7T5Kk5A1U&#10;vE89wG+fuTP/WEXsYga+6VxSio6xSgRcGylUQusYSeqYhifi91gcRxFvK1O94sCd6TbBW3YvMMkc&#10;fFiAQ+pju7jO4RGPiHFJTX+jpDHuz2f/oz0yErWUtLhKiM/vDThOifypkavXw/PzuHtJOL+4inN2&#10;p5rVqUZv1NTgbIb4cFiWrtE+yP21dka94NZPYlZUgWaYu5tEL0xDt+L4bjA+mSQz3DcLYa6XlsXg&#10;EacI79PuBZztWRWQjw9mv3ZQvCNUZxs9tZlsgqlFYtsR134NcFfTLPt3JT4Gp3KyOr5+478AAAD/&#10;/wMAUEsDBBQABgAIAAAAIQCcxYlw4gAAAAsBAAAPAAAAZHJzL2Rvd25yZXYueG1sTI9BS8NAEIXv&#10;gv9hGcGb3SSVtInZFBGEIhZMLHjdZqdJMDsbsts2+usdT3p7w3u8+V6xme0gzjj53pGCeBGBQGqc&#10;6alVsH9/vluD8EGT0YMjVPCFHjbl9VWhc+MuVOG5Dq3gEvK5VtCFMOZS+qZDq/3CjUjsHd1kdeBz&#10;aqWZ9IXL7SCTKEql1T3xh06P+NRh81mfrILXN7v9mLbtsc7inc/2L9X3zldK3d7Mjw8gAs7hLwy/&#10;+IwOJTMd3ImMF4OC+yxl9KBgtV4lIDiRLVNed2ARLxOQZSH/byh/AAAA//8DAFBLAQItABQABgAI&#10;AAAAIQC2gziS/gAAAOEBAAATAAAAAAAAAAAAAAAAAAAAAABbQ29udGVudF9UeXBlc10ueG1sUEsB&#10;Ai0AFAAGAAgAAAAhADj9If/WAAAAlAEAAAsAAAAAAAAAAAAAAAAALwEAAF9yZWxzLy5yZWxzUEsB&#10;Ai0AFAAGAAgAAAAhAKKD7nqPAgAARQUAAA4AAAAAAAAAAAAAAAAALgIAAGRycy9lMm9Eb2MueG1s&#10;UEsBAi0AFAAGAAgAAAAhAJzFiXD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4240" behindDoc="0" locked="0" layoutInCell="1" allowOverlap="1" wp14:anchorId="0A003BCC" wp14:editId="4602C4C5">
                <wp:simplePos x="0" y="0"/>
                <wp:positionH relativeFrom="column">
                  <wp:posOffset>99060</wp:posOffset>
                </wp:positionH>
                <wp:positionV relativeFrom="paragraph">
                  <wp:posOffset>5097780</wp:posOffset>
                </wp:positionV>
                <wp:extent cx="2552700" cy="609600"/>
                <wp:effectExtent l="0" t="0" r="19050" b="19050"/>
                <wp:wrapNone/>
                <wp:docPr id="61"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7B1EC44" w14:textId="77777777" w:rsidR="00950484" w:rsidRDefault="00950484" w:rsidP="00C56CCA">
                            <w:r>
                              <w:t xml:space="preserve">Musculoskeletale aandoeningen </w:t>
                            </w:r>
                          </w:p>
                          <w:p w14:paraId="5FC1D12E" w14:textId="77777777" w:rsidR="00950484" w:rsidRDefault="00950484" w:rsidP="00C56CCA">
                            <w:r>
                              <w:t>(artrose, artritis, spinaalkanaalstenose, osteoporose)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003BCC" id="_x0000_s1122" type="#_x0000_t202" style="position:absolute;left:0;text-align:left;margin-left:7.8pt;margin-top:401.4pt;width:201pt;height:4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vHaAIAAOMEAAAOAAAAZHJzL2Uyb0RvYy54bWysVF1v2jAUfZ+0/2D5fQ2wQlfUULFWTJNQ&#10;W6md+mwcp0Q4vp5tSNiv37ETKGv3NI0Hc+17fD+Oz83VdVtrtlPOV2RyPjwbcKaMpKIyLzn/8bT4&#10;9IUzH4QphCajcr5Xnl/PPn64auxUjWhNulCOIYjx08bmfB2CnWaZl2tVC39GVhk4S3K1CNi6l6xw&#10;okH0WmejwWCSNeQK60gq73F62zn5LMUvSyXDfVl6FZjOOWoLaXVpXcU1m12J6YsTdl3JvgzxD1XU&#10;ojJIegx1K4JgW1e9C1VX0pGnMpxJqjMqy0qq1AO6GQ7edPO4FlalXkCOt0ea/P8LK+92D45VRc4n&#10;Q86MqPFGT2rjw05s2HAS+WmsnwL2aAEM7Vdq8c6pV2+XJDcekOwE013wQEc+2tLV8R+dMlzEE+yP&#10;tKs2MInD0Xg8uhjAJeGbDC4nsGPQ19vW+fBNUc2ikXOHZ00ViN3Shw56gMRknnRVLCqt02bvb7Rj&#10;OwEFQDgFNZxp4QMOc75Ivz7bH9e0YQ2q+TwedL2ehoy5jjFXWsjN+wioXpuYXyUV9nVGnjpqohXa&#10;VZu4vzwSvaJiD54ddUr1Vi4qZFui4AfhIE3QhHEL91hKTSiReouzNblffzuPeCgGXs4aSD3n/udW&#10;OAUevhto6XJ4fh5nI23OxxcjbNypZ3XqMdv6hsAl5ILqkhnxQR/M0lH9jKmcx6xwCSORO+fhYN6E&#10;bgAx1VLN5wmEabAiLM2jlQd5RZaf2mfhbP/sAYK5o8NQiOmb1++wkXJD822gskrSiER3rPY6xSQl&#10;cfVTH0f1dJ9Qr9+m2W8AAAD//wMAUEsDBBQABgAIAAAAIQDopoIN4AAAAAoBAAAPAAAAZHJzL2Rv&#10;d25yZXYueG1sTI9BT8JAEIXvJvyHzZB4ky0oWEq3BEiMcjKiifG27Q5t0+5s011K/feOJz2+N1/e&#10;vJduR9uKAXtfO1Iwn0UgkApnaioVfLw/3cUgfNBkdOsIFXyjh202uUl1YtyV3nA4hVJwCPlEK6hC&#10;6BIpfVGh1X7mOiS+nV1vdWDZl9L0+srhtpWLKFpJq2viD5Xu8FBh0ZwuVsHu9Zi/+OL+PJjmgM+f&#10;+65Zfy2Vup2Ouw2IgGP4g+G3PleHjDvl7kLGi5b1csWkgjha8AQGHuaP7OTsrOMYZJbK/xOyHwAA&#10;AP//AwBQSwECLQAUAAYACAAAACEAtoM4kv4AAADhAQAAEwAAAAAAAAAAAAAAAAAAAAAAW0NvbnRl&#10;bnRfVHlwZXNdLnhtbFBLAQItABQABgAIAAAAIQA4/SH/1gAAAJQBAAALAAAAAAAAAAAAAAAAAC8B&#10;AABfcmVscy8ucmVsc1BLAQItABQABgAIAAAAIQCSjNvHaAIAAOMEAAAOAAAAAAAAAAAAAAAAAC4C&#10;AABkcnMvZTJvRG9jLnhtbFBLAQItABQABgAIAAAAIQDopoIN4AAAAAoBAAAPAAAAAAAAAAAAAAAA&#10;AMIEAABkcnMvZG93bnJldi54bWxQSwUGAAAAAAQABADzAAAAzwUAAAAA&#10;" fillcolor="window" strokeweight=".5pt">
                <v:path arrowok="t"/>
                <v:textbox>
                  <w:txbxContent>
                    <w:p w14:paraId="57B1EC44" w14:textId="77777777" w:rsidR="00950484" w:rsidRDefault="00950484" w:rsidP="00C56CCA">
                      <w:r>
                        <w:t xml:space="preserve">Musculoskeletale aandoeningen </w:t>
                      </w:r>
                    </w:p>
                    <w:p w14:paraId="5FC1D12E" w14:textId="77777777" w:rsidR="00950484" w:rsidRDefault="00950484" w:rsidP="00C56CCA">
                      <w:r>
                        <w:t>(artrose, artritis, spinaalkanaalstenose, osteoporose)</w:t>
                      </w:r>
                    </w:p>
                  </w:txbxContent>
                </v:textbox>
              </v:shape>
            </w:pict>
          </mc:Fallback>
        </mc:AlternateContent>
      </w:r>
      <w:r>
        <w:rPr>
          <w:noProof/>
          <w:lang w:eastAsia="nl-NL"/>
        </w:rPr>
        <mc:AlternateContent>
          <mc:Choice Requires="wps">
            <w:drawing>
              <wp:anchor distT="0" distB="0" distL="114300" distR="114300" simplePos="0" relativeHeight="251911168" behindDoc="0" locked="0" layoutInCell="1" allowOverlap="1" wp14:anchorId="7343943A" wp14:editId="029A6D09">
                <wp:simplePos x="0" y="0"/>
                <wp:positionH relativeFrom="column">
                  <wp:posOffset>-15240</wp:posOffset>
                </wp:positionH>
                <wp:positionV relativeFrom="paragraph">
                  <wp:posOffset>4998720</wp:posOffset>
                </wp:positionV>
                <wp:extent cx="2788920" cy="800100"/>
                <wp:effectExtent l="0" t="0" r="11430" b="19050"/>
                <wp:wrapNone/>
                <wp:docPr id="60" name="Stroomdiagram: Proc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68B08F" id="Stroomdiagram: Proces 13" o:spid="_x0000_s1026" type="#_x0000_t109" style="position:absolute;margin-left:-1.2pt;margin-top:393.6pt;width:219.6pt;height: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yLjwIAAEUFAAAOAAAAZHJzL2Uyb0RvYy54bWysVEtvGjEQvlfqf7B8bxZoHmSVJSKgVJVQ&#10;g0SqnAevzVr1q7ZhSX99x94lkMep6h4sz877m298c7vXiuy4D9Kaig7PBpRww2wtzaaiPx/vv4wp&#10;CRFMDcoaXtFnHujt5POnm9aVfGQbq2ruCQYxoWxdRZsYXVkUgTVcQzizjhtUCus1RBT9pqg9tBhd&#10;q2I0GFwWrfW185bxEPDvvFPSSY4vBGfxQYjAI1EVxdpiPn0+1+ksJjdQbjy4RrK+DPiHKjRIg0lf&#10;Qs0hAtl6+S6UlszbYEU8Y1YXVgjJeO4BuxkO3nSzasDx3AuCE9wLTOH/hWU/dktPZF3RS4THgMYZ&#10;raK3VtcSEBddkmVGlwy/JrBaF0r0WbmlT+0Gt7DsV0BF8UqThNDb7IXXyRabJfuM/PML8nwfCcOf&#10;o6vx+HqEFTDUjQcIRR5NAeXB2/kQv3GrSbpUVCjbzhrwsasuZPBhtwgx1QLlwTwXaZWs76VSWfCb&#10;9Ux5sgNkxMXd9d38IvWFLuHUTBnSIp9HV1gIYYDMFAoiXrVDrILZUAJqg5Rn0efcr7zDB0ly8gZq&#10;3qce4HfI3Jm/ryJ1MYfQdC45RcdYLSOujZI6o3WMpExKwzPxeyyOo0i3ta2fceDedpsQHLuXmGQB&#10;IS7BI/WxXVzn+IBHwriitr9R0lj/56P/yR4ZiVpKWlwlxOf3FjynRH03yNXr4fk5ho1ZOL+4SnP2&#10;p5r1qcZs9czibIb4cDiWr8k+qsNVeKufcOunKSuqwDDM3U2iF2axW3F8NxifTrMZ7puDuDArx1Lw&#10;hFOC93H/BN71rIrIxx/2sHZQviFUZ5s8jZ1uoxUys+2Ia78GuKt5lv27kh6DUzlbHV+/yV8AAAD/&#10;/wMAUEsDBBQABgAIAAAAIQCjwIns4gAAAAoBAAAPAAAAZHJzL2Rvd25yZXYueG1sTI9BS8NAEIXv&#10;gv9hGcFbu0la2iZmUkQQilgwseB1m50mwexsyG7b6K93PelxmI/3vpdvJ9OLC42us4wQzyMQxLXV&#10;HTcIh/fn2QaE84q16i0Twhc52Ba3N7nKtL1ySZfKNyKEsMsUQuv9kEnp6paMcnM7EIffyY5G+XCO&#10;jdSjuoZw08skilbSqI5DQ6sGemqp/qzOBuH1zew+xl1zqtJ479LDS/m9dyXi/d30+ADC0+T/YPjV&#10;D+pQBKejPbN2okeYJctAIqw36wREAJaLVdhyREjjRQKyyOX/CcUPAAAA//8DAFBLAQItABQABgAI&#10;AAAAIQC2gziS/gAAAOEBAAATAAAAAAAAAAAAAAAAAAAAAABbQ29udGVudF9UeXBlc10ueG1sUEsB&#10;Ai0AFAAGAAgAAAAhADj9If/WAAAAlAEAAAsAAAAAAAAAAAAAAAAALwEAAF9yZWxzLy5yZWxzUEsB&#10;Ai0AFAAGAAgAAAAhAEIyfIuPAgAARQUAAA4AAAAAAAAAAAAAAAAALgIAAGRycy9lMm9Eb2MueG1s&#10;UEsBAi0AFAAGAAgAAAAhAKPAieziAAAACg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0144" behindDoc="0" locked="0" layoutInCell="1" allowOverlap="1" wp14:anchorId="79559E66" wp14:editId="64AAAEBC">
                <wp:simplePos x="0" y="0"/>
                <wp:positionH relativeFrom="column">
                  <wp:posOffset>-15240</wp:posOffset>
                </wp:positionH>
                <wp:positionV relativeFrom="paragraph">
                  <wp:posOffset>4046220</wp:posOffset>
                </wp:positionV>
                <wp:extent cx="2788920" cy="800100"/>
                <wp:effectExtent l="0" t="0" r="11430" b="19050"/>
                <wp:wrapNone/>
                <wp:docPr id="59" name="Stroomdiagram: Proce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3F2A80" id="Stroomdiagram: Proces 12" o:spid="_x0000_s1026" type="#_x0000_t109" style="position:absolute;margin-left:-1.2pt;margin-top:318.6pt;width:219.6pt;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rDjgIAAEUFAAAOAAAAZHJzL2Uyb0RvYy54bWysVEtvGjEQvlfqf7B8bxZQaGDFEhEQVSWU&#10;IJEo58HrZa36VduwpL++Y+8SyONUdQ+WZ+f9zTee3B6VJAfuvDC6oP2rHiVcM1MKvSvo0+Py24gS&#10;H0CXII3mBX3hnt5Ov36ZNDbnA1MbWXJHMIj2eWMLWodg8yzzrOYK/JWxXKOyMk5BQNHtstJBg9GV&#10;zAa93vesMa60zjDuPf5dtEo6TfGrirPwUFWeByILirWFdLp0buOZTSeQ7xzYWrCuDPiHKhQIjUlf&#10;Qy0gANk78SGUEswZb6pwxYzKTFUJxlMP2E2/966bTQ2Wp14QHG9fYfL/Lyy7P6wdEWVBh2NKNCic&#10;0SY4Y1QpAHFROVkndEl/EMFqrM/RZ2PXLrbr7cqwXx4V2RtNFHxnc6ycirbYLDkm5F9ekefHQBj+&#10;HNyMRuMBDoihbtRDKNJoMshP3tb58IMbReKloJU0zbwGF9rqfAIfDisfYi2Qn8xTkUaKcimkTILb&#10;befSkQMgI4Z347vFMPaFLv7STGrSIJ8HN1gIYYDMrCQEvCqLWHm9owTkDinPgku533j7T5Kk5DWU&#10;vEvdw++UuTX/WEXsYgG+bl1SipaxSgRcGylUQuscSeqYhifid1icRxFvW1O+4MCdaTfBW7YUmGQF&#10;PqzBIfWxXVzn8IBHxLigprtRUhv357P/0R4ZiVpKGlwlxOf3HhynRP7UyNVx//o67l4Sroc3cc7u&#10;UrO91Oi9mhucTR8fDsvSNdoHebpWzqhn3PpZzIoq0Axzt5PohHloVxzfDcZns2SG+2YhrPTGshg8&#10;4hThfTw+g7MdqwLy8d6c1g7yd4RqbaOnNrN9MJVIbDvj2q0B7mqaZfeuxMfgUk5W59dv+hcAAP//&#10;AwBQSwMEFAAGAAgAAAAhAEzj2CvhAAAACgEAAA8AAABkcnMvZG93bnJldi54bWxMj0FLw0AQhe+C&#10;/2EZwVu7aVJSGzMpIghFLDSx4HWbnSbB7GzIbtvor3c96XGYj/e+l28m04sLja6zjLCYRyCIa6s7&#10;bhAO7y+zBxDOK9aqt0wIX+RgU9ze5CrT9solXSrfiBDCLlMIrfdDJqWrWzLKze1AHH4nOxrlwzk2&#10;Uo/qGsJNL+MoSqVRHYeGVg303FL9WZ0NwtvebD/GbXOq1oudWx9ey++dKxHv76anRxCeJv8Hw69+&#10;UIciOB3tmbUTPcIsXgYSIU1WMYgALJM0bDkirNIkBlnk8v+E4gcAAP//AwBQSwECLQAUAAYACAAA&#10;ACEAtoM4kv4AAADhAQAAEwAAAAAAAAAAAAAAAAAAAAAAW0NvbnRlbnRfVHlwZXNdLnhtbFBLAQIt&#10;ABQABgAIAAAAIQA4/SH/1gAAAJQBAAALAAAAAAAAAAAAAAAAAC8BAABfcmVscy8ucmVsc1BLAQIt&#10;ABQABgAIAAAAIQDpturDjgIAAEUFAAAOAAAAAAAAAAAAAAAAAC4CAABkcnMvZTJvRG9jLnhtbFBL&#10;AQItABQABgAIAAAAIQBM49gr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9360" behindDoc="0" locked="0" layoutInCell="1" allowOverlap="1" wp14:anchorId="02FE40A3" wp14:editId="6F0254A0">
                <wp:simplePos x="0" y="0"/>
                <wp:positionH relativeFrom="column">
                  <wp:posOffset>3154680</wp:posOffset>
                </wp:positionH>
                <wp:positionV relativeFrom="paragraph">
                  <wp:posOffset>3101340</wp:posOffset>
                </wp:positionV>
                <wp:extent cx="2788920" cy="800100"/>
                <wp:effectExtent l="0" t="0" r="11430" b="19050"/>
                <wp:wrapNone/>
                <wp:docPr id="58" name="Stroomdiagram: Proc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DDFBE7" id="Stroomdiagram: Proces 21" o:spid="_x0000_s1026" type="#_x0000_t109" style="position:absolute;margin-left:248.4pt;margin-top:244.2pt;width:219.6pt;height:6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HL/jgIAAEUFAAAOAAAAZHJzL2Uyb0RvYy54bWysVEtvGjEQvlfqf7B8bxZQaMgqS0RAqSqh&#10;FIlUOQ9em7XqV23Dkv76jr1LII9T1T1Ynp33N9/45vagFdlzH6Q1FR1eDCjhhtlamm1Ffz7ef5lQ&#10;EiKYGpQ1vKLPPNDb6edPN60r+cg2VtXcEwxiQtm6ijYxurIoAmu4hnBhHTeoFNZriCj6bVF7aDG6&#10;VsVoMPhatNbXzlvGQ8C/i05Jpzm+EJzFH0IEHomqKNYW8+nzuUlnMb2BcuvBNZL1ZcA/VKFBGkz6&#10;EmoBEcjOy3ehtGTeBiviBbO6sEJIxnMP2M1w8KabdQOO514QnOBeYAr/Lyx72K88kXVFxzgpAxpn&#10;tI7eWl1LQFx0SVYZXTIaJrBaF0r0WbuVT+0Gt7TsV0BF8UqThNDbHITXyRabJYeM/PML8vwQCcOf&#10;o6vJ5HqEA2KomwwQijyaAsqjt/MhfuNWk3SpqFC2nTfgY1ddyODDfhliqgXKo3ku0ipZ30ulsuC3&#10;m7nyZA/IiPHd9d1inPpCl3Bupgxpkc+jKyyEMEBmCgURr9ohVsFsKQG1Rcqz6HPuV97hgyQ5eQM1&#10;71MP8Dtm7szfV5G6WEBoOpecomOslhHXRkmd0TpFUial4Zn4PRanUaTbxtbPOHBvu00Ijt1LTLKE&#10;EFfgkfrYLq5z/IFHwriitr9R0lj/56P/yR4ZiVpKWlwlxOf3DjynRH03yNXr4eVl2r0sXI6v0pz9&#10;uWZzrjE7Pbc4myE+HI7la7KP6ngV3uon3PpZyooqMAxzd5PohXnsVhzfDcZns2yG++YgLs3asRQ8&#10;4ZTgfTw8gXc9qyLy8cEe1w7KN4TqbJOnsbNdtEJmtp1w7dcAdzXPsn9X0mNwLmer0+s3/QsAAP//&#10;AwBQSwMEFAAGAAgAAAAhAK65zO/hAAAACwEAAA8AAABkcnMvZG93bnJldi54bWxMj0FLw0AQhe+C&#10;/2EZwZvdRENIYjZFBKGIBRMLXrfZaRLMzobsto3+esdTvb3hPd58r1wvdhQnnP3gSEG8ikAgtc4M&#10;1CnYfbzcZSB80GT06AgVfKOHdXV9VerCuDPVeGpCJ7iEfKEV9CFMhZS+7dFqv3ITEnsHN1sd+Jw7&#10;aWZ95nI7yvsoSqXVA/GHXk/43GP71Rytgrd3u/mcN92hyeOtz3ev9c/W10rd3ixPjyACLuEShj98&#10;RoeKmfbuSMaLUUGSp4weWGRZAoIT+UPK6/YK0jhJQFal/L+h+gUAAP//AwBQSwECLQAUAAYACAAA&#10;ACEAtoM4kv4AAADhAQAAEwAAAAAAAAAAAAAAAAAAAAAAW0NvbnRlbnRfVHlwZXNdLnhtbFBLAQIt&#10;ABQABgAIAAAAIQA4/SH/1gAAAJQBAAALAAAAAAAAAAAAAAAAAC8BAABfcmVscy8ucmVsc1BLAQIt&#10;ABQABgAIAAAAIQA78HL/jgIAAEUFAAAOAAAAAAAAAAAAAAAAAC4CAABkcnMvZTJvRG9jLnhtbFBL&#10;AQItABQABgAIAAAAIQCuuczv4QAAAAs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5024" behindDoc="0" locked="0" layoutInCell="1" allowOverlap="1" wp14:anchorId="47756CCC" wp14:editId="7EDBA373">
                <wp:simplePos x="0" y="0"/>
                <wp:positionH relativeFrom="column">
                  <wp:posOffset>-15240</wp:posOffset>
                </wp:positionH>
                <wp:positionV relativeFrom="paragraph">
                  <wp:posOffset>3101340</wp:posOffset>
                </wp:positionV>
                <wp:extent cx="2788920" cy="800100"/>
                <wp:effectExtent l="0" t="0" r="11430" b="19050"/>
                <wp:wrapNone/>
                <wp:docPr id="57" name="Stroomdiagram: Proc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C5CE9D" id="Stroomdiagram: Proces 6" o:spid="_x0000_s1026" type="#_x0000_t109" style="position:absolute;margin-left:-1.2pt;margin-top:244.2pt;width:219.6pt;height:6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2fjgIAAEQFAAAOAAAAZHJzL2Uyb0RvYy54bWysVEtvGjEQvlfqf7B8bxYQBLJiiQgoVSWU&#10;IJEq58HrZa36VduwpL++Y+8SyONUdQ+WZ+f9zTee3h6VJAfuvDC6oP2rHiVcM1MKvSvoz6f7bxNK&#10;fABdgjSaF/SFe3o7+/pl2ticD0xtZMkdwSDa540taB2CzbPMs5or8FfGco3KyjgFAUW3y0oHDUZX&#10;Mhv0etdZY1xpnWHce/y7bJV0luJXFWfhsao8D0QWFGsL6XTp3MYzm00h3zmwtWBdGfAPVSgQGpO+&#10;hlpCALJ34kMoJZgz3lThihmVmaoSjKcesJt+7103mxosT70gON6+wuT/X1j2cFg7IsqCjsaUaFA4&#10;o01wxqhSAOKicrJO6JLriFVjfY4uG7t2sVtvV4b98qjI3mii4DubY+VUtMVeyTEB//IKPD8GwvDn&#10;YDyZ3AxwPgx1kx4ikSaTQX7yts6H79woEi8FraRpFjW40BbnE/ZwWPkQa4H8ZJ6KNFKU90LKJLjd&#10;diEdOQASYnR3c7ccxb7QxV+aSU0apPNgjIUQBkjMSkLAq7IIldc7SkDukPEsuJT7jbf/JElKXkPJ&#10;u9Q9/E6ZW/OPVcQuluDr1iWlaAmrRMCtkUIltM6RpI5peOJ9h8V5FPG2NeULztuZdhG8ZfcCk6zA&#10;hzU4ZD62i9scHvGIGBfUdDdKauP+fPY/2iMhUUtJg5uE+Pzeg+OUyB8aqXrTHw7j6iVhOBrHObtL&#10;zfZSo/dqYXA2fXw3LEvXaB/k6Vo5o55x6ecxK6pAM8zdTqITFqHdcHw2GJ/Pkxmum4Ww0hvLYvCI&#10;U4T36fgMznasCsjHB3PaOsjfEaq1jZ7azPfBVCKx7Yxrtwa4qmmW3bMS34JLOVmdH7/ZXwAAAP//&#10;AwBQSwMEFAAGAAgAAAAhAJG8zHPhAAAACgEAAA8AAABkcnMvZG93bnJldi54bWxMj1FLwzAQx98F&#10;v0M4wbct7Qylq02HCMIQB7YOfM2arC02l5JkW/XTez7Ntzvux/9+/3Iz25GdjQ+DQwnpMgFmsHV6&#10;wE7C/uNlkQMLUaFWo0Mj4dsE2FS3N6UqtLtgbc5N7BiFYCiUhD7GqeA8tL2xKizdZJBuR+etirT6&#10;jmuvLhRuR75KkoxbNSB96NVknnvTfjUnK+Ht3W4//bY7Nut0F9b71/pnF2op7+/mp0dg0czxCsOf&#10;PqlDRU4Hd0Id2ChhsRJEShB5TgMB4iGjLgcJWSoE8Krk/ytUvwAAAP//AwBQSwECLQAUAAYACAAA&#10;ACEAtoM4kv4AAADhAQAAEwAAAAAAAAAAAAAAAAAAAAAAW0NvbnRlbnRfVHlwZXNdLnhtbFBLAQIt&#10;ABQABgAIAAAAIQA4/SH/1gAAAJQBAAALAAAAAAAAAAAAAAAAAC8BAABfcmVscy8ucmVsc1BLAQIt&#10;ABQABgAIAAAAIQCGgA2fjgIAAEQFAAAOAAAAAAAAAAAAAAAAAC4CAABkcnMvZTJvRG9jLnhtbFBL&#10;AQItABQABgAIAAAAIQCRvMx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4000" behindDoc="0" locked="0" layoutInCell="1" allowOverlap="1" wp14:anchorId="4B1A6EB5" wp14:editId="50160060">
                <wp:simplePos x="0" y="0"/>
                <wp:positionH relativeFrom="column">
                  <wp:posOffset>-15240</wp:posOffset>
                </wp:positionH>
                <wp:positionV relativeFrom="paragraph">
                  <wp:posOffset>2179320</wp:posOffset>
                </wp:positionV>
                <wp:extent cx="2788920" cy="800100"/>
                <wp:effectExtent l="0" t="0" r="11430" b="19050"/>
                <wp:wrapNone/>
                <wp:docPr id="56" name="Stroomdiagram: Proc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F0EB44" id="Stroomdiagram: Proces 5" o:spid="_x0000_s1026" type="#_x0000_t109" style="position:absolute;margin-left:-1.2pt;margin-top:171.6pt;width:219.6pt;height:6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KskgIAAEQFAAAOAAAAZHJzL2Uyb0RvYy54bWysVEtvGjEQvlfqf7B8bxZQSMgqS0RAqSqh&#10;FIlUOQ9em7XqV23Dkv76jr1LIGlOVfdgzeyM5/HNN769O2hF9twHaU1FhxcDSrhhtpZmW9EfTw9f&#10;JpSECKYGZQ2v6AsP9G76+dNt60o+so1VNfcEg5hQtq6iTYyuLIrAGq4hXFjHDRqF9Roiqn5b1B5a&#10;jK5VMRoMrorW+tp5y3gI+HfRGek0xxeCs/hdiMAjURXF2mI+fT436Symt1BuPbhGsr4M+IcqNEiD&#10;SV9DLSAC2Xn5VygtmbfBinjBrC6sEJLx3AN2Mxy862bdgOO5FwQnuFeYwv8Lyx73K09kXdHxFSUG&#10;NM5oHb21upaAuOiSrDK6ZJywal0o8crarXzqNrilZT8DGoo3lqSE3ucgvE6+2Cs5ZOBfXoHnh0gY&#10;/hxdTyY3I5wPQ9tkgEjkyRRQHm87H+JXbjVJQkWFsu28AR+74kLGHvbLEFMtUB7dc5FWyfpBKpUV&#10;v93MlSd7QEKM72/uF7kvvBLO3ZQhLdJ5dI2FEAZITKEgoqgdQhXMlhJQW2Q8iz7nfnM7fJAkJ2+g&#10;5n3qAX4J0ZS5c+/k8ypSFwsITXclp+gIq2XErVFSZ7ROkZRJaXjmfY/FaRRJ2tj6BeftbbcIwbEH&#10;iUmWEOIKPDIf28Vtjt/xSBhX1PYSJY31vz/6n/yRkGilpMVNQnx+7cBzStQ3g1S9GV5eptXLyuX4&#10;Os3Zn1s25xaz03OLsxniu+FYFpN/VEdReKufcelnKSuawDDM3U2iV+ax23B8NhifzbIbrpuDuDRr&#10;x1LwhFOC9+nwDN71rIrIx0d73Doo3xGq8003jZ3tohUys+2Ea78GuKp5lv2zkt6Ccz17nR6/6R8A&#10;AAD//wMAUEsDBBQABgAIAAAAIQD/9g5T4QAAAAoBAAAPAAAAZHJzL2Rvd25yZXYueG1sTI/BasMw&#10;DIbvg72DUWG31mkSwpLFKWMwKGOFJSvs6sZqEhrbwXbbbE8/7bTeJPTx6/vLzaxHdkHnB2sErFcR&#10;MDStVYPpBOw/X5ePwHyQRsnRGhTwjR421f1dKQtlr6bGSxM6RiHGF1JAH8JUcO7bHrX0KzuhodvR&#10;Oi0Dra7jyskrheuRx1GUcS0HQx96OeFLj+2pOWsB7x96++W23bHJ1zuf79/qn52vhXhYzM9PwALO&#10;4R+GP31Sh4qcDvZslGejgGWcEikgSZMYGAFpklGXAw1ZHgOvSn5bofoFAAD//wMAUEsBAi0AFAAG&#10;AAgAAAAhALaDOJL+AAAA4QEAABMAAAAAAAAAAAAAAAAAAAAAAFtDb250ZW50X1R5cGVzXS54bWxQ&#10;SwECLQAUAAYACAAAACEAOP0h/9YAAACUAQAACwAAAAAAAAAAAAAAAAAvAQAAX3JlbHMvLnJlbHNQ&#10;SwECLQAUAAYACAAAACEATtACrJICAABEBQAADgAAAAAAAAAAAAAAAAAuAgAAZHJzL2Uyb0RvYy54&#10;bWxQSwECLQAUAAYACAAAACEA//YOU+EAAAAKAQAADwAAAAAAAAAAAAAAAADs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2976" behindDoc="0" locked="0" layoutInCell="1" allowOverlap="1" wp14:anchorId="77194EEB" wp14:editId="20F58ABA">
                <wp:simplePos x="0" y="0"/>
                <wp:positionH relativeFrom="column">
                  <wp:posOffset>-15240</wp:posOffset>
                </wp:positionH>
                <wp:positionV relativeFrom="paragraph">
                  <wp:posOffset>1264920</wp:posOffset>
                </wp:positionV>
                <wp:extent cx="2788920" cy="800100"/>
                <wp:effectExtent l="0" t="0" r="11430" b="19050"/>
                <wp:wrapNone/>
                <wp:docPr id="55" name="Stroomdiagram: Proc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18D66" id="Stroomdiagram: Proces 7" o:spid="_x0000_s1026" type="#_x0000_t109" style="position:absolute;margin-left:-1.2pt;margin-top:99.6pt;width:219.6pt;height: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YXjgIAAEQFAAAOAAAAZHJzL2Uyb0RvYy54bWysVEtvGjEQvlfqf7B8bxYQFLJiiQgoVSWU&#10;IJEo58HrZa36VduwpL++Y+8SyONUdQ+WZ+f9zTee3hyVJAfuvDC6oP2rHiVcM1MKvSvo0+Pdtwkl&#10;PoAuQRrNC/rCPb2Zff0ybWzOB6Y2suSOYBDt88YWtA7B5lnmWc0V+CtjuUZlZZyCgKLbZaWDBqMr&#10;mQ16ve9ZY1xpnWHce/y7bJV0luJXFWfhoao8D0QWFGsL6XTp3MYzm00h3zmwtWBdGfAPVSgQGpO+&#10;hlpCALJ34kMoJZgz3lThihmVmaoSjKcesJt+7103mxosT70gON6+wuT/X1h2f1g7IsqCjkaUaFA4&#10;o01wxqhSAOKicrJO6JJxxKqxPkeXjV272K23K8N+eVRkbzRR8J3NsXIq2mKv5JiAf3kFnh8DYfhz&#10;MJ5Mrgc4H4a6SQ+RSJPJID95W+fDD24UiZeCVtI0ixpcaIvzCXs4rHyItUB+Mk9FGinKOyFlEtxu&#10;u5COHAAJMbq9vl2OYl/o4i/NpCYN0nkwxkIIAyRmJSHgVVmEyusdJSB3yHgWXMr9xtt/kiQlr6Hk&#10;XeoefqfMrfnHKmIXS/B165JStIRVIuDWSKESWudIUsc0PPG+w+I8injbmvIF5+1MuwjesjuBSVbg&#10;wxocMh/bxW0OD3hEjAtquhsltXF/Pvsf7ZGQqKWkwU1CfH7vwXFK5E+NVL3uD4dx9ZIwHI3jnN2l&#10;Znup0Xu1MDibPr4blqVrtA/ydK2cUc+49POYFVWgGeZuJ9EJi9BuOD4bjM/nyQzXzUJY6Y1lMXjE&#10;KcL7eHwGZztWBeTjvTltHeTvCNXaRk9t5vtgKpHYdsa1WwNc1TTL7lmJb8GlnKzOj9/sLwAAAP//&#10;AwBQSwMEFAAGAAgAAAAhAPSg5rPhAAAACgEAAA8AAABkcnMvZG93bnJldi54bWxMj8FKw0AQhu+C&#10;77CM4K3ddFuLidkUEYQiFkwseN1mp0kwOxuy2zb69I4nPc7Mxz/fn28m14szjqHzpGExT0Ag1d52&#10;1GjYvz/P7kGEaMia3hNq+MIAm+L6KjeZ9Rcq8VzFRnAIhcxoaGMcMilD3aIzYe4HJL4d/ehM5HFs&#10;pB3NhcNdL1WSrKUzHfGH1gz41GL9WZ2chtc3t/0Yt82xShe7kO5fyu9dKLW+vZkeH0BEnOIfDL/6&#10;rA4FOx38iWwQvYaZWjHJ+zRVIBhYLdfc5aBhqe4UyCKX/ysUPwAAAP//AwBQSwECLQAUAAYACAAA&#10;ACEAtoM4kv4AAADhAQAAEwAAAAAAAAAAAAAAAAAAAAAAW0NvbnRlbnRfVHlwZXNdLnhtbFBLAQIt&#10;ABQABgAIAAAAIQA4/SH/1gAAAJQBAAALAAAAAAAAAAAAAAAAAC8BAABfcmVscy8ucmVsc1BLAQIt&#10;ABQABgAIAAAAIQBXIEYXjgIAAEQFAAAOAAAAAAAAAAAAAAAAAC4CAABkcnMvZTJvRG9jLnhtbFBL&#10;AQItABQABgAIAAAAIQD0oOa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6048" behindDoc="0" locked="0" layoutInCell="1" allowOverlap="1" wp14:anchorId="06D7D711" wp14:editId="21626452">
                <wp:simplePos x="0" y="0"/>
                <wp:positionH relativeFrom="column">
                  <wp:posOffset>76200</wp:posOffset>
                </wp:positionH>
                <wp:positionV relativeFrom="paragraph">
                  <wp:posOffset>403860</wp:posOffset>
                </wp:positionV>
                <wp:extent cx="2552700" cy="609600"/>
                <wp:effectExtent l="0" t="0" r="19050" b="19050"/>
                <wp:wrapNone/>
                <wp:docPr id="54"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851CB7D" w14:textId="77777777" w:rsidR="00950484" w:rsidRDefault="00950484" w:rsidP="00C56CCA">
                            <w:r>
                              <w:t>Cardiovasculaire aandoeningen</w:t>
                            </w:r>
                          </w:p>
                          <w:p w14:paraId="14F8311C" w14:textId="77777777" w:rsidR="00950484" w:rsidRDefault="00950484" w:rsidP="00C56CCA">
                            <w:r>
                              <w:t>(</w:t>
                            </w:r>
                            <w:r>
                              <w:t>Orthostase, syncope, aritmie)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D7D711" id="_x0000_s1123" type="#_x0000_t202" style="position:absolute;left:0;text-align:left;margin-left:6pt;margin-top:31.8pt;width:201pt;height:4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BOaQIAAOIEAAAOAAAAZHJzL2Uyb0RvYy54bWysVF1v2jAUfZ+0/2D5fQ0w6AdqqFgrpklo&#10;rdROfTaOUyIcX882JOzX79gJlLV7msaDufY9vh/H5+b6pq012ynnKzI5H54NOFNGUlGZl5z/eFp8&#10;uuTMB2EKocmonO+V5zezjx+uGztVI1qTLpRjCGL8tLE5X4dgp1nm5VrVwp+RVQbOklwtArbuJSuc&#10;aBC91tloMDjPGnKFdSSV9zi965x8luKXpZLhviy9CkznHLWFtLq0ruKaza7F9MUJu65kX4b4hypq&#10;URkkPYa6E0Gwravehaor6chTGc4k1RmVZSVV6gHdDAdvunlcC6tSLyDH2yNN/v+Fld93D45VRc4n&#10;Y86MqPFGT2rjw05s2GWkp7F+CtSjBS60X6jFM6dWvV2S3HhAshNMd8EDHeloS1fHfzTKcBEvsD+y&#10;rtrAJA5Hk8noYgCXhO98cHUOOwZ9vW2dD18V1SwaOXd41VSB2C196KAHSEzmSVfFotI6bfb+Vju2&#10;ExAAdFNQw5kWPuAw54v067P9cU0b1qCaz5NB1+tpyJjrGHOlhdy8j4DqtYn5VRJhX2fkqaMmWqFd&#10;tYn6q4sD0Ssq9uDZUSdUb+WiQrYlCn4QDsoETZi2cI+l1IQSqbc4W5P79bfziIdg4OWsgdJz7n9u&#10;hVPg4ZuBlK6G43EcjbQZTy5G2LhTz+rUY7b1LYHLIebaymRGfNAHs3RUP2Mo5zErXMJI5M55OJi3&#10;oZs/DLVU83kCYRisCEvzaOVBXpHlp/ZZONs/e4BgvtNhJsT0zet32Ei5ofk2UFklaUSiO1Z7nWKQ&#10;krj6oY+TerpPqNdP0+w3AAAA//8DAFBLAwQUAAYACAAAACEALHmGfd8AAAAJAQAADwAAAGRycy9k&#10;b3ducmV2LnhtbEyPzU7DMBCE70h9B2sr9Uad/kU0xKnaSgg4VRQkxM2Jt0mUeB3FbhrenuUEx9lv&#10;NDuT7kbbigF7XztSsJhHIJAKZ2oqFXy8P90/gPBBk9GtI1TwjR522eQu1YlxN3rD4RxKwSHkE62g&#10;CqFLpPRFhVb7ueuQmF1cb3Vg2ZfS9PrG4baVyyiKpdU18YdKd3issGjOV6tgf3rNX3yxugymOeLz&#10;56Frtl8bpWbTcf8IIuAY/szwW5+rQ8adcncl40XLeslTgoJ4FYNgvl6s+ZAz2GxjkFkq/y/IfgAA&#10;AP//AwBQSwECLQAUAAYACAAAACEAtoM4kv4AAADhAQAAEwAAAAAAAAAAAAAAAAAAAAAAW0NvbnRl&#10;bnRfVHlwZXNdLnhtbFBLAQItABQABgAIAAAAIQA4/SH/1gAAAJQBAAALAAAAAAAAAAAAAAAAAC8B&#10;AABfcmVscy8ucmVsc1BLAQItABQABgAIAAAAIQCFVbBOaQIAAOIEAAAOAAAAAAAAAAAAAAAAAC4C&#10;AABkcnMvZTJvRG9jLnhtbFBLAQItABQABgAIAAAAIQAseYZ93wAAAAkBAAAPAAAAAAAAAAAAAAAA&#10;AMMEAABkcnMvZG93bnJldi54bWxQSwUGAAAAAAQABADzAAAAzwUAAAAA&#10;" fillcolor="window" strokeweight=".5pt">
                <v:path arrowok="t"/>
                <v:textbox>
                  <w:txbxContent>
                    <w:p w14:paraId="1851CB7D" w14:textId="77777777" w:rsidR="00950484" w:rsidRDefault="00950484" w:rsidP="00C56CCA">
                      <w:r>
                        <w:t>Cardiovasculaire aandoeningen</w:t>
                      </w:r>
                    </w:p>
                    <w:p w14:paraId="14F8311C" w14:textId="77777777" w:rsidR="00950484" w:rsidRDefault="00950484" w:rsidP="00C56CCA">
                      <w:r>
                        <w:t>(</w:t>
                      </w:r>
                      <w:proofErr w:type="spellStart"/>
                      <w:r>
                        <w:t>Orthostase</w:t>
                      </w:r>
                      <w:proofErr w:type="spellEnd"/>
                      <w:r>
                        <w:t>, syncope, aritmie)</w:t>
                      </w:r>
                    </w:p>
                  </w:txbxContent>
                </v:textbox>
              </v:shape>
            </w:pict>
          </mc:Fallback>
        </mc:AlternateContent>
      </w:r>
      <w:r>
        <w:rPr>
          <w:noProof/>
          <w:lang w:eastAsia="nl-NL"/>
        </w:rPr>
        <mc:AlternateContent>
          <mc:Choice Requires="wps">
            <w:drawing>
              <wp:anchor distT="0" distB="0" distL="114300" distR="114300" simplePos="0" relativeHeight="251901952" behindDoc="0" locked="0" layoutInCell="1" allowOverlap="1" wp14:anchorId="56AF59A8" wp14:editId="200F60E5">
                <wp:simplePos x="0" y="0"/>
                <wp:positionH relativeFrom="column">
                  <wp:posOffset>-15240</wp:posOffset>
                </wp:positionH>
                <wp:positionV relativeFrom="paragraph">
                  <wp:posOffset>327660</wp:posOffset>
                </wp:positionV>
                <wp:extent cx="2788920" cy="800100"/>
                <wp:effectExtent l="0" t="0" r="11430" b="19050"/>
                <wp:wrapNone/>
                <wp:docPr id="53" name="Stroomdiagram: Proce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455AE" id="Stroomdiagram: Proces 37" o:spid="_x0000_s1026" type="#_x0000_t109" style="position:absolute;margin-left:-1.2pt;margin-top:25.8pt;width:219.6pt;height:6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5gjwIAAEUFAAAOAAAAZHJzL2Uyb0RvYy54bWysVMlu2zAQvRfoPxC8N7KduHaEyIFjI0UB&#10;IzHgBDmPKcoiyq0kbTn9+g4peclyKqoDwdHsb97w5navJNlx54XRBe1f9CjhmplS6E1Bn5/uv40p&#10;8QF0CdJoXtBX7unt5OuXm8bmfGBqI0vuCAbRPm9sQesQbJ5lntVcgb8wlmtUVsYpCCi6TVY6aDC6&#10;ktmg1/ueNcaV1hnGvce/81ZJJyl+VXEWHqvK80BkQbG2kE6XznU8s8kN5BsHthasKwP+oQoFQmPS&#10;Y6g5BCBbJz6EUoI5400VLphRmakqwXjqAbvp9951s6rB8tQLguPtESb//8Kyh93SEVEWdHhJiQaF&#10;M1oFZ4wqBSAuKifLhC65HEWwGutz9FnZpYvtersw7JdHRfZGEwXf2ewrp6ItNkv2CfnXI/J8HwjD&#10;n4PReHw9wAEx1I17CEUaTQb5wds6H35wo0i8FLSSppnV4EJbnU/gw27hQ6wF8oN5KtJIUd4LKZPg&#10;NuuZdGQHyIjh3fXdfBj7Qhd/biY1aZDPgxEWQhggMysJAa/KIlZebygBuUHKs+BS7jfe/pMkKXkN&#10;Je9S9/A7ZG7NP1YRu5iDr1uXlKJlrBIB10YKldA6RZI6puGJ+B0Wp1HE29qUrzhwZ9pN8JbdC0yy&#10;AB+W4JD62C6uc3jEI2JcUNPdKKmN+/PZ/2iPjEQtJQ2uEuLzewuOUyJ/auTqdf/qKu5eEq6Gozhn&#10;d65Zn2v0Vs0MzqaPD4dl6RrtgzxcK2fUC279NGZFFWiGudtJdMIstCuO7wbj02kyw32zEBZ6ZVkM&#10;HnGK8D7tX8DZjlUB+fhgDmsH+TtCtbbRU5vpNphKJLadcO3WAHc1zbJ7V+JjcC4nq9PrN/kLAAD/&#10;/wMAUEsDBBQABgAIAAAAIQBQLbAO4AAAAAkBAAAPAAAAZHJzL2Rvd25yZXYueG1sTI9BS8NAEIXv&#10;gv9hGcFbu0mtaRuzKSIIRSyYWOh1m50mwexsyG7b6K93etLj8D7efC9bj7YTZxx860hBPI1AIFXO&#10;tFQr2H2+TpYgfNBkdOcIFXyjh3V+e5Pp1LgLFXguQy24hHyqFTQh9KmUvmrQaj91PRJnRzdYHfgc&#10;amkGfeFy28lZFCXS6pb4Q6N7fGmw+ipPVsH7h93sh019LFfx1q92b8XP1hdK3d+Nz08gAo7hD4ar&#10;PqtDzk4HdyLjRadgMpszqeAxTkBwPn9IeMqBwcUiAZln8v+C/BcAAP//AwBQSwECLQAUAAYACAAA&#10;ACEAtoM4kv4AAADhAQAAEwAAAAAAAAAAAAAAAAAAAAAAW0NvbnRlbnRfVHlwZXNdLnhtbFBLAQIt&#10;ABQABgAIAAAAIQA4/SH/1gAAAJQBAAALAAAAAAAAAAAAAAAAAC8BAABfcmVscy8ucmVsc1BLAQIt&#10;ABQABgAIAAAAIQBHk15gjwIAAEUFAAAOAAAAAAAAAAAAAAAAAC4CAABkcnMvZTJvRG9jLnhtbFBL&#10;AQItABQABgAIAAAAIQBQLbAO4AAAAAkBAAAPAAAAAAAAAAAAAAAAAOkEAABkcnMvZG93bnJldi54&#10;bWxQSwUGAAAAAAQABADzAAAA9gUAAAAA&#10;" fillcolor="#5b9bd5" strokecolor="#41719c" strokeweight="1pt">
                <v:path arrowok="t"/>
              </v:shape>
            </w:pict>
          </mc:Fallback>
        </mc:AlternateContent>
      </w:r>
      <w:r w:rsidR="00C56CCA" w:rsidRPr="009C5A23">
        <w:rPr>
          <w:rFonts w:ascii="Calibri" w:eastAsia="Calibri" w:hAnsi="Calibri"/>
          <w:sz w:val="22"/>
          <w:szCs w:val="22"/>
        </w:rPr>
        <w:t xml:space="preserve"> </w:t>
      </w:r>
    </w:p>
    <w:p w14:paraId="39221196" w14:textId="77777777" w:rsidR="00C56CCA" w:rsidRPr="00CC5750" w:rsidRDefault="00E77277" w:rsidP="00C56CCA">
      <w:pPr>
        <w:pStyle w:val="Kop3"/>
        <w:numPr>
          <w:ilvl w:val="0"/>
          <w:numId w:val="0"/>
        </w:numPr>
      </w:pPr>
      <w:r>
        <w:rPr>
          <w:noProof/>
          <w:lang w:eastAsia="nl-NL"/>
        </w:rPr>
        <mc:AlternateContent>
          <mc:Choice Requires="wps">
            <w:drawing>
              <wp:anchor distT="0" distB="0" distL="114300" distR="114300" simplePos="0" relativeHeight="251925504" behindDoc="0" locked="0" layoutInCell="1" allowOverlap="1" wp14:anchorId="0904E306" wp14:editId="1B8608A4">
                <wp:simplePos x="0" y="0"/>
                <wp:positionH relativeFrom="column">
                  <wp:posOffset>3270885</wp:posOffset>
                </wp:positionH>
                <wp:positionV relativeFrom="paragraph">
                  <wp:posOffset>2078990</wp:posOffset>
                </wp:positionV>
                <wp:extent cx="2552700" cy="716280"/>
                <wp:effectExtent l="0" t="0" r="19050" b="26670"/>
                <wp:wrapNone/>
                <wp:docPr id="52"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16280"/>
                        </a:xfrm>
                        <a:prstGeom prst="rect">
                          <a:avLst/>
                        </a:prstGeom>
                        <a:solidFill>
                          <a:sysClr val="window" lastClr="FFFFFF"/>
                        </a:solidFill>
                        <a:ln w="6350">
                          <a:solidFill>
                            <a:prstClr val="black"/>
                          </a:solidFill>
                        </a:ln>
                        <a:effectLst/>
                      </wps:spPr>
                      <wps:txbx>
                        <w:txbxContent>
                          <w:p w14:paraId="37C1F467" w14:textId="77777777" w:rsidR="00950484" w:rsidRPr="006755D2" w:rsidRDefault="00950484" w:rsidP="00C56CCA">
                            <w:pPr>
                              <w:rPr>
                                <w:sz w:val="16"/>
                                <w:szCs w:val="16"/>
                              </w:rPr>
                            </w:pPr>
                            <w:r w:rsidRPr="006755D2">
                              <w:rPr>
                                <w:sz w:val="16"/>
                                <w:szCs w:val="16"/>
                              </w:rPr>
                              <w:t>Observatie voeten/schoeisel</w:t>
                            </w:r>
                          </w:p>
                          <w:p w14:paraId="26C9F1C1" w14:textId="77777777" w:rsidR="00950484" w:rsidRPr="006755D2" w:rsidRDefault="00950484" w:rsidP="00C56CCA">
                            <w:pPr>
                              <w:rPr>
                                <w:sz w:val="16"/>
                                <w:szCs w:val="16"/>
                              </w:rPr>
                            </w:pPr>
                            <w:r w:rsidRPr="006755D2">
                              <w:rPr>
                                <w:sz w:val="16"/>
                                <w:szCs w:val="16"/>
                              </w:rPr>
                              <w:t>Oogcheck door opticien</w:t>
                            </w:r>
                          </w:p>
                          <w:p w14:paraId="2C4C46E4" w14:textId="77777777" w:rsidR="00950484" w:rsidRDefault="00950484" w:rsidP="00C56CCA">
                            <w:pPr>
                              <w:rPr>
                                <w:sz w:val="16"/>
                                <w:szCs w:val="16"/>
                              </w:rPr>
                            </w:pPr>
                            <w:r w:rsidRPr="006755D2">
                              <w:rPr>
                                <w:sz w:val="16"/>
                                <w:szCs w:val="16"/>
                              </w:rPr>
                              <w:t xml:space="preserve">Verwijzing naar oogarts / </w:t>
                            </w:r>
                            <w:r w:rsidRPr="006755D2">
                              <w:rPr>
                                <w:sz w:val="16"/>
                                <w:szCs w:val="16"/>
                              </w:rPr>
                              <w:t xml:space="preserve">podoloog </w:t>
                            </w:r>
                          </w:p>
                          <w:p w14:paraId="05486123" w14:textId="77777777" w:rsidR="00950484" w:rsidRPr="00BA7423" w:rsidRDefault="00950484" w:rsidP="00C56CCA">
                            <w:pPr>
                              <w:rPr>
                                <w:sz w:val="16"/>
                                <w:szCs w:val="16"/>
                              </w:rPr>
                            </w:pPr>
                            <w:r w:rsidRPr="00BA7423">
                              <w:rPr>
                                <w:sz w:val="16"/>
                                <w:szCs w:val="16"/>
                              </w:rPr>
                              <w:t>Verwijzing  rgotherapeut / gespecialiseerd ergtherapeut van Visio</w:t>
                            </w:r>
                          </w:p>
                          <w:p w14:paraId="44C33A0E" w14:textId="77777777" w:rsidR="00950484" w:rsidRDefault="00950484" w:rsidP="00C56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04E306" id="_x0000_s1124" type="#_x0000_t202" style="position:absolute;margin-left:257.55pt;margin-top:163.7pt;width:201pt;height:56.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ybgIAAOMEAAAOAAAAZHJzL2Uyb0RvYy54bWysVN1v2jAQf5+0/8Hy+whk5aNRQ8VaMU1C&#10;bSWY+nw4TolwfJ5tSNhfv7MDlLZ7msaDufOd7+N3v8vNbVsrtpfWVahzPuj1OZNaYFHpl5z/XM2/&#10;TDhzHnQBCrXM+UE6fjv9/OmmMZlMcYOqkJZREO2yxuR8473JksSJjazB9dBITcYSbQ2eVPuSFBYa&#10;il6rJO33R0mDtjAWhXSObu87I5/G+GUphX8sSyc9Uzmn2nw8bTzX4UymN5C9WDCbShzLgH+oooZK&#10;U9JzqHvwwHa2+hCqroRFh6XvCawTLMtKyNgDdTPov+tmuQEjYy8EjjNnmNz/Cyse9k+WVUXOhyln&#10;Gmqa0Upund/DlqXjgE9jXEZuS0OOvv2GLc059urMAsXWkUty4dM9cOQd8GhLW4d/6pTRQxrB4Qy7&#10;bD0TdJkOh+m4TyZBtvFglE7iXJLX18Y6/11izYKQc0tjjRXAfuF8yA/ZySUkc6iqYl4pFZWDu1OW&#10;7YEYQMQpsOFMgfN0mfN5/IUuKcSbZ0qzJuejr8N+1+tlyJDrHHOtQGw/RqB4Sof8MrLwWGfAqYMm&#10;SL5dtxH768kJ6DUWB8LZYsdUZ8S8omwLKvgJLFGTYKJ18490lAqpRDxKnG3Q/v7bffAnxpCVs4ao&#10;nnP3awdWEg4/NHHpenB1FXYjKlfDcUqKvbSsLy16V98hYTmgxTYiisHfq5NYWqyfaStnISuZQAvK&#10;nXN/Eu98t4C01ULOZtGJtsGAX+ilESd6BZRX7TNYcxy7J8I84GkpIHs3/c43QK5xtvNYVpEaAegO&#10;1SNPaZPiuI9bH1b1Uo9er9+m6R8AAAD//wMAUEsDBBQABgAIAAAAIQBiXCHK4gAAAAsBAAAPAAAA&#10;ZHJzL2Rvd25yZXYueG1sTI/BToNAEIbvJr7DZky82QUK1iJLU5sY9WSsJsbbwk6hgZ0l7Jbi2zue&#10;9DgzX/75/mIz215MOPqjIwXxIgKBVDtzpEbBx/vjzR0IHzQZ3TtCBd/oYVNeXhQ6N+5MbzjtQyM4&#10;hHyuFbQhDLmUvm7Rar9wAxLfDm60OvA4NtKM+szhtpdJFN1Kq4/EH1o94K7FutufrILt60v17Ovl&#10;YTLdDp8+H4Zu/ZUpdX01b+9BBJzDHwy/+qwOJTtV7kTGi15BFmcxowqWySoFwcQ6XvGmUpCmUQKy&#10;LOT/DuUPAAAA//8DAFBLAQItABQABgAIAAAAIQC2gziS/gAAAOEBAAATAAAAAAAAAAAAAAAAAAAA&#10;AABbQ29udGVudF9UeXBlc10ueG1sUEsBAi0AFAAGAAgAAAAhADj9If/WAAAAlAEAAAsAAAAAAAAA&#10;AAAAAAAALwEAAF9yZWxzLy5yZWxzUEsBAi0AFAAGAAgAAAAhAKu0v7JuAgAA4wQAAA4AAAAAAAAA&#10;AAAAAAAALgIAAGRycy9lMm9Eb2MueG1sUEsBAi0AFAAGAAgAAAAhAGJcIcriAAAACwEAAA8AAAAA&#10;AAAAAAAAAAAAyAQAAGRycy9kb3ducmV2LnhtbFBLBQYAAAAABAAEAPMAAADXBQAAAAA=&#10;" fillcolor="window" strokeweight=".5pt">
                <v:path arrowok="t"/>
                <v:textbox>
                  <w:txbxContent>
                    <w:p w14:paraId="37C1F467" w14:textId="77777777" w:rsidR="00950484" w:rsidRPr="006755D2" w:rsidRDefault="00950484" w:rsidP="00C56CCA">
                      <w:pPr>
                        <w:rPr>
                          <w:sz w:val="16"/>
                          <w:szCs w:val="16"/>
                        </w:rPr>
                      </w:pPr>
                      <w:r w:rsidRPr="006755D2">
                        <w:rPr>
                          <w:sz w:val="16"/>
                          <w:szCs w:val="16"/>
                        </w:rPr>
                        <w:t>Observatie voeten/schoeisel</w:t>
                      </w:r>
                    </w:p>
                    <w:p w14:paraId="26C9F1C1" w14:textId="77777777" w:rsidR="00950484" w:rsidRPr="006755D2" w:rsidRDefault="00950484" w:rsidP="00C56CCA">
                      <w:pPr>
                        <w:rPr>
                          <w:sz w:val="16"/>
                          <w:szCs w:val="16"/>
                        </w:rPr>
                      </w:pPr>
                      <w:r w:rsidRPr="006755D2">
                        <w:rPr>
                          <w:sz w:val="16"/>
                          <w:szCs w:val="16"/>
                        </w:rPr>
                        <w:t>Oogcheck door opticien</w:t>
                      </w:r>
                    </w:p>
                    <w:p w14:paraId="2C4C46E4" w14:textId="77777777" w:rsidR="00950484" w:rsidRDefault="00950484" w:rsidP="00C56CCA">
                      <w:pPr>
                        <w:rPr>
                          <w:sz w:val="16"/>
                          <w:szCs w:val="16"/>
                        </w:rPr>
                      </w:pPr>
                      <w:r w:rsidRPr="006755D2">
                        <w:rPr>
                          <w:sz w:val="16"/>
                          <w:szCs w:val="16"/>
                        </w:rPr>
                        <w:t xml:space="preserve">Verwijzing naar oogarts / </w:t>
                      </w:r>
                      <w:proofErr w:type="spellStart"/>
                      <w:r w:rsidRPr="006755D2">
                        <w:rPr>
                          <w:sz w:val="16"/>
                          <w:szCs w:val="16"/>
                        </w:rPr>
                        <w:t>podoloog</w:t>
                      </w:r>
                      <w:proofErr w:type="spellEnd"/>
                      <w:r w:rsidRPr="006755D2">
                        <w:rPr>
                          <w:sz w:val="16"/>
                          <w:szCs w:val="16"/>
                        </w:rPr>
                        <w:t xml:space="preserve"> </w:t>
                      </w:r>
                    </w:p>
                    <w:p w14:paraId="05486123" w14:textId="77777777" w:rsidR="00950484" w:rsidRPr="00BA7423" w:rsidRDefault="00950484" w:rsidP="00C56CCA">
                      <w:pPr>
                        <w:rPr>
                          <w:sz w:val="16"/>
                          <w:szCs w:val="16"/>
                        </w:rPr>
                      </w:pPr>
                      <w:r w:rsidRPr="00BA7423">
                        <w:rPr>
                          <w:sz w:val="16"/>
                          <w:szCs w:val="16"/>
                        </w:rPr>
                        <w:t xml:space="preserve">Verwijzing  </w:t>
                      </w:r>
                      <w:proofErr w:type="spellStart"/>
                      <w:r w:rsidRPr="00BA7423">
                        <w:rPr>
                          <w:sz w:val="16"/>
                          <w:szCs w:val="16"/>
                        </w:rPr>
                        <w:t>rgotherapeut</w:t>
                      </w:r>
                      <w:proofErr w:type="spellEnd"/>
                      <w:r w:rsidRPr="00BA7423">
                        <w:rPr>
                          <w:sz w:val="16"/>
                          <w:szCs w:val="16"/>
                        </w:rPr>
                        <w:t xml:space="preserve"> / gespecialiseerd </w:t>
                      </w:r>
                      <w:proofErr w:type="spellStart"/>
                      <w:r w:rsidRPr="00BA7423">
                        <w:rPr>
                          <w:sz w:val="16"/>
                          <w:szCs w:val="16"/>
                        </w:rPr>
                        <w:t>ergtherapeut</w:t>
                      </w:r>
                      <w:proofErr w:type="spellEnd"/>
                      <w:r w:rsidRPr="00BA7423">
                        <w:rPr>
                          <w:sz w:val="16"/>
                          <w:szCs w:val="16"/>
                        </w:rPr>
                        <w:t xml:space="preserve"> van Visio</w:t>
                      </w:r>
                    </w:p>
                    <w:p w14:paraId="44C33A0E" w14:textId="77777777" w:rsidR="00950484" w:rsidRDefault="00950484" w:rsidP="00C56CCA"/>
                  </w:txbxContent>
                </v:textbox>
              </v:shape>
            </w:pict>
          </mc:Fallback>
        </mc:AlternateContent>
      </w:r>
      <w:r>
        <w:rPr>
          <w:noProof/>
          <w:lang w:eastAsia="nl-NL"/>
        </w:rPr>
        <mc:AlternateContent>
          <mc:Choice Requires="wps">
            <w:drawing>
              <wp:anchor distT="0" distB="0" distL="114300" distR="114300" simplePos="0" relativeHeight="251933696" behindDoc="0" locked="0" layoutInCell="1" allowOverlap="1" wp14:anchorId="00063C8C" wp14:editId="0A4D667C">
                <wp:simplePos x="0" y="0"/>
                <wp:positionH relativeFrom="column">
                  <wp:posOffset>3295015</wp:posOffset>
                </wp:positionH>
                <wp:positionV relativeFrom="paragraph">
                  <wp:posOffset>6777990</wp:posOffset>
                </wp:positionV>
                <wp:extent cx="2552700" cy="634365"/>
                <wp:effectExtent l="0" t="0" r="19050" b="13335"/>
                <wp:wrapNone/>
                <wp:docPr id="51"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34365"/>
                        </a:xfrm>
                        <a:prstGeom prst="rect">
                          <a:avLst/>
                        </a:prstGeom>
                        <a:solidFill>
                          <a:sysClr val="window" lastClr="FFFFFF"/>
                        </a:solidFill>
                        <a:ln w="6350">
                          <a:solidFill>
                            <a:prstClr val="black"/>
                          </a:solidFill>
                        </a:ln>
                        <a:effectLst/>
                      </wps:spPr>
                      <wps:txbx>
                        <w:txbxContent>
                          <w:p w14:paraId="0D5CC17F" w14:textId="77777777" w:rsidR="00950484" w:rsidRDefault="00950484" w:rsidP="00C56CCA">
                            <w:r>
                              <w:t>Verwijzing diëtist</w:t>
                            </w:r>
                          </w:p>
                          <w:p w14:paraId="3A77DCF5" w14:textId="77777777" w:rsidR="00950484" w:rsidRPr="00BA7423" w:rsidRDefault="00950484" w:rsidP="00C56CCA">
                            <w:r w:rsidRPr="00BA7423">
                              <w:t>Zie werkprotocol diëtist (blz. 71) Verwijzing ergotherapeut (ADL taken, koken, boodschappen halen)</w:t>
                            </w:r>
                          </w:p>
                          <w:p w14:paraId="23648935" w14:textId="77777777" w:rsidR="00950484" w:rsidRDefault="00950484" w:rsidP="00C56CCA"/>
                          <w:p w14:paraId="62F086CD" w14:textId="77777777" w:rsidR="00950484" w:rsidRDefault="00950484" w:rsidP="00C56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063C8C" id="_x0000_s1125" type="#_x0000_t202" style="position:absolute;margin-left:259.45pt;margin-top:533.7pt;width:201pt;height:49.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oTbAIAAOMEAAAOAAAAZHJzL2Uyb0RvYy54bWysVE1vGjEQvVfqf7B8bxYIJM0qS0QTUVVC&#10;TaSkytl4vWGF1+Pahl366/vsBUKTnqpyMDOe8Xy8ebPXN12j2VY5X5Mp+PBswJkyksravBT8x9P8&#10;02fOfBCmFJqMKvhOeX4z/fjhurW5GtGKdKkcQxDj89YWfBWCzbPMy5VqhD8jqwyMFblGBKjuJSud&#10;aBG90dloMLjIWnKldSSV97i96418muJXlZLhvqq8CkwXHLWFdLp0LuOZTa9F/uKEXdVyX4b4hyoa&#10;URskPYa6E0GwjavfhWpq6chTFc4kNRlVVS1V6gHdDAdvunlcCatSLwDH2yNM/v+Fld+3D47VZcEn&#10;Q86MaDCjJ7X2YSvW7HwS8Wmtz+H2aOEYui/UYc6pV28XJNceLtmJT//Awzvi0VWuif/olOEhRrA7&#10;wq66wCQuR5PJ6HIAk4Tt4nx8fpHyZq+vrfPhq6KGRaHgDmNNFYjtwoeYX+QHl5jMk67Lea11Unb+&#10;Vju2FWAAiFNSy5kWPuCy4PP0i10ixB/PtGFtrGYy6Hs9DRlzHWMutZDr9xEQT5uYXyUW7uuMOPXQ&#10;RCl0yy5hf3V1AHpJ5Q44O+qZ6q2c18i2QMEPwoGagAnrFu5xVJpQIu0lzlbkfv3tPvqDMbBy1oLq&#10;Bfc/N8Ip4PDNgEtXw/E47kZSxpPLERR3almeWsymuSVgCbqguiRG/6APYuWoecZWzmJWmISRyF3w&#10;cBBvQ7+A2GqpZrPkhG2wIizMo5UHekWUn7pn4ex+7AGE+U6HpRD5m+n3vhFyQ7NNoKpO1IhA96ju&#10;eYpNSuPeb31c1VM9eb1+m6a/AQAA//8DAFBLAwQUAAYACAAAACEAtiWw6OMAAAANAQAADwAAAGRy&#10;cy9kb3ducmV2LnhtbEyPwU7DMBBE70j8g7VI3KidlqZNiFOVSgh6QpRKFTcn3iZRYjuK3TT8PcsJ&#10;jjvzNDuTbSbTsREH3zgrIZoJYGhLpxtbSTh+vjysgfmgrFadsyjhGz1s8tubTKXaXe0HjodQMQqx&#10;PlUS6hD6lHNf1miUn7keLXlnNxgV6Bwqrgd1pXDT8bkQMTeqsfShVj3uaizbw8VI2L7vizdfLs6j&#10;bnf4enru2+RrKeX93bR9AhZwCn8w/Nan6pBTp8JdrPask7CM1gmhZIh49QiMkGQuSCpIiuLVAnie&#10;8f8r8h8AAAD//wMAUEsBAi0AFAAGAAgAAAAhALaDOJL+AAAA4QEAABMAAAAAAAAAAAAAAAAAAAAA&#10;AFtDb250ZW50X1R5cGVzXS54bWxQSwECLQAUAAYACAAAACEAOP0h/9YAAACUAQAACwAAAAAAAAAA&#10;AAAAAAAvAQAAX3JlbHMvLnJlbHNQSwECLQAUAAYACAAAACEAwWwqE2wCAADjBAAADgAAAAAAAAAA&#10;AAAAAAAuAgAAZHJzL2Uyb0RvYy54bWxQSwECLQAUAAYACAAAACEAtiWw6OMAAAANAQAADwAAAAAA&#10;AAAAAAAAAADGBAAAZHJzL2Rvd25yZXYueG1sUEsFBgAAAAAEAAQA8wAAANYFAAAAAA==&#10;" fillcolor="window" strokeweight=".5pt">
                <v:path arrowok="t"/>
                <v:textbox>
                  <w:txbxContent>
                    <w:p w14:paraId="0D5CC17F" w14:textId="77777777" w:rsidR="00950484" w:rsidRDefault="00950484" w:rsidP="00C56CCA">
                      <w:r>
                        <w:t>Verwijzing diëtist</w:t>
                      </w:r>
                    </w:p>
                    <w:p w14:paraId="3A77DCF5" w14:textId="77777777" w:rsidR="00950484" w:rsidRPr="00BA7423" w:rsidRDefault="00950484" w:rsidP="00C56CCA">
                      <w:r w:rsidRPr="00BA7423">
                        <w:t>Zie werkprotocol diëtist (blz. 71) Verwijzing ergotherapeut (ADL taken, koken, boodschappen halen)</w:t>
                      </w:r>
                    </w:p>
                    <w:p w14:paraId="23648935" w14:textId="77777777" w:rsidR="00950484" w:rsidRDefault="00950484" w:rsidP="00C56CCA"/>
                    <w:p w14:paraId="62F086CD" w14:textId="77777777" w:rsidR="00950484" w:rsidRDefault="00950484" w:rsidP="00C56CCA"/>
                  </w:txbxContent>
                </v:textbox>
              </v:shape>
            </w:pict>
          </mc:Fallback>
        </mc:AlternateContent>
      </w:r>
      <w:r>
        <w:rPr>
          <w:noProof/>
          <w:lang w:eastAsia="nl-NL"/>
        </w:rPr>
        <mc:AlternateContent>
          <mc:Choice Requires="wps">
            <w:drawing>
              <wp:anchor distT="0" distB="0" distL="114300" distR="114300" simplePos="0" relativeHeight="251932672" behindDoc="0" locked="0" layoutInCell="1" allowOverlap="1" wp14:anchorId="56614930" wp14:editId="6D418906">
                <wp:simplePos x="0" y="0"/>
                <wp:positionH relativeFrom="column">
                  <wp:posOffset>109855</wp:posOffset>
                </wp:positionH>
                <wp:positionV relativeFrom="paragraph">
                  <wp:posOffset>6802755</wp:posOffset>
                </wp:positionV>
                <wp:extent cx="2552700" cy="609600"/>
                <wp:effectExtent l="0" t="0" r="19050" b="19050"/>
                <wp:wrapNone/>
                <wp:docPr id="50"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EE41D47" w14:textId="77777777" w:rsidR="00950484" w:rsidRDefault="00950484" w:rsidP="00C56CCA">
                            <w:r>
                              <w:t xml:space="preserve">Verdenking op ondervoeding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14930" id="_x0000_s1126" type="#_x0000_t202" style="position:absolute;margin-left:8.65pt;margin-top:535.65pt;width:201pt;height:4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JLZQIAAOQEAAAOAAAAZHJzL2Uyb0RvYy54bWysVF1v2jAUfZ+0/2D5fQ1QaFfUULFWTJPQ&#10;Wqmd+mwcp0Q4vp5tSNiv37ETKGv3NI0Hc+17fD+Oz831TVtrtlPOV2RyPjwbcKaMpKIyLzn/8bT4&#10;9JkzH4QphCajcr5Xnt/MPn64buxUjWhNulCOIYjx08bmfB2CnWaZl2tVC39GVhk4S3K1CNi6l6xw&#10;okH0WmejweAia8gV1pFU3uP0rnPyWYpflkqG+7L0KjCdc9QW0urSuoprNrsW0xcn7LqSfRniH6qo&#10;RWWQ9BjqTgTBtq56F6qupCNPZTiTVGdUlpVUqQd0Mxy86eZxLaxKvYAcb480+f8XVn7fPThWFTmf&#10;gB4jarzRk9r4sBMbdj6O/DTWTwF7tACG9gu1eOfUq7dLkhsPSHaC6S54oCMfbenq+I9OGS4ix/5I&#10;u2oDkzgcTSajywFcEr6LwdUF7Bj09bZ1PnxVVLNo5NzhWVMFYrf0oYMeIDGZJ10Vi0rrtNn7W+3Y&#10;TkABEE5BDWda+IDDnC/Sr8/2xzVtWINqzkHLu5Ax1zHmSgu5eR8B1WsTb6qkwr7OyFNHTbRCu2oT&#10;98Ou43i2omIPoh11UvVWLiqkW6LiB+GgTfCEeQv3WEpNqJF6i7M1uV9/O494SAZezhpoPef+51Y4&#10;BSK+GYjpajgeI2xIm/HkcoSNO/WsTj1mW98SyBxisq1MZsQHfTBLR/UzxnIes8IljETunIeDeRu6&#10;CcRYSzWfJxDGwYqwNI9WHvQVaX5qn4Wz/bsHKOY7HaZCTN88f4eNnBuabwOVVdLGK6u9UDFKSV39&#10;2MdZPd0n1OvHafYbAAD//wMAUEsDBBQABgAIAAAAIQDCm+E63wAAAAwBAAAPAAAAZHJzL2Rvd25y&#10;ZXYueG1sTE/LTsMwELwj8Q/WInGjTij0kcapSiUEnKoWpKo3J94mUeJ1FLtp+HuWE5x2Zmc0O5uu&#10;R9uKAXtfO1IQTyIQSIUzNZUKvj5fHxYgfNBkdOsIFXyjh3V2e5PqxLgr7XE4hFJwCPlEK6hC6BIp&#10;fVGh1X7iOiTWzq63OjDtS2l6feVw28rHKJpJq2viC5XucFth0RwuVsFm95G/+2J6HkyzxbfjS9cs&#10;T89K3d+NmxWIgGP4M8Nvfa4OGXfK3YWMFy3z+ZSdPKN5zIgdT/GSQc6reMaizFL5/4nsBwAA//8D&#10;AFBLAQItABQABgAIAAAAIQC2gziS/gAAAOEBAAATAAAAAAAAAAAAAAAAAAAAAABbQ29udGVudF9U&#10;eXBlc10ueG1sUEsBAi0AFAAGAAgAAAAhADj9If/WAAAAlAEAAAsAAAAAAAAAAAAAAAAALwEAAF9y&#10;ZWxzLy5yZWxzUEsBAi0AFAAGAAgAAAAhAMkKgktlAgAA5AQAAA4AAAAAAAAAAAAAAAAALgIAAGRy&#10;cy9lMm9Eb2MueG1sUEsBAi0AFAAGAAgAAAAhAMKb4TrfAAAADAEAAA8AAAAAAAAAAAAAAAAAvwQA&#10;AGRycy9kb3ducmV2LnhtbFBLBQYAAAAABAAEAPMAAADLBQAAAAA=&#10;" fillcolor="window" strokeweight=".5pt">
                <v:path arrowok="t"/>
                <v:textbox>
                  <w:txbxContent>
                    <w:p w14:paraId="2EE41D47" w14:textId="77777777" w:rsidR="00950484" w:rsidRDefault="00950484" w:rsidP="00C56CCA">
                      <w:r>
                        <w:t xml:space="preserve">Verdenking op ondervoeding </w:t>
                      </w:r>
                    </w:p>
                  </w:txbxContent>
                </v:textbox>
              </v:shape>
            </w:pict>
          </mc:Fallback>
        </mc:AlternateContent>
      </w:r>
      <w:r>
        <w:rPr>
          <w:noProof/>
          <w:lang w:eastAsia="nl-NL"/>
        </w:rPr>
        <mc:AlternateContent>
          <mc:Choice Requires="wps">
            <w:drawing>
              <wp:anchor distT="0" distB="0" distL="114300" distR="114300" simplePos="0" relativeHeight="251930624" behindDoc="0" locked="0" layoutInCell="1" allowOverlap="1" wp14:anchorId="0632A9F6" wp14:editId="60AF02BB">
                <wp:simplePos x="0" y="0"/>
                <wp:positionH relativeFrom="column">
                  <wp:posOffset>3810</wp:posOffset>
                </wp:positionH>
                <wp:positionV relativeFrom="paragraph">
                  <wp:posOffset>6704330</wp:posOffset>
                </wp:positionV>
                <wp:extent cx="2788920" cy="800100"/>
                <wp:effectExtent l="0" t="0" r="11430" b="19050"/>
                <wp:wrapNone/>
                <wp:docPr id="49" name="Stroomdiagram: Proce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916A4" id="Stroomdiagram: Proces 32" o:spid="_x0000_s1026" type="#_x0000_t109" style="position:absolute;margin-left:.3pt;margin-top:527.9pt;width:219.6pt;height:6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UyjwIAAEUFAAAOAAAAZHJzL2Uyb0RvYy54bWysVEtvGjEQvlfqf7B8bxYoNLDKEhEQVSWU&#10;IJEq58HrZa36VduwpL++Y+8SyONUdQ+WZ+f9zTe+uT0qSQ7ceWF0QftXPUq4ZqYUelfQn4/LL2NK&#10;fABdgjSaF/SZe3o7/fzpprE5H5jayJI7gkG0zxtb0DoEm2eZZzVX4K+M5RqVlXEKAopul5UOGoyu&#10;ZDbo9b5ljXGldYZx7/HvolXSaYpfVZyFh6ryPBBZUKwtpNOlcxvPbHoD+c6BrQXryoB/qEKB0Jj0&#10;JdQCApC9E+9CKcGc8aYKV8yozFSVYDz1gN30e2+62dRgeeoFwfH2BSb//8Ky+8PaEVEWdDihRIPC&#10;GW2CM0aVAhAXlZN1Qpd8HUSwGutz9NnYtYvtersy7JdHRfZKEwXf2Rwrp6ItNkuOCfnnF+T5MRCG&#10;PwfX4/FkgANiqBv3EIo0mgzyk7d1PnznRpF4KWglTTOvwYW2Op/Ah8PKh1gL5CfzVKSRolwKKZPg&#10;dtu5dOQAyIjR3eRuMYp9oYu/NJOaNMjnwTUWQhggMysJAa/KIlZe7ygBuUPKs+BS7lfe/oMkKXkN&#10;Je9S9/A7ZW7N31cRu1iAr1uXlKJlrBIB10YKldA6R5I6puGJ+B0W51HE29aUzzhwZ9pN8JYtBSZZ&#10;gQ9rcEh9bBfXOTzgETEuqOlulNTG/fnof7RHRqKWkgZXCfH5vQfHKZE/NHJ10h8O4+4lYTi6jnN2&#10;l5rtpUbv1dzgbPr4cFiWrtE+yNO1ckY94dbPYlZUgWaYu51EJ8xDu+L4bjA+myUz3DcLYaU3lsXg&#10;EacI7+PxCZztWBWQj/fmtHaQvyFUaxs9tZntg6lEYtsZ124NcFfTLLt3JT4Gl3KyOr9+078AAAD/&#10;/wMAUEsDBBQABgAIAAAAIQBpNAOd3gAAAAoBAAAPAAAAZHJzL2Rvd25yZXYueG1sTE9NS8NAEL0L&#10;/odlBG92E7UlidkUEYQiFkwseN1mp0kwOxt2t2301zue9DbvgzfvlevZjuKEPgyOFKSLBARS68xA&#10;nYLd+/NNBiJETUaPjlDBFwZYV5cXpS6MO1ONpyZ2gkMoFFpBH+NUSBnaHq0OCzchsXZw3urI0HfS&#10;eH3mcDvK2yRZSasH4g+9nvCpx/azOVoFr2928+E33aHJ023Idy/19zbUSl1fzY8PICLO8c8Mv/W5&#10;OlTcae+OZIIYFazYx2yyXPIC1u/vcj72TKVZmoGsSvl/QvUDAAD//wMAUEsBAi0AFAAGAAgAAAAh&#10;ALaDOJL+AAAA4QEAABMAAAAAAAAAAAAAAAAAAAAAAFtDb250ZW50X1R5cGVzXS54bWxQSwECLQAU&#10;AAYACAAAACEAOP0h/9YAAACUAQAACwAAAAAAAAAAAAAAAAAvAQAAX3JlbHMvLnJlbHNQSwECLQAU&#10;AAYACAAAACEA+GllMo8CAABFBQAADgAAAAAAAAAAAAAAAAAuAgAAZHJzL2Uyb0RvYy54bWxQSwEC&#10;LQAUAAYACAAAACEAaTQDnd4AAAAKAQAADwAAAAAAAAAAAAAAAADpBAAAZHJzL2Rvd25yZXYueG1s&#10;UEsFBgAAAAAEAAQA8wAAAPQ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39840" behindDoc="0" locked="0" layoutInCell="1" allowOverlap="1" wp14:anchorId="35089AE6" wp14:editId="262B30AA">
                <wp:simplePos x="0" y="0"/>
                <wp:positionH relativeFrom="column">
                  <wp:posOffset>2773045</wp:posOffset>
                </wp:positionH>
                <wp:positionV relativeFrom="paragraph">
                  <wp:posOffset>4204335</wp:posOffset>
                </wp:positionV>
                <wp:extent cx="419735" cy="635"/>
                <wp:effectExtent l="10795" t="60960" r="17145" b="52705"/>
                <wp:wrapNone/>
                <wp:docPr id="4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8D155" id="AutoShape 278" o:spid="_x0000_s1026" type="#_x0000_t34" style="position:absolute;margin-left:218.35pt;margin-top:331.05pt;width:33.0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HdLAIAACIEAAAOAAAAZHJzL2Uyb0RvYy54bWysU02P2jAQvVfqf7B8hySQZSEirFYBetm2&#10;SLv9AcZ2iFt/yfYSUNX/3rEJtNvequZg2fHMezPvjZcPJyXRkTsvjK5xMc4x4poaJvShxl9etqM5&#10;Rj4QzYg0mtf4zD1+WL1/t+xtxSemM5JxhwBE+6q3Ne5CsFWWedpxRfzYWK7hsjVOkQBHd8iYIz2g&#10;K5lN8nyW9cYx6wzl3sPf9eUSrxJ+23IaPret5wHJGkNtIa0urfu4ZqslqQ6O2E7QoQzyD1UoIjSQ&#10;3qDWJBD06sRfUEpQZ7xpw5galZm2FZSnHqCbIv+jm+eOWJ56AXG8vcnk/x8s/XTcOSRYjUtwShMF&#10;Hj2+BpOo0eR+HhXqra8gsNE7F3ukJ/1snwz95pE2TUf0gafwl7OF7CJmZG9S4sFb4Nn3Hw2DGAIM&#10;Sa5T61SEBCHQKblyvrnCTwFR+FkWi/vpHUYUrmawifCkumZa58MHbhSKmxrvuQ6N0RqMN26aOMjx&#10;yYfkDRsaJOxrgVGrJFh9JBKVi8VkNuAO0cBwRY6p2myFlGlYpEZ9KiRP6N5IweJlDPPusG+kQwAK&#10;baRvgH0TpkSAoZdC1Xh+CyJVxwnbaJZYAhES9igkTYMToLLkOFIrzjCSHJ5b3F3UkDrSg2JDq1G7&#10;NH7fF/liM9/My1E5mW1GZc7Y6HHblKPZtri/W0/XTbMufgwo1/zkXjTsYv3esPPORaJoJAxiMmB4&#10;NHHSfz+nqF9Pe/UTAAD//wMAUEsDBBQABgAIAAAAIQAov//l4AAAAAsBAAAPAAAAZHJzL2Rvd25y&#10;ZXYueG1sTI9NT8MwDIbvSPyHyEjcWLoyuqk0nQBpXBDSvgRXrzFNReOUJlsLv57ABY62H71+3mI5&#10;2lacqPeNYwXTSQKCuHK64VrBfre6WoDwAVlj65gUfJKHZXl+VmCu3cAbOm1DLWII+xwVmBC6XEpf&#10;GbLoJ64jjrc311sMcexrqXscYrhtZZokmbTYcPxgsKMHQ9X79mgV2Nnz6+Ni/WWe9Aeuhhfc7Bzf&#10;K3V5Md7dggg0hj8YfvSjOpTR6eCOrL1oFcyus3lEFWRZOgURiZskjWUOv5sUZFnI/x3KbwAAAP//&#10;AwBQSwECLQAUAAYACAAAACEAtoM4kv4AAADhAQAAEwAAAAAAAAAAAAAAAAAAAAAAW0NvbnRlbnRf&#10;VHlwZXNdLnhtbFBLAQItABQABgAIAAAAIQA4/SH/1gAAAJQBAAALAAAAAAAAAAAAAAAAAC8BAABf&#10;cmVscy8ucmVsc1BLAQItABQABgAIAAAAIQBI7rHdLAIAACIEAAAOAAAAAAAAAAAAAAAAAC4CAABk&#10;cnMvZTJvRG9jLnhtbFBLAQItABQABgAIAAAAIQAov//l4AAAAAsBAAAPAAAAAAAAAAAAAAAAAIYE&#10;AABkcnMvZG93bnJldi54bWxQSwUGAAAAAAQABADzAAAAkwUAAAAA&#10;" adj="10784" strokeweight=".5pt">
                <v:stroke endarrow="block"/>
              </v:shape>
            </w:pict>
          </mc:Fallback>
        </mc:AlternateContent>
      </w:r>
      <w:r>
        <w:rPr>
          <w:noProof/>
          <w:lang w:eastAsia="nl-NL"/>
        </w:rPr>
        <mc:AlternateContent>
          <mc:Choice Requires="wps">
            <w:drawing>
              <wp:anchor distT="0" distB="0" distL="114300" distR="114300" simplePos="0" relativeHeight="251913216" behindDoc="0" locked="0" layoutInCell="1" allowOverlap="1" wp14:anchorId="61F6ABB1" wp14:editId="4F259F82">
                <wp:simplePos x="0" y="0"/>
                <wp:positionH relativeFrom="column">
                  <wp:posOffset>108585</wp:posOffset>
                </wp:positionH>
                <wp:positionV relativeFrom="paragraph">
                  <wp:posOffset>3947795</wp:posOffset>
                </wp:positionV>
                <wp:extent cx="2552700" cy="609600"/>
                <wp:effectExtent l="0" t="0" r="19050" b="19050"/>
                <wp:wrapNone/>
                <wp:docPr id="47"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9CB4889" w14:textId="77777777" w:rsidR="00950484" w:rsidRDefault="00950484" w:rsidP="00C56CCA">
                            <w:r>
                              <w:t xml:space="preserve">Neurologische aandoeningen </w:t>
                            </w:r>
                          </w:p>
                          <w:p w14:paraId="16AA92D4" w14:textId="77777777" w:rsidR="00950484" w:rsidRDefault="00950484" w:rsidP="00C56CCA">
                            <w:r>
                              <w:t>(cognitieve achteruitgang, Parkinson, CVA)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F6ABB1" id="_x0000_s1127" type="#_x0000_t202" style="position:absolute;margin-left:8.55pt;margin-top:310.85pt;width:201pt;height:4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WFagIAAOQ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BWdGNHijJ7X2YSvWbDCO/LTWTwB7tACG7it1eOfUq7cLkmsPSHaC6S94oCMfXeWa+I9OGS7iCXZH&#10;2lUXmMThcDweXuRwSfjO88tz2DHo623rfPimqGHRKLjDs6YKxHbhQw89QGIyT7ou57XWabPzN9qx&#10;rYACIJySWs608AGHBZ+n3z7bH9e0YS2q+TzO+15PQ8Zcx5hLLeT6fQRUr03Mr5IK93VGnnpqohW6&#10;ZZe4H+SDA9NLKncg2lEvVW/lvEa6BSp+EA7aBE+Yt3CPpdKEGmlvcbYi9+tv5xEPycDLWQutF9z/&#10;3AinQMR3AzFdDkajOBxpMxpfDLFxp57lqcdsmhsCmQNMtpXJjPigD2blqHnGWM5iVriEkchd8HAw&#10;b0I/gRhrqWazBMI4WBEW5tHKg74izU/ds3B2/+4Birmjw1SIyZvn77GRc0OzTaCqTtqITPes7oWK&#10;UUrq2o99nNXTfUK9fpymvwEAAP//AwBQSwMEFAAGAAgAAAAhAFBWxZHfAAAACgEAAA8AAABkcnMv&#10;ZG93bnJldi54bWxMj8FOwzAMhu9IvENkJG4s7YCFlabTmISAE2IgIW5p47VVG6dqsq68PeYEx9/+&#10;9PtzvpldLyYcQ+tJQ7pIQCBV3rZUa/h4f7y6AxGiIWt6T6jhGwNsivOz3GTWn+gNp32sBZdQyIyG&#10;JsYhkzJUDToTFn5A4t3Bj85EjmMt7WhOXO56uUySlXSmJb7QmAF3DVbd/ug0bF9fyudQXR8m2+3w&#10;6fNh6NZft1pfXszbexAR5/gHw68+q0PBTqU/kg2i56xSJjWslqkCwcBNuuZJqUGlSoEscvn/heIH&#10;AAD//wMAUEsBAi0AFAAGAAgAAAAhALaDOJL+AAAA4QEAABMAAAAAAAAAAAAAAAAAAAAAAFtDb250&#10;ZW50X1R5cGVzXS54bWxQSwECLQAUAAYACAAAACEAOP0h/9YAAACUAQAACwAAAAAAAAAAAAAAAAAv&#10;AQAAX3JlbHMvLnJlbHNQSwECLQAUAAYACAAAACEAIt/FhWoCAADkBAAADgAAAAAAAAAAAAAAAAAu&#10;AgAAZHJzL2Uyb0RvYy54bWxQSwECLQAUAAYACAAAACEAUFbFkd8AAAAKAQAADwAAAAAAAAAAAAAA&#10;AADEBAAAZHJzL2Rvd25yZXYueG1sUEsFBgAAAAAEAAQA8wAAANAFAAAAAA==&#10;" fillcolor="window" strokeweight=".5pt">
                <v:path arrowok="t"/>
                <v:textbox>
                  <w:txbxContent>
                    <w:p w14:paraId="49CB4889" w14:textId="77777777" w:rsidR="00950484" w:rsidRDefault="00950484" w:rsidP="00C56CCA">
                      <w:r>
                        <w:t xml:space="preserve">Neurologische aandoeningen </w:t>
                      </w:r>
                    </w:p>
                    <w:p w14:paraId="16AA92D4" w14:textId="77777777" w:rsidR="00950484" w:rsidRDefault="00950484" w:rsidP="00C56CCA">
                      <w:r>
                        <w:t>(cognitieve achteruitgang, Parkinson, CVA)</w:t>
                      </w:r>
                    </w:p>
                  </w:txbxContent>
                </v:textbox>
              </v:shape>
            </w:pict>
          </mc:Fallback>
        </mc:AlternateContent>
      </w:r>
      <w:r>
        <w:rPr>
          <w:noProof/>
          <w:lang w:eastAsia="nl-NL"/>
        </w:rPr>
        <mc:AlternateContent>
          <mc:Choice Requires="wps">
            <w:drawing>
              <wp:anchor distT="0" distB="0" distL="114300" distR="114300" simplePos="0" relativeHeight="251909120" behindDoc="0" locked="0" layoutInCell="1" allowOverlap="1" wp14:anchorId="716521E1" wp14:editId="4FD1A4E8">
                <wp:simplePos x="0" y="0"/>
                <wp:positionH relativeFrom="column">
                  <wp:posOffset>99060</wp:posOffset>
                </wp:positionH>
                <wp:positionV relativeFrom="paragraph">
                  <wp:posOffset>3014345</wp:posOffset>
                </wp:positionV>
                <wp:extent cx="2552700" cy="609600"/>
                <wp:effectExtent l="0" t="0" r="19050" b="19050"/>
                <wp:wrapNone/>
                <wp:docPr id="46"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EB38C14" w14:textId="77777777" w:rsidR="00950484" w:rsidRDefault="00950484" w:rsidP="00C56CCA">
                            <w:r>
                              <w:t xml:space="preserve">Spierzwakte </w:t>
                            </w:r>
                          </w:p>
                          <w:p w14:paraId="0911BF99" w14:textId="77777777" w:rsidR="00950484" w:rsidRDefault="00950484" w:rsidP="00C56CCA">
                            <w:r>
                              <w:t>Evenwichts- en gangstoornis</w:t>
                            </w:r>
                          </w:p>
                          <w:p w14:paraId="08F00C61" w14:textId="77777777" w:rsidR="00950484" w:rsidRDefault="00950484" w:rsidP="00C56CCA">
                            <w:r>
                              <w:t xml:space="preserve">Valangst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6521E1" id="_x0000_s1128" type="#_x0000_t202" style="position:absolute;margin-left:7.8pt;margin-top:237.35pt;width:201pt;height:4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lBagIAAOQEAAAOAAAAZHJzL2Uyb0RvYy54bWysVF1v2jAUfZ+0/2D5fc3HgK4RoWJUTJNQ&#10;WwmmPhvHgQjH17MNCfv1u3YSyto9TePBXPse34/jczO9b2tJTsLYClROk5uYEqE4FJXa5fTHZvnp&#10;CyXWMVUwCUrk9CwsvZ99/DBtdCZS2IMshCEYRNms0TndO6ezKLJ8L2pmb0ALhc4STM0cbs0uKgxr&#10;MHotozSOJ1EDptAGuLAWTx86J52F+GUpuHsqSysckTnF2lxYTVi3fo1mU5btDNP7ivdlsH+oomaV&#10;wqSXUA/MMXI01btQdcUNWCjdDYc6grKsuAg9YDdJ/Kab9Z5pEXpBcqy+0GT/X1j+eHo2pCpyOppQ&#10;oliNb7QRB+tO7ECSxPPTaJshbK0R6Nqv0OI7h16tXgE/WIREV5jugkW056MtTe3/sVOCF/EJzhfa&#10;ResIx8N0PE5vY3Rx9E3iuwnaPujrbW2s+yagJt7IqcFnDRWw08q6DjpAfDILsiqWlZRhc7YLaciJ&#10;oQJQOAU0lEhmHR7mdBl+fbY/rklFGqzm8zjuer0O6XNdYm4l44f3EbB6qXx+EVTY1+l56qjxlmu3&#10;beA+idOB6S0UZyTaQCdVq/mywnQrrPiZGdQm8oTz5p5wKSVgjdBblOzB/PrbucejZNBLSYNaz6n9&#10;eWRGIBHfFYrpLhmN/HCEzWh8m+LGXHu21x51rBeAZCY42ZoH0+OdHMzSQP2CYzn3WdHFFMfcOXWD&#10;uXDdBOJYczGfBxCOg2ZupdaaD/ryNG/aF2Z0/+4OFfMIw1Sw7M3zd1jPuYL50UFZBW14pjtWe6Hi&#10;KAV19WPvZ/V6H1CvH6fZbwAAAP//AwBQSwMEFAAGAAgAAAAhALUJuxngAAAACgEAAA8AAABkcnMv&#10;ZG93bnJldi54bWxMj8FOg0AQhu8mvsNmTLzZpQqlIktTmxj1ZKwmjbeFnQKBnSXsluLbO570+M98&#10;+eebfDPbXkw4+taRguUiAoFUOdNSreDz4+lmDcIHTUb3jlDBN3rYFJcXuc6MO9M7TvtQCy4hn2kF&#10;TQhDJqWvGrTaL9yAxLujG60OHMdamlGfudz28jaKVtLqlvhCowfcNVh1+5NVsH17LV98dXecTLfD&#10;58Pj0N1/JUpdX83bBxAB5/AHw68+q0PBTqU7kfGi55ysmFQQp3EKgoF4mfKkVJCkUQqyyOX/F4of&#10;AAAA//8DAFBLAQItABQABgAIAAAAIQC2gziS/gAAAOEBAAATAAAAAAAAAAAAAAAAAAAAAABbQ29u&#10;dGVudF9UeXBlc10ueG1sUEsBAi0AFAAGAAgAAAAhADj9If/WAAAAlAEAAAsAAAAAAAAAAAAAAAAA&#10;LwEAAF9yZWxzLy5yZWxzUEsBAi0AFAAGAAgAAAAhAOh6aUFqAgAA5AQAAA4AAAAAAAAAAAAAAAAA&#10;LgIAAGRycy9lMm9Eb2MueG1sUEsBAi0AFAAGAAgAAAAhALUJuxngAAAACgEAAA8AAAAAAAAAAAAA&#10;AAAAxAQAAGRycy9kb3ducmV2LnhtbFBLBQYAAAAABAAEAPMAAADRBQAAAAA=&#10;" fillcolor="window" strokeweight=".5pt">
                <v:path arrowok="t"/>
                <v:textbox>
                  <w:txbxContent>
                    <w:p w14:paraId="3EB38C14" w14:textId="77777777" w:rsidR="00950484" w:rsidRDefault="00950484" w:rsidP="00C56CCA">
                      <w:r>
                        <w:t xml:space="preserve">Spierzwakte </w:t>
                      </w:r>
                    </w:p>
                    <w:p w14:paraId="0911BF99" w14:textId="77777777" w:rsidR="00950484" w:rsidRDefault="00950484" w:rsidP="00C56CCA">
                      <w:r>
                        <w:t>Evenwichts- en gangstoornis</w:t>
                      </w:r>
                    </w:p>
                    <w:p w14:paraId="08F00C61" w14:textId="77777777" w:rsidR="00950484" w:rsidRDefault="00950484" w:rsidP="00C56CCA">
                      <w:r>
                        <w:t xml:space="preserve">Valangst </w:t>
                      </w:r>
                    </w:p>
                  </w:txbxContent>
                </v:textbox>
              </v:shape>
            </w:pict>
          </mc:Fallback>
        </mc:AlternateContent>
      </w:r>
      <w:r>
        <w:rPr>
          <w:noProof/>
          <w:lang w:eastAsia="nl-NL"/>
        </w:rPr>
        <mc:AlternateContent>
          <mc:Choice Requires="wps">
            <w:drawing>
              <wp:anchor distT="0" distB="0" distL="114300" distR="114300" simplePos="0" relativeHeight="251908096" behindDoc="0" locked="0" layoutInCell="1" allowOverlap="1" wp14:anchorId="38B02EF9" wp14:editId="5A06E65D">
                <wp:simplePos x="0" y="0"/>
                <wp:positionH relativeFrom="column">
                  <wp:posOffset>100965</wp:posOffset>
                </wp:positionH>
                <wp:positionV relativeFrom="paragraph">
                  <wp:posOffset>2086610</wp:posOffset>
                </wp:positionV>
                <wp:extent cx="2552700" cy="609600"/>
                <wp:effectExtent l="0" t="0" r="19050" b="19050"/>
                <wp:wrapNone/>
                <wp:docPr id="45"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FFFB984" w14:textId="77777777" w:rsidR="00950484" w:rsidRDefault="00950484" w:rsidP="00C56CCA">
                            <w:r>
                              <w:t>Visusstoornissen</w:t>
                            </w:r>
                          </w:p>
                          <w:p w14:paraId="007CCE68" w14:textId="77777777" w:rsidR="00950484" w:rsidRDefault="00950484" w:rsidP="00C56CCA">
                            <w:r>
                              <w:t xml:space="preserve">Voetproblemen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B02EF9" id="_x0000_s1129" type="#_x0000_t202" style="position:absolute;margin-left:7.95pt;margin-top:164.3pt;width:201pt;height:4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oaQIAAOQEAAAOAAAAZHJzL2Uyb0RvYy54bWysVEtv2zAMvg/YfxB0X+ykSR9GnCJLkWFA&#10;0BZoh54VWU6MyKImKrGzXz9KcR5rdxqWg0KKFB8fP3p839aa7ZTDCkzO+72UM2UkFJVZ5fzH6/zL&#10;LWfohSmEBqNyvlfI7yefP40bm6kBrEEXyjEKYjBrbM7X3tssSVCuVS2wB1YZMpbgauFJdaukcKKh&#10;6LVOBml6nTTgCutAKkS6fTgY+STGL0sl/VNZovJM55xq8/F08VyGM5mMRbZywq4r2ZUh/qGKWlSG&#10;kp5CPQgv2NZVH0LVlXSAUPqehDqBsqykij1QN/30XTcva2FV7IXAQXuCCf9fWPm4e3asKnI+HHFm&#10;RE0zelUb9DuxYf2IT2MxI7cXS46+/QotzTn2inYBcoMEYXLhE6DHDMk74NGWrg7/1CmjhzSC/Ql2&#10;1Xom6XIwGg1uUjJJsl2nd9ckh6Dn19ah/6agZkHIuaOxxgrEboH+4Hp0CckQdFXMK62jsseZdmwn&#10;iAFEnAIazrRAT5c5n8dfl+2PZ9qwhqq5GqWHXi9DhlynmEst5OZjBKpem5BfRRZ2dZ6hCZJvl23E&#10;vp9ehQjhbgnFnoB2cKAqWjmvKN2CKn4WjrhJONG++Sc6Sg1UI3QSZ2twv/52H/yJMmTlrCGu5xx/&#10;boVTBMR3Q2S66w+HYTmiMhzdDEhxl5blpcVs6xkQmH3abCujGPy9Poqlg/qN1nIaspJJGEm5c+6P&#10;4swfNpDWWqrpNDrROljhF+bFyiO/Asyv7Ztwtpu7J8Y8wnErRPZu/AffgLmB6dZDWUVunFHtiEqr&#10;FNnVrX3Y1Us9ep0/TpPfAAAA//8DAFBLAwQUAAYACAAAACEAkU56xuEAAAAKAQAADwAAAGRycy9k&#10;b3ducmV2LnhtbEyPQU/DMAyF70j8h8hI3Fi6bitbaTqNSQh2QgwkxC1tvLZq41RN1pV/jznBzc9+&#10;ev5etp1sJ0YcfONIwXwWgUAqnWmoUvDx/nS3BuGDJqM7R6jgGz1s8+urTKfGXegNx2OoBIeQT7WC&#10;OoQ+ldKXNVrtZ65H4tvJDVYHlkMlzaAvHG47GUdRIq1uiD/Uusd9jWV7PFsFu9dD8eLLxWk07R6f&#10;Px/7dvO1Uur2Zto9gAg4hT8z/OIzOuTMVLgzGS861qsNOxUs4nUCgg3L+T1vCh7iZQIyz+T/CvkP&#10;AAAA//8DAFBLAQItABQABgAIAAAAIQC2gziS/gAAAOEBAAATAAAAAAAAAAAAAAAAAAAAAABbQ29u&#10;dGVudF9UeXBlc10ueG1sUEsBAi0AFAAGAAgAAAAhADj9If/WAAAAlAEAAAsAAAAAAAAAAAAAAAAA&#10;LwEAAF9yZWxzLy5yZWxzUEsBAi0AFAAGAAgAAAAhAHYX8OhpAgAA5AQAAA4AAAAAAAAAAAAAAAAA&#10;LgIAAGRycy9lMm9Eb2MueG1sUEsBAi0AFAAGAAgAAAAhAJFOesbhAAAACgEAAA8AAAAAAAAAAAAA&#10;AAAAwwQAAGRycy9kb3ducmV2LnhtbFBLBQYAAAAABAAEAPMAAADRBQAAAAA=&#10;" fillcolor="window" strokeweight=".5pt">
                <v:path arrowok="t"/>
                <v:textbox>
                  <w:txbxContent>
                    <w:p w14:paraId="2FFFB984" w14:textId="77777777" w:rsidR="00950484" w:rsidRDefault="00950484" w:rsidP="00C56CCA">
                      <w:r>
                        <w:t>Visusstoornissen</w:t>
                      </w:r>
                    </w:p>
                    <w:p w14:paraId="007CCE68" w14:textId="77777777" w:rsidR="00950484" w:rsidRDefault="00950484" w:rsidP="00C56CCA">
                      <w:r>
                        <w:t xml:space="preserve">Voetproblemen </w:t>
                      </w:r>
                    </w:p>
                  </w:txbxContent>
                </v:textbox>
              </v:shape>
            </w:pict>
          </mc:Fallback>
        </mc:AlternateContent>
      </w:r>
      <w:r>
        <w:rPr>
          <w:noProof/>
          <w:lang w:eastAsia="nl-NL"/>
        </w:rPr>
        <mc:AlternateContent>
          <mc:Choice Requires="wps">
            <w:drawing>
              <wp:anchor distT="0" distB="0" distL="114300" distR="114300" simplePos="0" relativeHeight="251907072" behindDoc="0" locked="0" layoutInCell="1" allowOverlap="1" wp14:anchorId="55C06ACE" wp14:editId="51CE45B0">
                <wp:simplePos x="0" y="0"/>
                <wp:positionH relativeFrom="column">
                  <wp:posOffset>91440</wp:posOffset>
                </wp:positionH>
                <wp:positionV relativeFrom="paragraph">
                  <wp:posOffset>1179830</wp:posOffset>
                </wp:positionV>
                <wp:extent cx="2552700" cy="609600"/>
                <wp:effectExtent l="0" t="0" r="19050" b="19050"/>
                <wp:wrapNone/>
                <wp:docPr id="44"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C13BD82" w14:textId="77777777" w:rsidR="00950484" w:rsidRDefault="00950484" w:rsidP="00C56CCA">
                            <w:r>
                              <w:t xml:space="preserve">Polyfarmacie / risicovolle medicatie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C06ACE" id="_x0000_s1130" type="#_x0000_t202" style="position:absolute;margin-left:7.2pt;margin-top:92.9pt;width:201pt;height:4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dSaQIAAOM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iDMjGrzRk1r7sBVrdhnpaa2fAPVogQvdV+rwzKlVbxck1x6Q7ATTX/BARzq6yjXxH40yXMQL7I6s&#10;qy4wicPheDy8yOGS8J3nl+ewY9DX29b58E1Rw6JRcIdXTRWI7cKHHnqAxGSedF3Oa63TZudvtGNb&#10;AQFANyW1nGnhAw4LPk+/fbY/rmnDWlTzeZz3vZ6GjLmOMZdayPX7CKhem5hfJRHu64w89dREK3TL&#10;LlE/yEcHppdU7kC0o16p3sp5jXQLVPwgHKQJnjBu4R5LpQk10t7ibEXu19/OIx6KgZezFlIvuP+5&#10;EU6BiO8GWrocjEZxNtJmNL4YYuNOPctTj9k0NwQyBxhsK5MZ8UEfzMpR84ypnMWscAkjkbvg4WDe&#10;hH4AMdVSzWYJhGmwIizMo5UHfUWan7pn4ez+3QMUc0eHoRCTN8/fYyPnhmabQFWdtBGZ7lndCxWT&#10;lNS1n/o4qqf7hHr9Nk1/AwAA//8DAFBLAwQUAAYACAAAACEAQIHF0eAAAAAKAQAADwAAAGRycy9k&#10;b3ducmV2LnhtbEyPQU+DQBCF7yb+h82YeLMLlTaILE1tYtSTsZoYbws7BQI7S9gtxX/f6UlPkzfz&#10;8uZ7+Wa2vZhw9K0jBfEiAoFUOdNSreDr8/kuBeGDJqN7R6jgFz1siuurXGfGnegDp32oBYeQz7SC&#10;JoQhk9JXDVrtF25A4tvBjVYHlmMtzahPHG57uYyitbS6Jf7Q6AF3DVbd/mgVbN/fyldf3R8m0+3w&#10;5ftp6B5+Vkrd3szbRxAB5/Bnhgs+o0PBTKU7kvGiZ50k7OSZrrgCG5J4zZtSwTKNU5BFLv9XKM4A&#10;AAD//wMAUEsBAi0AFAAGAAgAAAAhALaDOJL+AAAA4QEAABMAAAAAAAAAAAAAAAAAAAAAAFtDb250&#10;ZW50X1R5cGVzXS54bWxQSwECLQAUAAYACAAAACEAOP0h/9YAAACUAQAACwAAAAAAAAAAAAAAAAAv&#10;AQAAX3JlbHMvLnJlbHNQSwECLQAUAAYACAAAACEA42pHUmkCAADjBAAADgAAAAAAAAAAAAAAAAAu&#10;AgAAZHJzL2Uyb0RvYy54bWxQSwECLQAUAAYACAAAACEAQIHF0eAAAAAKAQAADwAAAAAAAAAAAAAA&#10;AADDBAAAZHJzL2Rvd25yZXYueG1sUEsFBgAAAAAEAAQA8wAAANAFAAAAAA==&#10;" fillcolor="window" strokeweight=".5pt">
                <v:path arrowok="t"/>
                <v:textbox>
                  <w:txbxContent>
                    <w:p w14:paraId="5C13BD82" w14:textId="77777777" w:rsidR="00950484" w:rsidRDefault="00950484" w:rsidP="00C56CCA">
                      <w:r>
                        <w:t xml:space="preserve">Polyfarmacie / risicovolle medicatie </w:t>
                      </w:r>
                    </w:p>
                  </w:txbxContent>
                </v:textbox>
              </v:shape>
            </w:pict>
          </mc:Fallback>
        </mc:AlternateContent>
      </w:r>
      <w:r>
        <w:rPr>
          <w:noProof/>
          <w:lang w:eastAsia="nl-NL"/>
        </w:rPr>
        <mc:AlternateContent>
          <mc:Choice Requires="wps">
            <w:drawing>
              <wp:anchor distT="0" distB="0" distL="114300" distR="114300" simplePos="0" relativeHeight="251931648" behindDoc="0" locked="0" layoutInCell="1" allowOverlap="1" wp14:anchorId="71545D82" wp14:editId="4C9425A2">
                <wp:simplePos x="0" y="0"/>
                <wp:positionH relativeFrom="column">
                  <wp:posOffset>3173730</wp:posOffset>
                </wp:positionH>
                <wp:positionV relativeFrom="paragraph">
                  <wp:posOffset>6681470</wp:posOffset>
                </wp:positionV>
                <wp:extent cx="2788920" cy="800100"/>
                <wp:effectExtent l="0" t="0" r="11430" b="19050"/>
                <wp:wrapNone/>
                <wp:docPr id="43" name="Stroomdiagram: Proc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D280" id="Stroomdiagram: Proces 33" o:spid="_x0000_s1026" type="#_x0000_t109" style="position:absolute;margin-left:249.9pt;margin-top:526.1pt;width:219.6pt;height: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7WjwIAAEUFAAAOAAAAZHJzL2Uyb0RvYy54bWysVEtvGjEQvlfqf7B8bxYINGSVJSIgqkoo&#10;QSJRzoPXy1r1q7ZhSX99x94lkMep6h4sz877m298c3tQkuy588LogvYvepRwzUwp9LagT4+Lb2NK&#10;fABdgjSaF/SFe3o7+frlprE5H5jayJI7gkG0zxtb0DoEm2eZZzVX4C+M5RqVlXEKAopum5UOGoyu&#10;ZDbo9b5njXGldYZx7/HvvFXSSYpfVZyFh6ryPBBZUKwtpNOlcxPPbHID+daBrQXryoB/qEKB0Jj0&#10;NdQcApCdEx9CKcGc8aYKF8yozFSVYDz1gN30e++6WddgeeoFwfH2FSb//8Ky+/3KEVEWdHhJiQaF&#10;M1oHZ4wqBSAuKierhC65vIxgNdbn6LO2Kxfb9XZp2C+PiuyNJgq+szlUTkVbbJYcEvIvr8jzQyAM&#10;fw6uxuPrAQ6IoW7cQyjSaDLIj97W+fCDG0XipaCVNM2sBhfa6nwCH/ZLH2ItkB/NU5FGinIhpEyC&#10;225m0pE9ICNGd9d381HsC138uZnUpEE+D66wEMIAmVlJCHhVFrHyeksJyC1SngWXcr/x9p8kSclr&#10;KHmXuoffMXNr/rGK2MUcfN26pBQtY5UIuDZSqITWKZLUMQ1PxO+wOI0i3jamfMGBO9NugrdsITDJ&#10;EnxYgUPqY7u4zuEBj4hxQU13o6Q27s9n/6M9MhK1lDS4SojP7x04Ton8qZGr1/3hMO5eEoajqzhn&#10;d67ZnGv0Ts0MzqaPD4dl6RrtgzxeK2fUM279NGZFFWiGudtJdMIstCuO7wbj02kyw32zEJZ6bVkM&#10;HnGK8D4ensHZjlUB+XhvjmsH+TtCtbbRU5vpLphKJLadcO3WAHc1zbJ7V+JjcC4nq9PrN/kLAAD/&#10;/wMAUEsDBBQABgAIAAAAIQB2E3HU4gAAAA0BAAAPAAAAZHJzL2Rvd25yZXYueG1sTI9PS8NAEMXv&#10;gt9hGcGb3ST+68ZsighCEQsmFrxuk2kSzM6G3W0b/fSOJz3Oe483v1esZjuKI/owONKQLhIQSI1r&#10;B+o0bN+fr5YgQjTUmtERavjCAKvy/KwweetOVOGxjp3gEgq50dDHOOVShqZHa8LCTUjs7Z23JvLp&#10;O9l6c+JyO8osSe6kNQPxh95M+NRj81kfrIbXN7v+8OtuX6t0E9T2pfrehErry4v58QFExDn+heEX&#10;n9GhZKadO1AbxKjhRilGj2wkt1kGgiPqWvG8HUvp/TIDWRby/4ryBwAA//8DAFBLAQItABQABgAI&#10;AAAAIQC2gziS/gAAAOEBAAATAAAAAAAAAAAAAAAAAAAAAABbQ29udGVudF9UeXBlc10ueG1sUEsB&#10;Ai0AFAAGAAgAAAAhADj9If/WAAAAlAEAAAsAAAAAAAAAAAAAAAAALwEAAF9yZWxzLy5yZWxzUEsB&#10;Ai0AFAAGAAgAAAAhABVWXtaPAgAARQUAAA4AAAAAAAAAAAAAAAAALgIAAGRycy9lMm9Eb2MueG1s&#10;UEsBAi0AFAAGAAgAAAAhAHYTcdTiAAAADQ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7552" behindDoc="0" locked="0" layoutInCell="1" allowOverlap="1" wp14:anchorId="6A7496C9" wp14:editId="15C97C2E">
                <wp:simplePos x="0" y="0"/>
                <wp:positionH relativeFrom="column">
                  <wp:posOffset>3314700</wp:posOffset>
                </wp:positionH>
                <wp:positionV relativeFrom="paragraph">
                  <wp:posOffset>3957320</wp:posOffset>
                </wp:positionV>
                <wp:extent cx="2552700" cy="609600"/>
                <wp:effectExtent l="0" t="0" r="19050" b="19050"/>
                <wp:wrapNone/>
                <wp:docPr id="42"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2E4EA51" w14:textId="77777777" w:rsidR="00950484" w:rsidRPr="00DA3139" w:rsidRDefault="00950484" w:rsidP="00C56CCA">
                            <w:pPr>
                              <w:rPr>
                                <w:sz w:val="20"/>
                                <w:szCs w:val="20"/>
                              </w:rPr>
                            </w:pPr>
                            <w:r w:rsidRPr="00DA3139">
                              <w:rPr>
                                <w:sz w:val="20"/>
                                <w:szCs w:val="20"/>
                              </w:rPr>
                              <w:t>Kloktest / MMSE</w:t>
                            </w:r>
                          </w:p>
                          <w:p w14:paraId="42FDE6B0" w14:textId="77777777" w:rsidR="00950484" w:rsidRPr="00DA3139" w:rsidRDefault="00950484" w:rsidP="00C56CCA">
                            <w:pPr>
                              <w:rPr>
                                <w:sz w:val="20"/>
                                <w:szCs w:val="20"/>
                              </w:rPr>
                            </w:pPr>
                            <w:r w:rsidRPr="00DA3139">
                              <w:rPr>
                                <w:sz w:val="20"/>
                                <w:szCs w:val="20"/>
                              </w:rPr>
                              <w:t>Indien nodig verwijzing neuroloog/geriater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7496C9" id="_x0000_s1131" type="#_x0000_t202" style="position:absolute;margin-left:261pt;margin-top:311.6pt;width:201pt;height: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nvagIAAOQ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kDMjGrzRk1r7sBVrNryM/LTWTwB7tACG7it1eOfUq7cLkmsPSHaC6S94oCMfXeWa+I9OGS7iCXZH&#10;2lUXmMThcDweXuRwSfjO88tz2DHo623rfPimqGHRKLjDs6YKxHbhQw89QGIyT7ou57XWabPzN9qx&#10;rYACIJySWs608AGHBZ+n3z7bH9e0YS2q+TzO+15PQ8Zcx5hLLeT6fQRUr03Mr5IK93VGnnpqohW6&#10;ZZe4H+TjA9NLKncg2lEvVW/lvEa6BSp+EA7aBE+Yt3CPpdKEGmlvcbYi9+tv5xEPycDLWQutF9z/&#10;3AinQMR3AzFdDkajOBxpMxpfDLFxp57lqcdsmhsCmQNMtpXJjPigD2blqHnGWM5iVriEkchd8HAw&#10;b0I/gRhrqWazBMI4WBEW5tHKg74izU/ds3B2/+4Birmjw1SIyZvn77GRc0OzTaCqTtqITPes7oWK&#10;UUrq2o99nNXTfUK9fpymvwEAAP//AwBQSwMEFAAGAAgAAAAhAATiaAriAAAACwEAAA8AAABkcnMv&#10;ZG93bnJldi54bWxMj8FOwzAQRO9I/IO1SNyoU5cWEuJUpRKCnhAFCXFz4m0SNV5HsZuGv2c5wXF2&#10;RrNv8vXkOjHiEFpPGuazBARS5W1LtYaP96ebexAhGrKm84QavjHAuri8yE1m/ZnecNzHWnAJhcxo&#10;aGLsMylD1aAzYeZ7JPYOfnAmshxqaQdz5nLXSZUkK+lMS/yhMT1uG6yO+5PTsHndlS+hWhxGe9zi&#10;8+djf0y/llpfX02bBxARp/gXhl98RoeCmUp/IhtEp2GpFG+JGlZqoUBwIlW3fCk13M1TBbLI5f8N&#10;xQ8AAAD//wMAUEsBAi0AFAAGAAgAAAAhALaDOJL+AAAA4QEAABMAAAAAAAAAAAAAAAAAAAAAAFtD&#10;b250ZW50X1R5cGVzXS54bWxQSwECLQAUAAYACAAAACEAOP0h/9YAAACUAQAACwAAAAAAAAAAAAAA&#10;AAAvAQAAX3JlbHMvLnJlbHNQSwECLQAUAAYACAAAACEAG8dZ72oCAADkBAAADgAAAAAAAAAAAAAA&#10;AAAuAgAAZHJzL2Uyb0RvYy54bWxQSwECLQAUAAYACAAAACEABOJoCuIAAAALAQAADwAAAAAAAAAA&#10;AAAAAADEBAAAZHJzL2Rvd25yZXYueG1sUEsFBgAAAAAEAAQA8wAAANMFAAAAAA==&#10;" fillcolor="window" strokeweight=".5pt">
                <v:path arrowok="t"/>
                <v:textbox>
                  <w:txbxContent>
                    <w:p w14:paraId="22E4EA51" w14:textId="77777777" w:rsidR="00950484" w:rsidRPr="00DA3139" w:rsidRDefault="00950484" w:rsidP="00C56CCA">
                      <w:pPr>
                        <w:rPr>
                          <w:sz w:val="20"/>
                          <w:szCs w:val="20"/>
                        </w:rPr>
                      </w:pPr>
                      <w:r w:rsidRPr="00DA3139">
                        <w:rPr>
                          <w:sz w:val="20"/>
                          <w:szCs w:val="20"/>
                        </w:rPr>
                        <w:t>Kloktest / MMSE</w:t>
                      </w:r>
                    </w:p>
                    <w:p w14:paraId="42FDE6B0" w14:textId="77777777" w:rsidR="00950484" w:rsidRPr="00DA3139" w:rsidRDefault="00950484" w:rsidP="00C56CCA">
                      <w:pPr>
                        <w:rPr>
                          <w:sz w:val="20"/>
                          <w:szCs w:val="20"/>
                        </w:rPr>
                      </w:pPr>
                      <w:r w:rsidRPr="00DA3139">
                        <w:rPr>
                          <w:sz w:val="20"/>
                          <w:szCs w:val="20"/>
                        </w:rPr>
                        <w:t>Indien nodig verwijzing neuroloog/geriater</w:t>
                      </w:r>
                    </w:p>
                  </w:txbxContent>
                </v:textbox>
              </v:shape>
            </w:pict>
          </mc:Fallback>
        </mc:AlternateContent>
      </w:r>
      <w:r>
        <w:rPr>
          <w:noProof/>
          <w:lang w:eastAsia="nl-NL"/>
        </w:rPr>
        <mc:AlternateContent>
          <mc:Choice Requires="wps">
            <w:drawing>
              <wp:anchor distT="0" distB="0" distL="114300" distR="114300" simplePos="0" relativeHeight="251920384" behindDoc="0" locked="0" layoutInCell="1" allowOverlap="1" wp14:anchorId="6DADBE69" wp14:editId="3D6EA9D9">
                <wp:simplePos x="0" y="0"/>
                <wp:positionH relativeFrom="column">
                  <wp:posOffset>3192780</wp:posOffset>
                </wp:positionH>
                <wp:positionV relativeFrom="paragraph">
                  <wp:posOffset>3862070</wp:posOffset>
                </wp:positionV>
                <wp:extent cx="2788920" cy="800100"/>
                <wp:effectExtent l="0" t="0" r="11430" b="19050"/>
                <wp:wrapNone/>
                <wp:docPr id="41" name="Stroomdiagram: Proce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0D954" id="Stroomdiagram: Proces 22" o:spid="_x0000_s1026" type="#_x0000_t109" style="position:absolute;margin-left:251.4pt;margin-top:304.1pt;width:219.6pt;height:6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AjgIAAEUFAAAOAAAAZHJzL2Uyb0RvYy54bWysVFtv2jAUfp+0/2D5fQ1EdIWooaKgTpNQ&#10;i0SrPh8ch1jzbbYhdL9+x04o9PI0LQ+WT879O9/x9c1BSbLnzgujSzq8GFDCNTOV0NuSPj3efRtT&#10;4gPoCqTRvKQv3NOb6dcv160teG4aIyvuCAbRvmhtSZsQbJFlnjVcgb8wlmtU1sYpCCi6bVY5aDG6&#10;klk+GHzPWuMq6wzj3uPfRaek0xS/rjkLD3XteSCypFhbSKdL5yae2fQaiq0D2wjWlwH/UIUCoTHp&#10;a6gFBCA7Jz6EUoI5400dLphRmalrwXjqAbsZDt51s27A8tQLguPtK0z+/4Vl9/uVI6Iq6WhIiQaF&#10;M1oHZ4yqBCAuqiCrhC7J8whWa32BPmu7crFdb5eG/fKoyN5oouB7m0PtVLTFZskhIf/yijw/BMLw&#10;Z341Hk9yHBBD3XiAUKTRZFAcva3z4Qc3isRLSWtp2nkDLnTV+QQ+7Jc+xFqgOJqnIo0U1Z2QMglu&#10;u5lLR/aAjLi8ndwuLmNf6OLPzaQmLfI5v8JCCANkZi0h4FVZxMrrLSUgt0h5FlzK/cbbf5IkJW+g&#10;4n3qAX7HzJ35xypiFwvwTeeSUnSMVSLg2kihElqnSFLHNDwRv8fiNIp425jqBQfuTLcJ3rI7gUmW&#10;4MMKHFIf28V1Dg94RIxLavobJY1xfz77H+2RkailpMVVQnx+78BxSuRPjVydDEejuHtJGF1exTm7&#10;c83mXKN3am5wNkhHrC5do32Qx2vtjHrGrZ/FrKgCzTB3N4lemIduxfHdYHw2S2a4bxbCUq8ti8Ej&#10;ThHex8MzONuzKiAf781x7aB4R6jONnpqM9sFU4vEthOu/RrgrqZZ9u9KfAzO5WR1ev2mfwEAAP//&#10;AwBQSwMEFAAGAAgAAAAhANaf07HiAAAACwEAAA8AAABkcnMvZG93bnJldi54bWxMj1FLwzAUhd8F&#10;/0O4gm8uWZxzrU2HCMIQB7YOfM2arC02NyXJtuqv9/qkj4dzOOc7xXpyAzvZEHuPCuYzAcxi402P&#10;rYLd+/PNClhMGo0ePFoFXzbCury8KHRu/Bkre6pTy6gEY64VdCmNOeex6azTceZHi+QdfHA6kQwt&#10;N0GfqdwNXAqx5E73SAudHu1TZ5vP+ugUvL65zUfYtIc6m29jtnupvrexUur6anp8AJbslP7C8ItP&#10;6FAS094f0UQ2KLgTktCTgqVYSWCUyBaS3u0V3N8uJPCy4P8/lD8AAAD//wMAUEsBAi0AFAAGAAgA&#10;AAAhALaDOJL+AAAA4QEAABMAAAAAAAAAAAAAAAAAAAAAAFtDb250ZW50X1R5cGVzXS54bWxQSwEC&#10;LQAUAAYACAAAACEAOP0h/9YAAACUAQAACwAAAAAAAAAAAAAAAAAvAQAAX3JlbHMvLnJlbHNQSwEC&#10;LQAUAAYACAAAACEA9/4OQI4CAABFBQAADgAAAAAAAAAAAAAAAAAuAgAAZHJzL2Uyb0RvYy54bWxQ&#10;SwECLQAUAAYACAAAACEA1p/TseIAAAALAQAADwAAAAAAAAAAAAAAAADo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8336" behindDoc="0" locked="0" layoutInCell="1" allowOverlap="1" wp14:anchorId="5976AC4B" wp14:editId="38BC9782">
                <wp:simplePos x="0" y="0"/>
                <wp:positionH relativeFrom="column">
                  <wp:posOffset>3148965</wp:posOffset>
                </wp:positionH>
                <wp:positionV relativeFrom="paragraph">
                  <wp:posOffset>1995170</wp:posOffset>
                </wp:positionV>
                <wp:extent cx="2788920" cy="800100"/>
                <wp:effectExtent l="0" t="0" r="11430" b="19050"/>
                <wp:wrapNone/>
                <wp:docPr id="40" name="Stroomdiagram: Proce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F26934" id="Stroomdiagram: Proces 20" o:spid="_x0000_s1026" type="#_x0000_t109" style="position:absolute;margin-left:247.95pt;margin-top:157.1pt;width:219.6pt;height: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MbjwIAAEUFAAAOAAAAZHJzL2Uyb0RvYy54bWysVE1v2zAMvQ/YfxB0X50E7ZoadYo0QYcB&#10;QRsgLXpmZCkWpq9JSpzu14+SnSb9OA3zQZBMio98fNT1zV4rsuM+SGsqOjwbUMINs7U0m4o+Pd59&#10;G1MSIpgalDW8oi880JvJ1y/XrSv5yDZW1dwTDGJC2bqKNjG6sigCa7iGcGYdN2gU1muIePSbovbQ&#10;YnStitFg8L1ora+dt4yHgH/nnZFOcnwhOIsPQgQeiaoo5hbz6vO6TmsxuYZy48E1kvVpwD9koUEa&#10;BH0NNYcIZOvlh1BaMm+DFfGMWV1YISTjuQasZjh4V82qAcdzLUhOcK80hf8Xlt3vlp7IuqLnSI8B&#10;jT1aRW+triUgL7oky8wuGWWyWhdKvLNyS5/KDW5h2a+ALBZvLOkQep+98Dr5YrFkn5l/eWWe7yNh&#10;+HN0OR5fIQJhaBsPkIqMVkB5uO18iD+41SRtKiqUbWcN+NhlFzL5sFuEmHKB8uCek7RK1ndSqXzw&#10;m/VMebIDVMTF7dXt/CKJAK+EUzdlSIt6Hl1iIoQBKlMoiLjVDrkKZkMJqA1KnkWfsd/cDp+AZPAG&#10;at5DD/A7IHfuH7NIVcwhNN2VDNEpVsuIY6OkzmwdIymTYHgWfs/FsRVpt7b1Czbc224SgmN3EkEW&#10;EOISPEofy8Vxjg+4JI4ravsdJY31fz77n/xRkWilpMVRQn5+b8FzStRPg1q9Gp4nccV8OL+4TH32&#10;p5b1qcVs9cxib4b4cDiWt8k/qsNWeKufceqnCRVNYBhid53oD7PYjTi+G4xPp9kN581BXJiVYyl4&#10;4inR+7h/Bu96VUXU4709jB2U7wTV+aabxk630QqZ1XbktR8DnNXcy/5dSY/B6Tl7HV+/yV8AAAD/&#10;/wMAUEsDBBQABgAIAAAAIQBk0Q0K4QAAAAsBAAAPAAAAZHJzL2Rvd25yZXYueG1sTI9RS8MwFIXf&#10;Bf9DuIJvLm3XialNhwjCEAdrHfiaNXdtsbkpSbZVf73xSR8v5+Oc75br2YzsjM4PliSkiwQYUmv1&#10;QJ2E/fvL3QMwHxRpNVpCCV/oYV1dX5Wq0PZCNZ6b0LFYQr5QEvoQpoJz3/ZolF/YCSlmR+uMCvF0&#10;HddOXWK5GXmWJPfcqIHiQq8mfO6x/WxORsLbzmw+3KY7NiLderF/rb+3vpby9mZ+egQWcA5/MPzq&#10;R3WootPBnkh7NkrIxUpEVMIyzTNgkRDLVQrsEKM8yYBXJf//Q/UDAAD//wMAUEsBAi0AFAAGAAgA&#10;AAAhALaDOJL+AAAA4QEAABMAAAAAAAAAAAAAAAAAAAAAAFtDb250ZW50X1R5cGVzXS54bWxQSwEC&#10;LQAUAAYACAAAACEAOP0h/9YAAACUAQAACwAAAAAAAAAAAAAAAAAvAQAAX3JlbHMvLnJlbHNQSwEC&#10;LQAUAAYACAAAACEAJq0zG48CAABFBQAADgAAAAAAAAAAAAAAAAAuAgAAZHJzL2Uyb0RvYy54bWxQ&#10;SwECLQAUAAYACAAAACEAZNENCu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4480" behindDoc="0" locked="0" layoutInCell="1" allowOverlap="1" wp14:anchorId="360D1D09" wp14:editId="301FAEB3">
                <wp:simplePos x="0" y="0"/>
                <wp:positionH relativeFrom="column">
                  <wp:posOffset>3261360</wp:posOffset>
                </wp:positionH>
                <wp:positionV relativeFrom="paragraph">
                  <wp:posOffset>1179830</wp:posOffset>
                </wp:positionV>
                <wp:extent cx="2552700" cy="609600"/>
                <wp:effectExtent l="0" t="0" r="19050" b="19050"/>
                <wp:wrapNone/>
                <wp:docPr id="39"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723B8120" w14:textId="77777777" w:rsidR="00950484" w:rsidRDefault="00950484" w:rsidP="00C56CCA">
                            <w:r>
                              <w:t xml:space="preserve">Zie </w:t>
                            </w:r>
                            <w:r>
                              <w:t xml:space="preserve">zorgpad polyfarmacie (blz. 28) </w:t>
                            </w:r>
                          </w:p>
                          <w:p w14:paraId="6FD5956B" w14:textId="77777777" w:rsidR="00950484" w:rsidRDefault="00950484" w:rsidP="00C56CCA">
                            <w:r>
                              <w:t>In samenwerking met apotheker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0D1D09" id="_x0000_s1132" type="#_x0000_t202" style="position:absolute;margin-left:256.8pt;margin-top:92.9pt;width:201pt;height:4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xeaQIAAOQ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WfDz&#10;K86MaPBGT2rtw1as2XAc+WmtnwD2aAEM3Rfq8M6pV28XJNcekOwE01/wQEc+uso18R+dMlzEE+yO&#10;tKsuMInD4Wg0vMzhkvCN86sx7Bj09bZ1PnxV1LBoFNzhWVMFYrvwoYceIDGZJ12X81rrtNn5W+3Y&#10;VkABEE5JLWda+IDDgs/Tb5/tj2vasBbVnI/yvtfTkDHXMeZSC7l+HwHVaxPzq6TCfZ2Rp56aaIVu&#10;2SXuB/mR6SWVOxDtqJeqt3JeI90CFT8IB22CJ8xbuMdSaUKNtLc4W5H79bfziIdk4OWshdYL7n9u&#10;hFMg4puBmK4GFxdxONLmYnQ5xMadepanHrNpbglkDjDZViYz4oM+mJWj5hljOYtZ4RJGInfBw8G8&#10;Df0EYqylms0SCONgRViYRysP+oo0P3XPwtn9uwco5jsdpkJM3jx/j42cG5ptAlV10kZkumd1L1SM&#10;UlLXfuzjrJ7uE+r14zT9DQAA//8DAFBLAwQUAAYACAAAACEA8/dhLuEAAAALAQAADwAAAGRycy9k&#10;b3ducmV2LnhtbEyPQUvDQBCF74L/YRnBm92kJSWN2ZRaEPUkVqH0tslOk5DsbMhu0/jvHU96nPc+&#10;3ryXb2fbiwlH3zpSEC8iEEiVMy3VCr4+nx9SED5oMrp3hAq+0cO2uL3JdWbclT5wOoRacAj5TCto&#10;QhgyKX3VoNV+4QYk9s5utDrwOdbSjPrK4baXyyhaS6tb4g+NHnDfYNUdLlbB7v2tfPXV6jyZbo8v&#10;x6eh25wSpe7v5t0jiIBz+IPhtz5Xh4I7le5CxoteQRKv1oyykSa8gYlNnLBSKlimcQqyyOX/DcUP&#10;AAAA//8DAFBLAQItABQABgAIAAAAIQC2gziS/gAAAOEBAAATAAAAAAAAAAAAAAAAAAAAAABbQ29u&#10;dGVudF9UeXBlc10ueG1sUEsBAi0AFAAGAAgAAAAhADj9If/WAAAAlAEAAAsAAAAAAAAAAAAAAAAA&#10;LwEAAF9yZWxzLy5yZWxzUEsBAi0AFAAGAAgAAAAhACm+HF5pAgAA5AQAAA4AAAAAAAAAAAAAAAAA&#10;LgIAAGRycy9lMm9Eb2MueG1sUEsBAi0AFAAGAAgAAAAhAPP3YS7hAAAACwEAAA8AAAAAAAAAAAAA&#10;AAAAwwQAAGRycy9kb3ducmV2LnhtbFBLBQYAAAAABAAEAPMAAADRBQAAAAA=&#10;" fillcolor="window" strokeweight=".5pt">
                <v:path arrowok="t"/>
                <v:textbox>
                  <w:txbxContent>
                    <w:p w14:paraId="723B8120" w14:textId="77777777" w:rsidR="00950484" w:rsidRDefault="00950484" w:rsidP="00C56CCA">
                      <w:r>
                        <w:t xml:space="preserve">Zie </w:t>
                      </w:r>
                      <w:proofErr w:type="spellStart"/>
                      <w:r>
                        <w:t>zorgpad</w:t>
                      </w:r>
                      <w:proofErr w:type="spellEnd"/>
                      <w:r>
                        <w:t xml:space="preserve"> polyfarmacie (blz. 28) </w:t>
                      </w:r>
                    </w:p>
                    <w:p w14:paraId="6FD5956B" w14:textId="77777777" w:rsidR="00950484" w:rsidRDefault="00950484" w:rsidP="00C56CCA">
                      <w:r>
                        <w:t>In samenwerking met apotheker</w:t>
                      </w:r>
                    </w:p>
                  </w:txbxContent>
                </v:textbox>
              </v:shape>
            </w:pict>
          </mc:Fallback>
        </mc:AlternateContent>
      </w:r>
      <w:r>
        <w:rPr>
          <w:noProof/>
          <w:lang w:eastAsia="nl-NL"/>
        </w:rPr>
        <mc:AlternateContent>
          <mc:Choice Requires="wps">
            <w:drawing>
              <wp:anchor distT="0" distB="0" distL="114300" distR="114300" simplePos="0" relativeHeight="251917312" behindDoc="0" locked="0" layoutInCell="1" allowOverlap="1" wp14:anchorId="4A7DC6FE" wp14:editId="5647E06E">
                <wp:simplePos x="0" y="0"/>
                <wp:positionH relativeFrom="column">
                  <wp:posOffset>3148965</wp:posOffset>
                </wp:positionH>
                <wp:positionV relativeFrom="paragraph">
                  <wp:posOffset>1080770</wp:posOffset>
                </wp:positionV>
                <wp:extent cx="2788920" cy="800100"/>
                <wp:effectExtent l="0" t="0" r="11430" b="19050"/>
                <wp:wrapNone/>
                <wp:docPr id="38" name="Stroomdiagram: Proce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44BE1B" id="Stroomdiagram: Proces 19" o:spid="_x0000_s1026" type="#_x0000_t109" style="position:absolute;margin-left:247.95pt;margin-top:85.1pt;width:219.6pt;height:6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47jwIAAEUFAAAOAAAAZHJzL2Uyb0RvYy54bWysVEtvGjEQvlfqf7B8bxYoaWDFEhFQqkoo&#10;QSJVzoPXy1r1q7ZhSX99x97lkcep6h4sz877m288uT0oSfbceWF0QftXPUq4ZqYUelvQn0/3X0aU&#10;+AC6BGk0L+gL9/R2+vnTpLE5H5jayJI7gkG0zxtb0DoEm2eZZzVX4K+M5RqVlXEKAopum5UOGoyu&#10;ZDbo9b5ljXGldYZx7/HvolXSaYpfVZyFx6ryPBBZUKwtpNOlcxPPbDqBfOvA1oJ1ZcA/VKFAaEx6&#10;CrWAAGTnxLtQSjBnvKnCFTMqM1UlGE89YDf93ptu1jVYnnpBcLw9weT/X1j2sF85IsqCfsVJaVA4&#10;o3VwxqhSAOKicrJK6JL+OILVWJ+jz9quXGzX26VhvzwqsleaKPjO5lA5FW2xWXJIyL+ckOeHQBj+&#10;HNyMRuMBDoihbtRDKNJoMsiP3tb58J0bReKloJU0zbwGF9rqfAIf9ksfYi2QH81TkUaK8l5ImQS3&#10;3cylI3tARlzfje8W17EvdPGXZlKTBvk8uMFCCANkZiUh4FVZxMrrLSUgt0h5FlzK/crbf5AkJa+h&#10;5F3qHn7HzK35+ypiFwvwdeuSUrSMVSLg2kihElrnSFLHNDwRv8PiPIp425jyBQfuTLsJ3rJ7gUmW&#10;4MMKHFIf28V1Do94RIwLarobJbVxfz76H+2RkailpMFVQnx+78BxSuQPjVwd94fDuHtJGF7fxDm7&#10;S83mUqN3am5wNn18OCxL12gf5PFaOaOecetnMSuqQDPM3U6iE+ahXXF8NxifzZIZ7puFsNRry2Lw&#10;iFOE9+nwDM52rArIxwdzXDvI3xCqtY2e2sx2wVQise2Ma7cGuKtplt27Eh+DSzlZnV+/6V8AAAD/&#10;/wMAUEsDBBQABgAIAAAAIQBReAH24gAAAAsBAAAPAAAAZHJzL2Rvd25yZXYueG1sTI9RS8MwFIXf&#10;Bf9DuIJvLm11c6lNhwjCEAe2DvaaNXdtsbkpSbZVf73Zkz5ezsc53y1WkxnYCZ3vLUlIZwkwpMbq&#10;nloJ28/XuyUwHxRpNVhCCd/oYVVeXxUq1/ZMFZ7q0LJYQj5XEroQxpxz33RolJ/ZESlmB+uMCvF0&#10;LddOnWO5GXiWJAtuVE9xoVMjvnTYfNVHI+H9w6x3bt0eapFuvNi+VT8bX0l5ezM9PwELOIU/GC76&#10;UR3K6LS3R9KeDRIexFxENAaPSQYsEuJ+ngLbS8jEIgNeFvz/D+UvAAAA//8DAFBLAQItABQABgAI&#10;AAAAIQC2gziS/gAAAOEBAAATAAAAAAAAAAAAAAAAAAAAAABbQ29udGVudF9UeXBlc10ueG1sUEsB&#10;Ai0AFAAGAAgAAAAhADj9If/WAAAAlAEAAAsAAAAAAAAAAAAAAAAALwEAAF9yZWxzLy5yZWxzUEsB&#10;Ai0AFAAGAAgAAAAhABN4TjuPAgAARQUAAA4AAAAAAAAAAAAAAAAALgIAAGRycy9lMm9Eb2MueG1s&#10;UEsBAi0AFAAGAAgAAAAhAFF4Afb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6288" behindDoc="0" locked="0" layoutInCell="1" allowOverlap="1" wp14:anchorId="1E79B3DB" wp14:editId="3DF58E82">
                <wp:simplePos x="0" y="0"/>
                <wp:positionH relativeFrom="column">
                  <wp:posOffset>3165475</wp:posOffset>
                </wp:positionH>
                <wp:positionV relativeFrom="paragraph">
                  <wp:posOffset>142875</wp:posOffset>
                </wp:positionV>
                <wp:extent cx="2788920" cy="876300"/>
                <wp:effectExtent l="0" t="0" r="11430" b="19050"/>
                <wp:wrapNone/>
                <wp:docPr id="37" name="Stroomdiagram: Proce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763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E3CC6" id="Stroomdiagram: Proces 18" o:spid="_x0000_s1026" type="#_x0000_t109" style="position:absolute;margin-left:249.25pt;margin-top:11.25pt;width:219.6pt;height:6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IkgIAAEUFAAAOAAAAZHJzL2Uyb0RvYy54bWysVEtvGjEQvlfqf7B8bxYICWTFEhFQqkoo&#10;QSJVzoPXy1r1q7ZhSX99x94lkMep6h4sz877m288uT0oSfbceWF0QfsXPUq4ZqYUelvQn0/338aU&#10;+AC6BGk0L+gL9/R2+vXLpLE5H5jayJI7gkG0zxtb0DoEm2eZZzVX4C+M5RqVlXEKAopum5UOGoyu&#10;ZDbo9a6zxrjSOsO49/h30SrpNMWvKs7CY1V5HogsKNYW0unSuYlnNp1AvnVga8G6MuAfqlAgNCZ9&#10;DbWAAGTnxIdQSjBnvKnCBTMqM1UlGE89YDf93rtu1jVYnnpBcLx9hcn/v7DsYb9yRJQFvRxRokHh&#10;jNbBGaNKAYiLyskqoUv64whWY32OPmu7crFdb5eG/fKoyN5oouA7m0PlVLTFZskhIf/yijw/BMLw&#10;52A0Ht8McEAMdePR9WUvjSaD/OhtnQ/fuVEkXgpaSdPMa3Chrc4n8GG/9CHWAvnRPBVppCjvhZRJ&#10;cNvNXDqyB2TE1d3N3eIq9oUu/txMatIgnwcjLIQwQGZWEgJelUWsvN5SAnKLlGfBpdxvvP0nSVLy&#10;Gkrepe7hd8zcmn+sInaxAF+3LilFy1glAq6NFArRioGOkaSOaXgifofFaRTxtjHlCw7cmXYTvGX3&#10;ApMswYcVOKQ+tovrHB7xiBgX1HQ3Smrj/nz2P9ojI1FLSYOrhPj83oHjlMgfGrl60x8O4+4lYXg1&#10;inN255rNuUbv1NzgbPr4cFiWrtE+yOO1ckY949bPYlZUgWaYu51EJ8xDu+L4bjA+myUz3DcLYanX&#10;lsXgEacI79PhGZztWBWQjw/muHaQvyNUaxs9tZntgqlEYtsJ124NcFfTLLt3JT4G53KyOr1+078A&#10;AAD//wMAUEsDBBQABgAIAAAAIQAhJhwv4gAAAAoBAAAPAAAAZHJzL2Rvd25yZXYueG1sTI9NS8NA&#10;EIbvgv9hGcGb3TTaj6TZFBGEIhZMLPS6zU6TYHY2ZLdt9Nc7PelpGObhnefN1qPtxBkH3zpSMJ1E&#10;IJAqZ1qqFew+Xx+WIHzQZHTnCBV8o4d1fnuT6dS4CxV4LkMtOIR8qhU0IfSplL5q0Go/cT0S345u&#10;sDrwOtTSDPrC4baTcRTNpdUt8YdG9/jSYPVVnqyC9w+72Q+b+lgm061Pdm/Fz9YXSt3fjc8rEAHH&#10;8AfDVZ/VIWengzuR8aJT8JQsZ4wqiGOeDCSPiwWIA5PzaAYyz+T/CvkvAAAA//8DAFBLAQItABQA&#10;BgAIAAAAIQC2gziS/gAAAOEBAAATAAAAAAAAAAAAAAAAAAAAAABbQ29udGVudF9UeXBlc10ueG1s&#10;UEsBAi0AFAAGAAgAAAAhADj9If/WAAAAlAEAAAsAAAAAAAAAAAAAAAAALwEAAF9yZWxzLy5yZWxz&#10;UEsBAi0AFAAGAAgAAAAhAA/4Y8iSAgAARQUAAA4AAAAAAAAAAAAAAAAALgIAAGRycy9lMm9Eb2Mu&#10;eG1sUEsBAi0AFAAGAAgAAAAhACEmHC/iAAAACgEAAA8AAAAAAAAAAAAAAAAA7AQAAGRycy9kb3du&#10;cmV2LnhtbFBLBQYAAAAABAAEAPMAAAD7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6528" behindDoc="0" locked="0" layoutInCell="1" allowOverlap="1" wp14:anchorId="1068E2AD" wp14:editId="22CCCB56">
                <wp:simplePos x="0" y="0"/>
                <wp:positionH relativeFrom="column">
                  <wp:posOffset>3276600</wp:posOffset>
                </wp:positionH>
                <wp:positionV relativeFrom="paragraph">
                  <wp:posOffset>3012440</wp:posOffset>
                </wp:positionV>
                <wp:extent cx="2552700" cy="628650"/>
                <wp:effectExtent l="0" t="0" r="19050" b="19050"/>
                <wp:wrapNone/>
                <wp:docPr id="36"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28650"/>
                        </a:xfrm>
                        <a:prstGeom prst="rect">
                          <a:avLst/>
                        </a:prstGeom>
                        <a:solidFill>
                          <a:sysClr val="window" lastClr="FFFFFF"/>
                        </a:solidFill>
                        <a:ln w="6350">
                          <a:solidFill>
                            <a:prstClr val="black"/>
                          </a:solidFill>
                        </a:ln>
                        <a:effectLst/>
                      </wps:spPr>
                      <wps:txbx>
                        <w:txbxContent>
                          <w:p w14:paraId="6B297DB8" w14:textId="77777777" w:rsidR="00950484" w:rsidRPr="00693F5F" w:rsidRDefault="00950484" w:rsidP="00C56CCA">
                            <w:pPr>
                              <w:rPr>
                                <w:sz w:val="14"/>
                                <w:szCs w:val="14"/>
                              </w:rPr>
                            </w:pPr>
                            <w:r w:rsidRPr="00693F5F">
                              <w:rPr>
                                <w:sz w:val="14"/>
                                <w:szCs w:val="14"/>
                              </w:rPr>
                              <w:t>Verwijzing fysio</w:t>
                            </w:r>
                          </w:p>
                          <w:p w14:paraId="31C8E32C" w14:textId="77777777" w:rsidR="00950484" w:rsidRPr="00693F5F" w:rsidRDefault="00950484" w:rsidP="00C56CCA">
                            <w:pPr>
                              <w:ind w:left="708"/>
                              <w:rPr>
                                <w:sz w:val="14"/>
                                <w:szCs w:val="14"/>
                              </w:rPr>
                            </w:pPr>
                            <w:r w:rsidRPr="00693F5F">
                              <w:rPr>
                                <w:sz w:val="14"/>
                                <w:szCs w:val="14"/>
                              </w:rPr>
                              <w:t xml:space="preserve">-&gt; bijv. Handknijpkracht, TUG/GUG, </w:t>
                            </w:r>
                          </w:p>
                          <w:p w14:paraId="02BFD50C" w14:textId="77777777" w:rsidR="00950484" w:rsidRPr="00693F5F" w:rsidRDefault="00950484" w:rsidP="00C56CCA">
                            <w:pPr>
                              <w:ind w:left="708"/>
                              <w:rPr>
                                <w:sz w:val="14"/>
                                <w:szCs w:val="14"/>
                              </w:rPr>
                            </w:pPr>
                            <w:r w:rsidRPr="00693F5F">
                              <w:rPr>
                                <w:sz w:val="14"/>
                                <w:szCs w:val="14"/>
                              </w:rPr>
                              <w:t xml:space="preserve">BBS (berg balans schaal), </w:t>
                            </w:r>
                            <w:r w:rsidRPr="00693F5F">
                              <w:rPr>
                                <w:sz w:val="14"/>
                                <w:szCs w:val="14"/>
                              </w:rPr>
                              <w:t>miniBEStest/DGI (dynamic gait index), 5 times stand to 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68E2AD" id="_x0000_s1133" type="#_x0000_t202" style="position:absolute;margin-left:258pt;margin-top:237.2pt;width:201pt;height:4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diawIAAOQEAAAOAAAAZHJzL2Uyb0RvYy54bWysVF1P2zAUfZ+0/2D5faQNtLCIFHWgTpOq&#10;gQQTz67j0KiOr2e7Tbpfv2P3gw72NK0P7rXv97nn5vqmbzXbKOcbMiUfng04U0ZS1ZiXkv94mn26&#10;4swHYSqhyaiSb5XnN5OPH647W6iclqQr5RiCGF90tuTLEGyRZV4uVSv8GVlloKzJtSLg6l6yyokO&#10;0Vud5YPBOOvIVdaRVN7j9W6n5JMUv66VDPd17VVguuSoLaTTpXMRz2xyLYoXJ+yykfsyxD9U0YrG&#10;IOkx1J0Igq1d8y5U20hHnupwJqnNqK4bqVIP6GY4eNPN41JYlXoBON4eYfL/L6z8vnlwrKlKfj7m&#10;zIgWM3pSKx82YsXyq4hPZ30Bs0cLw9B/oR5zTr16Oye58jDJTmx2Dh7WEY++dm38R6cMjhjB9gi7&#10;6gOTeMxHo/xyAJWEbpxfjUdpLtmrt3U+fFXUsiiU3GGsqQKxmfsQ84viYBKTedJNNWu0Tpetv9WO&#10;bQQYAOJU1HGmhQ94LPks/WKXCPGHmzasQzXnqOVdyJjrGHOhhVy9j4B42kRPlVi4rzPitIMmSqFf&#10;9An74eDygPSCqi2AdrSjqrdy1iDdHBU/CAduAifsW7jHUWtCjbSXOFuS+/W392gPykDLWQeul9z/&#10;XAunAMQ3AzJ9Hl5cxOVIl4vRZY6LO9UsTjVm3d4SwBxis61MYrQP+iDWjtpnrOU0ZoVKGIncJQ8H&#10;8TbsNhBrLdV0moywDlaEuXm08sCvCPNT/yyc3c89gDHf6bAVongz/p1txNzQdB2obhI3ItI7VPdE&#10;xSqlee/XPu7q6T1ZvX6cJr8BAAD//wMAUEsDBBQABgAIAAAAIQDamyYV4QAAAAsBAAAPAAAAZHJz&#10;L2Rvd25yZXYueG1sTI/NTsMwEITvSLyDtUjcqBOa/oU4VamEoCdEQULcnHibRInXUeym4e1ZTnDc&#10;mdHsN9l2sp0YcfCNIwXxLAKBVDrTUKXg4/3pbg3CB01Gd45QwTd62ObXV5lOjbvQG47HUAkuIZ9q&#10;BXUIfSqlL2u02s9cj8TeyQ1WBz6HSppBX7jcdvI+ipbS6ob4Q6173NdYtsezVbB7PRQvvpyfRtPu&#10;8fnzsW83Xwulbm+m3QOIgFP4C8MvPqNDzkyFO5PxolOwiJe8JShIVkkCghObeM1KwdZqnoDMM/l/&#10;Q/4DAAD//wMAUEsBAi0AFAAGAAgAAAAhALaDOJL+AAAA4QEAABMAAAAAAAAAAAAAAAAAAAAAAFtD&#10;b250ZW50X1R5cGVzXS54bWxQSwECLQAUAAYACAAAACEAOP0h/9YAAACUAQAACwAAAAAAAAAAAAAA&#10;AAAvAQAAX3JlbHMvLnJlbHNQSwECLQAUAAYACAAAACEAUnxnYmsCAADkBAAADgAAAAAAAAAAAAAA&#10;AAAuAgAAZHJzL2Uyb0RvYy54bWxQSwECLQAUAAYACAAAACEA2psmFeEAAAALAQAADwAAAAAAAAAA&#10;AAAAAADFBAAAZHJzL2Rvd25yZXYueG1sUEsFBgAAAAAEAAQA8wAAANMFAAAAAA==&#10;" fillcolor="window" strokeweight=".5pt">
                <v:path arrowok="t"/>
                <v:textbox>
                  <w:txbxContent>
                    <w:p w14:paraId="6B297DB8" w14:textId="77777777" w:rsidR="00950484" w:rsidRPr="00693F5F" w:rsidRDefault="00950484" w:rsidP="00C56CCA">
                      <w:pPr>
                        <w:rPr>
                          <w:sz w:val="14"/>
                          <w:szCs w:val="14"/>
                        </w:rPr>
                      </w:pPr>
                      <w:r w:rsidRPr="00693F5F">
                        <w:rPr>
                          <w:sz w:val="14"/>
                          <w:szCs w:val="14"/>
                        </w:rPr>
                        <w:t>Verwijzing fysio</w:t>
                      </w:r>
                    </w:p>
                    <w:p w14:paraId="31C8E32C" w14:textId="77777777" w:rsidR="00950484" w:rsidRPr="00693F5F" w:rsidRDefault="00950484" w:rsidP="00C56CCA">
                      <w:pPr>
                        <w:ind w:left="708"/>
                        <w:rPr>
                          <w:sz w:val="14"/>
                          <w:szCs w:val="14"/>
                        </w:rPr>
                      </w:pPr>
                      <w:r w:rsidRPr="00693F5F">
                        <w:rPr>
                          <w:sz w:val="14"/>
                          <w:szCs w:val="14"/>
                        </w:rPr>
                        <w:t xml:space="preserve">-&gt; bijv. Handknijpkracht, TUG/GUG, </w:t>
                      </w:r>
                    </w:p>
                    <w:p w14:paraId="02BFD50C" w14:textId="77777777" w:rsidR="00950484" w:rsidRPr="00693F5F" w:rsidRDefault="00950484" w:rsidP="00C56CCA">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v:textbox>
              </v:shape>
            </w:pict>
          </mc:Fallback>
        </mc:AlternateContent>
      </w:r>
      <w:r w:rsidR="00C56CCA" w:rsidRPr="009C5A23">
        <w:rPr>
          <w:rFonts w:ascii="Calibri" w:eastAsia="Calibri" w:hAnsi="Calibri"/>
          <w:sz w:val="22"/>
          <w:szCs w:val="22"/>
        </w:rPr>
        <w:br w:type="page"/>
      </w:r>
    </w:p>
    <w:bookmarkStart w:id="800" w:name="_Toc23712658"/>
    <w:p w14:paraId="6B09768A" w14:textId="77777777" w:rsidR="008014FB" w:rsidRPr="00915877" w:rsidRDefault="00E77277" w:rsidP="009771C4">
      <w:pPr>
        <w:pStyle w:val="Kop1"/>
        <w:numPr>
          <w:ilvl w:val="0"/>
          <w:numId w:val="0"/>
        </w:numPr>
        <w:ind w:left="567" w:hanging="567"/>
      </w:pPr>
      <w:r>
        <w:rPr>
          <w:noProof/>
          <w:lang w:eastAsia="nl-NL"/>
        </w:rPr>
        <w:lastRenderedPageBreak/>
        <mc:AlternateContent>
          <mc:Choice Requires="wps">
            <w:drawing>
              <wp:anchor distT="0" distB="0" distL="114300" distR="114300" simplePos="0" relativeHeight="251785216" behindDoc="0" locked="0" layoutInCell="1" allowOverlap="1" wp14:anchorId="25A15678" wp14:editId="397F0439">
                <wp:simplePos x="0" y="0"/>
                <wp:positionH relativeFrom="column">
                  <wp:posOffset>2773045</wp:posOffset>
                </wp:positionH>
                <wp:positionV relativeFrom="paragraph">
                  <wp:posOffset>4204335</wp:posOffset>
                </wp:positionV>
                <wp:extent cx="419735" cy="635"/>
                <wp:effectExtent l="10795" t="60960" r="17145" b="52705"/>
                <wp:wrapNone/>
                <wp:docPr id="35"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B64F7" id="Rechte verbindingslijn met pijl 36" o:spid="_x0000_s1026" type="#_x0000_t34" style="position:absolute;margin-left:218.35pt;margin-top:331.05pt;width:33.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5JPAIAADcEAAAOAAAAZHJzL2Uyb0RvYy54bWysU02P2jAQvVfqf7B8hyTAshARVlWAXrYt&#10;6m5/gLEdYuov2V4Cqvrfd2wC7ba3qjlY43jmzcx7M4uHk5LoyJ0XRle4GOYYcU0NE3pf4W/Pm8EM&#10;Ix+IZkQazSt85h4/LN+/W3S25CPTGsm4QwCifdnZCrch2DLLPG25In5oLNfw2BinSICr22fMkQ7Q&#10;lcxGeT7NOuOYdYZy7+Hv6vKIlwm/aTgNX5rG84BkhaG2kE6Xzl08s+WClHtHbCtoXwb5hyoUERqS&#10;3qBWJBD04sRfUEpQZ7xpwpAalZmmEZSnHqCbIv+jm6eWWJ56AXK8vdHk/x8s/XzcOiRYhcd3GGmi&#10;QKOvnLaBR1V3QkclvRQHjRSwaMVBovE00tZZX0J0rbcuNk5P+sk+GvrdI23qlug9T+U/ny1AFjEi&#10;exMSL95C8l33yTDwIS/BJA5PjVMREthBpyTV+SYVPwVE4eekmN/Hiik8TcGI8KS8Rlrnw0duFIpG&#10;hXdch9poDdNg3DjlIMdHH5JgrO+asEOBUaMk6H8kEk3m81FqFHB7b7CuyDFUm42QMk2Q1KhLheQJ&#10;3RspWHyMbt7td7V0CEChjfT15b5xUyLAJkihKjy7OZGy5YStNUtZAhESbBQSp8EJYFlyHFMrzjCS&#10;HHYwWhc2pI7pgbG+1chdmskf83y+nq1nk8FkNF0PJjljgw+bejKYbor7u9V4Vder4mePco1P6kXB&#10;LtLvDDtvXUwUhYTpTAL0mxTH//d78vq178tXAAAA//8DAFBLAwQUAAYACAAAACEAKL//5eAAAAAL&#10;AQAADwAAAGRycy9kb3ducmV2LnhtbEyPTU/DMAyG70j8h8hI3Fi6MrqpNJ0AaVwQ0r4EV68xTUXj&#10;lCZbC7+ewAWOth+9ft5iOdpWnKj3jWMF00kCgrhyuuFawX63ulqA8AFZY+uYFHySh2V5flZgrt3A&#10;GzptQy1iCPscFZgQulxKXxmy6CeuI463N9dbDHHsa6l7HGK4bWWaJJm02HD8YLCjB0PV+/ZoFdjZ&#10;8+vjYv1lnvQHroYX3Owc3yt1eTHe3YIINIY/GH70ozqU0engjqy9aBXMrrN5RBVkWToFEYmbJI1l&#10;Dr+bFGRZyP8dym8AAAD//wMAUEsBAi0AFAAGAAgAAAAhALaDOJL+AAAA4QEAABMAAAAAAAAAAAAA&#10;AAAAAAAAAFtDb250ZW50X1R5cGVzXS54bWxQSwECLQAUAAYACAAAACEAOP0h/9YAAACUAQAACwAA&#10;AAAAAAAAAAAAAAAvAQAAX3JlbHMvLnJlbHNQSwECLQAUAAYACAAAACEAWSWuSTwCAAA3BAAADgAA&#10;AAAAAAAAAAAAAAAuAgAAZHJzL2Uyb0RvYy54bWxQSwECLQAUAAYACAAAACEAKL//5eAAAAALAQAA&#10;DwAAAAAAAAAAAAAAAACWBAAAZHJzL2Rvd25yZXYueG1sUEsFBgAAAAAEAAQA8wAAAKMFAAAAAA==&#10;" adj="10784" strokeweight=".5pt">
                <v:stroke endarrow="block"/>
              </v:shape>
            </w:pict>
          </mc:Fallback>
        </mc:AlternateContent>
      </w:r>
      <w:bookmarkStart w:id="801" w:name="_Toc425844394"/>
      <w:bookmarkStart w:id="802" w:name="_Toc435704012"/>
      <w:bookmarkEnd w:id="796"/>
      <w:bookmarkEnd w:id="797"/>
      <w:bookmarkEnd w:id="798"/>
      <w:bookmarkEnd w:id="799"/>
      <w:r w:rsidR="008014FB" w:rsidRPr="00915877">
        <w:t>Bijl</w:t>
      </w:r>
      <w:r w:rsidR="009771C4">
        <w:t>age 6</w:t>
      </w:r>
      <w:r w:rsidR="009771C4">
        <w:tab/>
      </w:r>
      <w:r w:rsidR="008014FB" w:rsidRPr="00915877">
        <w:t>Werkprotocol Ergotherapeut</w:t>
      </w:r>
      <w:bookmarkEnd w:id="800"/>
    </w:p>
    <w:p w14:paraId="65157E2C" w14:textId="77777777" w:rsidR="008014FB" w:rsidRPr="00915877" w:rsidRDefault="008014FB" w:rsidP="008014FB"/>
    <w:p w14:paraId="04964983" w14:textId="77777777" w:rsidR="008014FB" w:rsidRPr="00915877" w:rsidRDefault="008014FB" w:rsidP="008014FB">
      <w:pPr>
        <w:rPr>
          <w:b/>
          <w:sz w:val="20"/>
          <w:szCs w:val="20"/>
        </w:rPr>
      </w:pPr>
      <w:r w:rsidRPr="00915877">
        <w:rPr>
          <w:b/>
          <w:sz w:val="20"/>
          <w:szCs w:val="20"/>
        </w:rPr>
        <w:t>1</w:t>
      </w:r>
      <w:r w:rsidRPr="00915877">
        <w:rPr>
          <w:b/>
          <w:sz w:val="20"/>
          <w:szCs w:val="20"/>
        </w:rPr>
        <w:tab/>
        <w:t>Beschrijving taken Ergotherapeut</w:t>
      </w:r>
    </w:p>
    <w:p w14:paraId="148ECCCE" w14:textId="77777777" w:rsidR="008014FB" w:rsidRPr="00915877" w:rsidRDefault="008014FB" w:rsidP="008014FB">
      <w:pPr>
        <w:rPr>
          <w:b/>
          <w:szCs w:val="18"/>
        </w:rPr>
      </w:pPr>
      <w:r w:rsidRPr="00915877">
        <w:rPr>
          <w:szCs w:val="18"/>
        </w:rPr>
        <w:t xml:space="preserve">De ergotherapeut levert een bijdrage aan het zo lang mogelijk zelfstandig functioneren van ouderen die niet langer in staat zijn hun dagelijkse handelingen naar wens uit te voeren. De ergotherapeut leert de patiënten vaardigheden die nodig zijn om zo zelfstandig mogelijk te functioneren. Zo nodig wordt er geadviseerd over aanpassingen aan de woning en het gebruik van hulpmiddelen. Hierbij behorende aanvragen richting gemeente en zorgverzekeraar worden door de ergotherapeut begeleid. </w:t>
      </w:r>
    </w:p>
    <w:p w14:paraId="4553C6BD" w14:textId="77777777" w:rsidR="008014FB" w:rsidRPr="00915877" w:rsidRDefault="008014FB" w:rsidP="008014FB">
      <w:pPr>
        <w:rPr>
          <w:b/>
        </w:rPr>
      </w:pPr>
    </w:p>
    <w:p w14:paraId="39FC1A93" w14:textId="77777777" w:rsidR="008014FB" w:rsidRPr="00915877" w:rsidRDefault="008014FB" w:rsidP="008014FB">
      <w:pPr>
        <w:rPr>
          <w:sz w:val="20"/>
          <w:szCs w:val="20"/>
        </w:rPr>
      </w:pPr>
      <w:r w:rsidRPr="00915877">
        <w:rPr>
          <w:b/>
          <w:sz w:val="20"/>
          <w:szCs w:val="20"/>
        </w:rPr>
        <w:t>2</w:t>
      </w:r>
      <w:r w:rsidRPr="00915877">
        <w:rPr>
          <w:b/>
          <w:sz w:val="20"/>
          <w:szCs w:val="20"/>
        </w:rPr>
        <w:tab/>
        <w:t>Doelgroep</w:t>
      </w:r>
    </w:p>
    <w:p w14:paraId="1794520C" w14:textId="77777777" w:rsidR="008014FB" w:rsidRPr="00915877" w:rsidRDefault="008014FB" w:rsidP="008014FB">
      <w:r w:rsidRPr="00915877">
        <w:t xml:space="preserve">Kwetsbare ouderen met fysieke beperkingen en/of cognitieve stoornissen die problemen ervaren bij het uitvoeren van dagelijkse activiteiten die voor de kwetsbare oudere van belang zijn. </w:t>
      </w:r>
    </w:p>
    <w:p w14:paraId="301C4544" w14:textId="77777777" w:rsidR="008014FB" w:rsidRPr="00915877" w:rsidRDefault="008014FB" w:rsidP="008014FB"/>
    <w:p w14:paraId="479A104E" w14:textId="77777777" w:rsidR="008014FB" w:rsidRPr="00915877" w:rsidRDefault="008014FB" w:rsidP="008014FB">
      <w:pPr>
        <w:rPr>
          <w:sz w:val="20"/>
          <w:szCs w:val="20"/>
        </w:rPr>
      </w:pPr>
      <w:r w:rsidRPr="00915877">
        <w:rPr>
          <w:b/>
          <w:sz w:val="20"/>
          <w:szCs w:val="20"/>
        </w:rPr>
        <w:t>3</w:t>
      </w:r>
      <w:r w:rsidRPr="00915877">
        <w:rPr>
          <w:b/>
          <w:sz w:val="20"/>
          <w:szCs w:val="20"/>
        </w:rPr>
        <w:tab/>
        <w:t xml:space="preserve">Doelen van de behandeling </w:t>
      </w:r>
    </w:p>
    <w:p w14:paraId="7C704890" w14:textId="77777777" w:rsidR="008014FB" w:rsidRPr="00915877" w:rsidRDefault="008014FB" w:rsidP="008014FB">
      <w:r w:rsidRPr="00915877">
        <w:t>Hoofddoel:</w:t>
      </w:r>
    </w:p>
    <w:p w14:paraId="7A9CC068" w14:textId="77777777" w:rsidR="008014FB" w:rsidRPr="00915877" w:rsidRDefault="008014FB" w:rsidP="008014FB">
      <w:r w:rsidRPr="00915877">
        <w:t>De ergotherapeut richt zich op alle dagelijkse activiteiten waarbij het streven is naar zo zelfstandig en veilig mogelijk functioneren bij het uitvoeren van deze activiteiten binnen de door de cliënt gewenste omgeving.</w:t>
      </w:r>
    </w:p>
    <w:p w14:paraId="6A8E5EF9" w14:textId="77777777" w:rsidR="008014FB" w:rsidRPr="00915877" w:rsidRDefault="008014FB" w:rsidP="008014FB">
      <w:r w:rsidRPr="00915877">
        <w:t>Subdoelen</w:t>
      </w:r>
    </w:p>
    <w:p w14:paraId="72DE66C6" w14:textId="77777777" w:rsidR="008014FB" w:rsidRPr="00915877" w:rsidRDefault="008014FB" w:rsidP="0012290C">
      <w:pPr>
        <w:numPr>
          <w:ilvl w:val="0"/>
          <w:numId w:val="27"/>
        </w:numPr>
        <w:spacing w:after="200" w:line="276" w:lineRule="auto"/>
        <w:ind w:left="426" w:hanging="426"/>
        <w:contextualSpacing/>
      </w:pPr>
      <w:r w:rsidRPr="00915877">
        <w:t xml:space="preserve">Trainen </w:t>
      </w:r>
      <w:r w:rsidRPr="00FA013E">
        <w:t>van (betekenisvolle)</w:t>
      </w:r>
      <w:r w:rsidR="00FA013E">
        <w:t xml:space="preserve"> </w:t>
      </w:r>
      <w:r w:rsidRPr="00915877">
        <w:t>activiteiten waar cliënt problemen bij ervaart</w:t>
      </w:r>
    </w:p>
    <w:p w14:paraId="59199E7B" w14:textId="77777777" w:rsidR="008014FB" w:rsidRPr="00915877" w:rsidRDefault="008014FB" w:rsidP="0012290C">
      <w:pPr>
        <w:numPr>
          <w:ilvl w:val="0"/>
          <w:numId w:val="27"/>
        </w:numPr>
        <w:spacing w:after="200" w:line="276" w:lineRule="auto"/>
        <w:ind w:left="426" w:hanging="426"/>
        <w:contextualSpacing/>
      </w:pPr>
      <w:r w:rsidRPr="00915877">
        <w:t>Valpreventie</w:t>
      </w:r>
    </w:p>
    <w:p w14:paraId="46E1CBE5" w14:textId="77777777" w:rsidR="008014FB" w:rsidRPr="00915877" w:rsidRDefault="008014FB" w:rsidP="0012290C">
      <w:pPr>
        <w:numPr>
          <w:ilvl w:val="0"/>
          <w:numId w:val="27"/>
        </w:numPr>
        <w:spacing w:after="200" w:line="276" w:lineRule="auto"/>
        <w:ind w:left="426" w:hanging="426"/>
        <w:contextualSpacing/>
      </w:pPr>
      <w:r w:rsidRPr="00915877">
        <w:t>Adviezen inrichting woning</w:t>
      </w:r>
    </w:p>
    <w:p w14:paraId="5F57E9A7" w14:textId="77777777" w:rsidR="008014FB" w:rsidRPr="00915877" w:rsidRDefault="008014FB" w:rsidP="0012290C">
      <w:pPr>
        <w:numPr>
          <w:ilvl w:val="0"/>
          <w:numId w:val="27"/>
        </w:numPr>
        <w:spacing w:after="200" w:line="276" w:lineRule="auto"/>
        <w:ind w:left="426" w:hanging="426"/>
        <w:contextualSpacing/>
      </w:pPr>
      <w:r w:rsidRPr="00915877">
        <w:t>Adviseren en eventueel begeleiden aanvraag hulpmiddelen/voorzieningen WMO/zorgverzekering</w:t>
      </w:r>
    </w:p>
    <w:p w14:paraId="4AABA739" w14:textId="77777777" w:rsidR="008014FB" w:rsidRPr="00915877" w:rsidRDefault="008014FB" w:rsidP="0012290C">
      <w:pPr>
        <w:numPr>
          <w:ilvl w:val="0"/>
          <w:numId w:val="27"/>
        </w:numPr>
        <w:spacing w:after="200" w:line="276" w:lineRule="auto"/>
        <w:ind w:left="426" w:hanging="426"/>
        <w:contextualSpacing/>
      </w:pPr>
      <w:r w:rsidRPr="00915877">
        <w:t>Trainen/oefenen met hulpmiddelen</w:t>
      </w:r>
    </w:p>
    <w:p w14:paraId="363B23B4" w14:textId="77777777" w:rsidR="008014FB" w:rsidRPr="00915877" w:rsidRDefault="008014FB" w:rsidP="0012290C">
      <w:pPr>
        <w:numPr>
          <w:ilvl w:val="0"/>
          <w:numId w:val="27"/>
        </w:numPr>
        <w:spacing w:after="200" w:line="276" w:lineRule="auto"/>
        <w:ind w:left="426" w:hanging="426"/>
        <w:contextualSpacing/>
      </w:pPr>
      <w:r w:rsidRPr="00915877">
        <w:t>Adviezen dagplanning/structuur</w:t>
      </w:r>
    </w:p>
    <w:p w14:paraId="15D57CBF" w14:textId="77777777" w:rsidR="008014FB" w:rsidRPr="00915877" w:rsidRDefault="008014FB" w:rsidP="0012290C">
      <w:pPr>
        <w:numPr>
          <w:ilvl w:val="0"/>
          <w:numId w:val="27"/>
        </w:numPr>
        <w:spacing w:after="200" w:line="276" w:lineRule="auto"/>
        <w:ind w:left="426" w:hanging="426"/>
        <w:contextualSpacing/>
      </w:pPr>
      <w:r w:rsidRPr="00915877">
        <w:t>Adviseren met betrekking tot lighoudingen en zithoudingen</w:t>
      </w:r>
      <w:r w:rsidR="00D4460A">
        <w:t xml:space="preserve"> </w:t>
      </w:r>
      <w:r w:rsidRPr="00D4460A">
        <w:t>(o.a. bij decubitus)</w:t>
      </w:r>
    </w:p>
    <w:p w14:paraId="3A1F6263" w14:textId="77777777" w:rsidR="008014FB" w:rsidRPr="00915877" w:rsidRDefault="008014FB" w:rsidP="0012290C">
      <w:pPr>
        <w:numPr>
          <w:ilvl w:val="0"/>
          <w:numId w:val="27"/>
        </w:numPr>
        <w:spacing w:after="200" w:line="276" w:lineRule="auto"/>
        <w:ind w:left="426" w:hanging="426"/>
        <w:contextualSpacing/>
      </w:pPr>
      <w:r w:rsidRPr="00915877">
        <w:t>Adviseren aan mantelzorger</w:t>
      </w:r>
      <w:r w:rsidR="00D4460A">
        <w:t xml:space="preserve"> </w:t>
      </w:r>
      <w:r w:rsidRPr="00D4460A">
        <w:t>(o.a. volgens het EDOMAH</w:t>
      </w:r>
      <w:r w:rsidR="00D4460A">
        <w:rPr>
          <w:rStyle w:val="Voetnootmarkering"/>
        </w:rPr>
        <w:footnoteReference w:id="30"/>
      </w:r>
      <w:r w:rsidRPr="00D4460A">
        <w:t xml:space="preserve"> programma bij dementie)</w:t>
      </w:r>
    </w:p>
    <w:p w14:paraId="610E2FE1" w14:textId="77777777" w:rsidR="008014FB" w:rsidRPr="00915877" w:rsidRDefault="008014FB" w:rsidP="0012290C">
      <w:pPr>
        <w:numPr>
          <w:ilvl w:val="0"/>
          <w:numId w:val="27"/>
        </w:numPr>
        <w:spacing w:after="200" w:line="276" w:lineRule="auto"/>
        <w:ind w:left="426" w:hanging="426"/>
        <w:contextualSpacing/>
      </w:pPr>
      <w:r w:rsidRPr="00915877">
        <w:t xml:space="preserve">Adviseren aan betrokken thuiszorg </w:t>
      </w:r>
    </w:p>
    <w:p w14:paraId="784FA240" w14:textId="77777777" w:rsidR="008014FB" w:rsidRPr="00915877" w:rsidRDefault="008014FB" w:rsidP="008014FB"/>
    <w:p w14:paraId="22107773" w14:textId="77777777" w:rsidR="008014FB" w:rsidRPr="00915877" w:rsidRDefault="008014FB" w:rsidP="008014FB">
      <w:pPr>
        <w:rPr>
          <w:sz w:val="20"/>
          <w:szCs w:val="20"/>
        </w:rPr>
      </w:pPr>
      <w:r w:rsidRPr="00915877">
        <w:rPr>
          <w:b/>
          <w:sz w:val="20"/>
          <w:szCs w:val="20"/>
        </w:rPr>
        <w:t>4</w:t>
      </w:r>
      <w:r w:rsidRPr="00915877">
        <w:rPr>
          <w:b/>
          <w:sz w:val="20"/>
          <w:szCs w:val="20"/>
        </w:rPr>
        <w:tab/>
        <w:t xml:space="preserve">Werkwijze ergotherapeutische behandeling </w:t>
      </w:r>
    </w:p>
    <w:p w14:paraId="6CC3368A" w14:textId="77777777" w:rsidR="008014FB" w:rsidRPr="00915877" w:rsidRDefault="008014FB" w:rsidP="008014FB">
      <w:r w:rsidRPr="00915877">
        <w:t>Bij aanmelding wordt er een afspraak gemaakt voor het eerste bezoek. Dit zal vrijwel altijd plaatsvinden in de thuissituatie van de cliënt. In dit bezoek wordt samen met de cliënt en eventueel mantelzorger of thuiszorgmedewerker bekeken welke problemen ervaren worden. Op basis van dit gesprek wordt er gekeken of er een aanleiding is voor ergotherapeutische behandeling of advisering. Op basis van de uitkomsten hiervan wordt een behandelplan opgesteld.</w:t>
      </w:r>
    </w:p>
    <w:p w14:paraId="18103C14" w14:textId="77777777" w:rsidR="008014FB" w:rsidRPr="00915877" w:rsidRDefault="008014FB" w:rsidP="008014FB">
      <w:pPr>
        <w:rPr>
          <w:b/>
        </w:rPr>
      </w:pPr>
    </w:p>
    <w:p w14:paraId="41DD8D21" w14:textId="77777777" w:rsidR="008014FB" w:rsidRPr="00915877" w:rsidRDefault="008014FB" w:rsidP="008014FB">
      <w:pPr>
        <w:rPr>
          <w:sz w:val="20"/>
          <w:szCs w:val="20"/>
        </w:rPr>
      </w:pPr>
      <w:r w:rsidRPr="00915877">
        <w:rPr>
          <w:b/>
          <w:sz w:val="20"/>
          <w:szCs w:val="20"/>
        </w:rPr>
        <w:t>5</w:t>
      </w:r>
      <w:r w:rsidRPr="00915877">
        <w:rPr>
          <w:b/>
          <w:sz w:val="20"/>
          <w:szCs w:val="20"/>
        </w:rPr>
        <w:tab/>
        <w:t>Voorlichting, informatie en educatie</w:t>
      </w:r>
    </w:p>
    <w:p w14:paraId="6B7BF7DD" w14:textId="77777777" w:rsidR="008014FB" w:rsidRPr="00915877" w:rsidRDefault="008014FB" w:rsidP="008014FB">
      <w:r w:rsidRPr="00915877">
        <w:t>De ergotherapeut geeft advies over bijvoorbeeld hulpmiddelen of woningaanpassingen/ woninginrichting. Daarnaast kan de ergotherapeut de mantelzorger of betrokken thuiszorgmedewerkers voorlichten en/of adviseren hoe een cliënt het beste te begeleiden.</w:t>
      </w:r>
    </w:p>
    <w:p w14:paraId="0DE0C110" w14:textId="77777777" w:rsidR="008014FB" w:rsidRPr="00915877" w:rsidRDefault="008014FB" w:rsidP="008014FB">
      <w:pPr>
        <w:rPr>
          <w:b/>
        </w:rPr>
      </w:pPr>
    </w:p>
    <w:p w14:paraId="025B4C52" w14:textId="77777777" w:rsidR="008014FB" w:rsidRPr="00915877" w:rsidRDefault="008014FB" w:rsidP="008014FB">
      <w:pPr>
        <w:rPr>
          <w:b/>
          <w:sz w:val="20"/>
          <w:szCs w:val="20"/>
        </w:rPr>
      </w:pPr>
      <w:r w:rsidRPr="00915877">
        <w:rPr>
          <w:b/>
          <w:sz w:val="20"/>
          <w:szCs w:val="20"/>
        </w:rPr>
        <w:t>6</w:t>
      </w:r>
      <w:r w:rsidRPr="00915877">
        <w:rPr>
          <w:b/>
          <w:sz w:val="20"/>
          <w:szCs w:val="20"/>
        </w:rPr>
        <w:tab/>
        <w:t>Criteria voor verwijzing</w:t>
      </w:r>
    </w:p>
    <w:p w14:paraId="038BA089" w14:textId="77777777" w:rsidR="008014FB" w:rsidRPr="00915877" w:rsidRDefault="008014FB" w:rsidP="008014FB">
      <w:pPr>
        <w:rPr>
          <w:b/>
          <w:sz w:val="20"/>
          <w:szCs w:val="20"/>
        </w:rPr>
      </w:pPr>
    </w:p>
    <w:p w14:paraId="1E9A6AD6" w14:textId="77777777" w:rsidR="008014FB" w:rsidRPr="00BA7423" w:rsidRDefault="008014FB" w:rsidP="0012290C">
      <w:pPr>
        <w:numPr>
          <w:ilvl w:val="0"/>
          <w:numId w:val="28"/>
        </w:numPr>
        <w:spacing w:after="200" w:line="276" w:lineRule="auto"/>
        <w:ind w:left="426" w:hanging="426"/>
        <w:contextualSpacing/>
      </w:pPr>
      <w:r w:rsidRPr="00BA7423">
        <w:t>Problemen op gebied van mobiliteit (problemen met zelfstandig/veilig verplaatsen binnen- en buitenshuis, transferproblemen),valpreventie, decubitus.</w:t>
      </w:r>
    </w:p>
    <w:p w14:paraId="25014DA8" w14:textId="77777777" w:rsidR="008014FB" w:rsidRPr="00BA7423" w:rsidRDefault="008014FB" w:rsidP="0012290C">
      <w:pPr>
        <w:numPr>
          <w:ilvl w:val="0"/>
          <w:numId w:val="28"/>
        </w:numPr>
        <w:spacing w:after="200" w:line="276" w:lineRule="auto"/>
        <w:ind w:left="426" w:hanging="426"/>
        <w:contextualSpacing/>
      </w:pPr>
      <w:r w:rsidRPr="00BA7423">
        <w:t>Problemen op gebied van zelfredzaamheid ( problemen met zelfstandig/veilig uitvoeren van alle ADL activiteiten, huishoudelijke activiteiten)</w:t>
      </w:r>
    </w:p>
    <w:p w14:paraId="3E0CD9EB" w14:textId="77777777" w:rsidR="008014FB" w:rsidRPr="00BA7423" w:rsidRDefault="008014FB" w:rsidP="0012290C">
      <w:pPr>
        <w:numPr>
          <w:ilvl w:val="0"/>
          <w:numId w:val="28"/>
        </w:numPr>
        <w:spacing w:after="200" w:line="276" w:lineRule="auto"/>
        <w:ind w:left="426" w:hanging="426"/>
        <w:contextualSpacing/>
      </w:pPr>
      <w:r w:rsidRPr="00BA7423">
        <w:t>Problemen op gebied van participatie (sociale contacten, werk, hobby’s, vrijwilligerswerk),</w:t>
      </w:r>
      <w:r w:rsidR="00FA013E" w:rsidRPr="00BA7423">
        <w:t xml:space="preserve"> </w:t>
      </w:r>
      <w:r w:rsidRPr="00BA7423">
        <w:t>overbelasting mantelzorger.</w:t>
      </w:r>
    </w:p>
    <w:p w14:paraId="0E10F131" w14:textId="77777777" w:rsidR="008014FB" w:rsidRPr="00915877" w:rsidRDefault="008014FB" w:rsidP="008014FB"/>
    <w:p w14:paraId="3B01944E" w14:textId="77777777" w:rsidR="008014FB" w:rsidRPr="00915877" w:rsidRDefault="008014FB" w:rsidP="008014FB">
      <w:r w:rsidRPr="00915877">
        <w:t>Aandachtspunten bij verwijzing:</w:t>
      </w:r>
    </w:p>
    <w:p w14:paraId="46A35452" w14:textId="77777777" w:rsidR="008014FB" w:rsidRPr="00915877" w:rsidRDefault="008014FB" w:rsidP="008014FB">
      <w:r w:rsidRPr="00915877">
        <w:t xml:space="preserve">De cliënt is vrij om zelf een keuze te maken welke ergotherapeut ingeschakeld wordt. Bij de huisartsen is een overzicht beschikbaar welke praktijken of instellingen extramurale ergotherapie kunnen leveren. </w:t>
      </w:r>
    </w:p>
    <w:p w14:paraId="02E69B6B" w14:textId="77777777" w:rsidR="008014FB" w:rsidRPr="00915877" w:rsidRDefault="008014FB" w:rsidP="008014FB">
      <w:r w:rsidRPr="00915877">
        <w:lastRenderedPageBreak/>
        <w:t>Ergotherapeuten behandelen of op verwijzing van de huisarts</w:t>
      </w:r>
      <w:r>
        <w:t xml:space="preserve"> </w:t>
      </w:r>
      <w:r w:rsidRPr="00D4460A">
        <w:t>of specialist,</w:t>
      </w:r>
      <w:r w:rsidRPr="00915877">
        <w:t xml:space="preserve"> of er vindt een screening plaats volgens de DTE (Directe Toegankelijkheid Ergotherapie). Niet iedere praktijk of instelling werkt met de DTE, in dat geval is altijd een verwijzing nodig.</w:t>
      </w:r>
    </w:p>
    <w:p w14:paraId="63E5123D" w14:textId="77777777" w:rsidR="008014FB" w:rsidRPr="00915877" w:rsidRDefault="008014FB" w:rsidP="008014FB">
      <w:r w:rsidRPr="00915877">
        <w:t>Ergotherapeutische behandeling vindt vrijwel altijd in de thuissituatie plaats.</w:t>
      </w:r>
    </w:p>
    <w:p w14:paraId="65F99B1B" w14:textId="77777777" w:rsidR="008014FB" w:rsidRPr="00915877" w:rsidRDefault="008014FB" w:rsidP="008014FB">
      <w:pPr>
        <w:rPr>
          <w:b/>
        </w:rPr>
      </w:pPr>
    </w:p>
    <w:p w14:paraId="33C04FB3" w14:textId="77777777" w:rsidR="008014FB" w:rsidRPr="00915877" w:rsidRDefault="008014FB" w:rsidP="008014FB">
      <w:pPr>
        <w:rPr>
          <w:sz w:val="20"/>
          <w:szCs w:val="20"/>
        </w:rPr>
      </w:pPr>
      <w:r w:rsidRPr="00915877">
        <w:rPr>
          <w:b/>
          <w:sz w:val="20"/>
          <w:szCs w:val="20"/>
        </w:rPr>
        <w:t>7</w:t>
      </w:r>
      <w:r w:rsidRPr="00915877">
        <w:rPr>
          <w:b/>
          <w:sz w:val="20"/>
          <w:szCs w:val="20"/>
        </w:rPr>
        <w:tab/>
        <w:t xml:space="preserve">Criteria voor overleg of </w:t>
      </w:r>
      <w:proofErr w:type="spellStart"/>
      <w:r w:rsidRPr="00915877">
        <w:rPr>
          <w:b/>
          <w:sz w:val="20"/>
          <w:szCs w:val="20"/>
        </w:rPr>
        <w:t>terugverwijzing</w:t>
      </w:r>
      <w:proofErr w:type="spellEnd"/>
    </w:p>
    <w:p w14:paraId="73BE4749" w14:textId="77777777" w:rsidR="008014FB" w:rsidRPr="00915877" w:rsidRDefault="008014FB" w:rsidP="008014FB">
      <w:r w:rsidRPr="00915877">
        <w:t>Er vindt overleg plaats met de huisarts wanneer de ergotherapeut andere hulpvragen opmerkt dan waarvoor verwezen is, de behandeling geen effect heeft of er twijfels zijn (“niet pluis” gevoel).</w:t>
      </w:r>
    </w:p>
    <w:p w14:paraId="65C1C3BD" w14:textId="77777777" w:rsidR="008014FB" w:rsidRPr="00D4460A" w:rsidRDefault="008014FB" w:rsidP="008014FB">
      <w:r w:rsidRPr="00D4460A">
        <w:t>Er vindt overleg plaats met POH , wijkverpleegkundige, fysiotherapeut, Sociaal wijkteam, WMO consulent, meestal na het intake gesprek en de eerste observaties.</w:t>
      </w:r>
    </w:p>
    <w:p w14:paraId="557F0C31" w14:textId="77777777" w:rsidR="008014FB" w:rsidRPr="00915877" w:rsidRDefault="008014FB" w:rsidP="008014FB"/>
    <w:p w14:paraId="0603882D" w14:textId="77777777" w:rsidR="008014FB" w:rsidRPr="00915877" w:rsidRDefault="008014FB" w:rsidP="008014FB">
      <w:pPr>
        <w:rPr>
          <w:sz w:val="20"/>
          <w:szCs w:val="20"/>
        </w:rPr>
      </w:pPr>
      <w:r w:rsidRPr="00915877">
        <w:rPr>
          <w:b/>
          <w:sz w:val="20"/>
          <w:szCs w:val="20"/>
        </w:rPr>
        <w:t>8</w:t>
      </w:r>
      <w:r w:rsidRPr="00915877">
        <w:rPr>
          <w:b/>
          <w:sz w:val="20"/>
          <w:szCs w:val="20"/>
        </w:rPr>
        <w:tab/>
        <w:t>Terugrapportages naar de verwijzer</w:t>
      </w:r>
    </w:p>
    <w:p w14:paraId="508BC7B1" w14:textId="77777777" w:rsidR="008014FB" w:rsidRPr="00915877" w:rsidRDefault="008014FB" w:rsidP="008014FB">
      <w:r w:rsidRPr="00915877">
        <w:t>In de terugrapportage dient in ieder geval de volgende informatie te worden vermeld:</w:t>
      </w:r>
    </w:p>
    <w:p w14:paraId="1D78A4A0" w14:textId="77777777" w:rsidR="008014FB" w:rsidRPr="00915877" w:rsidRDefault="008014FB" w:rsidP="0012290C">
      <w:pPr>
        <w:numPr>
          <w:ilvl w:val="0"/>
          <w:numId w:val="29"/>
        </w:numPr>
        <w:spacing w:after="200" w:line="276" w:lineRule="auto"/>
        <w:ind w:left="426" w:hanging="426"/>
        <w:contextualSpacing/>
      </w:pPr>
      <w:r w:rsidRPr="00915877">
        <w:t>De vraagstelling op de verwijzing</w:t>
      </w:r>
    </w:p>
    <w:p w14:paraId="38504101" w14:textId="77777777" w:rsidR="008014FB" w:rsidRPr="00915877" w:rsidRDefault="008014FB" w:rsidP="0012290C">
      <w:pPr>
        <w:numPr>
          <w:ilvl w:val="0"/>
          <w:numId w:val="29"/>
        </w:numPr>
        <w:spacing w:after="200" w:line="276" w:lineRule="auto"/>
        <w:ind w:left="426" w:hanging="426"/>
        <w:contextualSpacing/>
      </w:pPr>
      <w:r w:rsidRPr="00915877">
        <w:t>De ergotherapeutische probleemstelling</w:t>
      </w:r>
    </w:p>
    <w:p w14:paraId="79DA83A6" w14:textId="77777777" w:rsidR="008014FB" w:rsidRPr="00915877" w:rsidRDefault="008014FB" w:rsidP="0012290C">
      <w:pPr>
        <w:numPr>
          <w:ilvl w:val="0"/>
          <w:numId w:val="29"/>
        </w:numPr>
        <w:spacing w:after="200" w:line="276" w:lineRule="auto"/>
        <w:ind w:left="426" w:hanging="426"/>
        <w:contextualSpacing/>
      </w:pPr>
      <w:r w:rsidRPr="00915877">
        <w:t>De ergotherapeutische interventie</w:t>
      </w:r>
    </w:p>
    <w:p w14:paraId="4EF971A9" w14:textId="77777777" w:rsidR="008014FB" w:rsidRPr="00915877" w:rsidRDefault="008014FB" w:rsidP="0012290C">
      <w:pPr>
        <w:numPr>
          <w:ilvl w:val="0"/>
          <w:numId w:val="29"/>
        </w:numPr>
        <w:spacing w:after="200" w:line="276" w:lineRule="auto"/>
        <w:ind w:left="426" w:hanging="426"/>
        <w:contextualSpacing/>
      </w:pPr>
      <w:r w:rsidRPr="00915877">
        <w:t>Resultaten van de ergotherapeutische behandeling</w:t>
      </w:r>
    </w:p>
    <w:p w14:paraId="528A520F" w14:textId="77777777" w:rsidR="008014FB" w:rsidRPr="00915877" w:rsidRDefault="008014FB" w:rsidP="0012290C">
      <w:pPr>
        <w:numPr>
          <w:ilvl w:val="0"/>
          <w:numId w:val="29"/>
        </w:numPr>
        <w:spacing w:after="200" w:line="276" w:lineRule="auto"/>
        <w:ind w:left="426" w:hanging="426"/>
        <w:contextualSpacing/>
      </w:pPr>
      <w:r w:rsidRPr="00915877">
        <w:t>Voorstel ten aanzien van vervolgtraject</w:t>
      </w:r>
    </w:p>
    <w:p w14:paraId="1F7AF858" w14:textId="77777777" w:rsidR="008014FB" w:rsidRPr="00915877" w:rsidRDefault="008014FB" w:rsidP="008014FB"/>
    <w:p w14:paraId="4B961B37" w14:textId="77777777" w:rsidR="008014FB" w:rsidRPr="00BA7423" w:rsidRDefault="008014FB" w:rsidP="008014FB">
      <w:pPr>
        <w:rPr>
          <w:sz w:val="20"/>
          <w:szCs w:val="20"/>
        </w:rPr>
      </w:pPr>
      <w:r w:rsidRPr="00BA7423">
        <w:rPr>
          <w:b/>
          <w:sz w:val="20"/>
          <w:szCs w:val="20"/>
        </w:rPr>
        <w:t>9</w:t>
      </w:r>
      <w:r w:rsidRPr="00BA7423">
        <w:rPr>
          <w:b/>
          <w:sz w:val="20"/>
          <w:szCs w:val="20"/>
        </w:rPr>
        <w:tab/>
        <w:t>Eisen aan de ergotherapeut voor goede zorg</w:t>
      </w:r>
    </w:p>
    <w:p w14:paraId="589EDF40" w14:textId="77777777" w:rsidR="008014FB" w:rsidRPr="00BA7423" w:rsidRDefault="008014FB" w:rsidP="008014FB">
      <w:r w:rsidRPr="00BA7423">
        <w:t>Registratie in het kwaliteitsregister paramedici.</w:t>
      </w:r>
    </w:p>
    <w:p w14:paraId="61E78505" w14:textId="77777777" w:rsidR="008014FB" w:rsidRPr="00BA7423" w:rsidRDefault="008014FB" w:rsidP="008014FB">
      <w:r w:rsidRPr="00BA7423">
        <w:t>Geschoold in het EDOMAH programma</w:t>
      </w:r>
      <w:r w:rsidR="00FA013E" w:rsidRPr="00BA7423">
        <w:t>.</w:t>
      </w:r>
    </w:p>
    <w:p w14:paraId="09E70ACE" w14:textId="77777777" w:rsidR="008014FB" w:rsidRPr="00BA7423" w:rsidRDefault="008014FB" w:rsidP="008014FB"/>
    <w:p w14:paraId="7F962938" w14:textId="77777777" w:rsidR="008014FB" w:rsidRPr="00BA7423" w:rsidRDefault="008014FB" w:rsidP="00BA7423">
      <w:pPr>
        <w:pStyle w:val="Lijstalinea"/>
        <w:numPr>
          <w:ilvl w:val="1"/>
          <w:numId w:val="5"/>
        </w:numPr>
        <w:rPr>
          <w:b/>
        </w:rPr>
      </w:pPr>
      <w:r w:rsidRPr="00BA7423">
        <w:rPr>
          <w:b/>
        </w:rPr>
        <w:t>Vergoeding</w:t>
      </w:r>
    </w:p>
    <w:p w14:paraId="3EB845E0" w14:textId="77777777" w:rsidR="00BA7423" w:rsidRPr="00BA7423" w:rsidRDefault="00BA7423" w:rsidP="00BA7423">
      <w:pPr>
        <w:pStyle w:val="Lijstalinea"/>
        <w:ind w:left="360"/>
        <w:rPr>
          <w:b/>
        </w:rPr>
      </w:pPr>
    </w:p>
    <w:p w14:paraId="3E5D7805" w14:textId="77777777" w:rsidR="008014FB" w:rsidRDefault="008014FB" w:rsidP="008014FB">
      <w:r w:rsidRPr="00BA7423">
        <w:t>Ergotherapie wordt vergoedt vanuit het basispakket voor 10 uur per kalenderjaar. Eventueel zijn er nog extra vergoedingen mogelijk vanuit de aanvullende verzekering(verschillend per zorgverzekeraar en aanvullend pakket).</w:t>
      </w:r>
    </w:p>
    <w:p w14:paraId="22D222E6" w14:textId="77777777" w:rsidR="00BA7423" w:rsidRPr="00BA7423" w:rsidRDefault="00BA7423" w:rsidP="008014FB"/>
    <w:p w14:paraId="7291852D" w14:textId="77777777" w:rsidR="008014FB" w:rsidRPr="00D4460A" w:rsidRDefault="008014FB" w:rsidP="008014FB">
      <w:r w:rsidRPr="00BA7423">
        <w:t>Het verplichte eigen risico is wel van toepassing op de vergoeding voor ergotherapie.</w:t>
      </w:r>
    </w:p>
    <w:p w14:paraId="53AF1552" w14:textId="77777777" w:rsidR="008014FB" w:rsidRPr="00915877" w:rsidRDefault="008014FB" w:rsidP="008014FB">
      <w:pPr>
        <w:rPr>
          <w:color w:val="FF0000"/>
        </w:rPr>
      </w:pPr>
    </w:p>
    <w:p w14:paraId="7ED1BBEF" w14:textId="77777777" w:rsidR="008014FB" w:rsidRPr="004922B6" w:rsidRDefault="008014FB" w:rsidP="008014FB">
      <w:pPr>
        <w:pStyle w:val="Kop1"/>
        <w:numPr>
          <w:ilvl w:val="0"/>
          <w:numId w:val="0"/>
        </w:numPr>
        <w:ind w:left="567" w:hanging="567"/>
      </w:pPr>
      <w:r w:rsidRPr="00915877">
        <w:rPr>
          <w:b w:val="0"/>
          <w:bCs w:val="0"/>
          <w:color w:val="FF0000"/>
          <w:kern w:val="0"/>
          <w:sz w:val="18"/>
          <w:szCs w:val="24"/>
        </w:rPr>
        <w:br w:type="page"/>
      </w:r>
      <w:bookmarkStart w:id="803" w:name="_Toc23712659"/>
      <w:r>
        <w:lastRenderedPageBreak/>
        <w:t>Bijlage 7</w:t>
      </w:r>
      <w:r w:rsidRPr="00880571">
        <w:tab/>
        <w:t>Werkprotocol Diëtist</w:t>
      </w:r>
      <w:bookmarkEnd w:id="803"/>
    </w:p>
    <w:p w14:paraId="4F23B529" w14:textId="77777777" w:rsidR="008014FB" w:rsidRPr="00880571" w:rsidRDefault="008014FB" w:rsidP="008014FB">
      <w:pPr>
        <w:rPr>
          <w:b/>
          <w:szCs w:val="18"/>
        </w:rPr>
      </w:pPr>
    </w:p>
    <w:p w14:paraId="27E9D11E" w14:textId="77777777" w:rsidR="008014FB" w:rsidRPr="002F6670" w:rsidRDefault="008014FB" w:rsidP="008014FB">
      <w:pPr>
        <w:rPr>
          <w:b/>
          <w:sz w:val="20"/>
          <w:szCs w:val="20"/>
        </w:rPr>
      </w:pPr>
      <w:r w:rsidRPr="002F6670">
        <w:rPr>
          <w:b/>
          <w:sz w:val="20"/>
          <w:szCs w:val="20"/>
        </w:rPr>
        <w:t>1</w:t>
      </w:r>
      <w:r w:rsidRPr="002F6670">
        <w:rPr>
          <w:b/>
          <w:sz w:val="20"/>
          <w:szCs w:val="20"/>
        </w:rPr>
        <w:tab/>
        <w:t>Beschrijving taken diëtist</w:t>
      </w:r>
    </w:p>
    <w:p w14:paraId="500842F7" w14:textId="77777777" w:rsidR="008014FB" w:rsidRPr="00880571" w:rsidRDefault="008014FB" w:rsidP="008014FB">
      <w:pPr>
        <w:rPr>
          <w:szCs w:val="18"/>
        </w:rPr>
      </w:pPr>
      <w:r w:rsidRPr="00880571">
        <w:rPr>
          <w:szCs w:val="18"/>
        </w:rPr>
        <w:t>De diëtist levert een bijdrage aan het verbeteren van de voedingstoestand van de patiënt. De diëtist adviseert over gezonde voeding en geeft advies bij specifieke complexe voedingsproblemen zoals slikproblemen na CVA, Parkinson of dementie.</w:t>
      </w:r>
    </w:p>
    <w:p w14:paraId="67FDDA1D" w14:textId="77777777" w:rsidR="008014FB" w:rsidRDefault="008014FB" w:rsidP="008014FB">
      <w:pPr>
        <w:rPr>
          <w:szCs w:val="18"/>
        </w:rPr>
      </w:pPr>
    </w:p>
    <w:p w14:paraId="10A58951" w14:textId="77777777" w:rsidR="008014FB" w:rsidRPr="00880571" w:rsidRDefault="008014FB" w:rsidP="008014FB">
      <w:pPr>
        <w:rPr>
          <w:szCs w:val="18"/>
        </w:rPr>
      </w:pPr>
      <w:r w:rsidRPr="00880571">
        <w:rPr>
          <w:szCs w:val="18"/>
        </w:rPr>
        <w:t xml:space="preserve">De begeleiding van de diëtist bestaat uit het geven van informatie over gezonde, gevarieerde en passende voeding. Ook adviezen en instructies over hoe goed, makkelijk en gezond gekookt kan worden zijn onderdeel van de begeleiding. Daarnaast geeft de diëtist informatie en instructie ten aanzien van het verbeteren van de voedingstoestand en spiermassa. </w:t>
      </w:r>
    </w:p>
    <w:p w14:paraId="3991A8CA" w14:textId="77777777" w:rsidR="008014FB" w:rsidRDefault="008014FB" w:rsidP="008014FB">
      <w:pPr>
        <w:rPr>
          <w:szCs w:val="18"/>
        </w:rPr>
      </w:pPr>
    </w:p>
    <w:p w14:paraId="24052859" w14:textId="77777777" w:rsidR="008014FB" w:rsidRPr="00880571" w:rsidRDefault="008014FB" w:rsidP="008014FB">
      <w:pPr>
        <w:rPr>
          <w:szCs w:val="18"/>
        </w:rPr>
      </w:pPr>
      <w:r w:rsidRPr="00880571">
        <w:rPr>
          <w:szCs w:val="18"/>
        </w:rPr>
        <w:t xml:space="preserve">Wanneer verbetering van de voedingstoestand niet mogelijk is, wordt getracht de kwaliteit van leven rond voeding zoveel mogelijk te waarborgen. </w:t>
      </w:r>
    </w:p>
    <w:p w14:paraId="74E9A570" w14:textId="77777777" w:rsidR="008014FB" w:rsidRPr="00880571" w:rsidRDefault="008014FB" w:rsidP="008014FB">
      <w:pPr>
        <w:rPr>
          <w:rFonts w:cs="Calibri"/>
          <w:szCs w:val="18"/>
        </w:rPr>
      </w:pPr>
    </w:p>
    <w:p w14:paraId="427CA1FD" w14:textId="77777777" w:rsidR="008014FB" w:rsidRPr="002F6670" w:rsidRDefault="008014FB" w:rsidP="008014FB">
      <w:pPr>
        <w:rPr>
          <w:rFonts w:cs="Calibri"/>
          <w:b/>
          <w:sz w:val="20"/>
          <w:szCs w:val="20"/>
        </w:rPr>
      </w:pPr>
      <w:r w:rsidRPr="002F6670">
        <w:rPr>
          <w:rFonts w:cs="Calibri"/>
          <w:b/>
          <w:sz w:val="20"/>
          <w:szCs w:val="20"/>
        </w:rPr>
        <w:t>2</w:t>
      </w:r>
      <w:r w:rsidRPr="002F6670">
        <w:rPr>
          <w:rFonts w:cs="Calibri"/>
          <w:b/>
          <w:sz w:val="20"/>
          <w:szCs w:val="20"/>
        </w:rPr>
        <w:tab/>
        <w:t>Doelgroep</w:t>
      </w:r>
    </w:p>
    <w:p w14:paraId="425F3AC1" w14:textId="77777777" w:rsidR="008014FB" w:rsidRPr="00880571" w:rsidRDefault="008014FB" w:rsidP="008014FB">
      <w:pPr>
        <w:rPr>
          <w:rFonts w:cs="Calibri"/>
          <w:color w:val="000000"/>
          <w:szCs w:val="18"/>
        </w:rPr>
      </w:pPr>
      <w:r w:rsidRPr="00880571">
        <w:rPr>
          <w:rFonts w:cs="Calibri"/>
          <w:color w:val="000000"/>
          <w:szCs w:val="18"/>
        </w:rPr>
        <w:t>De cliënt wordt naar de diëtist verwezen bij (risico op) ondervoeding met speciale aandacht bij polyfarmacie en ziektebeelden waar een sterk verhoogde kans is op een slechte voedingstoestand.</w:t>
      </w:r>
    </w:p>
    <w:p w14:paraId="5A5DE1C4" w14:textId="77777777" w:rsidR="008014FB" w:rsidRPr="00880571" w:rsidRDefault="008014FB" w:rsidP="008014FB">
      <w:pPr>
        <w:rPr>
          <w:color w:val="000000"/>
          <w:szCs w:val="18"/>
        </w:rPr>
      </w:pPr>
      <w:r w:rsidRPr="00880571">
        <w:rPr>
          <w:color w:val="000000"/>
          <w:szCs w:val="18"/>
        </w:rPr>
        <w:t xml:space="preserve">Extra aandacht is ook nodig voor alcoholisten, mensen met depressie, cliënten met een slechte mobiliteit, cliënten met een slechte mondgezondheid en </w:t>
      </w:r>
      <w:proofErr w:type="spellStart"/>
      <w:r w:rsidRPr="00880571">
        <w:rPr>
          <w:color w:val="000000"/>
          <w:szCs w:val="18"/>
        </w:rPr>
        <w:t>zorgmijders</w:t>
      </w:r>
      <w:proofErr w:type="spellEnd"/>
      <w:r w:rsidRPr="00880571">
        <w:rPr>
          <w:color w:val="000000"/>
          <w:szCs w:val="18"/>
        </w:rPr>
        <w:t>. Zij zijn een kwetsbare groep met een (verhoogd risico op het ontwikkelen van een) slechte voedingstoestand.</w:t>
      </w:r>
    </w:p>
    <w:p w14:paraId="5EAB0C5F" w14:textId="77777777" w:rsidR="008014FB" w:rsidRPr="00880571" w:rsidRDefault="008014FB" w:rsidP="008014FB">
      <w:pPr>
        <w:ind w:left="360"/>
        <w:rPr>
          <w:szCs w:val="18"/>
        </w:rPr>
      </w:pPr>
    </w:p>
    <w:p w14:paraId="63066F21" w14:textId="77777777" w:rsidR="008014FB" w:rsidRPr="002F6670" w:rsidRDefault="008014FB" w:rsidP="008014FB">
      <w:pPr>
        <w:rPr>
          <w:b/>
          <w:sz w:val="20"/>
          <w:szCs w:val="20"/>
        </w:rPr>
      </w:pPr>
      <w:r w:rsidRPr="002F6670">
        <w:rPr>
          <w:b/>
          <w:sz w:val="20"/>
          <w:szCs w:val="20"/>
        </w:rPr>
        <w:t>3</w:t>
      </w:r>
      <w:r w:rsidRPr="002F6670">
        <w:rPr>
          <w:b/>
          <w:sz w:val="20"/>
          <w:szCs w:val="20"/>
        </w:rPr>
        <w:tab/>
        <w:t xml:space="preserve">Doelen van de behandeling </w:t>
      </w:r>
    </w:p>
    <w:p w14:paraId="08E21DEF" w14:textId="77777777" w:rsidR="008014FB" w:rsidRPr="00880571" w:rsidRDefault="008014FB" w:rsidP="008014FB">
      <w:r w:rsidRPr="00880571">
        <w:t xml:space="preserve">Het voedingspatroon van de cliënt voldoet aan de eisen van het dieetvoorschrift of wijkt daarvan af binnen acceptabele grenzen. </w:t>
      </w:r>
      <w:r w:rsidRPr="00880571">
        <w:rPr>
          <w:rFonts w:cs="Calibri"/>
          <w:spacing w:val="-12"/>
        </w:rPr>
        <w:t xml:space="preserve">De dieetbehandeling </w:t>
      </w:r>
      <w:r w:rsidRPr="00880571">
        <w:rPr>
          <w:rFonts w:cs="Calibri"/>
        </w:rPr>
        <w:t xml:space="preserve">maakt deel uit van de totale multidisciplinaire behandeling. Individueel toegespitste voedings- of dieetadviezen zijn noodzakelijk bij </w:t>
      </w:r>
      <w:r w:rsidRPr="00880571">
        <w:t xml:space="preserve">het verbeteren van de voedingstoestand (toename van gewicht, vetvrije massa en functionaliteit) en levert een substantiële bijdrage aan de kwaliteit van leven. Wanneer verbetering van de voedingstoestand niet mogelijk is of wanneer de patiënt de situatie accepteert, is de doelstelling kwaliteit van leven rond voeding zoveel mogelijk te waarborgen. Hierbij staan de wensen en mogelijkheden van de cliënt centraal. </w:t>
      </w:r>
    </w:p>
    <w:p w14:paraId="65A2FE3D" w14:textId="77777777" w:rsidR="008014FB" w:rsidRPr="00880571" w:rsidRDefault="008014FB" w:rsidP="008014FB">
      <w:pPr>
        <w:rPr>
          <w:rFonts w:cs="Calibri"/>
          <w:b/>
          <w:szCs w:val="18"/>
        </w:rPr>
      </w:pPr>
    </w:p>
    <w:p w14:paraId="39004EA4" w14:textId="77777777" w:rsidR="008014FB" w:rsidRPr="002F6670" w:rsidRDefault="008014FB" w:rsidP="008014FB">
      <w:pPr>
        <w:rPr>
          <w:rFonts w:cs="Calibri"/>
          <w:b/>
          <w:sz w:val="20"/>
          <w:szCs w:val="20"/>
        </w:rPr>
      </w:pPr>
      <w:r w:rsidRPr="002F6670">
        <w:rPr>
          <w:rFonts w:cs="Calibri"/>
          <w:b/>
          <w:sz w:val="20"/>
          <w:szCs w:val="20"/>
        </w:rPr>
        <w:t>4</w:t>
      </w:r>
      <w:r w:rsidRPr="002F6670">
        <w:rPr>
          <w:rFonts w:cs="Calibri"/>
          <w:b/>
          <w:sz w:val="20"/>
          <w:szCs w:val="20"/>
        </w:rPr>
        <w:tab/>
        <w:t>Werkwijze dieetbehan</w:t>
      </w:r>
      <w:r w:rsidR="00D4460A">
        <w:rPr>
          <w:rFonts w:cs="Calibri"/>
          <w:b/>
          <w:sz w:val="20"/>
          <w:szCs w:val="20"/>
        </w:rPr>
        <w:t xml:space="preserve">deling </w:t>
      </w:r>
    </w:p>
    <w:p w14:paraId="5BD5B34E" w14:textId="77777777" w:rsidR="008014FB" w:rsidRPr="00880571" w:rsidRDefault="008014FB" w:rsidP="008014FB">
      <w:r w:rsidRPr="00880571">
        <w:t xml:space="preserve">Bij aanmelding wordt er een afspraak gemaakt voor het eerste gesprek. Dit kan op het spreekuur zijn of bij de cliënt thuis (huisbezoek alleen op aanvraag van de arts). Tijdens dit gesprek wordt samen met de cliënt en eventueel mantelzorger of thuiszorgmedewerker bekeken welke problemen ervaren worden. </w:t>
      </w:r>
    </w:p>
    <w:p w14:paraId="304CAD59" w14:textId="77777777" w:rsidR="008014FB" w:rsidRPr="00880571" w:rsidRDefault="008014FB" w:rsidP="008014FB">
      <w:pPr>
        <w:rPr>
          <w:b/>
        </w:rPr>
      </w:pPr>
    </w:p>
    <w:p w14:paraId="08A30C66" w14:textId="77777777" w:rsidR="008014FB" w:rsidRPr="002F6670" w:rsidRDefault="008014FB" w:rsidP="008014FB">
      <w:pPr>
        <w:rPr>
          <w:b/>
          <w:sz w:val="20"/>
          <w:szCs w:val="20"/>
        </w:rPr>
      </w:pPr>
      <w:r w:rsidRPr="002F6670">
        <w:rPr>
          <w:b/>
          <w:sz w:val="20"/>
          <w:szCs w:val="20"/>
        </w:rPr>
        <w:t>5</w:t>
      </w:r>
      <w:r w:rsidRPr="002F6670">
        <w:rPr>
          <w:b/>
          <w:sz w:val="20"/>
          <w:szCs w:val="20"/>
        </w:rPr>
        <w:tab/>
        <w:t xml:space="preserve"> Voorlichting, informatie en educatie </w:t>
      </w:r>
    </w:p>
    <w:p w14:paraId="721F4918" w14:textId="77777777" w:rsidR="008014FB" w:rsidRPr="00880571" w:rsidRDefault="008014FB" w:rsidP="008014FB">
      <w:pPr>
        <w:rPr>
          <w:szCs w:val="18"/>
        </w:rPr>
      </w:pPr>
      <w:r w:rsidRPr="00880571">
        <w:rPr>
          <w:szCs w:val="18"/>
        </w:rPr>
        <w:t xml:space="preserve">De begeleiding van de diëtist bestaat uit het geven van informatie en instructie ten aanzien van het verbeteren van de voedingstoestand, waarbij gestreefd wordt naar een intake van 100% van de eiwit- en energiebehoefte als mede van de micronutriënten. </w:t>
      </w:r>
    </w:p>
    <w:p w14:paraId="354405B8" w14:textId="77777777" w:rsidR="008014FB" w:rsidRDefault="008014FB" w:rsidP="008014FB">
      <w:pPr>
        <w:rPr>
          <w:szCs w:val="18"/>
        </w:rPr>
      </w:pPr>
    </w:p>
    <w:p w14:paraId="0D9C422F" w14:textId="77777777" w:rsidR="008014FB" w:rsidRPr="00880571" w:rsidRDefault="008014FB" w:rsidP="008014FB">
      <w:pPr>
        <w:rPr>
          <w:rFonts w:cs="Arial"/>
          <w:szCs w:val="18"/>
          <w:lang w:eastAsia="nl-NL"/>
        </w:rPr>
      </w:pPr>
      <w:r w:rsidRPr="00880571">
        <w:rPr>
          <w:szCs w:val="18"/>
        </w:rPr>
        <w:t xml:space="preserve">De </w:t>
      </w:r>
      <w:r w:rsidRPr="00880571">
        <w:rPr>
          <w:rFonts w:cs="Arial"/>
          <w:szCs w:val="18"/>
          <w:lang w:eastAsia="nl-NL"/>
        </w:rPr>
        <w:t>diëtist stelt de eiwit-, energiebehoefte en nutriëntenintake vast, rekening houdend met het medicijngebruik en de relevante laboratoriumwaarden. Aan de hand van de voedingsanamnese wordt de voedingsinname van de cliënt berekend.</w:t>
      </w:r>
    </w:p>
    <w:p w14:paraId="3EA3AC7D" w14:textId="77777777" w:rsidR="008014FB" w:rsidRDefault="008014FB" w:rsidP="008014FB">
      <w:pPr>
        <w:rPr>
          <w:rFonts w:cs="Arial"/>
          <w:szCs w:val="18"/>
          <w:lang w:eastAsia="nl-NL"/>
        </w:rPr>
      </w:pPr>
    </w:p>
    <w:p w14:paraId="281CFFB8" w14:textId="77777777" w:rsidR="008014FB" w:rsidRDefault="008014FB" w:rsidP="008014FB">
      <w:pPr>
        <w:rPr>
          <w:rFonts w:cs="Calibri"/>
          <w:szCs w:val="18"/>
        </w:rPr>
      </w:pPr>
      <w:r w:rsidRPr="00880571">
        <w:rPr>
          <w:rFonts w:cs="Arial"/>
          <w:szCs w:val="18"/>
          <w:lang w:eastAsia="nl-NL"/>
        </w:rPr>
        <w:t xml:space="preserve">Het behandelplan en de behandeldoelen worden afgestemd met de cliënt met eventueel familie, verzorgers en/of het multidisciplinaire team. Bij het behandelplan wordt rekening gehouden met de wensen en prognoses van de cliënt en eventuele andere factoren die bepalend zijn voor de aard van de medische interventies. </w:t>
      </w:r>
      <w:r w:rsidRPr="00880571">
        <w:rPr>
          <w:rFonts w:cs="Arial"/>
          <w:szCs w:val="18"/>
          <w:lang w:eastAsia="nl-NL"/>
        </w:rPr>
        <w:br/>
      </w:r>
    </w:p>
    <w:p w14:paraId="7B8AF42E" w14:textId="77777777" w:rsidR="008014FB" w:rsidRPr="00880571" w:rsidRDefault="008014FB" w:rsidP="008014FB">
      <w:pPr>
        <w:rPr>
          <w:rFonts w:cs="Calibri"/>
          <w:szCs w:val="18"/>
        </w:rPr>
      </w:pPr>
      <w:r w:rsidRPr="00880571">
        <w:rPr>
          <w:rFonts w:cs="Calibri"/>
          <w:szCs w:val="18"/>
        </w:rPr>
        <w:t>Het aantal consulten wordt bepaald aan de hand van welke doelen behaald moeten worden tijdens de begeleiding van de cliënt.</w:t>
      </w:r>
    </w:p>
    <w:p w14:paraId="1CC68DB6" w14:textId="77777777" w:rsidR="008014FB" w:rsidRDefault="008014FB" w:rsidP="008014FB">
      <w:pPr>
        <w:rPr>
          <w:rFonts w:cs="Calibri"/>
          <w:szCs w:val="18"/>
        </w:rPr>
      </w:pPr>
    </w:p>
    <w:p w14:paraId="0837427B" w14:textId="77777777" w:rsidR="008014FB" w:rsidRDefault="008014FB" w:rsidP="008014FB">
      <w:pPr>
        <w:rPr>
          <w:rFonts w:cs="Calibri"/>
          <w:szCs w:val="18"/>
        </w:rPr>
      </w:pPr>
    </w:p>
    <w:p w14:paraId="4AFE2779" w14:textId="77777777" w:rsidR="008014FB" w:rsidRDefault="008014FB" w:rsidP="008014FB">
      <w:pPr>
        <w:rPr>
          <w:rFonts w:cs="Calibri"/>
          <w:szCs w:val="18"/>
        </w:rPr>
      </w:pPr>
    </w:p>
    <w:p w14:paraId="133D2F0B" w14:textId="77777777" w:rsidR="008014FB" w:rsidRDefault="008014FB" w:rsidP="008014FB">
      <w:pPr>
        <w:rPr>
          <w:rFonts w:cs="Calibri"/>
          <w:szCs w:val="18"/>
        </w:rPr>
      </w:pPr>
    </w:p>
    <w:p w14:paraId="2D42638F" w14:textId="77777777" w:rsidR="008014FB" w:rsidRDefault="008014FB" w:rsidP="008014FB">
      <w:pPr>
        <w:rPr>
          <w:rFonts w:cs="Calibri"/>
          <w:szCs w:val="18"/>
        </w:rPr>
      </w:pPr>
    </w:p>
    <w:p w14:paraId="66F21F04" w14:textId="77777777" w:rsidR="008014FB" w:rsidRDefault="008014FB" w:rsidP="008014FB">
      <w:pPr>
        <w:rPr>
          <w:rFonts w:cs="Calibri"/>
          <w:szCs w:val="18"/>
        </w:rPr>
      </w:pPr>
    </w:p>
    <w:p w14:paraId="719CD3E3" w14:textId="77777777" w:rsidR="008014FB" w:rsidRDefault="008014FB" w:rsidP="008014FB">
      <w:pPr>
        <w:rPr>
          <w:rFonts w:cs="Calibri"/>
          <w:szCs w:val="18"/>
        </w:rPr>
      </w:pPr>
    </w:p>
    <w:p w14:paraId="287999D6" w14:textId="77777777" w:rsidR="008014FB" w:rsidRPr="00880571" w:rsidRDefault="008014FB" w:rsidP="008014FB">
      <w:pPr>
        <w:rPr>
          <w:rFonts w:cs="Calibri"/>
          <w:szCs w:val="18"/>
        </w:rPr>
      </w:pPr>
      <w:r w:rsidRPr="00880571">
        <w:rPr>
          <w:rFonts w:cs="Calibri"/>
          <w:szCs w:val="18"/>
        </w:rPr>
        <w:t>Binnen het behandelplan worden diverse onderwerpen besproken:</w:t>
      </w:r>
    </w:p>
    <w:p w14:paraId="5C0F6FA5" w14:textId="77777777" w:rsidR="008014FB" w:rsidRPr="00880571" w:rsidRDefault="008014FB" w:rsidP="0012290C">
      <w:pPr>
        <w:numPr>
          <w:ilvl w:val="0"/>
          <w:numId w:val="30"/>
        </w:numPr>
        <w:ind w:left="426" w:hanging="426"/>
        <w:contextualSpacing/>
        <w:rPr>
          <w:szCs w:val="18"/>
        </w:rPr>
      </w:pPr>
      <w:r w:rsidRPr="00880571">
        <w:rPr>
          <w:szCs w:val="18"/>
        </w:rPr>
        <w:lastRenderedPageBreak/>
        <w:t>Optimale voeding en medicatie;</w:t>
      </w:r>
    </w:p>
    <w:p w14:paraId="573B0307" w14:textId="77777777" w:rsidR="008014FB" w:rsidRPr="00880571" w:rsidRDefault="008014FB" w:rsidP="0012290C">
      <w:pPr>
        <w:numPr>
          <w:ilvl w:val="0"/>
          <w:numId w:val="30"/>
        </w:numPr>
        <w:ind w:left="426" w:hanging="426"/>
        <w:contextualSpacing/>
        <w:rPr>
          <w:szCs w:val="18"/>
        </w:rPr>
      </w:pPr>
      <w:r w:rsidRPr="00880571">
        <w:rPr>
          <w:szCs w:val="18"/>
        </w:rPr>
        <w:t>Dieetuitleg en risico op en gevolgen van onvolwaardige voeding;</w:t>
      </w:r>
    </w:p>
    <w:p w14:paraId="0DF00793" w14:textId="77777777" w:rsidR="008014FB" w:rsidRPr="00880571" w:rsidRDefault="008014FB" w:rsidP="0012290C">
      <w:pPr>
        <w:numPr>
          <w:ilvl w:val="0"/>
          <w:numId w:val="30"/>
        </w:numPr>
        <w:ind w:left="426" w:hanging="426"/>
        <w:contextualSpacing/>
        <w:rPr>
          <w:szCs w:val="18"/>
        </w:rPr>
      </w:pPr>
      <w:r w:rsidRPr="00880571">
        <w:rPr>
          <w:szCs w:val="18"/>
        </w:rPr>
        <w:t xml:space="preserve">Kenmerken dieetbehandeling en leefregels; </w:t>
      </w:r>
    </w:p>
    <w:p w14:paraId="4C5F58AF" w14:textId="77777777" w:rsidR="008014FB" w:rsidRPr="00880571" w:rsidRDefault="008014FB" w:rsidP="00BC5DFF">
      <w:pPr>
        <w:numPr>
          <w:ilvl w:val="1"/>
          <w:numId w:val="10"/>
        </w:numPr>
        <w:ind w:left="851" w:hanging="425"/>
        <w:contextualSpacing/>
        <w:rPr>
          <w:szCs w:val="18"/>
        </w:rPr>
      </w:pPr>
      <w:r w:rsidRPr="00880571">
        <w:rPr>
          <w:szCs w:val="18"/>
        </w:rPr>
        <w:t>Voor de ziektebeelden de passende kenmerken, zie hiervoor de artsenwijzer of de LESA ondervoeding.</w:t>
      </w:r>
    </w:p>
    <w:p w14:paraId="00DA19F4" w14:textId="77777777" w:rsidR="008014FB" w:rsidRPr="00880571" w:rsidRDefault="008014FB" w:rsidP="00BC5DFF">
      <w:pPr>
        <w:numPr>
          <w:ilvl w:val="1"/>
          <w:numId w:val="10"/>
        </w:numPr>
        <w:ind w:left="851" w:hanging="425"/>
        <w:contextualSpacing/>
        <w:rPr>
          <w:szCs w:val="18"/>
        </w:rPr>
      </w:pPr>
      <w:r w:rsidRPr="00880571">
        <w:rPr>
          <w:szCs w:val="18"/>
        </w:rPr>
        <w:t xml:space="preserve">bij ondergewicht: </w:t>
      </w:r>
      <w:r w:rsidRPr="00880571">
        <w:rPr>
          <w:rFonts w:cs="Arial"/>
          <w:szCs w:val="18"/>
          <w:lang w:eastAsia="nl-NL"/>
        </w:rPr>
        <w:t>basaal metabolisme (Harris &amp; Benedict) + 30% toeslag</w:t>
      </w:r>
    </w:p>
    <w:p w14:paraId="4A225A17" w14:textId="77777777" w:rsidR="008014FB" w:rsidRPr="00880571" w:rsidRDefault="008014FB" w:rsidP="00BC5DFF">
      <w:pPr>
        <w:numPr>
          <w:ilvl w:val="1"/>
          <w:numId w:val="10"/>
        </w:numPr>
        <w:ind w:left="851" w:hanging="425"/>
        <w:contextualSpacing/>
        <w:rPr>
          <w:szCs w:val="18"/>
        </w:rPr>
      </w:pPr>
      <w:r w:rsidRPr="00880571">
        <w:rPr>
          <w:szCs w:val="18"/>
        </w:rPr>
        <w:t>1,2-1,5 gram eiwit/kg huidig lichaamsgewicht. Bij BMI &lt; 20 terugrekenen naar BMI 20.</w:t>
      </w:r>
    </w:p>
    <w:p w14:paraId="22E703E4" w14:textId="77777777" w:rsidR="008014FB" w:rsidRPr="00880571" w:rsidRDefault="008014FB" w:rsidP="008014FB">
      <w:pPr>
        <w:ind w:left="851"/>
        <w:contextualSpacing/>
        <w:rPr>
          <w:szCs w:val="18"/>
        </w:rPr>
      </w:pPr>
      <w:r w:rsidRPr="00880571">
        <w:rPr>
          <w:szCs w:val="18"/>
        </w:rPr>
        <w:t xml:space="preserve">Bij BMI &gt; 27 terugrekenen naar BMI 27,5. Aangepaste behoefte bij lever- en nierziekten. </w:t>
      </w:r>
    </w:p>
    <w:p w14:paraId="138D1779" w14:textId="77777777" w:rsidR="008014FB" w:rsidRPr="00880571" w:rsidRDefault="008014FB" w:rsidP="0012290C">
      <w:pPr>
        <w:numPr>
          <w:ilvl w:val="1"/>
          <w:numId w:val="31"/>
        </w:numPr>
        <w:ind w:left="426" w:hanging="426"/>
        <w:contextualSpacing/>
        <w:rPr>
          <w:szCs w:val="18"/>
        </w:rPr>
      </w:pPr>
      <w:r w:rsidRPr="00880571">
        <w:rPr>
          <w:szCs w:val="18"/>
        </w:rPr>
        <w:t>Relatie voeding, bewegen en VVMI (vet vrije massa index) bij ondervoeding en overgewicht;</w:t>
      </w:r>
    </w:p>
    <w:p w14:paraId="26CA4809" w14:textId="77777777" w:rsidR="008014FB" w:rsidRPr="00880571" w:rsidRDefault="008014FB" w:rsidP="0012290C">
      <w:pPr>
        <w:numPr>
          <w:ilvl w:val="1"/>
          <w:numId w:val="31"/>
        </w:numPr>
        <w:ind w:left="426" w:hanging="426"/>
        <w:contextualSpacing/>
        <w:rPr>
          <w:szCs w:val="18"/>
        </w:rPr>
      </w:pPr>
      <w:r w:rsidRPr="00880571">
        <w:rPr>
          <w:szCs w:val="18"/>
        </w:rPr>
        <w:t>Bevorderen van het algemeen welbevinden: leren omgaan met de symptomen (bijvoorbeeld slijmvorming, droge mond en vermoeidheid);</w:t>
      </w:r>
    </w:p>
    <w:p w14:paraId="393A5B42" w14:textId="77777777" w:rsidR="008014FB" w:rsidRPr="00880571" w:rsidRDefault="008014FB" w:rsidP="0012290C">
      <w:pPr>
        <w:numPr>
          <w:ilvl w:val="1"/>
          <w:numId w:val="31"/>
        </w:numPr>
        <w:ind w:left="426" w:hanging="426"/>
        <w:contextualSpacing/>
        <w:rPr>
          <w:szCs w:val="18"/>
        </w:rPr>
      </w:pPr>
      <w:r w:rsidRPr="00880571">
        <w:rPr>
          <w:szCs w:val="18"/>
        </w:rPr>
        <w:t>De diëtist stemt haar boodschap af op de fase van gedragsverandering waarin de cliënt zich bevindt, helpt bij het opsporen van barrières en coacht bij het structureel veranderen van de leefstijl;</w:t>
      </w:r>
    </w:p>
    <w:p w14:paraId="0ECBD297" w14:textId="77777777" w:rsidR="008014FB" w:rsidRPr="00880571" w:rsidRDefault="008014FB" w:rsidP="0012290C">
      <w:pPr>
        <w:numPr>
          <w:ilvl w:val="1"/>
          <w:numId w:val="31"/>
        </w:numPr>
        <w:ind w:left="426" w:hanging="426"/>
        <w:contextualSpacing/>
        <w:rPr>
          <w:szCs w:val="18"/>
        </w:rPr>
      </w:pPr>
      <w:r w:rsidRPr="00880571">
        <w:rPr>
          <w:szCs w:val="18"/>
        </w:rPr>
        <w:t xml:space="preserve">Praktische aanwijzingen voor cliënt en mantelzorgers om de zorg rondom de voeding zo efficiënt, effectief en plezierig mogelijk te organiseren; </w:t>
      </w:r>
    </w:p>
    <w:p w14:paraId="3C5A95A4" w14:textId="77777777" w:rsidR="008014FB" w:rsidRPr="00880571" w:rsidRDefault="008014FB" w:rsidP="0012290C">
      <w:pPr>
        <w:numPr>
          <w:ilvl w:val="1"/>
          <w:numId w:val="31"/>
        </w:numPr>
        <w:ind w:left="426" w:hanging="426"/>
        <w:contextualSpacing/>
        <w:rPr>
          <w:szCs w:val="18"/>
        </w:rPr>
      </w:pPr>
      <w:r w:rsidRPr="00880571">
        <w:rPr>
          <w:szCs w:val="18"/>
        </w:rPr>
        <w:t>Adviezen en instructies over hoe makkelijk en gezond gekookt kan worden;</w:t>
      </w:r>
    </w:p>
    <w:p w14:paraId="7A2B838D" w14:textId="77777777" w:rsidR="008014FB" w:rsidRPr="00880571" w:rsidRDefault="008014FB" w:rsidP="0012290C">
      <w:pPr>
        <w:numPr>
          <w:ilvl w:val="1"/>
          <w:numId w:val="31"/>
        </w:numPr>
        <w:ind w:left="426" w:hanging="426"/>
        <w:contextualSpacing/>
        <w:rPr>
          <w:szCs w:val="18"/>
        </w:rPr>
      </w:pPr>
      <w:r w:rsidRPr="00880571">
        <w:rPr>
          <w:szCs w:val="18"/>
        </w:rPr>
        <w:t>Indien nodig het voorschrijven van drinkvoeding (inclusief machtiging) of het regelen van sondevoeding (inclusief toediening materialen en machtiging).</w:t>
      </w:r>
    </w:p>
    <w:p w14:paraId="7262A34B" w14:textId="77777777" w:rsidR="008014FB" w:rsidRDefault="008014FB" w:rsidP="008014FB">
      <w:pPr>
        <w:rPr>
          <w:rFonts w:cs="Calibri"/>
          <w:i/>
          <w:szCs w:val="18"/>
        </w:rPr>
      </w:pPr>
    </w:p>
    <w:p w14:paraId="4D1F63D0" w14:textId="77777777" w:rsidR="008014FB" w:rsidRPr="00880571" w:rsidRDefault="008014FB" w:rsidP="008014FB">
      <w:pPr>
        <w:rPr>
          <w:rFonts w:cs="Calibri"/>
          <w:i/>
          <w:szCs w:val="18"/>
          <w:vertAlign w:val="superscript"/>
        </w:rPr>
      </w:pPr>
      <w:r w:rsidRPr="00880571">
        <w:rPr>
          <w:rFonts w:cs="Calibri"/>
          <w:i/>
          <w:szCs w:val="18"/>
        </w:rPr>
        <w:t>Zorgduur</w:t>
      </w:r>
    </w:p>
    <w:p w14:paraId="48450E3C" w14:textId="77777777" w:rsidR="008014FB" w:rsidRPr="00880571" w:rsidRDefault="008014FB" w:rsidP="008014FB">
      <w:pPr>
        <w:rPr>
          <w:szCs w:val="18"/>
        </w:rPr>
      </w:pPr>
      <w:r w:rsidRPr="00880571">
        <w:rPr>
          <w:szCs w:val="18"/>
        </w:rPr>
        <w:t xml:space="preserve">In het jaar van het vaststellen van de gezondheidstoestand van de kwetsbare oudere zal de benodigde zorg geleverd worden in het kader van de bovengenoemde doelstellingen. </w:t>
      </w:r>
      <w:r w:rsidRPr="00880571">
        <w:rPr>
          <w:color w:val="000000"/>
          <w:szCs w:val="18"/>
        </w:rPr>
        <w:t>De zorgduur is conform de in de Artsenwijzer Diëtetiek genoemde behandeluren.</w:t>
      </w:r>
      <w:r w:rsidRPr="00880571">
        <w:rPr>
          <w:szCs w:val="18"/>
        </w:rPr>
        <w:t xml:space="preserve"> In de jaren daarna wordt de cliënt uitgenodigd voor jaarlijkse evaluatie van het dieet of wanneer er behoefte is aan eerdere evaluatie volgens het individuele zorgplan.</w:t>
      </w:r>
    </w:p>
    <w:p w14:paraId="1C3FEE50" w14:textId="77777777" w:rsidR="008014FB" w:rsidRPr="00880571" w:rsidRDefault="008014FB" w:rsidP="008014FB"/>
    <w:p w14:paraId="5BA636B9" w14:textId="77777777" w:rsidR="008014FB" w:rsidRPr="002F6670" w:rsidRDefault="008014FB" w:rsidP="0012290C">
      <w:pPr>
        <w:numPr>
          <w:ilvl w:val="0"/>
          <w:numId w:val="60"/>
        </w:numPr>
        <w:spacing w:after="200" w:line="276" w:lineRule="auto"/>
        <w:contextualSpacing/>
        <w:rPr>
          <w:b/>
          <w:bCs/>
          <w:sz w:val="20"/>
          <w:szCs w:val="20"/>
        </w:rPr>
      </w:pPr>
      <w:r w:rsidRPr="002F6670">
        <w:rPr>
          <w:b/>
          <w:bCs/>
          <w:sz w:val="20"/>
          <w:szCs w:val="20"/>
        </w:rPr>
        <w:t>Criteria voor verwijzing</w:t>
      </w:r>
    </w:p>
    <w:p w14:paraId="128E31E0" w14:textId="77777777" w:rsidR="008014FB" w:rsidRPr="00880571" w:rsidRDefault="008014FB" w:rsidP="0012290C">
      <w:pPr>
        <w:numPr>
          <w:ilvl w:val="0"/>
          <w:numId w:val="32"/>
        </w:numPr>
        <w:ind w:left="426" w:hanging="426"/>
        <w:contextualSpacing/>
        <w:rPr>
          <w:rFonts w:cs="Calibri"/>
          <w:bCs/>
          <w:color w:val="000000"/>
          <w:szCs w:val="18"/>
        </w:rPr>
      </w:pPr>
      <w:r w:rsidRPr="00880571">
        <w:rPr>
          <w:color w:val="000000"/>
          <w:szCs w:val="18"/>
        </w:rPr>
        <w:t xml:space="preserve">Bij ondervoeding (cachexie, </w:t>
      </w:r>
      <w:proofErr w:type="spellStart"/>
      <w:r w:rsidRPr="00880571">
        <w:rPr>
          <w:color w:val="000000"/>
          <w:szCs w:val="18"/>
        </w:rPr>
        <w:t>sarcopenie</w:t>
      </w:r>
      <w:proofErr w:type="spellEnd"/>
      <w:r w:rsidRPr="00880571">
        <w:rPr>
          <w:color w:val="000000"/>
          <w:szCs w:val="18"/>
        </w:rPr>
        <w:t xml:space="preserve"> en/of </w:t>
      </w:r>
      <w:proofErr w:type="spellStart"/>
      <w:r w:rsidRPr="00880571">
        <w:rPr>
          <w:color w:val="000000"/>
          <w:szCs w:val="18"/>
        </w:rPr>
        <w:t>wasting</w:t>
      </w:r>
      <w:proofErr w:type="spellEnd"/>
      <w:r w:rsidRPr="00880571">
        <w:rPr>
          <w:color w:val="000000"/>
          <w:szCs w:val="18"/>
        </w:rPr>
        <w:t>/</w:t>
      </w:r>
      <w:proofErr w:type="spellStart"/>
      <w:r w:rsidRPr="00880571">
        <w:rPr>
          <w:color w:val="000000"/>
          <w:szCs w:val="18"/>
        </w:rPr>
        <w:t>starvation</w:t>
      </w:r>
      <w:proofErr w:type="spellEnd"/>
      <w:r w:rsidRPr="00880571">
        <w:rPr>
          <w:color w:val="000000"/>
          <w:szCs w:val="18"/>
        </w:rPr>
        <w:t>)</w:t>
      </w:r>
      <w:r>
        <w:rPr>
          <w:color w:val="000000"/>
          <w:szCs w:val="18"/>
        </w:rPr>
        <w:t>, te meten met SNAQ65+</w:t>
      </w:r>
    </w:p>
    <w:p w14:paraId="741C099B" w14:textId="77777777" w:rsidR="008014FB" w:rsidRPr="00880571" w:rsidRDefault="008014FB" w:rsidP="0012290C">
      <w:pPr>
        <w:numPr>
          <w:ilvl w:val="0"/>
          <w:numId w:val="32"/>
        </w:numPr>
        <w:ind w:left="426" w:hanging="426"/>
        <w:contextualSpacing/>
        <w:rPr>
          <w:rFonts w:cs="Calibri"/>
          <w:bCs/>
          <w:color w:val="000000"/>
          <w:szCs w:val="18"/>
        </w:rPr>
      </w:pPr>
      <w:r w:rsidRPr="00880571">
        <w:rPr>
          <w:rFonts w:cs="Calibri"/>
          <w:bCs/>
          <w:color w:val="000000"/>
          <w:szCs w:val="18"/>
        </w:rPr>
        <w:t>Bij een sterk verhoogde kans op een slechte voedingstoestand/ondervoeding. Denk ook hieraan wanneer er sprake is van een van de hieronder vermelde ziektebeelden:</w:t>
      </w:r>
    </w:p>
    <w:p w14:paraId="72A97817"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Chronische </w:t>
      </w:r>
      <w:proofErr w:type="spellStart"/>
      <w:r w:rsidRPr="00880571">
        <w:rPr>
          <w:rFonts w:cs="Calibri"/>
          <w:bCs/>
          <w:color w:val="000000"/>
          <w:szCs w:val="18"/>
        </w:rPr>
        <w:t>nierschade</w:t>
      </w:r>
      <w:proofErr w:type="spellEnd"/>
    </w:p>
    <w:p w14:paraId="6A710310"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COPD*</w:t>
      </w:r>
    </w:p>
    <w:p w14:paraId="0C8F6EA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Coronaire hartziekten*</w:t>
      </w:r>
    </w:p>
    <w:p w14:paraId="7593ECF4"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Decubitus en/of wonden </w:t>
      </w:r>
    </w:p>
    <w:p w14:paraId="46F63E0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Hartfalen*</w:t>
      </w:r>
    </w:p>
    <w:p w14:paraId="6FB5A5D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Kauw- slikproblemen</w:t>
      </w:r>
    </w:p>
    <w:p w14:paraId="26A753FD"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Maag-darmproblematiek</w:t>
      </w:r>
    </w:p>
    <w:p w14:paraId="7C4DDD8F"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Metabole ziekten (o.a. diabetes mellitus*, osteoporose)</w:t>
      </w:r>
    </w:p>
    <w:p w14:paraId="5239B02F"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Na ziekenhuisopname of bij ernstige ziekten</w:t>
      </w:r>
    </w:p>
    <w:p w14:paraId="0A28D105"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Neurologische en neuromusculaire aandoeningen zoals ALS, MS, ziekte van Parkinson en dementie</w:t>
      </w:r>
    </w:p>
    <w:p w14:paraId="5AE76D67"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Oncologie</w:t>
      </w:r>
    </w:p>
    <w:p w14:paraId="7B5CF848"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Overgewicht/Obesitas</w:t>
      </w:r>
    </w:p>
    <w:p w14:paraId="38ADE9A1"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Pre- en postoperatief </w:t>
      </w:r>
    </w:p>
    <w:p w14:paraId="02E8888E" w14:textId="77777777" w:rsidR="008014FB" w:rsidRPr="00880571" w:rsidRDefault="008014FB" w:rsidP="008014FB">
      <w:pPr>
        <w:ind w:left="1146"/>
        <w:rPr>
          <w:rFonts w:eastAsia="Verdana" w:cs="Verdana"/>
          <w:i/>
          <w:szCs w:val="18"/>
        </w:rPr>
      </w:pPr>
      <w:r w:rsidRPr="00880571">
        <w:rPr>
          <w:rFonts w:eastAsia="Verdana" w:cs="Verdana"/>
          <w:i/>
          <w:szCs w:val="18"/>
        </w:rPr>
        <w:t>Bij de aandoeningen met een * is de diëtist vaak in het kader van Ketenzorg ingeschakeld. Zie de betreffende protocollen voor verwijscriteria.</w:t>
      </w:r>
    </w:p>
    <w:p w14:paraId="2DCB5281" w14:textId="77777777" w:rsidR="008014FB" w:rsidRPr="00880571" w:rsidRDefault="008014FB" w:rsidP="0012290C">
      <w:pPr>
        <w:numPr>
          <w:ilvl w:val="0"/>
          <w:numId w:val="33"/>
        </w:numPr>
        <w:ind w:left="426" w:hanging="426"/>
        <w:contextualSpacing/>
        <w:rPr>
          <w:color w:val="000000"/>
          <w:szCs w:val="18"/>
        </w:rPr>
      </w:pPr>
      <w:r w:rsidRPr="00880571">
        <w:rPr>
          <w:color w:val="000000"/>
          <w:szCs w:val="18"/>
        </w:rPr>
        <w:t>Wanneer bij een screening met een gevalideerd screeningsinstrument (bv SNAQ) een verhoogde kans op ondervoeding bestaat.</w:t>
      </w:r>
    </w:p>
    <w:p w14:paraId="6C28EB11" w14:textId="77777777" w:rsidR="008014FB" w:rsidRPr="00880571" w:rsidRDefault="008014FB" w:rsidP="0012290C">
      <w:pPr>
        <w:numPr>
          <w:ilvl w:val="0"/>
          <w:numId w:val="33"/>
        </w:numPr>
        <w:ind w:left="426" w:hanging="426"/>
        <w:contextualSpacing/>
        <w:rPr>
          <w:color w:val="000000"/>
          <w:szCs w:val="18"/>
        </w:rPr>
      </w:pPr>
      <w:r w:rsidRPr="00880571">
        <w:rPr>
          <w:color w:val="000000"/>
          <w:szCs w:val="18"/>
        </w:rPr>
        <w:t xml:space="preserve">Extra aandacht is nodig voor alcoholisten, mensen met depressie, cliënten met een slechte mobiliteit, cliënten met een slechte mondgezondheid en </w:t>
      </w:r>
      <w:proofErr w:type="spellStart"/>
      <w:r w:rsidRPr="00880571">
        <w:rPr>
          <w:color w:val="000000"/>
          <w:szCs w:val="18"/>
        </w:rPr>
        <w:t>zorgmijders</w:t>
      </w:r>
      <w:proofErr w:type="spellEnd"/>
      <w:r w:rsidRPr="00880571">
        <w:rPr>
          <w:color w:val="000000"/>
          <w:szCs w:val="18"/>
        </w:rPr>
        <w:t>. Zij zijn een extra kwetsbare groep met (een verhoogd risico op het ontwikkelen van) een slechte voedingstoestand.</w:t>
      </w:r>
    </w:p>
    <w:p w14:paraId="78CED19A" w14:textId="77777777" w:rsidR="008014FB" w:rsidRDefault="008014FB" w:rsidP="008014FB">
      <w:pPr>
        <w:rPr>
          <w:szCs w:val="18"/>
        </w:rPr>
      </w:pPr>
    </w:p>
    <w:p w14:paraId="314BE679" w14:textId="77777777" w:rsidR="008014FB" w:rsidRPr="00880571" w:rsidRDefault="008014FB" w:rsidP="008014FB">
      <w:pPr>
        <w:rPr>
          <w:szCs w:val="18"/>
        </w:rPr>
      </w:pPr>
      <w:r w:rsidRPr="00880571">
        <w:rPr>
          <w:szCs w:val="18"/>
        </w:rPr>
        <w:t>Aandachtspunten bij verwijzing:</w:t>
      </w:r>
    </w:p>
    <w:p w14:paraId="47D58E97" w14:textId="77777777" w:rsidR="008014FB" w:rsidRPr="00880571" w:rsidRDefault="008014FB" w:rsidP="008014FB">
      <w:pPr>
        <w:rPr>
          <w:szCs w:val="18"/>
        </w:rPr>
      </w:pPr>
      <w:r w:rsidRPr="00880571">
        <w:rPr>
          <w:szCs w:val="18"/>
        </w:rPr>
        <w:t xml:space="preserve">De huisarts of praktijkondersteuner schrijft een verwijzing voor dieetbehandeling, indien nodig met indicatie voor het afleggen van een huisbezoek. De cliënt is vrij in keuze voor een diëtist. De huisartsenpraktijken beschikken over een overzicht van de verschillende diëtistenpraktijken in de regio die kwetsbare ouderen begeleiden. </w:t>
      </w:r>
    </w:p>
    <w:p w14:paraId="66CC2081" w14:textId="77777777" w:rsidR="008014FB" w:rsidRDefault="008014FB" w:rsidP="008014FB">
      <w:pPr>
        <w:rPr>
          <w:szCs w:val="18"/>
        </w:rPr>
      </w:pPr>
      <w:r>
        <w:rPr>
          <w:szCs w:val="18"/>
        </w:rPr>
        <w:br/>
      </w:r>
    </w:p>
    <w:p w14:paraId="4007D30C" w14:textId="77777777" w:rsidR="008014FB" w:rsidRPr="00880571" w:rsidRDefault="008014FB" w:rsidP="008014FB">
      <w:pPr>
        <w:rPr>
          <w:szCs w:val="18"/>
        </w:rPr>
      </w:pPr>
      <w:r>
        <w:rPr>
          <w:szCs w:val="18"/>
        </w:rPr>
        <w:br w:type="page"/>
      </w:r>
      <w:r w:rsidRPr="00880571">
        <w:rPr>
          <w:szCs w:val="18"/>
        </w:rPr>
        <w:lastRenderedPageBreak/>
        <w:t>Zowel de huisarts of praktijkondersteuner als de diëtist registreert het aantal doorverwezen kwetsbare ouderen, zodat er geëvalueerd kan worden hoeveel cliënten zich daadwerkelijk aanmelden. Indien een, bij de huisarts bekende, kwetsbare oudere zich zonder verwijzing bij de diëtist meldt, voert de diëtist een screening uit volgens de DTD (Directe Toegankelijkheid Diëtetiek).</w:t>
      </w:r>
    </w:p>
    <w:p w14:paraId="07385991" w14:textId="77777777" w:rsidR="008014FB" w:rsidRPr="00880571" w:rsidRDefault="008014FB" w:rsidP="008014FB">
      <w:pPr>
        <w:rPr>
          <w:b/>
          <w:bCs/>
          <w:szCs w:val="18"/>
        </w:rPr>
      </w:pPr>
    </w:p>
    <w:p w14:paraId="17D0B9DD" w14:textId="77777777" w:rsidR="008014FB" w:rsidRPr="002F6670" w:rsidRDefault="008014FB" w:rsidP="008014FB">
      <w:pPr>
        <w:rPr>
          <w:b/>
          <w:sz w:val="20"/>
          <w:szCs w:val="20"/>
        </w:rPr>
      </w:pPr>
      <w:r w:rsidRPr="002F6670">
        <w:rPr>
          <w:b/>
          <w:sz w:val="20"/>
          <w:szCs w:val="20"/>
        </w:rPr>
        <w:t>7</w:t>
      </w:r>
      <w:r w:rsidRPr="002F6670">
        <w:rPr>
          <w:b/>
          <w:sz w:val="20"/>
          <w:szCs w:val="20"/>
        </w:rPr>
        <w:tab/>
        <w:t xml:space="preserve">Criteria voor overleg en </w:t>
      </w:r>
      <w:proofErr w:type="spellStart"/>
      <w:r w:rsidRPr="002F6670">
        <w:rPr>
          <w:b/>
          <w:sz w:val="20"/>
          <w:szCs w:val="20"/>
        </w:rPr>
        <w:t>terugverwijzing</w:t>
      </w:r>
      <w:proofErr w:type="spellEnd"/>
    </w:p>
    <w:p w14:paraId="3D7710E0" w14:textId="77777777" w:rsidR="008014FB" w:rsidRPr="00880571" w:rsidRDefault="008014FB" w:rsidP="0012290C">
      <w:pPr>
        <w:numPr>
          <w:ilvl w:val="0"/>
          <w:numId w:val="34"/>
        </w:numPr>
        <w:ind w:left="425" w:hanging="425"/>
        <w:contextualSpacing/>
        <w:rPr>
          <w:szCs w:val="18"/>
        </w:rPr>
      </w:pPr>
      <w:r w:rsidRPr="00880571">
        <w:rPr>
          <w:szCs w:val="18"/>
        </w:rPr>
        <w:t>Huisarts/POH: als er ondanks begeleiding geen verbetering in de voedingstoestand of de uitleesparameters optreedt.</w:t>
      </w:r>
    </w:p>
    <w:p w14:paraId="1BCF470E" w14:textId="77777777" w:rsidR="008014FB" w:rsidRPr="00880571" w:rsidRDefault="008014FB" w:rsidP="0012290C">
      <w:pPr>
        <w:numPr>
          <w:ilvl w:val="0"/>
          <w:numId w:val="34"/>
        </w:numPr>
        <w:ind w:left="425" w:hanging="425"/>
        <w:contextualSpacing/>
        <w:rPr>
          <w:color w:val="000000"/>
          <w:szCs w:val="18"/>
        </w:rPr>
      </w:pPr>
      <w:r w:rsidRPr="00880571">
        <w:rPr>
          <w:szCs w:val="18"/>
        </w:rPr>
        <w:t xml:space="preserve">Apotheek: informeren over gebruik voedingssupplementen/vitamines </w:t>
      </w:r>
      <w:r w:rsidRPr="00880571">
        <w:rPr>
          <w:color w:val="000000"/>
          <w:szCs w:val="18"/>
        </w:rPr>
        <w:t>en dieetvoeding.</w:t>
      </w:r>
    </w:p>
    <w:p w14:paraId="79E5AA37" w14:textId="77777777" w:rsidR="008014FB" w:rsidRPr="00880571" w:rsidRDefault="008014FB" w:rsidP="0012290C">
      <w:pPr>
        <w:numPr>
          <w:ilvl w:val="0"/>
          <w:numId w:val="34"/>
        </w:numPr>
        <w:ind w:left="425" w:hanging="425"/>
        <w:contextualSpacing/>
        <w:rPr>
          <w:color w:val="000000"/>
          <w:szCs w:val="18"/>
        </w:rPr>
      </w:pPr>
      <w:r w:rsidRPr="00880571">
        <w:rPr>
          <w:color w:val="000000"/>
          <w:szCs w:val="18"/>
        </w:rPr>
        <w:t>Laboratorium: bij meer dan 2 medische voedingen per dag trombosedienst informeren.</w:t>
      </w:r>
    </w:p>
    <w:p w14:paraId="7AC000C7" w14:textId="77777777" w:rsidR="008014FB" w:rsidRPr="00880571" w:rsidRDefault="008014FB" w:rsidP="008014FB">
      <w:pPr>
        <w:spacing w:after="200"/>
        <w:ind w:left="426"/>
        <w:contextualSpacing/>
        <w:rPr>
          <w:color w:val="000000"/>
          <w:szCs w:val="18"/>
        </w:rPr>
      </w:pPr>
    </w:p>
    <w:p w14:paraId="32EADBCA" w14:textId="77777777" w:rsidR="008014FB" w:rsidRPr="002F6670" w:rsidRDefault="008014FB" w:rsidP="008014FB">
      <w:pPr>
        <w:rPr>
          <w:b/>
          <w:sz w:val="20"/>
          <w:szCs w:val="20"/>
        </w:rPr>
      </w:pPr>
      <w:r w:rsidRPr="002F6670">
        <w:rPr>
          <w:b/>
          <w:sz w:val="20"/>
          <w:szCs w:val="20"/>
        </w:rPr>
        <w:t>8</w:t>
      </w:r>
      <w:r w:rsidRPr="002F6670">
        <w:rPr>
          <w:b/>
          <w:sz w:val="20"/>
          <w:szCs w:val="20"/>
        </w:rPr>
        <w:tab/>
        <w:t>Terugrapportage naar de verwijzer</w:t>
      </w:r>
    </w:p>
    <w:p w14:paraId="76FE93D8" w14:textId="77777777" w:rsidR="008014FB" w:rsidRDefault="008014FB" w:rsidP="008014FB">
      <w:r w:rsidRPr="00880571">
        <w:t>De diëtist houdt de huisarts, de praktijkondersteuner en eventueel andere behandelaars (fysiotherapeut, logopedist, specialist ouderengeneeskunde en/of wijkverpleegkundige) op de hoogte van de dieetbehandeling.</w:t>
      </w:r>
    </w:p>
    <w:p w14:paraId="1F7ABFE7" w14:textId="77777777" w:rsidR="008014FB" w:rsidRPr="00880571" w:rsidRDefault="008014FB" w:rsidP="008014FB"/>
    <w:p w14:paraId="4320D344" w14:textId="77777777" w:rsidR="008014FB" w:rsidRDefault="008014FB" w:rsidP="008014FB">
      <w:pPr>
        <w:rPr>
          <w:rFonts w:eastAsia="Verdana" w:cs="Verdana"/>
          <w:szCs w:val="18"/>
        </w:rPr>
      </w:pPr>
      <w:r w:rsidRPr="00880571">
        <w:rPr>
          <w:rFonts w:eastAsia="Verdana" w:cs="Verdana"/>
          <w:szCs w:val="18"/>
        </w:rPr>
        <w:t>De diëtist rapporteert de relevante gegevens aan de huisarts en/of andere behandelaars na het intakegesprek, bij de afronding van de verwijzing en bij complicaties. Wanneer er ondanks de begeleiding geen verbetering in de voedingstoestand optreedt neemt de diëtist tussentijds contact op met betrokkenen.</w:t>
      </w:r>
    </w:p>
    <w:p w14:paraId="5D55A314" w14:textId="77777777" w:rsidR="008014FB" w:rsidRPr="00880571" w:rsidRDefault="008014FB" w:rsidP="008014FB">
      <w:pPr>
        <w:rPr>
          <w:rFonts w:eastAsia="Calibri"/>
          <w:szCs w:val="18"/>
        </w:rPr>
      </w:pPr>
    </w:p>
    <w:p w14:paraId="395E2C21" w14:textId="77777777" w:rsidR="008014FB" w:rsidRPr="002F6670" w:rsidRDefault="008014FB" w:rsidP="008014FB">
      <w:pPr>
        <w:rPr>
          <w:sz w:val="20"/>
          <w:szCs w:val="20"/>
        </w:rPr>
      </w:pPr>
      <w:r>
        <w:rPr>
          <w:b/>
          <w:sz w:val="20"/>
          <w:szCs w:val="20"/>
        </w:rPr>
        <w:t>9</w:t>
      </w:r>
      <w:r w:rsidRPr="002F6670">
        <w:rPr>
          <w:sz w:val="20"/>
          <w:szCs w:val="20"/>
        </w:rPr>
        <w:tab/>
      </w:r>
      <w:r w:rsidRPr="002F6670">
        <w:rPr>
          <w:b/>
          <w:sz w:val="20"/>
          <w:szCs w:val="20"/>
        </w:rPr>
        <w:t>Eisen aan de diëtist voor goede zorg voor kwetsbare ouderen</w:t>
      </w:r>
    </w:p>
    <w:p w14:paraId="6CCFBD1C" w14:textId="77777777" w:rsidR="008014FB" w:rsidRPr="00880571" w:rsidRDefault="008014FB" w:rsidP="008014FB">
      <w:r w:rsidRPr="00880571">
        <w:t>De diëtist is een Hbo-opgeleide professional</w:t>
      </w:r>
      <w:r w:rsidRPr="00880571">
        <w:rPr>
          <w:rFonts w:cs="Calibri"/>
        </w:rPr>
        <w:t xml:space="preserve"> en staat ingeschreven in het Kwaliteitsregister Paramedici. De diëtist levert transparante zorg van hoogwaardige kwaliteit, op het niveau van in de Zorgmodule Voeding</w:t>
      </w:r>
      <w:r w:rsidRPr="00880571">
        <w:rPr>
          <w:rFonts w:cs="Calibri"/>
          <w:vertAlign w:val="superscript"/>
        </w:rPr>
        <w:t xml:space="preserve"> </w:t>
      </w:r>
      <w:r w:rsidRPr="00880571">
        <w:rPr>
          <w:rFonts w:cs="Calibri"/>
        </w:rPr>
        <w:t xml:space="preserve">genoemde zorgprofielen 3 en 4. </w:t>
      </w:r>
      <w:r w:rsidRPr="00880571">
        <w:rPr>
          <w:rFonts w:cs="Calibri"/>
          <w:color w:val="000000"/>
        </w:rPr>
        <w:t>Het zorgprogramma kwetsbare ouderen</w:t>
      </w:r>
      <w:r w:rsidRPr="00880571">
        <w:rPr>
          <w:rFonts w:cs="Calibri"/>
        </w:rPr>
        <w:t xml:space="preserve"> dient hierbij als leidraad. De adviezen zijn toegespitst op gedragsverandering en de bijbehorende fasen</w:t>
      </w:r>
      <w:r w:rsidRPr="00880571">
        <w:t xml:space="preserve">. </w:t>
      </w:r>
    </w:p>
    <w:p w14:paraId="7896D42E" w14:textId="77777777" w:rsidR="008014FB" w:rsidRPr="00880571" w:rsidRDefault="008014FB" w:rsidP="008014FB">
      <w:pPr>
        <w:rPr>
          <w:szCs w:val="18"/>
        </w:rPr>
      </w:pPr>
      <w:r w:rsidRPr="00880571">
        <w:rPr>
          <w:szCs w:val="18"/>
        </w:rPr>
        <w:t xml:space="preserve">De diëtist behandelt de cliënt volgens de laatste inzichten van de wetenschap, zoals die in Nederland bij consensus zijn aanvaard. Zij volgt bij- en nascholingen en houdt de vakliteratuur bij. </w:t>
      </w:r>
    </w:p>
    <w:p w14:paraId="4D56D009" w14:textId="77777777" w:rsidR="008014FB" w:rsidRPr="00880571" w:rsidRDefault="008014FB" w:rsidP="008014FB">
      <w:r w:rsidRPr="00880571">
        <w:t>Daarnaast bezit de diëtist:</w:t>
      </w:r>
    </w:p>
    <w:p w14:paraId="1677D5B2" w14:textId="77777777" w:rsidR="008014FB" w:rsidRPr="00880571" w:rsidRDefault="008014FB" w:rsidP="0012290C">
      <w:pPr>
        <w:numPr>
          <w:ilvl w:val="0"/>
          <w:numId w:val="35"/>
        </w:numPr>
        <w:ind w:left="426" w:hanging="426"/>
      </w:pPr>
      <w:r w:rsidRPr="00880571">
        <w:t>kennis over dieetrichtlijnen bij aan ouderen verwante ziektebeelden</w:t>
      </w:r>
    </w:p>
    <w:p w14:paraId="0E4DBAC6" w14:textId="77777777" w:rsidR="008014FB" w:rsidRPr="00880571" w:rsidRDefault="008014FB" w:rsidP="0012290C">
      <w:pPr>
        <w:numPr>
          <w:ilvl w:val="0"/>
          <w:numId w:val="35"/>
        </w:numPr>
        <w:ind w:left="426" w:hanging="426"/>
      </w:pPr>
      <w:r w:rsidRPr="00880571">
        <w:t>kennis over (het belang van) de multidisciplinaire behandeling bij kwetsbare ouderen</w:t>
      </w:r>
    </w:p>
    <w:p w14:paraId="5702FEBE" w14:textId="77777777" w:rsidR="008014FB" w:rsidRPr="00880571" w:rsidRDefault="008014FB" w:rsidP="0012290C">
      <w:pPr>
        <w:numPr>
          <w:ilvl w:val="0"/>
          <w:numId w:val="35"/>
        </w:numPr>
        <w:ind w:left="426" w:hanging="426"/>
      </w:pPr>
      <w:r w:rsidRPr="00880571">
        <w:t>kennis over het herkennen van de diverse vormen van ondervoeding en de behandeling hiervan</w:t>
      </w:r>
    </w:p>
    <w:p w14:paraId="28F39D6F" w14:textId="77777777" w:rsidR="008014FB" w:rsidRPr="00880571" w:rsidRDefault="008014FB" w:rsidP="0012290C">
      <w:pPr>
        <w:numPr>
          <w:ilvl w:val="0"/>
          <w:numId w:val="35"/>
        </w:numPr>
        <w:ind w:left="426" w:hanging="426"/>
      </w:pPr>
      <w:r w:rsidRPr="00880571">
        <w:t>in geval van sondevoeding: kennis over en ervaring met sondevoeding thuis</w:t>
      </w:r>
    </w:p>
    <w:p w14:paraId="24EB8012" w14:textId="77777777" w:rsidR="008014FB" w:rsidRDefault="008014FB" w:rsidP="008014FB"/>
    <w:p w14:paraId="799CF6B8" w14:textId="77777777" w:rsidR="008014FB" w:rsidRPr="00880571" w:rsidRDefault="008014FB" w:rsidP="008014FB">
      <w:r w:rsidRPr="00880571">
        <w:t>Verder beschikt de diëtist over de HBO competenties met betrekking tot communicatie.</w:t>
      </w:r>
    </w:p>
    <w:p w14:paraId="15B1FC4A" w14:textId="77777777" w:rsidR="008014FB" w:rsidRPr="00880571" w:rsidRDefault="008014FB" w:rsidP="008014FB">
      <w:pPr>
        <w:rPr>
          <w:b/>
          <w:sz w:val="22"/>
          <w:szCs w:val="22"/>
        </w:rPr>
      </w:pPr>
    </w:p>
    <w:p w14:paraId="682857B5" w14:textId="77777777" w:rsidR="00320EDB" w:rsidRDefault="008014FB" w:rsidP="008014FB">
      <w:pPr>
        <w:rPr>
          <w:rFonts w:eastAsia="Calibri"/>
          <w:szCs w:val="18"/>
        </w:rPr>
      </w:pPr>
      <w:r w:rsidRPr="00880571">
        <w:rPr>
          <w:rFonts w:eastAsia="Calibri"/>
          <w:szCs w:val="18"/>
        </w:rPr>
        <w:t>Voor een uitgebreide en gedetailleerde beschrijving van de werkafspraken voor diëtisten wordt verwezen naar het document Voeding en Diëtetiek bij Kwetsbare Ouderen Zorg van de Diëtisten Expertgroep Kwetsbare Ouderen Zorg van de regio REOS</w:t>
      </w:r>
      <w:r w:rsidR="00E67F02">
        <w:rPr>
          <w:rFonts w:eastAsia="Calibri"/>
          <w:szCs w:val="18"/>
        </w:rPr>
        <w:t>.</w:t>
      </w:r>
      <w:r w:rsidR="00F37FCC">
        <w:rPr>
          <w:rFonts w:eastAsia="Calibri"/>
          <w:szCs w:val="18"/>
        </w:rPr>
        <w:t xml:space="preserve"> </w:t>
      </w:r>
    </w:p>
    <w:p w14:paraId="6EB996C3" w14:textId="77777777" w:rsidR="00E67F02" w:rsidRDefault="00E67F02" w:rsidP="008014FB">
      <w:pPr>
        <w:rPr>
          <w:rFonts w:eastAsia="Calibri"/>
          <w:szCs w:val="18"/>
          <w:highlight w:val="yellow"/>
        </w:rPr>
      </w:pPr>
    </w:p>
    <w:p w14:paraId="60D9B923" w14:textId="77777777" w:rsidR="00320EDB" w:rsidRPr="00166071" w:rsidRDefault="00E67F02" w:rsidP="008014FB">
      <w:pPr>
        <w:rPr>
          <w:rFonts w:eastAsia="Calibri"/>
          <w:szCs w:val="18"/>
          <w:u w:val="single"/>
        </w:rPr>
      </w:pPr>
      <w:r w:rsidRPr="00166071">
        <w:rPr>
          <w:rFonts w:eastAsia="Calibri"/>
          <w:szCs w:val="18"/>
          <w:u w:val="single"/>
        </w:rPr>
        <w:t>Landelijke documenten:</w:t>
      </w:r>
    </w:p>
    <w:p w14:paraId="1BA06F20" w14:textId="77777777" w:rsidR="008014FB" w:rsidRPr="00166071" w:rsidRDefault="00320EDB" w:rsidP="009771C4">
      <w:pPr>
        <w:rPr>
          <w:rFonts w:eastAsia="Calibri"/>
          <w:szCs w:val="18"/>
        </w:rPr>
      </w:pPr>
      <w:r w:rsidRPr="00166071">
        <w:rPr>
          <w:rFonts w:eastAsia="Calibri"/>
          <w:szCs w:val="18"/>
        </w:rPr>
        <w:t xml:space="preserve">Artsenwijzer: </w:t>
      </w:r>
      <w:hyperlink r:id="rId78" w:history="1">
        <w:r w:rsidR="009771C4">
          <w:rPr>
            <w:rStyle w:val="Hyperlink"/>
            <w:rFonts w:eastAsia="Calibri"/>
            <w:szCs w:val="18"/>
          </w:rPr>
          <w:t>artsenwijzerdietetiek.nl/ondervoeding/gewichtsverlies-en-ondervoeding</w:t>
        </w:r>
      </w:hyperlink>
    </w:p>
    <w:p w14:paraId="74D3D851" w14:textId="77777777" w:rsidR="008014FB" w:rsidRPr="00E67F02" w:rsidRDefault="00320EDB" w:rsidP="009771C4">
      <w:pPr>
        <w:rPr>
          <w:b/>
          <w:bCs/>
          <w:kern w:val="32"/>
          <w:sz w:val="22"/>
          <w:szCs w:val="32"/>
          <w:highlight w:val="yellow"/>
        </w:rPr>
      </w:pPr>
      <w:r w:rsidRPr="00166071">
        <w:t xml:space="preserve">Richtlijn: </w:t>
      </w:r>
      <w:hyperlink r:id="rId79" w:history="1">
        <w:r w:rsidR="009771C4">
          <w:rPr>
            <w:rStyle w:val="Hyperlink"/>
          </w:rPr>
          <w:t>stuurgroep ondervoeding /Richtlijn-Ondervoeding-Stuurgroep-Ondervoeding-augustus-2017</w:t>
        </w:r>
      </w:hyperlink>
      <w:r w:rsidR="008014FB" w:rsidRPr="00E67F02">
        <w:rPr>
          <w:highlight w:val="yellow"/>
        </w:rPr>
        <w:br w:type="page"/>
      </w:r>
    </w:p>
    <w:p w14:paraId="7E1E9661" w14:textId="77777777" w:rsidR="008014FB" w:rsidRPr="007443D2" w:rsidRDefault="008014FB" w:rsidP="008014FB">
      <w:pPr>
        <w:keepNext/>
        <w:spacing w:before="360" w:after="60"/>
        <w:ind w:left="567" w:hanging="567"/>
        <w:outlineLvl w:val="0"/>
        <w:rPr>
          <w:b/>
          <w:bCs/>
          <w:kern w:val="32"/>
          <w:sz w:val="22"/>
          <w:szCs w:val="32"/>
          <w:lang w:val="x-none"/>
        </w:rPr>
      </w:pPr>
      <w:bookmarkStart w:id="804" w:name="_Toc23712660"/>
      <w:bookmarkStart w:id="805" w:name="_Toc411326910"/>
      <w:bookmarkStart w:id="806" w:name="_Toc425844395"/>
      <w:bookmarkStart w:id="807" w:name="_Toc435704013"/>
      <w:bookmarkEnd w:id="801"/>
      <w:bookmarkEnd w:id="802"/>
      <w:r w:rsidRPr="007443D2">
        <w:rPr>
          <w:b/>
          <w:bCs/>
          <w:kern w:val="32"/>
          <w:sz w:val="22"/>
          <w:szCs w:val="32"/>
          <w:lang w:val="x-none"/>
        </w:rPr>
        <w:lastRenderedPageBreak/>
        <w:t xml:space="preserve">Bijlage 8 </w:t>
      </w:r>
      <w:r w:rsidRPr="007443D2">
        <w:rPr>
          <w:b/>
          <w:bCs/>
          <w:kern w:val="32"/>
          <w:sz w:val="22"/>
          <w:szCs w:val="32"/>
          <w:lang w:val="x-none"/>
        </w:rPr>
        <w:tab/>
        <w:t>Werkprotocol Specialist Ouderengeneeskunde (SO)</w:t>
      </w:r>
      <w:bookmarkEnd w:id="804"/>
    </w:p>
    <w:p w14:paraId="767C0A49" w14:textId="77777777" w:rsidR="008014FB" w:rsidRPr="007443D2" w:rsidRDefault="008014FB" w:rsidP="008014FB"/>
    <w:p w14:paraId="0FA386E3" w14:textId="77777777" w:rsidR="008014FB" w:rsidRPr="007443D2" w:rsidRDefault="008014FB" w:rsidP="008014FB">
      <w:pPr>
        <w:rPr>
          <w:b/>
          <w:sz w:val="20"/>
          <w:szCs w:val="20"/>
        </w:rPr>
      </w:pPr>
      <w:r w:rsidRPr="007443D2">
        <w:rPr>
          <w:b/>
          <w:sz w:val="20"/>
          <w:szCs w:val="20"/>
        </w:rPr>
        <w:t xml:space="preserve">1 </w:t>
      </w:r>
      <w:r w:rsidRPr="007443D2">
        <w:rPr>
          <w:b/>
          <w:sz w:val="20"/>
          <w:szCs w:val="20"/>
        </w:rPr>
        <w:tab/>
        <w:t>Beschrijving</w:t>
      </w:r>
      <w:r w:rsidR="0069741E">
        <w:rPr>
          <w:b/>
          <w:strike/>
          <w:color w:val="FF0000"/>
          <w:sz w:val="20"/>
          <w:szCs w:val="20"/>
        </w:rPr>
        <w:t xml:space="preserve"> </w:t>
      </w:r>
      <w:r w:rsidRPr="0069741E">
        <w:rPr>
          <w:b/>
          <w:sz w:val="20"/>
          <w:szCs w:val="20"/>
        </w:rPr>
        <w:t>deskundigheid en werkwijze</w:t>
      </w:r>
      <w:r w:rsidR="0069741E">
        <w:rPr>
          <w:b/>
          <w:sz w:val="20"/>
          <w:szCs w:val="20"/>
        </w:rPr>
        <w:t xml:space="preserve"> </w:t>
      </w:r>
      <w:r w:rsidRPr="007443D2">
        <w:rPr>
          <w:b/>
          <w:sz w:val="20"/>
          <w:szCs w:val="20"/>
        </w:rPr>
        <w:t>ouderengeneeskunde</w:t>
      </w:r>
    </w:p>
    <w:p w14:paraId="0F7A6964" w14:textId="77777777" w:rsidR="008014FB" w:rsidRPr="007443D2" w:rsidRDefault="008014FB" w:rsidP="008014FB">
      <w:pPr>
        <w:rPr>
          <w:rFonts w:cs="Arial"/>
          <w:szCs w:val="18"/>
          <w:shd w:val="clear" w:color="auto" w:fill="FFFFFF"/>
        </w:rPr>
      </w:pPr>
      <w:r w:rsidRPr="007443D2">
        <w:rPr>
          <w:rFonts w:cs="Arial"/>
          <w:szCs w:val="18"/>
          <w:shd w:val="clear" w:color="auto" w:fill="FFFFFF"/>
        </w:rPr>
        <w:t>Specialisten Ouderengeneeskunde (SO) zijn voor de zorg thuis en in het woonzorgcentrum beschikbaar, als consulent, medebehandelaar of als hoofdbehandelaar.</w:t>
      </w:r>
      <w:r w:rsidRPr="007443D2">
        <w:rPr>
          <w:szCs w:val="18"/>
        </w:rPr>
        <w:t xml:space="preserve"> </w:t>
      </w:r>
      <w:r w:rsidRPr="007443D2">
        <w:rPr>
          <w:rFonts w:cs="Arial"/>
          <w:szCs w:val="18"/>
          <w:shd w:val="clear" w:color="auto" w:fill="FFFFFF"/>
        </w:rPr>
        <w:t xml:space="preserve">De kerncompetentie van de SO is dat zij medisch-geriatrische deskundigheid verbinden met deskundigheid op het gebied van zorgdiagnostiek, zorgprognostiek en individueel zorgmanagement. Hiertoe bedienen zij zich van een integrale, probleemgeoriënteerde, cyclische methode van diagnostiek en interventies op het niveau van ziekten en ziektegevolgen en van het zorgsysteem. </w:t>
      </w:r>
    </w:p>
    <w:p w14:paraId="6629DA46" w14:textId="77777777" w:rsidR="008014FB" w:rsidRPr="007443D2" w:rsidRDefault="008014FB" w:rsidP="008014FB">
      <w:pPr>
        <w:rPr>
          <w:rFonts w:cs="Arial"/>
          <w:szCs w:val="18"/>
          <w:shd w:val="clear" w:color="auto" w:fill="FFFFFF"/>
        </w:rPr>
      </w:pPr>
    </w:p>
    <w:p w14:paraId="6EA78B11" w14:textId="77777777" w:rsidR="008014FB" w:rsidRPr="007443D2" w:rsidRDefault="008014FB" w:rsidP="008014FB">
      <w:pPr>
        <w:rPr>
          <w:b/>
          <w:sz w:val="20"/>
          <w:szCs w:val="20"/>
        </w:rPr>
      </w:pPr>
      <w:r w:rsidRPr="007443D2">
        <w:rPr>
          <w:b/>
          <w:sz w:val="20"/>
          <w:szCs w:val="20"/>
        </w:rPr>
        <w:t>2</w:t>
      </w:r>
      <w:r w:rsidRPr="007443D2">
        <w:rPr>
          <w:b/>
          <w:sz w:val="20"/>
          <w:szCs w:val="20"/>
        </w:rPr>
        <w:tab/>
        <w:t>Doelgroep</w:t>
      </w:r>
    </w:p>
    <w:p w14:paraId="2C8EEAA3" w14:textId="77777777" w:rsidR="008014FB" w:rsidRPr="007443D2" w:rsidRDefault="008014FB" w:rsidP="008014FB">
      <w:pPr>
        <w:rPr>
          <w:rFonts w:cs="Arial"/>
          <w:color w:val="FF0000"/>
          <w:szCs w:val="18"/>
        </w:rPr>
      </w:pPr>
      <w:r w:rsidRPr="007443D2">
        <w:rPr>
          <w:rFonts w:cs="Arial"/>
          <w:szCs w:val="18"/>
        </w:rPr>
        <w:t>De SO is beschikbaar in complexe situaties, zowel thuis als in het woonzorgcentrum. De SO kan de huisarts (consultatief) ondersteunen bijvoorbeeld met het opstellen van behandeldoelen en advisering ten aanzien van medicamenteuze en niet</w:t>
      </w:r>
      <w:r w:rsidRPr="007443D2">
        <w:rPr>
          <w:rFonts w:cs="Arial"/>
          <w:szCs w:val="18"/>
        </w:rPr>
        <w:noBreakHyphen/>
        <w:t xml:space="preserve">medicamenteuze interventies en met adviezen ten aanzien van gedragsproblemen. </w:t>
      </w:r>
      <w:r w:rsidRPr="0069741E">
        <w:rPr>
          <w:rFonts w:cs="Arial"/>
          <w:szCs w:val="18"/>
        </w:rPr>
        <w:t xml:space="preserve">Een SO kan worden geconsulteerd bij kwetsbare ouderen met co- en </w:t>
      </w:r>
      <w:proofErr w:type="spellStart"/>
      <w:r w:rsidRPr="0069741E">
        <w:rPr>
          <w:rFonts w:cs="Arial"/>
          <w:szCs w:val="18"/>
        </w:rPr>
        <w:t>multimorbiditeit</w:t>
      </w:r>
      <w:proofErr w:type="spellEnd"/>
      <w:r w:rsidRPr="0069741E">
        <w:rPr>
          <w:rFonts w:cs="Arial"/>
          <w:szCs w:val="18"/>
        </w:rPr>
        <w:t xml:space="preserve"> en een complexe behandelvraag of</w:t>
      </w:r>
      <w:r w:rsidRPr="0069741E">
        <w:rPr>
          <w:rFonts w:cs="Arial"/>
          <w:color w:val="000000"/>
          <w:szCs w:val="18"/>
        </w:rPr>
        <w:t xml:space="preserve"> </w:t>
      </w:r>
      <w:r w:rsidRPr="0069741E">
        <w:rPr>
          <w:rFonts w:cs="Arial"/>
          <w:szCs w:val="18"/>
          <w:shd w:val="clear" w:color="auto" w:fill="FFFFFF"/>
        </w:rPr>
        <w:t>ziekten die multidisciplinair vervolgd moeten worden zoals: dementiesyndroom, CVA en hun late gevolgen, status na orthopedische operatie, diabetes mellitus, Morbus Parkinson, hartfalen, COPD, depressie en angststoornissen, Multiple Sclerose, reumatische artritis, artrose, decubitus en delier.</w:t>
      </w:r>
    </w:p>
    <w:p w14:paraId="01CC3294" w14:textId="77777777" w:rsidR="008014FB" w:rsidRPr="007443D2" w:rsidRDefault="008014FB" w:rsidP="008014FB">
      <w:pPr>
        <w:contextualSpacing/>
        <w:rPr>
          <w:szCs w:val="18"/>
        </w:rPr>
      </w:pPr>
    </w:p>
    <w:p w14:paraId="11BD168F" w14:textId="77777777" w:rsidR="008014FB" w:rsidRPr="007443D2" w:rsidRDefault="008014FB" w:rsidP="008014FB">
      <w:pPr>
        <w:rPr>
          <w:b/>
          <w:sz w:val="20"/>
          <w:szCs w:val="20"/>
        </w:rPr>
      </w:pPr>
      <w:r w:rsidRPr="007443D2">
        <w:rPr>
          <w:b/>
          <w:sz w:val="20"/>
          <w:szCs w:val="20"/>
        </w:rPr>
        <w:t xml:space="preserve">3  </w:t>
      </w:r>
      <w:r w:rsidRPr="007443D2">
        <w:rPr>
          <w:b/>
          <w:sz w:val="20"/>
          <w:szCs w:val="20"/>
        </w:rPr>
        <w:tab/>
        <w:t>Doelen van de behandeling</w:t>
      </w:r>
    </w:p>
    <w:p w14:paraId="1E1727AC" w14:textId="77777777" w:rsidR="008014FB" w:rsidRPr="007443D2" w:rsidRDefault="008014FB" w:rsidP="008014FB">
      <w:pPr>
        <w:ind w:left="720" w:hanging="720"/>
        <w:rPr>
          <w:rFonts w:cs="Arial"/>
          <w:szCs w:val="18"/>
          <w:shd w:val="clear" w:color="auto" w:fill="FFFFFF"/>
        </w:rPr>
      </w:pPr>
      <w:r w:rsidRPr="007443D2">
        <w:rPr>
          <w:rFonts w:cs="Arial"/>
          <w:szCs w:val="18"/>
          <w:shd w:val="clear" w:color="auto" w:fill="FFFFFF"/>
        </w:rPr>
        <w:t>Doelen respectievelijk functies van het medisch handelen kunnen zijn:</w:t>
      </w:r>
    </w:p>
    <w:p w14:paraId="7959B30B" w14:textId="77777777" w:rsidR="008014FB" w:rsidRPr="007443D2" w:rsidRDefault="008014FB" w:rsidP="008014FB">
      <w:pPr>
        <w:ind w:left="720" w:hanging="720"/>
        <w:rPr>
          <w:rFonts w:cs="Arial"/>
          <w:color w:val="FF0000"/>
          <w:szCs w:val="18"/>
          <w:shd w:val="clear" w:color="auto" w:fill="FFFFFF"/>
        </w:rPr>
      </w:pPr>
    </w:p>
    <w:p w14:paraId="0136AABB" w14:textId="77777777" w:rsidR="008014FB" w:rsidRPr="0069741E" w:rsidRDefault="008014FB" w:rsidP="00BC5DFF">
      <w:pPr>
        <w:numPr>
          <w:ilvl w:val="0"/>
          <w:numId w:val="14"/>
        </w:numPr>
        <w:ind w:left="426" w:hanging="426"/>
        <w:contextualSpacing/>
        <w:rPr>
          <w:rFonts w:cs="Arial"/>
          <w:i/>
          <w:szCs w:val="18"/>
          <w:shd w:val="clear" w:color="auto" w:fill="FFFFFF"/>
        </w:rPr>
      </w:pPr>
      <w:r w:rsidRPr="0069741E">
        <w:rPr>
          <w:rFonts w:cs="Arial"/>
          <w:szCs w:val="18"/>
          <w:shd w:val="clear" w:color="auto" w:fill="FFFFFF"/>
        </w:rPr>
        <w:t>Probleemanalyse en zorgdiagnostiek aan de hand van SFMPC model</w:t>
      </w:r>
    </w:p>
    <w:p w14:paraId="2940739E"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Revalidatie (na revalidatie of ander</w:t>
      </w:r>
      <w:r w:rsidR="00C00F48">
        <w:rPr>
          <w:rFonts w:cs="Arial"/>
          <w:szCs w:val="18"/>
          <w:shd w:val="clear" w:color="auto" w:fill="FFFFFF"/>
        </w:rPr>
        <w:t>e vormen van tijdelijke opname (ELV)</w:t>
      </w:r>
      <w:r w:rsidRPr="00C00F48">
        <w:rPr>
          <w:rFonts w:cs="Arial"/>
          <w:szCs w:val="18"/>
          <w:shd w:val="clear" w:color="auto" w:fill="FFFFFF"/>
        </w:rPr>
        <w:t xml:space="preserve"> </w:t>
      </w:r>
      <w:r w:rsidRPr="007443D2">
        <w:rPr>
          <w:rFonts w:cs="Arial"/>
          <w:szCs w:val="18"/>
          <w:shd w:val="clear" w:color="auto" w:fill="FFFFFF"/>
        </w:rPr>
        <w:t>kan SO na ontslag ook naast de huisarts cliënt vervolgen, ook middels o.a. behandelplan)</w:t>
      </w:r>
      <w:r w:rsidRPr="007443D2">
        <w:rPr>
          <w:rFonts w:cs="Arial"/>
          <w:i/>
          <w:szCs w:val="18"/>
          <w:shd w:val="clear" w:color="auto" w:fill="FFFFFF"/>
        </w:rPr>
        <w:t xml:space="preserve"> </w:t>
      </w:r>
    </w:p>
    <w:p w14:paraId="28A04A45"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Chronische somatische en/of psychogeriatrische zorg, palliatieve terminale zorg, naast ziekte- diagnostiek ook zorgdiagnostiek met advies en crisisinterventie.</w:t>
      </w:r>
    </w:p>
    <w:p w14:paraId="284DFE31"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 xml:space="preserve">Verbeteren signalering en preventie risico’s bij delier, decubitus, vallen, probleemgedrag, dementie, etc. </w:t>
      </w:r>
    </w:p>
    <w:p w14:paraId="531D53B6"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 xml:space="preserve">Cyclisch evalueren van functionele toestand kwetsbare oudere volgens SFMPC </w:t>
      </w:r>
      <w:r w:rsidRPr="007443D2">
        <w:rPr>
          <w:rFonts w:cs="Arial"/>
          <w:color w:val="000000"/>
          <w:szCs w:val="18"/>
          <w:shd w:val="clear" w:color="auto" w:fill="FFFFFF"/>
        </w:rPr>
        <w:t>of de zorgdomeinen</w:t>
      </w:r>
      <w:r w:rsidRPr="007443D2">
        <w:rPr>
          <w:rFonts w:cs="Arial"/>
          <w:szCs w:val="18"/>
          <w:shd w:val="clear" w:color="auto" w:fill="FFFFFF"/>
        </w:rPr>
        <w:t xml:space="preserve"> in </w:t>
      </w:r>
      <w:proofErr w:type="spellStart"/>
      <w:r w:rsidRPr="007443D2">
        <w:rPr>
          <w:rFonts w:cs="Arial"/>
          <w:szCs w:val="18"/>
          <w:shd w:val="clear" w:color="auto" w:fill="FFFFFF"/>
        </w:rPr>
        <w:t>zorgleefplan</w:t>
      </w:r>
      <w:proofErr w:type="spellEnd"/>
      <w:r w:rsidRPr="007443D2">
        <w:rPr>
          <w:rFonts w:cs="Arial"/>
          <w:szCs w:val="18"/>
          <w:shd w:val="clear" w:color="auto" w:fill="FFFFFF"/>
        </w:rPr>
        <w:t xml:space="preserve"> met bijzondere aandacht voor niet-acute en cognitieve achteruitgang en voor welzijn en zorgproblemen. Hierdoor blijven alle betrokken disciplines multidisciplinair efficiënt en op één lijn werken.</w:t>
      </w:r>
    </w:p>
    <w:p w14:paraId="27214E43" w14:textId="77777777" w:rsidR="008014FB" w:rsidRPr="0069741E" w:rsidRDefault="008014FB" w:rsidP="00BC5DFF">
      <w:pPr>
        <w:numPr>
          <w:ilvl w:val="0"/>
          <w:numId w:val="14"/>
        </w:numPr>
        <w:ind w:left="426" w:hanging="426"/>
        <w:contextualSpacing/>
        <w:rPr>
          <w:rFonts w:cs="Arial"/>
          <w:i/>
          <w:szCs w:val="18"/>
          <w:shd w:val="clear" w:color="auto" w:fill="FFFFFF"/>
        </w:rPr>
      </w:pPr>
      <w:r w:rsidRPr="0069741E">
        <w:rPr>
          <w:rFonts w:cs="Arial"/>
          <w:szCs w:val="18"/>
          <w:shd w:val="clear" w:color="auto" w:fill="FFFFFF"/>
        </w:rPr>
        <w:t>Advance care planning (</w:t>
      </w:r>
      <w:proofErr w:type="spellStart"/>
      <w:r w:rsidRPr="0069741E">
        <w:rPr>
          <w:rFonts w:cs="Arial"/>
          <w:szCs w:val="18"/>
          <w:shd w:val="clear" w:color="auto" w:fill="FFFFFF"/>
        </w:rPr>
        <w:t>scenariodenken</w:t>
      </w:r>
      <w:proofErr w:type="spellEnd"/>
      <w:r w:rsidRPr="0069741E">
        <w:rPr>
          <w:rFonts w:cs="Arial"/>
          <w:szCs w:val="18"/>
          <w:shd w:val="clear" w:color="auto" w:fill="FFFFFF"/>
        </w:rPr>
        <w:t xml:space="preserve"> </w:t>
      </w:r>
      <w:proofErr w:type="spellStart"/>
      <w:r w:rsidRPr="0069741E">
        <w:rPr>
          <w:rFonts w:cs="Arial"/>
          <w:szCs w:val="18"/>
          <w:shd w:val="clear" w:color="auto" w:fill="FFFFFF"/>
        </w:rPr>
        <w:t>tav</w:t>
      </w:r>
      <w:proofErr w:type="spellEnd"/>
      <w:r w:rsidRPr="0069741E">
        <w:rPr>
          <w:rFonts w:cs="Arial"/>
          <w:szCs w:val="18"/>
          <w:shd w:val="clear" w:color="auto" w:fill="FFFFFF"/>
        </w:rPr>
        <w:t xml:space="preserve"> ziektebeloop en): wat iemand nog wel en niet meer aan interventies zou willen. </w:t>
      </w:r>
    </w:p>
    <w:p w14:paraId="43C43A1B" w14:textId="77777777" w:rsidR="008014FB" w:rsidRPr="0069741E" w:rsidRDefault="008014FB" w:rsidP="00BC5DFF">
      <w:pPr>
        <w:numPr>
          <w:ilvl w:val="0"/>
          <w:numId w:val="14"/>
        </w:numPr>
        <w:ind w:left="426" w:hanging="426"/>
        <w:contextualSpacing/>
        <w:rPr>
          <w:rFonts w:cs="Arial"/>
          <w:szCs w:val="18"/>
          <w:shd w:val="clear" w:color="auto" w:fill="FFFFFF"/>
        </w:rPr>
      </w:pPr>
      <w:r w:rsidRPr="0069741E">
        <w:rPr>
          <w:rFonts w:cs="Arial"/>
          <w:szCs w:val="18"/>
          <w:shd w:val="clear" w:color="auto" w:fill="FFFFFF"/>
        </w:rPr>
        <w:t>Wilsbekwaamheid beo</w:t>
      </w:r>
      <w:r w:rsidR="0065680D">
        <w:rPr>
          <w:rFonts w:cs="Arial"/>
          <w:szCs w:val="18"/>
          <w:shd w:val="clear" w:color="auto" w:fill="FFFFFF"/>
        </w:rPr>
        <w:t>ordelen</w:t>
      </w:r>
      <w:r w:rsidR="0069741E">
        <w:rPr>
          <w:rFonts w:cs="Arial"/>
          <w:szCs w:val="18"/>
          <w:shd w:val="clear" w:color="auto" w:fill="FFFFFF"/>
        </w:rPr>
        <w:t xml:space="preserve">; </w:t>
      </w:r>
      <w:r w:rsidR="0065680D" w:rsidRPr="0065680D">
        <w:rPr>
          <w:rFonts w:cs="Arial"/>
          <w:szCs w:val="18"/>
          <w:highlight w:val="yellow"/>
          <w:shd w:val="clear" w:color="auto" w:fill="FFFFFF"/>
        </w:rPr>
        <w:t xml:space="preserve">bespreken met </w:t>
      </w:r>
      <w:r w:rsidR="0069741E" w:rsidRPr="0065680D">
        <w:rPr>
          <w:rFonts w:cs="Arial"/>
          <w:szCs w:val="18"/>
          <w:highlight w:val="yellow"/>
          <w:shd w:val="clear" w:color="auto" w:fill="FFFFFF"/>
        </w:rPr>
        <w:t>vertegenwoordiger</w:t>
      </w:r>
      <w:r w:rsidRPr="0065680D">
        <w:rPr>
          <w:rFonts w:cs="Arial"/>
          <w:szCs w:val="18"/>
          <w:highlight w:val="yellow"/>
          <w:shd w:val="clear" w:color="auto" w:fill="FFFFFF"/>
        </w:rPr>
        <w:t>.</w:t>
      </w:r>
    </w:p>
    <w:p w14:paraId="59F5E883" w14:textId="77777777" w:rsidR="008014FB" w:rsidRPr="0069741E" w:rsidRDefault="008014FB" w:rsidP="008014FB"/>
    <w:p w14:paraId="49E5C71A" w14:textId="77777777" w:rsidR="008014FB" w:rsidRPr="007443D2" w:rsidRDefault="008014FB" w:rsidP="008014FB">
      <w:pPr>
        <w:contextualSpacing/>
        <w:rPr>
          <w:b/>
          <w:sz w:val="20"/>
          <w:szCs w:val="20"/>
        </w:rPr>
      </w:pPr>
      <w:r w:rsidRPr="007443D2">
        <w:rPr>
          <w:b/>
          <w:sz w:val="20"/>
          <w:szCs w:val="20"/>
        </w:rPr>
        <w:t xml:space="preserve">4 </w:t>
      </w:r>
      <w:r w:rsidRPr="007443D2">
        <w:rPr>
          <w:b/>
          <w:sz w:val="20"/>
          <w:szCs w:val="20"/>
        </w:rPr>
        <w:tab/>
        <w:t>Werkwijze SO</w:t>
      </w:r>
    </w:p>
    <w:p w14:paraId="0F13FE4D" w14:textId="77777777" w:rsidR="008014FB" w:rsidRPr="007443D2" w:rsidRDefault="008014FB" w:rsidP="008014FB">
      <w:pPr>
        <w:rPr>
          <w:rFonts w:eastAsia="Calibri"/>
          <w:szCs w:val="18"/>
          <w:lang w:val="x-none" w:eastAsia="x-none"/>
        </w:rPr>
      </w:pPr>
      <w:r w:rsidRPr="007443D2">
        <w:rPr>
          <w:rFonts w:eastAsia="Calibri" w:cs="Arial"/>
          <w:szCs w:val="18"/>
          <w:shd w:val="clear" w:color="auto" w:fill="FFFFFF"/>
          <w:lang w:val="x-none" w:eastAsia="x-none"/>
        </w:rPr>
        <w:t xml:space="preserve">De SO heeft een rol als medebehandelaar of consulent in de thuissituatie. </w:t>
      </w:r>
      <w:r w:rsidRPr="007443D2">
        <w:rPr>
          <w:rFonts w:eastAsia="Calibri"/>
          <w:szCs w:val="18"/>
          <w:lang w:val="x-none" w:eastAsia="x-none"/>
        </w:rPr>
        <w:t>Behandeling door de SO is bedoeld voor mensen met chronische gezondheidsproblemen en beperkingen, waarbij het veelal om CSLM zorg gaat: continue, systematische, langdurige, multidisciplinaire zorg, in te zetten bij complexe problematiek waarvoor substantiële en duurzame coördinatie, regie en supervisie van een multidisciplinair team onmisbaar zijn.</w:t>
      </w:r>
    </w:p>
    <w:p w14:paraId="0D0F78E3" w14:textId="77777777" w:rsidR="008014FB" w:rsidRPr="007443D2" w:rsidRDefault="008014FB" w:rsidP="008014FB">
      <w:pPr>
        <w:rPr>
          <w:rFonts w:cs="Arial"/>
          <w:color w:val="000000"/>
          <w:szCs w:val="18"/>
          <w:shd w:val="clear" w:color="auto" w:fill="FFFFFF"/>
        </w:rPr>
      </w:pPr>
      <w:r w:rsidRPr="007443D2">
        <w:rPr>
          <w:rFonts w:cs="Arial"/>
          <w:szCs w:val="18"/>
          <w:shd w:val="clear" w:color="auto" w:fill="FFFFFF"/>
        </w:rPr>
        <w:t xml:space="preserve">De SO wordt ingeschakeld na verwijzing door de huisarts. </w:t>
      </w:r>
      <w:r w:rsidRPr="007443D2">
        <w:rPr>
          <w:rFonts w:cs="Arial"/>
          <w:color w:val="000000"/>
          <w:szCs w:val="18"/>
          <w:shd w:val="clear" w:color="auto" w:fill="FFFFFF"/>
        </w:rPr>
        <w:t>Soms wordt SO ingeschakeld door casemanager / thuiszorg, in dit geval neemt SO eerst contact op met de huisarts.</w:t>
      </w:r>
    </w:p>
    <w:p w14:paraId="259D56B0" w14:textId="77777777" w:rsidR="008014FB" w:rsidRPr="007443D2" w:rsidRDefault="008014FB" w:rsidP="008014FB">
      <w:pPr>
        <w:rPr>
          <w:rFonts w:cs="Arial"/>
          <w:szCs w:val="18"/>
          <w:shd w:val="clear" w:color="auto" w:fill="FFFFFF"/>
          <w:lang w:val="x-none"/>
        </w:rPr>
      </w:pPr>
    </w:p>
    <w:p w14:paraId="20135696" w14:textId="77777777" w:rsidR="008014FB" w:rsidRPr="0069741E" w:rsidRDefault="008014FB" w:rsidP="008014FB">
      <w:pPr>
        <w:rPr>
          <w:szCs w:val="18"/>
          <w:lang w:val="x-none"/>
        </w:rPr>
      </w:pPr>
      <w:r w:rsidRPr="007443D2">
        <w:rPr>
          <w:rFonts w:cs="Arial"/>
          <w:szCs w:val="18"/>
          <w:shd w:val="clear" w:color="auto" w:fill="FFFFFF"/>
          <w:lang w:val="x-none"/>
        </w:rPr>
        <w:t xml:space="preserve">De meerwaarde van de SO ligt in de kennis en ervaring met betrekking tot complexe zorgvragen van kwetsbare ouderen en hun mantelzorgers en eindstadia van ziekten. Met behulp van die ervaring in deze specifieke doelgroep kan door samenwerking tussen huisarts en SOG betere zorg geleverd worden. Vroege signalering van mogelijke problemen leidt tot minder crisissituaties en het langer thuis kunnen blijven wonen van mensen. Ook heeft de SO aandacht voor de mantelzorgers en polyfarmacie. Laagdrempelige doorverwijzing en snelle terugkoppeling naar de huisarts (liefst digitaal) is essentieel voor een goede samenwerking en het verkrijgen van draagvlak. </w:t>
      </w:r>
      <w:r w:rsidRPr="007443D2">
        <w:rPr>
          <w:szCs w:val="18"/>
          <w:lang w:val="x-none"/>
        </w:rPr>
        <w:t xml:space="preserve">De SO kan </w:t>
      </w:r>
      <w:r w:rsidRPr="0069741E">
        <w:rPr>
          <w:szCs w:val="18"/>
          <w:lang w:val="x-none"/>
        </w:rPr>
        <w:t>een team van paramedici aansturen/  inschakelen.</w:t>
      </w:r>
    </w:p>
    <w:p w14:paraId="20ED7842" w14:textId="77777777" w:rsidR="008014FB" w:rsidRPr="007443D2" w:rsidRDefault="008014FB" w:rsidP="008014FB">
      <w:pPr>
        <w:rPr>
          <w:b/>
        </w:rPr>
      </w:pPr>
    </w:p>
    <w:p w14:paraId="512B458E" w14:textId="77777777" w:rsidR="008014FB" w:rsidRPr="007443D2" w:rsidRDefault="008014FB" w:rsidP="008014FB">
      <w:pPr>
        <w:rPr>
          <w:b/>
        </w:rPr>
      </w:pPr>
    </w:p>
    <w:p w14:paraId="041840AA" w14:textId="77777777" w:rsidR="008014FB" w:rsidRPr="007443D2" w:rsidRDefault="008014FB" w:rsidP="008014FB">
      <w:pPr>
        <w:rPr>
          <w:b/>
        </w:rPr>
      </w:pPr>
    </w:p>
    <w:p w14:paraId="317578B3" w14:textId="77777777" w:rsidR="008014FB" w:rsidRDefault="008014FB" w:rsidP="008014FB">
      <w:pPr>
        <w:rPr>
          <w:b/>
        </w:rPr>
      </w:pPr>
    </w:p>
    <w:p w14:paraId="02A434B0" w14:textId="77777777" w:rsidR="0069741E" w:rsidRDefault="0069741E" w:rsidP="008014FB">
      <w:pPr>
        <w:rPr>
          <w:b/>
        </w:rPr>
      </w:pPr>
    </w:p>
    <w:p w14:paraId="7085E641" w14:textId="77777777" w:rsidR="0069741E" w:rsidRPr="007443D2" w:rsidRDefault="0069741E" w:rsidP="008014FB">
      <w:pPr>
        <w:rPr>
          <w:b/>
        </w:rPr>
      </w:pPr>
    </w:p>
    <w:p w14:paraId="5BDF2CCC" w14:textId="77777777" w:rsidR="008014FB" w:rsidRPr="007443D2" w:rsidRDefault="008014FB" w:rsidP="008014FB">
      <w:pPr>
        <w:rPr>
          <w:b/>
        </w:rPr>
      </w:pPr>
    </w:p>
    <w:p w14:paraId="1BC66F25" w14:textId="77777777" w:rsidR="008014FB" w:rsidRPr="007443D2" w:rsidRDefault="008014FB" w:rsidP="008014FB">
      <w:pPr>
        <w:contextualSpacing/>
        <w:rPr>
          <w:b/>
          <w:sz w:val="20"/>
          <w:szCs w:val="20"/>
        </w:rPr>
      </w:pPr>
      <w:r w:rsidRPr="007443D2">
        <w:rPr>
          <w:b/>
          <w:sz w:val="20"/>
          <w:szCs w:val="20"/>
        </w:rPr>
        <w:t>5</w:t>
      </w:r>
      <w:r w:rsidRPr="007443D2">
        <w:rPr>
          <w:b/>
          <w:sz w:val="20"/>
          <w:szCs w:val="20"/>
        </w:rPr>
        <w:tab/>
        <w:t>Voorlichting, informatie en educatie</w:t>
      </w:r>
    </w:p>
    <w:p w14:paraId="26A29A89" w14:textId="77777777" w:rsidR="008014FB" w:rsidRPr="007443D2" w:rsidRDefault="008014FB" w:rsidP="008014FB">
      <w:pPr>
        <w:rPr>
          <w:color w:val="000000"/>
        </w:rPr>
      </w:pPr>
      <w:r w:rsidRPr="007443D2">
        <w:rPr>
          <w:color w:val="000000"/>
        </w:rPr>
        <w:t>SO geeft voorlichting omtrent verschillende chronische ziektes (ook beloop en prognose) en geeft deze informatie ook aan familie. De</w:t>
      </w:r>
      <w:r>
        <w:rPr>
          <w:color w:val="000000"/>
        </w:rPr>
        <w:t xml:space="preserve"> </w:t>
      </w:r>
      <w:r w:rsidRPr="007443D2">
        <w:rPr>
          <w:color w:val="000000"/>
        </w:rPr>
        <w:t xml:space="preserve">SO kan verpleging en andere behandelaren ondersteunen in het opstellen van de punten voor het zorgplan / behandelplan. </w:t>
      </w:r>
    </w:p>
    <w:p w14:paraId="470F472C" w14:textId="77777777" w:rsidR="008014FB" w:rsidRPr="007443D2" w:rsidRDefault="008014FB" w:rsidP="008014FB">
      <w:pPr>
        <w:rPr>
          <w:color w:val="000000"/>
        </w:rPr>
      </w:pPr>
      <w:r w:rsidRPr="007443D2">
        <w:rPr>
          <w:color w:val="000000"/>
        </w:rPr>
        <w:t xml:space="preserve">Conform de richtlijnen van </w:t>
      </w:r>
      <w:proofErr w:type="spellStart"/>
      <w:r w:rsidRPr="007443D2">
        <w:rPr>
          <w:color w:val="000000"/>
        </w:rPr>
        <w:t>Verenso</w:t>
      </w:r>
      <w:proofErr w:type="spellEnd"/>
      <w:r w:rsidRPr="007443D2">
        <w:rPr>
          <w:color w:val="000000"/>
        </w:rPr>
        <w:t xml:space="preserve"> (beroepsgroep SO).</w:t>
      </w:r>
    </w:p>
    <w:p w14:paraId="302A2ED0" w14:textId="77777777" w:rsidR="008014FB" w:rsidRPr="007443D2" w:rsidRDefault="008014FB" w:rsidP="008014FB">
      <w:pPr>
        <w:rPr>
          <w:b/>
        </w:rPr>
      </w:pPr>
    </w:p>
    <w:p w14:paraId="5D52B482" w14:textId="77777777" w:rsidR="008014FB" w:rsidRPr="007443D2" w:rsidRDefault="008014FB" w:rsidP="008014FB">
      <w:pPr>
        <w:rPr>
          <w:b/>
          <w:sz w:val="20"/>
          <w:szCs w:val="20"/>
        </w:rPr>
      </w:pPr>
      <w:r w:rsidRPr="007443D2">
        <w:rPr>
          <w:b/>
          <w:sz w:val="20"/>
          <w:szCs w:val="20"/>
        </w:rPr>
        <w:t>6</w:t>
      </w:r>
      <w:r w:rsidRPr="007443D2">
        <w:rPr>
          <w:b/>
          <w:sz w:val="20"/>
          <w:szCs w:val="20"/>
        </w:rPr>
        <w:tab/>
        <w:t>Verwijscriteria</w:t>
      </w:r>
    </w:p>
    <w:p w14:paraId="48E3BBFD"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 xml:space="preserve">Cliënten met chronische ziektes die door disfunctioneren ten gevolge van de ziekte complexe zorgproblemen en functionele problemen krijgen. </w:t>
      </w:r>
    </w:p>
    <w:p w14:paraId="63AFADCD"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Cliënten bij wie het in kaart brengen van de zorgproblemen en het eigen disfunctioneren goed naast elkaar gezet moeten worden voordat behandelplannen multidisciplinair uitgezet, vervolgd en geëvalueerd worden.</w:t>
      </w:r>
    </w:p>
    <w:p w14:paraId="65AB89F5"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SO heeft deskundigheid op het gebied van zorgdiagnostiek, zorgprognostiek en zorgmanagement.</w:t>
      </w:r>
    </w:p>
    <w:p w14:paraId="00D858D8" w14:textId="77777777" w:rsidR="008014FB" w:rsidRPr="007443D2" w:rsidRDefault="008014FB" w:rsidP="008014FB">
      <w:pPr>
        <w:jc w:val="both"/>
        <w:rPr>
          <w:rFonts w:cs="Arial"/>
          <w:color w:val="000000"/>
          <w:szCs w:val="18"/>
          <w:shd w:val="clear" w:color="auto" w:fill="FFFFFF"/>
        </w:rPr>
      </w:pPr>
    </w:p>
    <w:p w14:paraId="06D50BF9" w14:textId="77777777" w:rsidR="008014FB" w:rsidRPr="007443D2" w:rsidRDefault="008014FB" w:rsidP="008014FB">
      <w:pPr>
        <w:jc w:val="both"/>
        <w:rPr>
          <w:rFonts w:cs="Arial"/>
          <w:i/>
          <w:color w:val="000000"/>
          <w:szCs w:val="18"/>
          <w:shd w:val="clear" w:color="auto" w:fill="FFFFFF"/>
        </w:rPr>
      </w:pPr>
      <w:r w:rsidRPr="007443D2">
        <w:rPr>
          <w:rFonts w:cs="Arial"/>
          <w:i/>
          <w:color w:val="000000"/>
          <w:szCs w:val="18"/>
          <w:shd w:val="clear" w:color="auto" w:fill="FFFFFF"/>
        </w:rPr>
        <w:t>Aandachtspunten bij verwijzing:</w:t>
      </w:r>
    </w:p>
    <w:p w14:paraId="3638F719" w14:textId="77777777" w:rsidR="008014FB" w:rsidRPr="007443D2" w:rsidRDefault="008014FB" w:rsidP="008014FB">
      <w:pPr>
        <w:rPr>
          <w:rFonts w:cs="Arial"/>
          <w:color w:val="000000"/>
          <w:szCs w:val="18"/>
          <w:shd w:val="clear" w:color="auto" w:fill="FFFFFF"/>
        </w:rPr>
      </w:pPr>
      <w:r w:rsidRPr="007443D2">
        <w:rPr>
          <w:rFonts w:cs="Arial"/>
          <w:color w:val="000000"/>
          <w:szCs w:val="18"/>
          <w:shd w:val="clear" w:color="auto" w:fill="FFFFFF"/>
        </w:rPr>
        <w:t>In de thuissituatie is de huisarts in principe de hoofdbehandelaar. De SO heeft een rol als medebehandelaar of consulent. Welke rol de SO heeft moet goed samen en per cliënt afgestemd worden. SO en huisarts stemmen af wie van de twee de hoofdcoördinator (regisseur) wordt.</w:t>
      </w:r>
    </w:p>
    <w:p w14:paraId="426C3C6E" w14:textId="77777777" w:rsidR="008014FB" w:rsidRPr="007443D2" w:rsidRDefault="008014FB" w:rsidP="008014FB">
      <w:pPr>
        <w:rPr>
          <w:color w:val="000000"/>
        </w:rPr>
      </w:pPr>
      <w:r w:rsidRPr="007443D2">
        <w:rPr>
          <w:color w:val="000000"/>
        </w:rPr>
        <w:t xml:space="preserve">Voor een GPO / MDO bereiden alle betrokken disciplines het overleg voor, door op tijd informatie aan te leveren middels een gezamenlijk document. SO ontvangt van huisarts ook laatste actuele informatie. Zo nodig wordt ook bloedonderzoek door huisarts gedaan op verzoek SO. Zo mogelijk worden de gegevens van cliënt / vertegenwoordiger die ook van belang zijn voor de bespreking ook vast in het verslag meegenomen (via de casemanager). </w:t>
      </w:r>
      <w:r w:rsidRPr="007443D2">
        <w:rPr>
          <w:rFonts w:cs="Arial"/>
          <w:szCs w:val="18"/>
          <w:shd w:val="clear" w:color="auto" w:fill="FFFFFF"/>
        </w:rPr>
        <w:t xml:space="preserve">Financiering van consultatie SO is vanaf </w:t>
      </w:r>
      <w:r w:rsidRPr="00122FBF">
        <w:rPr>
          <w:rFonts w:cs="Arial"/>
          <w:szCs w:val="18"/>
          <w:shd w:val="clear" w:color="auto" w:fill="FFFFFF"/>
        </w:rPr>
        <w:t>2019</w:t>
      </w:r>
      <w:r w:rsidRPr="007443D2">
        <w:rPr>
          <w:rFonts w:cs="Arial"/>
          <w:szCs w:val="18"/>
          <w:shd w:val="clear" w:color="auto" w:fill="FFFFFF"/>
        </w:rPr>
        <w:t xml:space="preserve"> belegd in de zorgverzekeringswet.</w:t>
      </w:r>
    </w:p>
    <w:p w14:paraId="4D572EE9" w14:textId="77777777" w:rsidR="008014FB" w:rsidRPr="007443D2" w:rsidRDefault="008014FB" w:rsidP="008014FB">
      <w:pPr>
        <w:rPr>
          <w:color w:val="000000"/>
        </w:rPr>
      </w:pPr>
    </w:p>
    <w:p w14:paraId="24AF9084" w14:textId="77777777" w:rsidR="008014FB" w:rsidRPr="007443D2" w:rsidRDefault="008014FB" w:rsidP="008014FB">
      <w:pPr>
        <w:rPr>
          <w:color w:val="000000"/>
          <w:sz w:val="20"/>
          <w:szCs w:val="20"/>
        </w:rPr>
      </w:pPr>
      <w:r w:rsidRPr="007443D2">
        <w:rPr>
          <w:b/>
          <w:color w:val="000000"/>
          <w:sz w:val="20"/>
          <w:szCs w:val="20"/>
        </w:rPr>
        <w:t>7</w:t>
      </w:r>
      <w:r w:rsidRPr="007443D2">
        <w:rPr>
          <w:b/>
          <w:color w:val="000000"/>
          <w:sz w:val="20"/>
          <w:szCs w:val="20"/>
        </w:rPr>
        <w:tab/>
        <w:t xml:space="preserve">Criteria voor overleg of </w:t>
      </w:r>
      <w:proofErr w:type="spellStart"/>
      <w:r w:rsidRPr="007443D2">
        <w:rPr>
          <w:b/>
          <w:color w:val="000000"/>
          <w:sz w:val="20"/>
          <w:szCs w:val="20"/>
        </w:rPr>
        <w:t>terugverwijzing</w:t>
      </w:r>
      <w:proofErr w:type="spellEnd"/>
      <w:r w:rsidRPr="007443D2">
        <w:rPr>
          <w:b/>
          <w:color w:val="000000"/>
          <w:sz w:val="20"/>
          <w:szCs w:val="20"/>
        </w:rPr>
        <w:t xml:space="preserve"> huisarts en POH</w:t>
      </w:r>
    </w:p>
    <w:p w14:paraId="7E47D2B2" w14:textId="77777777" w:rsidR="008014FB" w:rsidRPr="007443D2" w:rsidRDefault="008014FB" w:rsidP="0012290C">
      <w:pPr>
        <w:numPr>
          <w:ilvl w:val="0"/>
          <w:numId w:val="37"/>
        </w:numPr>
        <w:ind w:left="426" w:hanging="426"/>
        <w:contextualSpacing/>
        <w:rPr>
          <w:color w:val="000000"/>
        </w:rPr>
      </w:pPr>
      <w:r w:rsidRPr="007443D2">
        <w:rPr>
          <w:color w:val="000000"/>
        </w:rPr>
        <w:t>SO heeft zo nodig tegelijk overleg met huisarts / POH en alle informatie doorgenomen.</w:t>
      </w:r>
      <w:r w:rsidRPr="007443D2">
        <w:rPr>
          <w:color w:val="000000"/>
        </w:rPr>
        <w:br/>
        <w:t>Na het opstellen van zorgplan / behandelplan maakt SO een verkorte versie ervan voor de huisarts / POH.</w:t>
      </w:r>
    </w:p>
    <w:p w14:paraId="246AE017" w14:textId="77777777" w:rsidR="008014FB" w:rsidRPr="007443D2" w:rsidRDefault="008014FB" w:rsidP="0012290C">
      <w:pPr>
        <w:numPr>
          <w:ilvl w:val="0"/>
          <w:numId w:val="37"/>
        </w:numPr>
        <w:ind w:left="426" w:hanging="426"/>
        <w:contextualSpacing/>
        <w:rPr>
          <w:color w:val="000000"/>
        </w:rPr>
      </w:pPr>
      <w:r w:rsidRPr="007443D2">
        <w:rPr>
          <w:color w:val="000000"/>
        </w:rPr>
        <w:t>Dit zorgplan / behandelplan wordt opgestuurd / gefaxt naar de huisarts (later hopen we op gezamenlijk digitaal systeem).</w:t>
      </w:r>
      <w:r w:rsidRPr="007443D2">
        <w:rPr>
          <w:color w:val="000000"/>
        </w:rPr>
        <w:br/>
        <w:t>Zo mogelijk hebben we na 2- 4 weken een kort GPO/ MDO samen met de huisarts en apotheker.</w:t>
      </w:r>
    </w:p>
    <w:p w14:paraId="33239BB6" w14:textId="77777777" w:rsidR="008014FB" w:rsidRPr="007443D2" w:rsidRDefault="008014FB" w:rsidP="0012290C">
      <w:pPr>
        <w:numPr>
          <w:ilvl w:val="0"/>
          <w:numId w:val="37"/>
        </w:numPr>
        <w:ind w:left="426" w:hanging="426"/>
        <w:contextualSpacing/>
        <w:rPr>
          <w:b/>
        </w:rPr>
      </w:pPr>
      <w:proofErr w:type="spellStart"/>
      <w:r w:rsidRPr="007443D2">
        <w:rPr>
          <w:color w:val="000000"/>
        </w:rPr>
        <w:t>Terugverwijzing</w:t>
      </w:r>
      <w:proofErr w:type="spellEnd"/>
      <w:r w:rsidRPr="007443D2">
        <w:rPr>
          <w:color w:val="000000"/>
        </w:rPr>
        <w:t xml:space="preserve"> naar de huisarts als een stabiele situatie is ontstaan of als behandeldoelen zijn gehaald. </w:t>
      </w:r>
    </w:p>
    <w:p w14:paraId="78196849" w14:textId="77777777" w:rsidR="008014FB" w:rsidRPr="007443D2" w:rsidRDefault="008014FB" w:rsidP="008014FB">
      <w:pPr>
        <w:ind w:left="426"/>
        <w:contextualSpacing/>
        <w:rPr>
          <w:b/>
        </w:rPr>
      </w:pPr>
    </w:p>
    <w:p w14:paraId="01C2AA31" w14:textId="77777777" w:rsidR="008014FB" w:rsidRPr="007443D2" w:rsidRDefault="008014FB" w:rsidP="008014FB">
      <w:pPr>
        <w:rPr>
          <w:rFonts w:cs="Arial"/>
          <w:b/>
          <w:bCs/>
          <w:kern w:val="32"/>
          <w:sz w:val="20"/>
          <w:szCs w:val="20"/>
        </w:rPr>
      </w:pPr>
      <w:r w:rsidRPr="007443D2">
        <w:rPr>
          <w:b/>
          <w:sz w:val="20"/>
          <w:szCs w:val="20"/>
        </w:rPr>
        <w:t xml:space="preserve">8 </w:t>
      </w:r>
      <w:r w:rsidRPr="007443D2">
        <w:rPr>
          <w:b/>
          <w:sz w:val="20"/>
          <w:szCs w:val="20"/>
        </w:rPr>
        <w:tab/>
        <w:t>Terugrapportage SO naar huisarts/POH</w:t>
      </w:r>
    </w:p>
    <w:p w14:paraId="2407BC0C" w14:textId="77777777" w:rsidR="008014FB" w:rsidRPr="007443D2" w:rsidRDefault="008014FB" w:rsidP="008014FB">
      <w:pPr>
        <w:rPr>
          <w:rFonts w:cs="Arial"/>
          <w:bCs/>
          <w:kern w:val="32"/>
          <w:szCs w:val="18"/>
        </w:rPr>
      </w:pPr>
      <w:r w:rsidRPr="007443D2">
        <w:rPr>
          <w:rFonts w:cs="Arial"/>
          <w:bCs/>
          <w:kern w:val="32"/>
          <w:szCs w:val="18"/>
        </w:rPr>
        <w:t xml:space="preserve">Na consultatie en na het </w:t>
      </w:r>
      <w:r>
        <w:rPr>
          <w:rFonts w:cs="Arial"/>
          <w:bCs/>
          <w:kern w:val="32"/>
          <w:szCs w:val="18"/>
        </w:rPr>
        <w:t>GPO</w:t>
      </w:r>
      <w:r w:rsidRPr="007443D2">
        <w:rPr>
          <w:rFonts w:cs="Arial"/>
          <w:bCs/>
          <w:kern w:val="32"/>
          <w:szCs w:val="18"/>
        </w:rPr>
        <w:t xml:space="preserve"> vindt terug rapportage plaats aan de huisarts/POH. De SO maakt een kort en bondig verslag van de belangrijke/besproken punten op het GPO. </w:t>
      </w:r>
    </w:p>
    <w:p w14:paraId="57C5CC36" w14:textId="77777777" w:rsidR="008014FB" w:rsidRPr="007443D2" w:rsidRDefault="008014FB" w:rsidP="008014FB"/>
    <w:p w14:paraId="5A3818C5" w14:textId="77777777" w:rsidR="008014FB" w:rsidRPr="007443D2" w:rsidRDefault="008014FB" w:rsidP="008014FB">
      <w:pPr>
        <w:rPr>
          <w:rFonts w:cs="Arial"/>
          <w:b/>
          <w:bCs/>
          <w:kern w:val="32"/>
          <w:sz w:val="20"/>
          <w:szCs w:val="20"/>
        </w:rPr>
      </w:pPr>
      <w:r w:rsidRPr="007443D2">
        <w:rPr>
          <w:b/>
          <w:sz w:val="20"/>
          <w:szCs w:val="20"/>
        </w:rPr>
        <w:t xml:space="preserve">9 </w:t>
      </w:r>
      <w:r w:rsidRPr="007443D2">
        <w:rPr>
          <w:b/>
          <w:sz w:val="20"/>
          <w:szCs w:val="20"/>
        </w:rPr>
        <w:tab/>
        <w:t>Eisen aan de SO voor goede zorg</w:t>
      </w:r>
    </w:p>
    <w:p w14:paraId="351B1FA6" w14:textId="77777777" w:rsidR="008014FB" w:rsidRPr="003B7246" w:rsidRDefault="008014FB" w:rsidP="008014FB">
      <w:pPr>
        <w:rPr>
          <w:rFonts w:cs="Arial"/>
          <w:bCs/>
          <w:kern w:val="32"/>
          <w:szCs w:val="18"/>
        </w:rPr>
      </w:pPr>
      <w:r w:rsidRPr="007443D2">
        <w:rPr>
          <w:rFonts w:cs="Arial"/>
          <w:bCs/>
          <w:kern w:val="32"/>
          <w:szCs w:val="18"/>
        </w:rPr>
        <w:t xml:space="preserve">Aanvullende module voor de SO samenwerking in de eerste lijn. </w:t>
      </w:r>
      <w:hyperlink r:id="rId80" w:history="1">
        <w:r w:rsidRPr="00166071">
          <w:rPr>
            <w:rStyle w:val="Hyperlink"/>
            <w:rFonts w:cs="Arial"/>
            <w:bCs/>
            <w:kern w:val="32"/>
            <w:szCs w:val="18"/>
          </w:rPr>
          <w:t xml:space="preserve">Zie </w:t>
        </w:r>
        <w:r w:rsidRPr="00166071">
          <w:rPr>
            <w:rStyle w:val="Hyperlink"/>
          </w:rPr>
          <w:t xml:space="preserve">richtlijn van </w:t>
        </w:r>
        <w:proofErr w:type="spellStart"/>
        <w:r w:rsidRPr="00166071">
          <w:rPr>
            <w:rStyle w:val="Hyperlink"/>
          </w:rPr>
          <w:t>Verenso</w:t>
        </w:r>
        <w:proofErr w:type="spellEnd"/>
        <w:r w:rsidRPr="00166071">
          <w:rPr>
            <w:rStyle w:val="Hyperlink"/>
          </w:rPr>
          <w:t xml:space="preserve"> en document LHV samenwerking huisarts- specialist ouderengeneeskunde</w:t>
        </w:r>
        <w:r w:rsidR="00122FBF" w:rsidRPr="00166071">
          <w:rPr>
            <w:rStyle w:val="Hyperlink"/>
          </w:rPr>
          <w:t>.</w:t>
        </w:r>
      </w:hyperlink>
    </w:p>
    <w:p w14:paraId="6C99F43A" w14:textId="77777777" w:rsidR="008014FB" w:rsidRPr="007A199E" w:rsidRDefault="008014FB" w:rsidP="008014FB">
      <w:pPr>
        <w:pStyle w:val="Kop1"/>
        <w:numPr>
          <w:ilvl w:val="0"/>
          <w:numId w:val="0"/>
        </w:numPr>
      </w:pPr>
      <w:r w:rsidRPr="00122FBF">
        <w:br w:type="page"/>
      </w:r>
      <w:bookmarkStart w:id="808" w:name="_Toc23712661"/>
      <w:r w:rsidR="009771C4">
        <w:t>Bijlage 9</w:t>
      </w:r>
      <w:r w:rsidR="009771C4">
        <w:tab/>
      </w:r>
      <w:r>
        <w:t>Handleiding GPO (LAEGO/MOVIT/LUMC, 2014)</w:t>
      </w:r>
      <w:bookmarkEnd w:id="805"/>
      <w:bookmarkEnd w:id="806"/>
      <w:bookmarkEnd w:id="807"/>
      <w:bookmarkEnd w:id="808"/>
    </w:p>
    <w:p w14:paraId="693B3580" w14:textId="77777777" w:rsidR="008014FB" w:rsidRDefault="008014FB" w:rsidP="008014FB"/>
    <w:p w14:paraId="1F806703" w14:textId="77777777" w:rsidR="008014FB" w:rsidRDefault="008014FB" w:rsidP="008014FB"/>
    <w:p w14:paraId="1BFCAD11" w14:textId="77777777" w:rsidR="008014FB" w:rsidRDefault="008014FB" w:rsidP="008014FB">
      <w:pPr>
        <w:rPr>
          <w:rFonts w:cs="Arial"/>
          <w:b/>
          <w:bCs/>
          <w:kern w:val="32"/>
          <w:sz w:val="22"/>
          <w:szCs w:val="32"/>
        </w:rPr>
      </w:pPr>
      <w:r>
        <w:rPr>
          <w:noProof/>
          <w:lang w:eastAsia="nl-NL"/>
        </w:rPr>
        <w:drawing>
          <wp:inline distT="0" distB="0" distL="0" distR="0" wp14:anchorId="58D1D53F" wp14:editId="04EECA3A">
            <wp:extent cx="6267450" cy="7848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7450" cy="7848600"/>
                    </a:xfrm>
                    <a:prstGeom prst="rect">
                      <a:avLst/>
                    </a:prstGeom>
                    <a:noFill/>
                    <a:ln>
                      <a:noFill/>
                    </a:ln>
                  </pic:spPr>
                </pic:pic>
              </a:graphicData>
            </a:graphic>
          </wp:inline>
        </w:drawing>
      </w:r>
      <w:r>
        <w:br w:type="page"/>
      </w:r>
    </w:p>
    <w:p w14:paraId="478829E3" w14:textId="77777777" w:rsidR="008014FB" w:rsidRDefault="008014FB" w:rsidP="008014FB">
      <w:r>
        <w:rPr>
          <w:noProof/>
          <w:lang w:eastAsia="nl-NL"/>
        </w:rPr>
        <w:drawing>
          <wp:inline distT="0" distB="0" distL="0" distR="0" wp14:anchorId="57D0BB9B" wp14:editId="7DBA0D69">
            <wp:extent cx="5210175" cy="81248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8124825"/>
                    </a:xfrm>
                    <a:prstGeom prst="rect">
                      <a:avLst/>
                    </a:prstGeom>
                    <a:noFill/>
                    <a:ln>
                      <a:noFill/>
                    </a:ln>
                  </pic:spPr>
                </pic:pic>
              </a:graphicData>
            </a:graphic>
          </wp:inline>
        </w:drawing>
      </w:r>
    </w:p>
    <w:p w14:paraId="4DBBB298" w14:textId="77777777" w:rsidR="008014FB" w:rsidRDefault="008014FB" w:rsidP="008014FB">
      <w:r>
        <w:br w:type="page"/>
      </w:r>
    </w:p>
    <w:p w14:paraId="34BF55D9" w14:textId="77777777" w:rsidR="008014FB" w:rsidRDefault="008014FB" w:rsidP="008014FB">
      <w:r>
        <w:rPr>
          <w:noProof/>
          <w:lang w:eastAsia="nl-NL"/>
        </w:rPr>
        <w:drawing>
          <wp:inline distT="0" distB="0" distL="0" distR="0" wp14:anchorId="65A168C2" wp14:editId="7C3CBECD">
            <wp:extent cx="5238750" cy="8134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750" cy="8134350"/>
                    </a:xfrm>
                    <a:prstGeom prst="rect">
                      <a:avLst/>
                    </a:prstGeom>
                    <a:noFill/>
                    <a:ln>
                      <a:noFill/>
                    </a:ln>
                  </pic:spPr>
                </pic:pic>
              </a:graphicData>
            </a:graphic>
          </wp:inline>
        </w:drawing>
      </w:r>
    </w:p>
    <w:p w14:paraId="2B4D3D80" w14:textId="77777777" w:rsidR="008014FB" w:rsidRDefault="008014FB" w:rsidP="008014FB">
      <w:r>
        <w:br w:type="page"/>
      </w:r>
    </w:p>
    <w:p w14:paraId="4D3D1EE8" w14:textId="77777777" w:rsidR="008014FB" w:rsidRDefault="008014FB" w:rsidP="008014FB">
      <w:r>
        <w:rPr>
          <w:noProof/>
          <w:lang w:eastAsia="nl-NL"/>
        </w:rPr>
        <w:drawing>
          <wp:inline distT="0" distB="0" distL="0" distR="0" wp14:anchorId="4170C6FE" wp14:editId="1E8ED651">
            <wp:extent cx="5762625" cy="4352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3CD78818" w14:textId="77777777" w:rsidR="008014FB" w:rsidRDefault="008014FB" w:rsidP="008014FB">
      <w:r>
        <w:br w:type="page"/>
      </w:r>
    </w:p>
    <w:p w14:paraId="338CC415" w14:textId="77777777" w:rsidR="008014FB" w:rsidRDefault="008014FB" w:rsidP="008014FB"/>
    <w:p w14:paraId="3A4B186B" w14:textId="77777777" w:rsidR="008014FB" w:rsidRPr="00310884" w:rsidRDefault="008014FB" w:rsidP="008014FB">
      <w:pPr>
        <w:sectPr w:rsidR="008014FB" w:rsidRPr="00310884" w:rsidSect="00F62CA6">
          <w:pgSz w:w="11907" w:h="16840" w:code="9"/>
          <w:pgMar w:top="1418" w:right="1418" w:bottom="1418" w:left="1418" w:header="709" w:footer="709" w:gutter="0"/>
          <w:cols w:space="708"/>
          <w:docGrid w:linePitch="360"/>
        </w:sectPr>
      </w:pPr>
      <w:r>
        <w:rPr>
          <w:noProof/>
          <w:lang w:eastAsia="nl-NL"/>
        </w:rPr>
        <w:drawing>
          <wp:inline distT="0" distB="0" distL="0" distR="0" wp14:anchorId="68C0A54F" wp14:editId="4192B745">
            <wp:extent cx="6010275" cy="8020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0275" cy="8020050"/>
                    </a:xfrm>
                    <a:prstGeom prst="rect">
                      <a:avLst/>
                    </a:prstGeom>
                    <a:noFill/>
                    <a:ln>
                      <a:noFill/>
                    </a:ln>
                  </pic:spPr>
                </pic:pic>
              </a:graphicData>
            </a:graphic>
          </wp:inline>
        </w:drawing>
      </w:r>
    </w:p>
    <w:p w14:paraId="6DF4A2F3" w14:textId="77777777" w:rsidR="008014FB" w:rsidRPr="000E549A" w:rsidRDefault="008014FB" w:rsidP="008014FB">
      <w:r>
        <w:rPr>
          <w:noProof/>
          <w:lang w:eastAsia="nl-NL"/>
        </w:rPr>
        <w:drawing>
          <wp:inline distT="0" distB="0" distL="0" distR="0" wp14:anchorId="348D974D" wp14:editId="36F23885">
            <wp:extent cx="5410200" cy="8077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0200" cy="8077200"/>
                    </a:xfrm>
                    <a:prstGeom prst="rect">
                      <a:avLst/>
                    </a:prstGeom>
                    <a:noFill/>
                    <a:ln>
                      <a:noFill/>
                    </a:ln>
                  </pic:spPr>
                </pic:pic>
              </a:graphicData>
            </a:graphic>
          </wp:inline>
        </w:drawing>
      </w:r>
    </w:p>
    <w:p w14:paraId="5D1C3B90" w14:textId="77777777" w:rsidR="008014FB" w:rsidRPr="003B7246" w:rsidRDefault="008014FB" w:rsidP="008014FB">
      <w:pPr>
        <w:rPr>
          <w:rFonts w:cs="Arial"/>
          <w:b/>
          <w:bCs/>
          <w:kern w:val="32"/>
          <w:sz w:val="22"/>
          <w:szCs w:val="32"/>
        </w:rPr>
      </w:pPr>
    </w:p>
    <w:p w14:paraId="1F25E3BF" w14:textId="77777777" w:rsidR="008014FB" w:rsidRPr="003B7246" w:rsidRDefault="008014FB" w:rsidP="008014FB">
      <w:pPr>
        <w:pStyle w:val="Kop1"/>
        <w:numPr>
          <w:ilvl w:val="0"/>
          <w:numId w:val="0"/>
        </w:numPr>
      </w:pPr>
      <w:bookmarkStart w:id="809" w:name="_Toc381782024"/>
      <w:bookmarkStart w:id="810" w:name="_Toc425844396"/>
      <w:bookmarkStart w:id="811" w:name="_Toc435704014"/>
      <w:bookmarkStart w:id="812" w:name="_Toc23712662"/>
      <w:r w:rsidRPr="003B7246">
        <w:t xml:space="preserve">Bijlage </w:t>
      </w:r>
      <w:r>
        <w:t>10</w:t>
      </w:r>
      <w:r w:rsidRPr="003B7246">
        <w:t xml:space="preserve"> </w:t>
      </w:r>
      <w:bookmarkEnd w:id="809"/>
      <w:r w:rsidRPr="003B7246">
        <w:tab/>
        <w:t xml:space="preserve">Checklist </w:t>
      </w:r>
      <w:r w:rsidR="009771C4">
        <w:t xml:space="preserve">implementatie </w:t>
      </w:r>
      <w:r>
        <w:t>zorgprogramma complexe</w:t>
      </w:r>
      <w:r w:rsidRPr="003B7246">
        <w:t xml:space="preserve"> ouderenzorg in de huisartsenpraktijk</w:t>
      </w:r>
      <w:bookmarkEnd w:id="810"/>
      <w:bookmarkEnd w:id="811"/>
      <w:bookmarkEnd w:id="812"/>
    </w:p>
    <w:p w14:paraId="0B9EE776" w14:textId="77777777" w:rsidR="008014FB" w:rsidRPr="003B7246" w:rsidRDefault="008014FB" w:rsidP="008014FB"/>
    <w:p w14:paraId="6A2261DF" w14:textId="77777777" w:rsidR="008014FB" w:rsidRPr="003B7246" w:rsidRDefault="008014FB" w:rsidP="008014FB">
      <w:r w:rsidRPr="003B7246">
        <w:t xml:space="preserve">Deze checklist biedt een handvat bij het implementeren van het ketenzorgprogramma </w:t>
      </w:r>
      <w:r>
        <w:t>complexe o</w:t>
      </w:r>
      <w:r w:rsidRPr="003B7246">
        <w:t>uderen</w:t>
      </w:r>
      <w:r>
        <w:t>zorg</w:t>
      </w:r>
      <w:r w:rsidRPr="003B7246">
        <w:t xml:space="preserve">, respectievelijk gestructureerde ouderenzorg in uw eigen praktijk. </w:t>
      </w:r>
    </w:p>
    <w:p w14:paraId="44119735" w14:textId="77777777" w:rsidR="008014FB" w:rsidRPr="003B7246" w:rsidRDefault="008014FB" w:rsidP="008014FB">
      <w:r w:rsidRPr="003B7246">
        <w:t>Het betreft nadrukkelijk de voorbereidingen die nodig zijn om een start te maken met het gaan werken volgens het ketenzorgprogramma kwetsbare ouderen. Voor een uitgebreidere beschrijving van de voorwaarden verwijzen we u naar het hoofddocument van het zorgprogramma.</w:t>
      </w:r>
    </w:p>
    <w:p w14:paraId="71E29502" w14:textId="77777777" w:rsidR="008014FB" w:rsidRPr="003B7246" w:rsidRDefault="008014FB" w:rsidP="008014FB"/>
    <w:p w14:paraId="1C7B55E1" w14:textId="77777777" w:rsidR="008014FB" w:rsidRPr="003B7246" w:rsidRDefault="008014FB" w:rsidP="008014FB">
      <w:r w:rsidRPr="003B7246">
        <w:t>Links naar relevante documentatie en</w:t>
      </w:r>
      <w:r>
        <w:t xml:space="preserve"> aanbevolen </w:t>
      </w:r>
      <w:r w:rsidRPr="003B7246">
        <w:t>lijsten</w:t>
      </w:r>
      <w:r>
        <w:t>/instrumenten</w:t>
      </w:r>
      <w:r w:rsidRPr="003B7246">
        <w:t xml:space="preserve"> kunt u vinden op </w:t>
      </w:r>
      <w:r>
        <w:t>protocollaire ouderenzorg via NHG.org</w:t>
      </w:r>
      <w:r w:rsidRPr="003B7246">
        <w:t xml:space="preserve"> en </w:t>
      </w:r>
      <w:hyperlink r:id="rId87" w:history="1">
        <w:r w:rsidRPr="003B7246">
          <w:rPr>
            <w:rStyle w:val="Hyperlink"/>
          </w:rPr>
          <w:t>www.platformouderenzorg.nl/screening/screening</w:t>
        </w:r>
      </w:hyperlink>
    </w:p>
    <w:p w14:paraId="429A5ECC" w14:textId="77777777" w:rsidR="008014FB" w:rsidRPr="003B7246" w:rsidRDefault="008014FB" w:rsidP="008014FB"/>
    <w:p w14:paraId="37338B95" w14:textId="77777777" w:rsidR="008014FB" w:rsidRPr="003B7246" w:rsidRDefault="008014FB" w:rsidP="008014FB">
      <w:pPr>
        <w:rPr>
          <w:b/>
        </w:rPr>
      </w:pPr>
    </w:p>
    <w:p w14:paraId="4F7E93F1" w14:textId="77777777" w:rsidR="008014FB" w:rsidRPr="003B7246" w:rsidRDefault="008014FB" w:rsidP="008014FB">
      <w:pPr>
        <w:rPr>
          <w:b/>
        </w:rPr>
      </w:pPr>
      <w:r w:rsidRPr="003B7246">
        <w:rPr>
          <w:b/>
        </w:rPr>
        <w:t>1</w:t>
      </w:r>
      <w:r w:rsidRPr="003B7246">
        <w:rPr>
          <w:b/>
        </w:rPr>
        <w:tab/>
        <w:t>Voorbereiden</w:t>
      </w:r>
    </w:p>
    <w:p w14:paraId="45FE62F6" w14:textId="77777777" w:rsidR="008014FB" w:rsidRDefault="008014FB" w:rsidP="008014FB">
      <w:bookmarkStart w:id="813" w:name="_Toc389816013"/>
      <w:bookmarkStart w:id="814" w:name="_Toc389816227"/>
      <w:bookmarkStart w:id="815" w:name="_Toc425844398"/>
      <w:bookmarkStart w:id="816" w:name="_Toc434826490"/>
      <w:bookmarkStart w:id="817" w:name="_Toc435704015"/>
      <w:bookmarkStart w:id="818" w:name="_Toc435704232"/>
    </w:p>
    <w:p w14:paraId="4B274C1C" w14:textId="77777777" w:rsidR="008014FB" w:rsidRPr="003B7246" w:rsidRDefault="008014FB" w:rsidP="008014FB">
      <w:bookmarkStart w:id="819" w:name="_Toc436141397"/>
      <w:bookmarkStart w:id="820" w:name="_Toc463607394"/>
      <w:r w:rsidRPr="00D3079B">
        <w:rPr>
          <w:i/>
        </w:rPr>
        <w:t>Stap 1</w:t>
      </w:r>
      <w:r>
        <w:tab/>
      </w:r>
      <w:r w:rsidRPr="003B7246">
        <w:t xml:space="preserve">Bepaal voor je praktijk wie de functie gaat uitoefenen van functioneel onderzoeker en </w:t>
      </w:r>
      <w:r>
        <w:t>zorgcoördinator</w:t>
      </w:r>
      <w:r w:rsidRPr="003B7246">
        <w:t xml:space="preserve"> ouderenzorg.</w:t>
      </w:r>
      <w:bookmarkEnd w:id="813"/>
      <w:bookmarkEnd w:id="814"/>
      <w:bookmarkEnd w:id="815"/>
      <w:bookmarkEnd w:id="816"/>
      <w:bookmarkEnd w:id="817"/>
      <w:bookmarkEnd w:id="818"/>
      <w:bookmarkEnd w:id="819"/>
      <w:bookmarkEnd w:id="820"/>
    </w:p>
    <w:bookmarkStart w:id="821" w:name="_Toc425844399"/>
    <w:bookmarkStart w:id="822" w:name="_Toc434826491"/>
    <w:bookmarkStart w:id="823" w:name="_Toc435704016"/>
    <w:bookmarkStart w:id="824" w:name="_Toc435704233"/>
    <w:bookmarkStart w:id="825" w:name="_Toc436141398"/>
    <w:bookmarkStart w:id="826" w:name="_Toc463607395"/>
    <w:p w14:paraId="3D9FB8B8" w14:textId="77777777" w:rsidR="008014FB" w:rsidRPr="003B7246" w:rsidRDefault="00E77277" w:rsidP="008014FB">
      <w:r>
        <w:rPr>
          <w:noProof/>
          <w:lang w:eastAsia="nl-NL"/>
        </w:rPr>
        <mc:AlternateContent>
          <mc:Choice Requires="wps">
            <w:drawing>
              <wp:anchor distT="0" distB="0" distL="114300" distR="114300" simplePos="0" relativeHeight="251679744" behindDoc="0" locked="0" layoutInCell="1" allowOverlap="1" wp14:anchorId="056F0E1A" wp14:editId="107CAF60">
                <wp:simplePos x="0" y="0"/>
                <wp:positionH relativeFrom="column">
                  <wp:posOffset>50165</wp:posOffset>
                </wp:positionH>
                <wp:positionV relativeFrom="paragraph">
                  <wp:posOffset>114935</wp:posOffset>
                </wp:positionV>
                <wp:extent cx="4908550" cy="711200"/>
                <wp:effectExtent l="12065" t="10160" r="13335" b="12065"/>
                <wp:wrapNone/>
                <wp:docPr id="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711200"/>
                        </a:xfrm>
                        <a:prstGeom prst="rect">
                          <a:avLst/>
                        </a:prstGeom>
                        <a:solidFill>
                          <a:srgbClr val="FFFFFF"/>
                        </a:solidFill>
                        <a:ln w="9525">
                          <a:solidFill>
                            <a:srgbClr val="000000"/>
                          </a:solidFill>
                          <a:miter lim="800000"/>
                          <a:headEnd/>
                          <a:tailEnd/>
                        </a:ln>
                      </wps:spPr>
                      <wps:txbx>
                        <w:txbxContent>
                          <w:p w14:paraId="4935EE69" w14:textId="77777777" w:rsidR="00950484" w:rsidRPr="005909C9" w:rsidRDefault="00950484" w:rsidP="008014FB">
                            <w:r w:rsidRPr="005909C9">
                              <w:t xml:space="preserve">De functie van functioneel onderzoeker </w:t>
                            </w:r>
                            <w:r>
                              <w:t xml:space="preserve">kan worden uitgevoerd door de huisarts, POH, PVK. </w:t>
                            </w:r>
                            <w:r w:rsidRPr="00030E1B">
                              <w:rPr>
                                <w:color w:val="000000"/>
                              </w:rPr>
                              <w:t>In paragraaf 2.3</w:t>
                            </w:r>
                            <w:r>
                              <w:rPr>
                                <w:color w:val="FF0000"/>
                              </w:rPr>
                              <w:t xml:space="preserve"> </w:t>
                            </w:r>
                            <w:r>
                              <w:t xml:space="preserve">is aan de hand van voorbeelden toegelegd welke functionaris wanneer het meest geschikt om de taak uit te voeren.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0E1A" id="Rectangle 23" o:spid="_x0000_s1134" style="position:absolute;margin-left:3.95pt;margin-top:9.05pt;width:386.5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qaLAIAAFIEAAAOAAAAZHJzL2Uyb0RvYy54bWysVNuO0zAQfUfiHyy/0yTdlm2jpqtVlyKk&#10;BVYsfIDjOImFb4zdpuXrGTvdbhd4QuTB8njGxzPnzGR1c9CK7AV4aU1Fi0lOiTDcNtJ0Ff32dftm&#10;QYkPzDRMWSMqehSe3qxfv1oNrhRT21vVCCAIYnw5uIr2IbgyyzzvhWZ+Yp0w6GwtaBbQhC5rgA2I&#10;rlU2zfO32WChcWC58B5P70YnXSf8thU8fG5bLwJRFcXcQlohrXVcs/WKlR0w10t+SoP9QxaaSYOP&#10;nqHuWGBkB/IPKC05WG/bMOFWZ7ZtJRepBqymyH+r5rFnTqRakBzvzjT5/wfLP+0fgMimolczSgzT&#10;qNEXZI2ZTgkyvYoEDc6XGPfoHiCW6N295d89MXbTY5i4BbBDL1iDaRUxPntxIRoer5J6+GgbhGe7&#10;YBNXhxZ0BEQWyCFJcjxLIg6BcDycLfPFfI7KcfRdFwVqnp5g5dNtBz68F1aTuKkoYPIJne3vfYjZ&#10;sPIpJGVvlWy2UqlkQFdvFJA9w/bYpu+E7i/DlCFDRZfz6Twhv/D5S4g8fX+D0DJgnyupK7o4B7Ey&#10;0vbONKkLA5Nq3GPKypx4jNSNEoRDfUhKFfkiPhGJrW1zRGrBjo2Ng4ib3sJPSgZs6or6HzsGghL1&#10;waA8y2I2i1OQjNn8eooGXHrqSw8zHKEqGigZt5swTs7Ogex6fKlIfBh7i5K2MrH9nNWpAGzcJMJp&#10;yOJkXNop6vlXsP4FAAD//wMAUEsDBBQABgAIAAAAIQBj+WNC3AAAAAgBAAAPAAAAZHJzL2Rvd25y&#10;ZXYueG1sTI/BTsMwEETvSPyDtUjcqJ1WommIUyFQkTi26YXbJjZJ2ngdxU4b+HqWExz3zWh2Jt/O&#10;rhcXO4bOk4ZkoUBYqr3pqNFwLHcPKYgQkQz2nqyGLxtgW9ze5JgZf6W9vRxiIziEQoYa2hiHTMpQ&#10;t9ZhWPjBEmuffnQY+RwbaUa8crjr5VKpR+mwI/7Q4mBfWlufD5PTUHXLI37vyzflNrtVfJ/L0/Tx&#10;qvX93fz8BCLaOf6Z4bc+V4eCO1V+IhNEr2G9YSPjNAHB8jpVDCoGK5WALHL5f0DxAwAA//8DAFBL&#10;AQItABQABgAIAAAAIQC2gziS/gAAAOEBAAATAAAAAAAAAAAAAAAAAAAAAABbQ29udGVudF9UeXBl&#10;c10ueG1sUEsBAi0AFAAGAAgAAAAhADj9If/WAAAAlAEAAAsAAAAAAAAAAAAAAAAALwEAAF9yZWxz&#10;Ly5yZWxzUEsBAi0AFAAGAAgAAAAhAAuIiposAgAAUgQAAA4AAAAAAAAAAAAAAAAALgIAAGRycy9l&#10;Mm9Eb2MueG1sUEsBAi0AFAAGAAgAAAAhAGP5Y0LcAAAACAEAAA8AAAAAAAAAAAAAAAAAhgQAAGRy&#10;cy9kb3ducmV2LnhtbFBLBQYAAAAABAAEAPMAAACPBQAAAAA=&#10;">
                <v:textbox>
                  <w:txbxContent>
                    <w:p w14:paraId="4935EE69" w14:textId="77777777" w:rsidR="00950484" w:rsidRPr="005909C9" w:rsidRDefault="00950484" w:rsidP="008014FB">
                      <w:r w:rsidRPr="005909C9">
                        <w:t xml:space="preserve">De functie van functioneel onderzoeker </w:t>
                      </w:r>
                      <w:r>
                        <w:t xml:space="preserve">kan worden uitgevoerd door de huisarts, POH, PVK. </w:t>
                      </w:r>
                      <w:r w:rsidRPr="00030E1B">
                        <w:rPr>
                          <w:color w:val="000000"/>
                        </w:rPr>
                        <w:t>In paragraaf 2.3</w:t>
                      </w:r>
                      <w:r>
                        <w:rPr>
                          <w:color w:val="FF0000"/>
                        </w:rPr>
                        <w:t xml:space="preserve"> </w:t>
                      </w:r>
                      <w:r>
                        <w:t xml:space="preserve">is aan de hand van voorbeelden toegelegd welke functionaris wanneer het meest geschikt om de taak uit te voeren. </w:t>
                      </w:r>
                    </w:p>
                  </w:txbxContent>
                </v:textbox>
              </v:rect>
            </w:pict>
          </mc:Fallback>
        </mc:AlternateContent>
      </w:r>
      <w:bookmarkEnd w:id="821"/>
      <w:bookmarkEnd w:id="822"/>
      <w:bookmarkEnd w:id="823"/>
      <w:bookmarkEnd w:id="824"/>
      <w:bookmarkEnd w:id="825"/>
      <w:bookmarkEnd w:id="826"/>
    </w:p>
    <w:p w14:paraId="337E4FEC" w14:textId="77777777" w:rsidR="008014FB" w:rsidRPr="003B7246" w:rsidRDefault="008014FB" w:rsidP="008014FB"/>
    <w:p w14:paraId="0FCCEBDA" w14:textId="77777777" w:rsidR="008014FB" w:rsidRPr="003B7246" w:rsidRDefault="008014FB" w:rsidP="008014FB"/>
    <w:p w14:paraId="4380B8E0" w14:textId="77777777" w:rsidR="008014FB" w:rsidRPr="003B7246" w:rsidRDefault="008014FB" w:rsidP="008014FB"/>
    <w:p w14:paraId="3C41496F" w14:textId="77777777" w:rsidR="008014FB" w:rsidRPr="003B7246" w:rsidRDefault="008014FB" w:rsidP="008014FB"/>
    <w:p w14:paraId="2FAAFBEB" w14:textId="77777777" w:rsidR="008014FB" w:rsidRPr="003B7246" w:rsidRDefault="008014FB" w:rsidP="008014FB"/>
    <w:bookmarkStart w:id="827" w:name="_Toc436141399"/>
    <w:bookmarkStart w:id="828" w:name="_Toc463607396"/>
    <w:p w14:paraId="4D8F42FB" w14:textId="77777777" w:rsidR="008014FB" w:rsidRDefault="00E77277" w:rsidP="008014FB">
      <w:r>
        <w:rPr>
          <w:noProof/>
          <w:lang w:eastAsia="nl-NL"/>
        </w:rPr>
        <mc:AlternateContent>
          <mc:Choice Requires="wps">
            <w:drawing>
              <wp:anchor distT="0" distB="0" distL="114300" distR="114300" simplePos="0" relativeHeight="251682816" behindDoc="0" locked="0" layoutInCell="1" allowOverlap="1" wp14:anchorId="1A60A4A2" wp14:editId="08989B85">
                <wp:simplePos x="0" y="0"/>
                <wp:positionH relativeFrom="column">
                  <wp:posOffset>50165</wp:posOffset>
                </wp:positionH>
                <wp:positionV relativeFrom="paragraph">
                  <wp:posOffset>117475</wp:posOffset>
                </wp:positionV>
                <wp:extent cx="4866005" cy="718185"/>
                <wp:effectExtent l="12065" t="12700" r="8255" b="12065"/>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718185"/>
                        </a:xfrm>
                        <a:prstGeom prst="rect">
                          <a:avLst/>
                        </a:prstGeom>
                        <a:solidFill>
                          <a:srgbClr val="FFFFFF"/>
                        </a:solidFill>
                        <a:ln w="9525">
                          <a:solidFill>
                            <a:srgbClr val="000000"/>
                          </a:solidFill>
                          <a:miter lim="800000"/>
                          <a:headEnd/>
                          <a:tailEnd/>
                        </a:ln>
                      </wps:spPr>
                      <wps:txbx>
                        <w:txbxContent>
                          <w:p w14:paraId="0F22A6D8" w14:textId="77777777" w:rsidR="00950484" w:rsidRDefault="00950484" w:rsidP="008014FB">
                            <w:r w:rsidRPr="005909C9">
                              <w:t xml:space="preserve">De functie van </w:t>
                            </w:r>
                            <w:r>
                              <w:t xml:space="preserve">zorgcoördinator ouderenzorg kan worden uitgevoerd door de POH, PVK, WVK of ouderenadviseur In </w:t>
                            </w:r>
                            <w:r w:rsidRPr="00030E1B">
                              <w:rPr>
                                <w:color w:val="000000"/>
                              </w:rPr>
                              <w:t>paragraaf 2.6.2</w:t>
                            </w:r>
                            <w:r>
                              <w:t xml:space="preserve"> is aan de hand van voorbeelden toegelegd welke functionaris wanneer het meest geschikt om de taak uit te voeren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A4A2" id="Rectangle 26" o:spid="_x0000_s1135" style="position:absolute;margin-left:3.95pt;margin-top:9.25pt;width:383.15pt;height:5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ELgIAAFI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b26okSz&#10;Dmv0FVVjulGCTBdBoN66HOMe7QOEFJ29N/yHI9psWwwTtwCmbwWrkFYW4pNXF4Lh8Cop+0+mQni2&#10;9yZqNdTQBUBUgQyxJMdzScTgCcfD2XKxSNM5JRx919kyW87jEyx/vm3B+Q/CdCRsCgpIPqKzw73z&#10;gQ3Ln0Mie6NktZNKRQOacquAHBi2xy5+J3R3GaY06Qu6mk/nEfmVz11CpPH7G0QnPfa5kl1Bl+cg&#10;lgfZ3usqdqFnUo17pKz0Sccg3VgCP5RDrFSWrsITQdjSVEeUFszY2DiIuGkN/KKkx6YuqPu5ZyAo&#10;UR81lmeVzWZhCqIxm19P0YBLT3npYZojVEE9JeN268fJ2VuQTYsvZVEPbW6xpLWMar+wOiWAjRuL&#10;cBqyMBmXdox6+RVsngAAAP//AwBQSwMEFAAGAAgAAAAhAPYlItbeAAAACAEAAA8AAABkcnMvZG93&#10;bnJldi54bWxMj8FOwzAQRO9I/IO1SNyo0xSaNo1TIVCROLbphZsTL0lKvI5ipw18PdsTHHdmNPsm&#10;2062E2ccfOtIwXwWgUCqnGmpVnAsdg8rED5oMrpzhAq+0cM2v73JdGrchfZ4PoRacAn5VCtoQuhT&#10;KX3VoNV+5nok9j7dYHXgc6ilGfSFy20n4yhaSqtb4g+N7vGlwerrMFoFZRsf9c++eIvsercI71Nx&#10;Gj9elbq/m543IAJO4S8MV3xGh5yZSjeS8aJTkKw5yPLqCQTbSfIYgyhZWMyXIPNM/h+Q/wIAAP//&#10;AwBQSwECLQAUAAYACAAAACEAtoM4kv4AAADhAQAAEwAAAAAAAAAAAAAAAAAAAAAAW0NvbnRlbnRf&#10;VHlwZXNdLnhtbFBLAQItABQABgAIAAAAIQA4/SH/1gAAAJQBAAALAAAAAAAAAAAAAAAAAC8BAABf&#10;cmVscy8ucmVsc1BLAQItABQABgAIAAAAIQALgmHELgIAAFIEAAAOAAAAAAAAAAAAAAAAAC4CAABk&#10;cnMvZTJvRG9jLnhtbFBLAQItABQABgAIAAAAIQD2JSLW3gAAAAgBAAAPAAAAAAAAAAAAAAAAAIgE&#10;AABkcnMvZG93bnJldi54bWxQSwUGAAAAAAQABADzAAAAkwUAAAAA&#10;">
                <v:textbox>
                  <w:txbxContent>
                    <w:p w14:paraId="0F22A6D8" w14:textId="77777777" w:rsidR="00950484" w:rsidRDefault="00950484" w:rsidP="008014FB">
                      <w:r w:rsidRPr="005909C9">
                        <w:t xml:space="preserve">De functie van </w:t>
                      </w:r>
                      <w:r>
                        <w:t xml:space="preserve">zorgcoördinator ouderenzorg kan worden uitgevoerd door de POH, PVK, WVK of ouderenadviseur In </w:t>
                      </w:r>
                      <w:r w:rsidRPr="00030E1B">
                        <w:rPr>
                          <w:color w:val="000000"/>
                        </w:rPr>
                        <w:t>paragraaf 2.6.2</w:t>
                      </w:r>
                      <w:r>
                        <w:t xml:space="preserve"> is aan de hand van voorbeelden toegelegd welke functionaris wanneer het meest geschikt om de taak uit te voeren</w:t>
                      </w:r>
                    </w:p>
                  </w:txbxContent>
                </v:textbox>
              </v:rect>
            </w:pict>
          </mc:Fallback>
        </mc:AlternateContent>
      </w:r>
      <w:bookmarkEnd w:id="827"/>
      <w:bookmarkEnd w:id="828"/>
    </w:p>
    <w:p w14:paraId="0C098482" w14:textId="77777777" w:rsidR="008014FB" w:rsidRDefault="008014FB" w:rsidP="008014FB"/>
    <w:p w14:paraId="642D233A" w14:textId="77777777" w:rsidR="008014FB" w:rsidRDefault="008014FB" w:rsidP="008014FB">
      <w:bookmarkStart w:id="829" w:name="_Toc435704017"/>
      <w:bookmarkStart w:id="830" w:name="_Toc435704234"/>
      <w:bookmarkEnd w:id="829"/>
      <w:bookmarkEnd w:id="830"/>
    </w:p>
    <w:p w14:paraId="32AD4429" w14:textId="77777777" w:rsidR="008014FB" w:rsidRDefault="008014FB" w:rsidP="008014FB"/>
    <w:p w14:paraId="3C1C9570" w14:textId="77777777" w:rsidR="008014FB" w:rsidRDefault="008014FB" w:rsidP="008014FB"/>
    <w:p w14:paraId="2F9DBA89" w14:textId="77777777" w:rsidR="008014FB" w:rsidRDefault="008014FB" w:rsidP="008014FB"/>
    <w:p w14:paraId="5109F33C" w14:textId="77777777" w:rsidR="008014FB" w:rsidRDefault="008014FB" w:rsidP="008014FB"/>
    <w:p w14:paraId="05C519FF" w14:textId="77777777" w:rsidR="008014FB" w:rsidRPr="003B7246" w:rsidRDefault="008014FB" w:rsidP="008014FB">
      <w:bookmarkStart w:id="831" w:name="_Toc389816014"/>
      <w:bookmarkStart w:id="832" w:name="_Toc389816228"/>
      <w:bookmarkStart w:id="833" w:name="_Toc425844400"/>
      <w:bookmarkStart w:id="834" w:name="_Toc434826492"/>
      <w:bookmarkStart w:id="835" w:name="_Toc435704018"/>
      <w:bookmarkStart w:id="836" w:name="_Toc435704235"/>
      <w:bookmarkStart w:id="837" w:name="_Toc436141400"/>
      <w:bookmarkStart w:id="838" w:name="_Toc463607397"/>
      <w:r w:rsidRPr="00D3079B">
        <w:rPr>
          <w:i/>
        </w:rPr>
        <w:t>Stap 2</w:t>
      </w:r>
      <w:r>
        <w:tab/>
      </w:r>
      <w:r w:rsidRPr="003B7246">
        <w:t xml:space="preserve">Maak afspraken voor het </w:t>
      </w:r>
      <w:r>
        <w:t>GPO</w:t>
      </w:r>
      <w:r w:rsidRPr="003B7246">
        <w:t xml:space="preserve"> </w:t>
      </w:r>
      <w:r>
        <w:t xml:space="preserve">en </w:t>
      </w:r>
      <w:r w:rsidRPr="003B7246">
        <w:t>kernteam (zie paragraaf 2.6</w:t>
      </w:r>
      <w:r>
        <w:t xml:space="preserve"> en bijlage 8</w:t>
      </w:r>
      <w:r w:rsidRPr="003B7246">
        <w:t>).</w:t>
      </w:r>
      <w:bookmarkEnd w:id="831"/>
      <w:bookmarkEnd w:id="832"/>
      <w:bookmarkEnd w:id="833"/>
      <w:bookmarkEnd w:id="834"/>
      <w:bookmarkEnd w:id="835"/>
      <w:bookmarkEnd w:id="836"/>
      <w:bookmarkEnd w:id="837"/>
      <w:bookmarkEnd w:id="838"/>
    </w:p>
    <w:p w14:paraId="7582ECE7" w14:textId="77777777" w:rsidR="008014FB" w:rsidRPr="003B7246" w:rsidRDefault="008014FB" w:rsidP="008014FB">
      <w:bookmarkStart w:id="839" w:name="_Toc425844401"/>
      <w:bookmarkStart w:id="840" w:name="_Toc434826493"/>
      <w:bookmarkStart w:id="841" w:name="_Toc435704019"/>
      <w:bookmarkStart w:id="842" w:name="_Toc435704236"/>
      <w:bookmarkEnd w:id="839"/>
      <w:bookmarkEnd w:id="840"/>
      <w:bookmarkEnd w:id="841"/>
      <w:bookmarkEnd w:id="842"/>
    </w:p>
    <w:bookmarkStart w:id="843" w:name="_Toc436141401"/>
    <w:bookmarkStart w:id="844" w:name="_Toc463607398"/>
    <w:p w14:paraId="3AC74CA2" w14:textId="77777777" w:rsidR="008014FB" w:rsidRPr="003B7246" w:rsidRDefault="00E77277" w:rsidP="008014FB">
      <w:r>
        <w:rPr>
          <w:noProof/>
          <w:lang w:eastAsia="nl-NL"/>
        </w:rPr>
        <mc:AlternateContent>
          <mc:Choice Requires="wps">
            <w:drawing>
              <wp:anchor distT="0" distB="0" distL="114300" distR="114300" simplePos="0" relativeHeight="251681792" behindDoc="0" locked="0" layoutInCell="1" allowOverlap="1" wp14:anchorId="6192E76D" wp14:editId="5BC51D95">
                <wp:simplePos x="0" y="0"/>
                <wp:positionH relativeFrom="column">
                  <wp:posOffset>50165</wp:posOffset>
                </wp:positionH>
                <wp:positionV relativeFrom="paragraph">
                  <wp:posOffset>22225</wp:posOffset>
                </wp:positionV>
                <wp:extent cx="4908550" cy="1202690"/>
                <wp:effectExtent l="12065" t="12700" r="13335" b="13335"/>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1202690"/>
                        </a:xfrm>
                        <a:prstGeom prst="rect">
                          <a:avLst/>
                        </a:prstGeom>
                        <a:solidFill>
                          <a:srgbClr val="FFFFFF"/>
                        </a:solidFill>
                        <a:ln w="9525">
                          <a:solidFill>
                            <a:srgbClr val="000000"/>
                          </a:solidFill>
                          <a:miter lim="800000"/>
                          <a:headEnd/>
                          <a:tailEnd/>
                        </a:ln>
                      </wps:spPr>
                      <wps:txbx>
                        <w:txbxContent>
                          <w:p w14:paraId="7E793A52" w14:textId="77777777" w:rsidR="00950484" w:rsidRDefault="00950484" w:rsidP="008014FB">
                            <w:r>
                              <w:t>Belangrijke voorwaarden voor een goede uitvoering van het programma zijn:</w:t>
                            </w:r>
                          </w:p>
                          <w:p w14:paraId="0BBF564D" w14:textId="77777777" w:rsidR="00950484" w:rsidRDefault="00950484" w:rsidP="008014FB">
                            <w:bookmarkStart w:id="845" w:name="_Toc381782034"/>
                            <w:bookmarkStart w:id="846" w:name="_Toc381782246"/>
                            <w:bookmarkStart w:id="847" w:name="_Toc381782456"/>
                            <w:bookmarkStart w:id="848" w:name="_Toc381964050"/>
                            <w:bookmarkStart w:id="849" w:name="_Toc389816018"/>
                            <w:bookmarkStart w:id="850" w:name="_Toc389816232"/>
                            <w:bookmarkStart w:id="851" w:name="_Toc425844402"/>
                            <w:bookmarkStart w:id="852" w:name="_Toc434826494"/>
                            <w:bookmarkStart w:id="853" w:name="_Toc435704020"/>
                            <w:bookmarkStart w:id="854" w:name="_Toc435704237"/>
                            <w:bookmarkStart w:id="855" w:name="_Toc436141402"/>
                            <w:bookmarkStart w:id="856" w:name="_Toc463607399"/>
                            <w:r>
                              <w:t>Regelmatig multidisciplinair overleg (GPO) volgens de methodiek zoals beschreven in bijlage 8</w:t>
                            </w:r>
                            <w:bookmarkStart w:id="857" w:name="_Toc381782033"/>
                            <w:bookmarkStart w:id="858" w:name="_Toc381782245"/>
                            <w:bookmarkStart w:id="859" w:name="_Toc381782455"/>
                            <w:bookmarkStart w:id="860" w:name="_Toc381964049"/>
                            <w:bookmarkStart w:id="861" w:name="_Toc389816019"/>
                            <w:bookmarkStart w:id="862" w:name="_Toc389816233"/>
                            <w:bookmarkStart w:id="863" w:name="_Toc425844403"/>
                            <w:bookmarkEnd w:id="845"/>
                            <w:bookmarkEnd w:id="846"/>
                            <w:bookmarkEnd w:id="847"/>
                            <w:bookmarkEnd w:id="848"/>
                            <w:bookmarkEnd w:id="849"/>
                            <w:bookmarkEnd w:id="850"/>
                            <w:bookmarkEnd w:id="851"/>
                            <w:r>
                              <w:t xml:space="preserve"> een heldere taakverdeling tussen huisarts en POH-O, wijkverpleegkundige en eventueel POH GGZ;</w:t>
                            </w:r>
                            <w:bookmarkStart w:id="864" w:name="_Toc389816020"/>
                            <w:bookmarkStart w:id="865" w:name="_Toc389816234"/>
                            <w:bookmarkStart w:id="866" w:name="_Toc425844404"/>
                            <w:bookmarkStart w:id="867" w:name="_Toc434826495"/>
                            <w:bookmarkStart w:id="868" w:name="_Toc435704021"/>
                            <w:bookmarkStart w:id="869" w:name="_Toc435704238"/>
                            <w:bookmarkStart w:id="870" w:name="_Toc436141403"/>
                            <w:bookmarkStart w:id="871" w:name="_Toc463607400"/>
                            <w:bookmarkEnd w:id="852"/>
                            <w:bookmarkEnd w:id="853"/>
                            <w:bookmarkEnd w:id="854"/>
                            <w:bookmarkEnd w:id="855"/>
                            <w:bookmarkEnd w:id="856"/>
                            <w:bookmarkEnd w:id="857"/>
                            <w:bookmarkEnd w:id="858"/>
                            <w:bookmarkEnd w:id="859"/>
                            <w:bookmarkEnd w:id="860"/>
                            <w:bookmarkEnd w:id="861"/>
                            <w:bookmarkEnd w:id="862"/>
                            <w:bookmarkEnd w:id="863"/>
                            <w:r>
                              <w:t xml:space="preserve"> maak afspraken over verslaglegging (inhoud en wijze waarop (KIS))</w:t>
                            </w:r>
                            <w:bookmarkEnd w:id="864"/>
                            <w:bookmarkEnd w:id="865"/>
                            <w:bookmarkEnd w:id="866"/>
                            <w:bookmarkEnd w:id="867"/>
                            <w:bookmarkEnd w:id="868"/>
                            <w:bookmarkEnd w:id="869"/>
                            <w:bookmarkEnd w:id="870"/>
                            <w:bookmarkEnd w:id="871"/>
                            <w:r>
                              <w:t xml:space="preserve"> </w:t>
                            </w:r>
                            <w:bookmarkStart w:id="872" w:name="_Toc381782035"/>
                            <w:bookmarkStart w:id="873" w:name="_Toc381782247"/>
                            <w:bookmarkStart w:id="874" w:name="_Toc381782457"/>
                            <w:bookmarkStart w:id="875" w:name="_Toc381964051"/>
                            <w:bookmarkStart w:id="876" w:name="_Toc389816021"/>
                            <w:bookmarkStart w:id="877" w:name="_Toc389816235"/>
                            <w:bookmarkStart w:id="878" w:name="_Toc425844405"/>
                            <w:bookmarkStart w:id="879" w:name="_Toc434826496"/>
                            <w:bookmarkStart w:id="880" w:name="_Toc435704022"/>
                            <w:bookmarkStart w:id="881" w:name="_Toc435704239"/>
                            <w:bookmarkStart w:id="882" w:name="_Toc436141404"/>
                            <w:bookmarkStart w:id="883" w:name="_Toc463607401"/>
                            <w:r>
                              <w:t xml:space="preserve">een goede </w:t>
                            </w:r>
                            <w:r w:rsidRPr="004F1D90">
                              <w:t>sociale kaart</w:t>
                            </w:r>
                            <w:r>
                              <w:t xml:space="preserve"> met de </w:t>
                            </w:r>
                            <w:r w:rsidRPr="004F1D90">
                              <w:t xml:space="preserve">begeleiding en </w:t>
                            </w:r>
                            <w:r>
                              <w:t>zorg die lokaal voor ouderen aanwezig is.</w:t>
                            </w:r>
                            <w:bookmarkEnd w:id="872"/>
                            <w:bookmarkEnd w:id="873"/>
                            <w:bookmarkEnd w:id="874"/>
                            <w:bookmarkEnd w:id="875"/>
                            <w:bookmarkEnd w:id="876"/>
                            <w:bookmarkEnd w:id="877"/>
                            <w:bookmarkEnd w:id="878"/>
                            <w:bookmarkEnd w:id="879"/>
                            <w:bookmarkEnd w:id="880"/>
                            <w:bookmarkEnd w:id="881"/>
                            <w:bookmarkEnd w:id="882"/>
                            <w:bookmarkEnd w:id="883"/>
                          </w:p>
                          <w:p w14:paraId="465E7AD9" w14:textId="77777777" w:rsidR="00950484" w:rsidRDefault="00950484" w:rsidP="008014FB"/>
                          <w:p w14:paraId="319BBD7C"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2E76D" id="Rectangle 25" o:spid="_x0000_s1136" style="position:absolute;margin-left:3.95pt;margin-top:1.75pt;width:386.5pt;height:9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kRKwIAAFMEAAAOAAAAZHJzL2Uyb0RvYy54bWysVNtu2zAMfR+wfxD0vviCpE2MOEWRLsOA&#10;bi3W7QNkWbaFyZJGKbGzrx8lp2l2wR6G+UEQReqIPIf0+mbsFTkIcNLokmazlBKhuamlbkv65fPu&#10;zZIS55mumTJalPQoHL3ZvH61HmwhctMZVQsgCKJdMdiSdt7bIkkc70TP3MxYodHZGOiZRxPapAY2&#10;IHqvkjxNr5LBQG3BcOEcnt5NTrqJ+E0juH9oGic8USXF3HxcIa5VWJPNmhUtMNtJfkqD/UMWPZMa&#10;Hz1D3THPyB7kb1C95GCcafyMmz4xTSO5iDVgNVn6SzVPHbMi1oLkOHumyf0/WP7x8AhE1iXNrynR&#10;rEeNPiFrTLdKkHwRCBqsKzDuyT5CKNHZe8O/OqLNtsMwcQtghk6wGtPKQnzy04VgOLxKquGDqRGe&#10;7b2JXI0N9AEQWSBjlOR4lkSMnnA8nK/S5WKBynH0ZXmaX62iaAkrnq9bcP6dMD0Jm5ICZh/h2eHe&#10;+ZAOK55DYvpGyXonlYoGtNVWATkw7I9d/GIFWOVlmNJkKOlqgXz8HSKN358geumx0ZXsS7o8B7Ei&#10;8PZW17ENPZNq2mPKSp+IDNxNGvixGqNUWRY5CMxWpj4it2CmzsZJxE1n4DslA3Z1Sd23PQNBiXqv&#10;UZ9VNp+HMYjGfHGdowGXnurSwzRHqJJ6Sqbt1k+js7cg2w5fyiIf2tyipo2MbL9kdSoAOzeKcJqy&#10;MBqXdox6+RdsfgAAAP//AwBQSwMEFAAGAAgAAAAhAEMVNULbAAAABwEAAA8AAABkcnMvZG93bnJl&#10;di54bWxMjsFOwzAQRO9I/IO1SNyoTSpok8apEKhIHNv0wm0TmyQlXkex0wa+nuUEx9E8zbx8O7te&#10;nO0YOk8a7hcKhKXam44aDcdyd7cGESKSwd6T1fBlA2yL66scM+MvtLfnQ2wEj1DIUEMb45BJGerW&#10;OgwLP1ji7sOPDiPHsZFmxAuPu14mSj1Khx3xQ4uDfW5t/XmYnIaqS474vS9flUt3y/g2l6fp/UXr&#10;25v5aQMi2jn+wfCrz+pQsFPlJzJB9BpWKYMalg8guF2tFeeKsTRJQRa5/O9f/AAAAP//AwBQSwEC&#10;LQAUAAYACAAAACEAtoM4kv4AAADhAQAAEwAAAAAAAAAAAAAAAAAAAAAAW0NvbnRlbnRfVHlwZXNd&#10;LnhtbFBLAQItABQABgAIAAAAIQA4/SH/1gAAAJQBAAALAAAAAAAAAAAAAAAAAC8BAABfcmVscy8u&#10;cmVsc1BLAQItABQABgAIAAAAIQAEwKkRKwIAAFMEAAAOAAAAAAAAAAAAAAAAAC4CAABkcnMvZTJv&#10;RG9jLnhtbFBLAQItABQABgAIAAAAIQBDFTVC2wAAAAcBAAAPAAAAAAAAAAAAAAAAAIUEAABkcnMv&#10;ZG93bnJldi54bWxQSwUGAAAAAAQABADzAAAAjQUAAAAA&#10;">
                <v:textbox>
                  <w:txbxContent>
                    <w:p w14:paraId="7E793A52" w14:textId="77777777" w:rsidR="00950484" w:rsidRDefault="00950484" w:rsidP="008014FB">
                      <w:r>
                        <w:t>Belangrijke voorwaarden voor een goede uitvoering van het programma zijn:</w:t>
                      </w:r>
                    </w:p>
                    <w:p w14:paraId="0BBF564D" w14:textId="77777777" w:rsidR="00950484" w:rsidRDefault="00950484" w:rsidP="008014FB">
                      <w:bookmarkStart w:id="885" w:name="_Toc381782034"/>
                      <w:bookmarkStart w:id="886" w:name="_Toc381782246"/>
                      <w:bookmarkStart w:id="887" w:name="_Toc381782456"/>
                      <w:bookmarkStart w:id="888" w:name="_Toc381964050"/>
                      <w:bookmarkStart w:id="889" w:name="_Toc389816018"/>
                      <w:bookmarkStart w:id="890" w:name="_Toc389816232"/>
                      <w:bookmarkStart w:id="891" w:name="_Toc425844402"/>
                      <w:bookmarkStart w:id="892" w:name="_Toc434826494"/>
                      <w:bookmarkStart w:id="893" w:name="_Toc435704020"/>
                      <w:bookmarkStart w:id="894" w:name="_Toc435704237"/>
                      <w:bookmarkStart w:id="895" w:name="_Toc436141402"/>
                      <w:bookmarkStart w:id="896" w:name="_Toc463607399"/>
                      <w:r>
                        <w:t>Regelmatig multidisciplinair overleg (GPO) volgens de methodiek zoals beschreven in bijlage 8</w:t>
                      </w:r>
                      <w:bookmarkStart w:id="897" w:name="_Toc381782033"/>
                      <w:bookmarkStart w:id="898" w:name="_Toc381782245"/>
                      <w:bookmarkStart w:id="899" w:name="_Toc381782455"/>
                      <w:bookmarkStart w:id="900" w:name="_Toc381964049"/>
                      <w:bookmarkStart w:id="901" w:name="_Toc389816019"/>
                      <w:bookmarkStart w:id="902" w:name="_Toc389816233"/>
                      <w:bookmarkStart w:id="903" w:name="_Toc425844403"/>
                      <w:bookmarkEnd w:id="885"/>
                      <w:bookmarkEnd w:id="886"/>
                      <w:bookmarkEnd w:id="887"/>
                      <w:bookmarkEnd w:id="888"/>
                      <w:bookmarkEnd w:id="889"/>
                      <w:bookmarkEnd w:id="890"/>
                      <w:bookmarkEnd w:id="891"/>
                      <w:r>
                        <w:t xml:space="preserve"> een heldere taakverdeling tussen huisarts en POH-O, wijkverpleegkundige en eventueel POH GGZ;</w:t>
                      </w:r>
                      <w:bookmarkStart w:id="904" w:name="_Toc389816020"/>
                      <w:bookmarkStart w:id="905" w:name="_Toc389816234"/>
                      <w:bookmarkStart w:id="906" w:name="_Toc425844404"/>
                      <w:bookmarkStart w:id="907" w:name="_Toc434826495"/>
                      <w:bookmarkStart w:id="908" w:name="_Toc435704021"/>
                      <w:bookmarkStart w:id="909" w:name="_Toc435704238"/>
                      <w:bookmarkStart w:id="910" w:name="_Toc436141403"/>
                      <w:bookmarkStart w:id="911" w:name="_Toc463607400"/>
                      <w:bookmarkEnd w:id="892"/>
                      <w:bookmarkEnd w:id="893"/>
                      <w:bookmarkEnd w:id="894"/>
                      <w:bookmarkEnd w:id="895"/>
                      <w:bookmarkEnd w:id="896"/>
                      <w:bookmarkEnd w:id="897"/>
                      <w:bookmarkEnd w:id="898"/>
                      <w:bookmarkEnd w:id="899"/>
                      <w:bookmarkEnd w:id="900"/>
                      <w:bookmarkEnd w:id="901"/>
                      <w:bookmarkEnd w:id="902"/>
                      <w:bookmarkEnd w:id="903"/>
                      <w:r>
                        <w:t xml:space="preserve"> maak afspraken over verslaglegging (inhoud en wijze waarop (KIS))</w:t>
                      </w:r>
                      <w:bookmarkEnd w:id="904"/>
                      <w:bookmarkEnd w:id="905"/>
                      <w:bookmarkEnd w:id="906"/>
                      <w:bookmarkEnd w:id="907"/>
                      <w:bookmarkEnd w:id="908"/>
                      <w:bookmarkEnd w:id="909"/>
                      <w:bookmarkEnd w:id="910"/>
                      <w:bookmarkEnd w:id="911"/>
                      <w:r>
                        <w:t xml:space="preserve"> </w:t>
                      </w:r>
                      <w:bookmarkStart w:id="912" w:name="_Toc381782035"/>
                      <w:bookmarkStart w:id="913" w:name="_Toc381782247"/>
                      <w:bookmarkStart w:id="914" w:name="_Toc381782457"/>
                      <w:bookmarkStart w:id="915" w:name="_Toc381964051"/>
                      <w:bookmarkStart w:id="916" w:name="_Toc389816021"/>
                      <w:bookmarkStart w:id="917" w:name="_Toc389816235"/>
                      <w:bookmarkStart w:id="918" w:name="_Toc425844405"/>
                      <w:bookmarkStart w:id="919" w:name="_Toc434826496"/>
                      <w:bookmarkStart w:id="920" w:name="_Toc435704022"/>
                      <w:bookmarkStart w:id="921" w:name="_Toc435704239"/>
                      <w:bookmarkStart w:id="922" w:name="_Toc436141404"/>
                      <w:bookmarkStart w:id="923" w:name="_Toc463607401"/>
                      <w:r>
                        <w:t xml:space="preserve">een goede </w:t>
                      </w:r>
                      <w:r w:rsidRPr="004F1D90">
                        <w:t>sociale kaart</w:t>
                      </w:r>
                      <w:r>
                        <w:t xml:space="preserve"> met de </w:t>
                      </w:r>
                      <w:r w:rsidRPr="004F1D90">
                        <w:t xml:space="preserve">begeleiding en </w:t>
                      </w:r>
                      <w:r>
                        <w:t>zorg die lokaal voor ouderen aanwezig is.</w:t>
                      </w:r>
                      <w:bookmarkEnd w:id="912"/>
                      <w:bookmarkEnd w:id="913"/>
                      <w:bookmarkEnd w:id="914"/>
                      <w:bookmarkEnd w:id="915"/>
                      <w:bookmarkEnd w:id="916"/>
                      <w:bookmarkEnd w:id="917"/>
                      <w:bookmarkEnd w:id="918"/>
                      <w:bookmarkEnd w:id="919"/>
                      <w:bookmarkEnd w:id="920"/>
                      <w:bookmarkEnd w:id="921"/>
                      <w:bookmarkEnd w:id="922"/>
                      <w:bookmarkEnd w:id="923"/>
                    </w:p>
                    <w:p w14:paraId="465E7AD9" w14:textId="77777777" w:rsidR="00950484" w:rsidRDefault="00950484" w:rsidP="008014FB"/>
                    <w:p w14:paraId="319BBD7C" w14:textId="77777777" w:rsidR="00950484" w:rsidRDefault="00950484" w:rsidP="008014FB"/>
                  </w:txbxContent>
                </v:textbox>
              </v:rect>
            </w:pict>
          </mc:Fallback>
        </mc:AlternateContent>
      </w:r>
      <w:bookmarkEnd w:id="843"/>
      <w:bookmarkEnd w:id="844"/>
    </w:p>
    <w:p w14:paraId="0AD3C04A" w14:textId="77777777" w:rsidR="008014FB" w:rsidRPr="003B7246" w:rsidRDefault="008014FB" w:rsidP="008014FB"/>
    <w:p w14:paraId="78849DC3" w14:textId="77777777" w:rsidR="008014FB" w:rsidRPr="003B7246" w:rsidRDefault="008014FB" w:rsidP="008014FB"/>
    <w:p w14:paraId="12A53B9A" w14:textId="77777777" w:rsidR="008014FB" w:rsidRPr="003B7246" w:rsidRDefault="008014FB" w:rsidP="008014FB"/>
    <w:p w14:paraId="67EC3CDD" w14:textId="77777777" w:rsidR="008014FB" w:rsidRPr="003B7246" w:rsidRDefault="008014FB" w:rsidP="008014FB"/>
    <w:p w14:paraId="6CE7D3C8" w14:textId="77777777" w:rsidR="008014FB" w:rsidRPr="003B7246" w:rsidRDefault="008014FB" w:rsidP="008014FB"/>
    <w:p w14:paraId="14B49645" w14:textId="77777777" w:rsidR="008014FB" w:rsidRPr="003B7246" w:rsidRDefault="008014FB" w:rsidP="008014FB"/>
    <w:p w14:paraId="6EF59D38" w14:textId="77777777" w:rsidR="008014FB" w:rsidRPr="003B7246" w:rsidRDefault="008014FB" w:rsidP="008014FB"/>
    <w:p w14:paraId="5F9D6A79" w14:textId="77777777" w:rsidR="008014FB" w:rsidRPr="003B7246" w:rsidRDefault="008014FB" w:rsidP="008014FB"/>
    <w:p w14:paraId="350A8AFC" w14:textId="77777777" w:rsidR="008014FB" w:rsidRPr="003B7246" w:rsidRDefault="008014FB" w:rsidP="008014FB"/>
    <w:p w14:paraId="7082B604" w14:textId="77777777" w:rsidR="008014FB" w:rsidRPr="003B7246" w:rsidRDefault="008014FB" w:rsidP="008014FB">
      <w:bookmarkStart w:id="884" w:name="_Toc389816015"/>
      <w:bookmarkStart w:id="885" w:name="_Toc389816229"/>
      <w:bookmarkStart w:id="886" w:name="_Toc425844406"/>
      <w:bookmarkStart w:id="887" w:name="_Toc434826497"/>
      <w:bookmarkStart w:id="888" w:name="_Toc435704023"/>
      <w:bookmarkStart w:id="889" w:name="_Toc435704240"/>
      <w:bookmarkStart w:id="890" w:name="_Toc436141405"/>
      <w:bookmarkStart w:id="891" w:name="_Toc463607402"/>
      <w:r w:rsidRPr="00D3079B">
        <w:rPr>
          <w:i/>
        </w:rPr>
        <w:t>Stap 3</w:t>
      </w:r>
      <w:r>
        <w:tab/>
      </w:r>
      <w:r w:rsidRPr="003B7246">
        <w:t xml:space="preserve">Instrueer de praktijkmedewerkers in het waarnemen van risicofactoren, beginnende afwijkingen of kwetsbaarheid of signalen van ouderenmishandeling bij ouderen en spreek af hoe en wanneer deze signalen gerapporteerd en besproken worden. Dit ter voorbereiding op het structureel gaan werken met de methode selectieve </w:t>
      </w:r>
      <w:proofErr w:type="spellStart"/>
      <w:r w:rsidRPr="003B7246">
        <w:t>casefinding</w:t>
      </w:r>
      <w:proofErr w:type="spellEnd"/>
      <w:r w:rsidRPr="003B7246">
        <w:t>.</w:t>
      </w:r>
      <w:bookmarkEnd w:id="884"/>
      <w:bookmarkEnd w:id="885"/>
      <w:bookmarkEnd w:id="886"/>
      <w:bookmarkEnd w:id="887"/>
      <w:bookmarkEnd w:id="888"/>
      <w:bookmarkEnd w:id="889"/>
      <w:bookmarkEnd w:id="890"/>
      <w:bookmarkEnd w:id="891"/>
    </w:p>
    <w:p w14:paraId="618DBACD" w14:textId="77777777" w:rsidR="008014FB" w:rsidRPr="003B7246" w:rsidRDefault="00E77277" w:rsidP="008014FB">
      <w:pPr>
        <w:rPr>
          <w:rFonts w:cs="Calibri"/>
          <w:szCs w:val="18"/>
        </w:rPr>
      </w:pPr>
      <w:r>
        <w:rPr>
          <w:noProof/>
          <w:lang w:eastAsia="nl-NL"/>
        </w:rPr>
        <mc:AlternateContent>
          <mc:Choice Requires="wps">
            <w:drawing>
              <wp:anchor distT="0" distB="0" distL="114300" distR="114300" simplePos="0" relativeHeight="251678720" behindDoc="0" locked="0" layoutInCell="1" allowOverlap="1" wp14:anchorId="340CC6EE" wp14:editId="69385E38">
                <wp:simplePos x="0" y="0"/>
                <wp:positionH relativeFrom="column">
                  <wp:posOffset>50165</wp:posOffset>
                </wp:positionH>
                <wp:positionV relativeFrom="paragraph">
                  <wp:posOffset>128905</wp:posOffset>
                </wp:positionV>
                <wp:extent cx="4908550" cy="542290"/>
                <wp:effectExtent l="12065" t="5080" r="13335" b="508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542290"/>
                        </a:xfrm>
                        <a:prstGeom prst="rect">
                          <a:avLst/>
                        </a:prstGeom>
                        <a:solidFill>
                          <a:srgbClr val="FFFFFF"/>
                        </a:solidFill>
                        <a:ln w="9525">
                          <a:solidFill>
                            <a:srgbClr val="000000"/>
                          </a:solidFill>
                          <a:miter lim="800000"/>
                          <a:headEnd/>
                          <a:tailEnd/>
                        </a:ln>
                      </wps:spPr>
                      <wps:txbx>
                        <w:txbxContent>
                          <w:p w14:paraId="0FDDFB3A" w14:textId="77777777" w:rsidR="00950484" w:rsidRDefault="00950484" w:rsidP="008014FB">
                            <w:r w:rsidRPr="00335C06">
                              <w:t xml:space="preserve">De risicofactoren voor kwetsbaarheid zijn samenvattend </w:t>
                            </w:r>
                            <w:r w:rsidRPr="00335C06">
                              <w:t>multimorbiditeit,</w:t>
                            </w:r>
                          </w:p>
                          <w:p w14:paraId="51FBA1A2" w14:textId="77777777" w:rsidR="00950484" w:rsidRDefault="00950484" w:rsidP="008014FB">
                            <w:r w:rsidRPr="00335C06">
                              <w:t xml:space="preserve">frequent contact met de praktijk door patiënt, mantelzorg of thuiszorg </w:t>
                            </w:r>
                            <w:r>
                              <w:t>in</w:t>
                            </w:r>
                          </w:p>
                          <w:p w14:paraId="3D749B38" w14:textId="77777777" w:rsidR="00950484" w:rsidRDefault="00950484" w:rsidP="008014FB">
                            <w:r>
                              <w:t>verband met</w:t>
                            </w:r>
                            <w:r w:rsidRPr="00335C06">
                              <w:t xml:space="preserve"> ziekte of z</w:t>
                            </w:r>
                            <w:r>
                              <w:t>orgproblemen, frequente visites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C6EE" id="Rectangle 22" o:spid="_x0000_s1137" style="position:absolute;margin-left:3.95pt;margin-top:10.15pt;width:386.5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osLQIAAFIEAAAOAAAAZHJzL2Uyb0RvYy54bWysVNuO0zAQfUfiHyy/01zULNuo6WrVpQhp&#10;gRULH+A4TmLh2GbsNilfz9jpdrvAEyIPlsczPp45Zybrm2lQ5CDASaMrmi1SSoTmppG6q+i3r7s3&#10;15Q4z3TDlNGiokfh6M3m9av1aEuRm96oRgBBEO3K0Va0996WSeJ4LwbmFsYKjc7WwMA8mtAlDbAR&#10;0QeV5Gl6lYwGGguGC+fw9G520k3Eb1vB/ee2dcITVVHMzccV4lqHNdmsWdkBs73kpzTYP2QxMKnx&#10;0TPUHfOM7EH+ATVIDsaZ1i+4GRLTtpKLWANWk6W/VfPYMytiLUiOs2ea3P+D5Z8OD0BkU9H8ihLN&#10;BtToC7LGdKcEyfNA0GhdiXGP9gFCic7eG/7dEW22PYaJWwAz9oI1mFYW4pMXF4Lh8Cqpx4+mQXi2&#10;9yZyNbUwBEBkgUxRkuNZEjF5wvFwuUqviwKV4+grlnm+ipolrHy6bcH598IMJGwqCph8RGeHe+dD&#10;Nqx8ConZGyWbnVQqGtDVWwXkwLA9dvGLBWCRl2FKk7GiqyIvIvILn7uESOP3N4hBeuxzJYeKXp+D&#10;WBloe6eb2IWeSTXvMWWlTzwG6mYJ/FRPUaksizQHYmvTHJFaMHNj4yDipjfwk5IRm7qi7seegaBE&#10;fdAozypbLsMURGNZvM3RgEtPfelhmiNURT0l83br58nZW5Bdjy9lkQ9tblHSVka2n7M6FYCNG0U4&#10;DVmYjEs7Rj3/Cja/AAAA//8DAFBLAwQUAAYACAAAACEAnm5AMd0AAAAIAQAADwAAAGRycy9kb3du&#10;cmV2LnhtbEyPwU7DMAyG70i8Q2QkbiyhE3Trmk4INCSOW3fh5jah7Wicqkm3wtNjTnC0/0+/P+fb&#10;2fXibMfQedJwv1AgLNXedNRoOJa7uxWIEJEM9p6shi8bYFtcX+WYGX+hvT0fYiO4hEKGGtoYh0zK&#10;ULfWYVj4wRJnH350GHkcG2lGvHC562Wi1KN02BFfaHGwz62tPw+T01B1yRG/9+WrcuvdMr7N5Wl6&#10;f9H69mZ+2oCIdo5/MPzqszoU7FT5iUwQvYZ0zaCGRC1BcJyuFC8q5tRDCrLI5f8Hih8AAAD//wMA&#10;UEsBAi0AFAAGAAgAAAAhALaDOJL+AAAA4QEAABMAAAAAAAAAAAAAAAAAAAAAAFtDb250ZW50X1R5&#10;cGVzXS54bWxQSwECLQAUAAYACAAAACEAOP0h/9YAAACUAQAACwAAAAAAAAAAAAAAAAAvAQAAX3Jl&#10;bHMvLnJlbHNQSwECLQAUAAYACAAAACEA1gBqLC0CAABSBAAADgAAAAAAAAAAAAAAAAAuAgAAZHJz&#10;L2Uyb0RvYy54bWxQSwECLQAUAAYACAAAACEAnm5AMd0AAAAIAQAADwAAAAAAAAAAAAAAAACHBAAA&#10;ZHJzL2Rvd25yZXYueG1sUEsFBgAAAAAEAAQA8wAAAJEFAAAAAA==&#10;">
                <v:textbox>
                  <w:txbxContent>
                    <w:p w14:paraId="0FDDFB3A" w14:textId="77777777" w:rsidR="00950484" w:rsidRDefault="00950484" w:rsidP="008014FB">
                      <w:r w:rsidRPr="00335C06">
                        <w:t xml:space="preserve">De risicofactoren voor kwetsbaarheid zijn samenvattend </w:t>
                      </w:r>
                      <w:proofErr w:type="spellStart"/>
                      <w:r w:rsidRPr="00335C06">
                        <w:t>multimorbiditeit</w:t>
                      </w:r>
                      <w:proofErr w:type="spellEnd"/>
                      <w:r w:rsidRPr="00335C06">
                        <w:t>,</w:t>
                      </w:r>
                    </w:p>
                    <w:p w14:paraId="51FBA1A2" w14:textId="77777777" w:rsidR="00950484" w:rsidRDefault="00950484" w:rsidP="008014FB">
                      <w:r w:rsidRPr="00335C06">
                        <w:t xml:space="preserve">frequent contact met de praktijk door patiënt, mantelzorg of thuiszorg </w:t>
                      </w:r>
                      <w:r>
                        <w:t>in</w:t>
                      </w:r>
                    </w:p>
                    <w:p w14:paraId="3D749B38" w14:textId="77777777" w:rsidR="00950484" w:rsidRDefault="00950484" w:rsidP="008014FB">
                      <w:r>
                        <w:t>verband met</w:t>
                      </w:r>
                      <w:r w:rsidRPr="00335C06">
                        <w:t xml:space="preserve"> ziekte of z</w:t>
                      </w:r>
                      <w:r>
                        <w:t>orgproblemen, frequente visites</w:t>
                      </w:r>
                    </w:p>
                  </w:txbxContent>
                </v:textbox>
              </v:rect>
            </w:pict>
          </mc:Fallback>
        </mc:AlternateContent>
      </w:r>
    </w:p>
    <w:p w14:paraId="15443459" w14:textId="77777777" w:rsidR="008014FB" w:rsidRPr="003B7246" w:rsidRDefault="008014FB" w:rsidP="008014FB">
      <w:pPr>
        <w:rPr>
          <w:rFonts w:cs="Calibri"/>
          <w:szCs w:val="18"/>
        </w:rPr>
      </w:pPr>
    </w:p>
    <w:p w14:paraId="7499070E" w14:textId="77777777" w:rsidR="008014FB" w:rsidRPr="003B7246" w:rsidRDefault="008014FB" w:rsidP="008014FB">
      <w:pPr>
        <w:rPr>
          <w:rFonts w:cs="Calibri"/>
          <w:szCs w:val="18"/>
        </w:rPr>
      </w:pPr>
    </w:p>
    <w:p w14:paraId="2DB0A44A" w14:textId="77777777" w:rsidR="008014FB" w:rsidRPr="003B7246" w:rsidRDefault="008014FB" w:rsidP="008014FB">
      <w:pPr>
        <w:rPr>
          <w:rFonts w:cs="Calibri"/>
          <w:szCs w:val="18"/>
        </w:rPr>
      </w:pPr>
    </w:p>
    <w:p w14:paraId="6C9B7CA1" w14:textId="77777777" w:rsidR="008014FB" w:rsidRDefault="008014FB" w:rsidP="008014FB">
      <w:pPr>
        <w:rPr>
          <w:rFonts w:cs="Calibri"/>
          <w:szCs w:val="18"/>
        </w:rPr>
      </w:pPr>
    </w:p>
    <w:p w14:paraId="24090CD9" w14:textId="77777777" w:rsidR="008014FB" w:rsidRPr="003B7246" w:rsidRDefault="008014FB" w:rsidP="008014FB">
      <w:pPr>
        <w:rPr>
          <w:rFonts w:cs="Calibri"/>
          <w:szCs w:val="18"/>
        </w:rPr>
      </w:pPr>
    </w:p>
    <w:p w14:paraId="0A3EAB17" w14:textId="77777777" w:rsidR="008014FB" w:rsidRDefault="008014FB" w:rsidP="008014FB">
      <w:pPr>
        <w:rPr>
          <w:rFonts w:cs="Calibri"/>
          <w:szCs w:val="18"/>
        </w:rPr>
      </w:pPr>
      <w:r w:rsidRPr="00D3079B">
        <w:rPr>
          <w:rFonts w:cs="Calibri"/>
          <w:i/>
          <w:szCs w:val="18"/>
        </w:rPr>
        <w:t>Stap 4</w:t>
      </w:r>
      <w:r>
        <w:rPr>
          <w:rFonts w:cs="Calibri"/>
          <w:szCs w:val="18"/>
        </w:rPr>
        <w:t xml:space="preserve">  </w:t>
      </w:r>
      <w:r w:rsidRPr="003B7246">
        <w:rPr>
          <w:rFonts w:cs="Calibri"/>
          <w:szCs w:val="18"/>
        </w:rPr>
        <w:t xml:space="preserve">Regel dat </w:t>
      </w:r>
      <w:r>
        <w:rPr>
          <w:rFonts w:cs="Calibri"/>
          <w:szCs w:val="18"/>
        </w:rPr>
        <w:t>het boek</w:t>
      </w:r>
      <w:r w:rsidRPr="003B7246">
        <w:rPr>
          <w:rFonts w:cs="Calibri"/>
          <w:szCs w:val="18"/>
        </w:rPr>
        <w:t xml:space="preserve"> </w:t>
      </w:r>
      <w:r>
        <w:rPr>
          <w:rFonts w:cs="Calibri"/>
          <w:szCs w:val="18"/>
        </w:rPr>
        <w:t xml:space="preserve">protocollaire </w:t>
      </w:r>
      <w:r w:rsidRPr="003B7246">
        <w:rPr>
          <w:rFonts w:cs="Calibri"/>
          <w:szCs w:val="18"/>
        </w:rPr>
        <w:t>ouderenzorg</w:t>
      </w:r>
      <w:r>
        <w:rPr>
          <w:rFonts w:cs="Calibri"/>
          <w:szCs w:val="18"/>
        </w:rPr>
        <w:t xml:space="preserve"> van de </w:t>
      </w:r>
      <w:r w:rsidRPr="003B7246">
        <w:rPr>
          <w:rFonts w:cs="Calibri"/>
          <w:szCs w:val="18"/>
        </w:rPr>
        <w:t xml:space="preserve">NHG beschikbaar is voor alle </w:t>
      </w:r>
    </w:p>
    <w:p w14:paraId="2136450F" w14:textId="77777777" w:rsidR="008014FB" w:rsidRPr="003B7246" w:rsidRDefault="008014FB" w:rsidP="008014FB">
      <w:pPr>
        <w:rPr>
          <w:rFonts w:cs="Calibri"/>
          <w:szCs w:val="18"/>
        </w:rPr>
      </w:pPr>
      <w:r w:rsidRPr="003B7246">
        <w:rPr>
          <w:rFonts w:cs="Calibri"/>
          <w:szCs w:val="18"/>
        </w:rPr>
        <w:t>betrokken medewerkers in de praktijk (zowel digitaal als een papieren versie).</w:t>
      </w:r>
    </w:p>
    <w:p w14:paraId="3A0410AA" w14:textId="77777777" w:rsidR="008014FB" w:rsidRDefault="008014FB" w:rsidP="008014FB">
      <w:bookmarkStart w:id="892" w:name="_Toc381782027"/>
      <w:bookmarkStart w:id="893" w:name="_Toc381782239"/>
      <w:bookmarkStart w:id="894" w:name="_Toc381782449"/>
      <w:bookmarkStart w:id="895" w:name="_Toc381964043"/>
      <w:bookmarkStart w:id="896" w:name="_Toc389816016"/>
      <w:bookmarkStart w:id="897" w:name="_Toc389816230"/>
      <w:bookmarkStart w:id="898" w:name="_Toc425844407"/>
      <w:bookmarkStart w:id="899" w:name="_Toc434826498"/>
      <w:bookmarkStart w:id="900" w:name="_Toc435704024"/>
      <w:bookmarkStart w:id="901" w:name="_Toc435704241"/>
    </w:p>
    <w:p w14:paraId="490016C9" w14:textId="77777777" w:rsidR="008014FB" w:rsidRPr="003B7246" w:rsidRDefault="008014FB" w:rsidP="008014FB">
      <w:bookmarkStart w:id="902" w:name="_Toc436141406"/>
      <w:bookmarkStart w:id="903" w:name="_Toc463607403"/>
      <w:r w:rsidRPr="00D3079B">
        <w:rPr>
          <w:i/>
        </w:rPr>
        <w:t>Stap 5</w:t>
      </w:r>
      <w:r>
        <w:tab/>
      </w:r>
      <w:r w:rsidRPr="003B7246">
        <w:t>Regel de beschikbaarheid van de geadviseerde instrumenten: GFI en TRAZAG startdocument voor een eerste inventarisatie, voor nader onderzoek de TRAZAG, MMSE, GDS</w:t>
      </w:r>
      <w:bookmarkEnd w:id="892"/>
      <w:bookmarkEnd w:id="893"/>
      <w:bookmarkEnd w:id="894"/>
      <w:bookmarkEnd w:id="895"/>
      <w:r w:rsidRPr="003B7246">
        <w:t xml:space="preserve"> (zie verder het zorgprogramma hoofdstuk 2).</w:t>
      </w:r>
      <w:bookmarkEnd w:id="896"/>
      <w:bookmarkEnd w:id="897"/>
      <w:bookmarkEnd w:id="898"/>
      <w:bookmarkEnd w:id="899"/>
      <w:bookmarkEnd w:id="900"/>
      <w:bookmarkEnd w:id="901"/>
      <w:bookmarkEnd w:id="902"/>
      <w:bookmarkEnd w:id="903"/>
    </w:p>
    <w:p w14:paraId="2376EC5F" w14:textId="77777777" w:rsidR="008014FB" w:rsidRDefault="008014FB" w:rsidP="008014FB">
      <w:bookmarkStart w:id="904" w:name="_Toc389816017"/>
      <w:bookmarkStart w:id="905" w:name="_Toc389816231"/>
      <w:bookmarkStart w:id="906" w:name="_Toc425844408"/>
      <w:bookmarkStart w:id="907" w:name="_Toc434826499"/>
      <w:bookmarkStart w:id="908" w:name="_Toc435704025"/>
      <w:bookmarkStart w:id="909" w:name="_Toc435704242"/>
      <w:bookmarkStart w:id="910" w:name="_Toc436141407"/>
      <w:bookmarkStart w:id="911" w:name="_Toc463607404"/>
    </w:p>
    <w:p w14:paraId="2456B9B4" w14:textId="77777777" w:rsidR="008014FB" w:rsidRPr="003B7246" w:rsidRDefault="008014FB" w:rsidP="008014FB">
      <w:r w:rsidRPr="00D3079B">
        <w:rPr>
          <w:i/>
        </w:rPr>
        <w:t>Stap 6</w:t>
      </w:r>
      <w:r>
        <w:tab/>
      </w:r>
      <w:r w:rsidRPr="003B7246">
        <w:t xml:space="preserve">Check of alle medewerkers die moeten werken met </w:t>
      </w:r>
      <w:r>
        <w:t>het boek protocollaire ouderenzorg</w:t>
      </w:r>
      <w:r w:rsidRPr="003B7246">
        <w:t xml:space="preserve"> en instrumenten voldoende deskundig en bekwaam zijn.</w:t>
      </w:r>
      <w:bookmarkEnd w:id="904"/>
      <w:bookmarkEnd w:id="905"/>
      <w:bookmarkEnd w:id="906"/>
      <w:bookmarkEnd w:id="907"/>
      <w:bookmarkEnd w:id="908"/>
      <w:bookmarkEnd w:id="909"/>
      <w:bookmarkEnd w:id="910"/>
      <w:bookmarkEnd w:id="911"/>
    </w:p>
    <w:p w14:paraId="2E1EE2EB" w14:textId="77777777" w:rsidR="008014FB" w:rsidRPr="003B7246" w:rsidRDefault="008014FB" w:rsidP="008014FB">
      <w:pPr>
        <w:rPr>
          <w:b/>
        </w:rPr>
      </w:pPr>
      <w:r w:rsidRPr="003B7246">
        <w:t>Implementeer het protocol Ouderenzorg in uw HIS of KIS.</w:t>
      </w:r>
    </w:p>
    <w:p w14:paraId="71F41182" w14:textId="77777777" w:rsidR="008014FB" w:rsidRPr="003B7246" w:rsidRDefault="008014FB" w:rsidP="008014FB">
      <w:pPr>
        <w:rPr>
          <w:b/>
        </w:rPr>
      </w:pPr>
      <w:r w:rsidRPr="003B7246">
        <w:t>Instrueer de relevante medewerkers in het opstellen van een individueel zorgbehandelplan.</w:t>
      </w:r>
    </w:p>
    <w:p w14:paraId="3B5094A6" w14:textId="77777777" w:rsidR="008014FB" w:rsidRDefault="008014FB" w:rsidP="008014FB">
      <w:pPr>
        <w:rPr>
          <w:b/>
        </w:rPr>
      </w:pPr>
    </w:p>
    <w:p w14:paraId="1D6377DA" w14:textId="77777777" w:rsidR="008014FB" w:rsidRPr="003B7246" w:rsidRDefault="008014FB" w:rsidP="008014FB">
      <w:pPr>
        <w:rPr>
          <w:b/>
        </w:rPr>
      </w:pPr>
    </w:p>
    <w:p w14:paraId="0BF9ADFB" w14:textId="77777777" w:rsidR="008014FB" w:rsidRPr="009771C4" w:rsidRDefault="008014FB" w:rsidP="008014FB">
      <w:pPr>
        <w:rPr>
          <w:rFonts w:cs="Calibri"/>
          <w:b/>
          <w:szCs w:val="18"/>
        </w:rPr>
      </w:pPr>
      <w:r w:rsidRPr="003B7246">
        <w:rPr>
          <w:b/>
        </w:rPr>
        <w:t>2</w:t>
      </w:r>
      <w:r w:rsidRPr="003B7246">
        <w:rPr>
          <w:b/>
        </w:rPr>
        <w:tab/>
        <w:t xml:space="preserve">Uitvoeren </w:t>
      </w:r>
      <w:r>
        <w:rPr>
          <w:b/>
        </w:rPr>
        <w:t>functioneel onderzoek</w:t>
      </w:r>
    </w:p>
    <w:p w14:paraId="04942A1D" w14:textId="77777777" w:rsidR="008014FB" w:rsidRPr="003B7246" w:rsidRDefault="008014FB" w:rsidP="008014FB">
      <w:bookmarkStart w:id="912" w:name="_Toc381782028"/>
      <w:bookmarkStart w:id="913" w:name="_Toc381782240"/>
      <w:bookmarkStart w:id="914" w:name="_Toc381782450"/>
      <w:bookmarkStart w:id="915" w:name="_Toc381964044"/>
      <w:bookmarkStart w:id="916" w:name="_Toc389816022"/>
      <w:bookmarkStart w:id="917" w:name="_Toc389816236"/>
      <w:bookmarkStart w:id="918" w:name="_Toc425844409"/>
      <w:bookmarkStart w:id="919" w:name="_Toc434826500"/>
      <w:bookmarkStart w:id="920" w:name="_Toc435704026"/>
      <w:bookmarkStart w:id="921" w:name="_Toc435704243"/>
      <w:bookmarkStart w:id="922" w:name="_Toc436141408"/>
      <w:bookmarkStart w:id="923" w:name="_Toc463607405"/>
      <w:r w:rsidRPr="003B7246">
        <w:t>Selecteren patiënten voor wie nadere functionele diagnostiek aangewezen is:</w:t>
      </w:r>
      <w:bookmarkEnd w:id="912"/>
      <w:bookmarkEnd w:id="913"/>
      <w:bookmarkEnd w:id="914"/>
      <w:bookmarkEnd w:id="915"/>
      <w:bookmarkEnd w:id="916"/>
      <w:bookmarkEnd w:id="917"/>
      <w:bookmarkEnd w:id="918"/>
      <w:bookmarkEnd w:id="919"/>
      <w:bookmarkEnd w:id="920"/>
      <w:bookmarkEnd w:id="921"/>
      <w:bookmarkEnd w:id="922"/>
      <w:bookmarkEnd w:id="923"/>
    </w:p>
    <w:p w14:paraId="4320494A" w14:textId="77777777" w:rsidR="008014FB" w:rsidRPr="003B7246" w:rsidRDefault="008014FB" w:rsidP="008014FB"/>
    <w:p w14:paraId="48A882E9" w14:textId="77777777" w:rsidR="008014FB" w:rsidRPr="003B7246" w:rsidRDefault="008014FB" w:rsidP="008014FB">
      <w:r w:rsidRPr="00D3079B">
        <w:rPr>
          <w:i/>
        </w:rPr>
        <w:t>Stap 1</w:t>
      </w:r>
      <w:r w:rsidRPr="003B7246">
        <w:tab/>
      </w:r>
      <w:r>
        <w:t xml:space="preserve">Beoordelen signaal </w:t>
      </w:r>
      <w:proofErr w:type="spellStart"/>
      <w:r>
        <w:t>casefinding</w:t>
      </w:r>
      <w:proofErr w:type="spellEnd"/>
      <w:r w:rsidRPr="003B7246">
        <w:t xml:space="preserve"> door de huisarts</w:t>
      </w:r>
      <w:r>
        <w:t xml:space="preserve"> met</w:t>
      </w:r>
      <w:r w:rsidRPr="003B7246">
        <w:t xml:space="preserve"> POH, assistente respectievelijk thuiszorg</w:t>
      </w:r>
      <w:r>
        <w:t xml:space="preserve"> of andere melder</w:t>
      </w:r>
      <w:r w:rsidRPr="003B7246">
        <w:t xml:space="preserve">, waarbij gelet wordt op risicofactoren voor kwetsbaarheid en/of </w:t>
      </w:r>
      <w:proofErr w:type="spellStart"/>
      <w:r w:rsidRPr="003B7246">
        <w:t>zorgmijders</w:t>
      </w:r>
      <w:proofErr w:type="spellEnd"/>
      <w:r w:rsidRPr="003B7246">
        <w:t xml:space="preserve">; </w:t>
      </w:r>
      <w:bookmarkStart w:id="924" w:name="_Toc381782029"/>
      <w:bookmarkStart w:id="925" w:name="_Toc381782241"/>
      <w:bookmarkStart w:id="926" w:name="_Toc381782451"/>
      <w:bookmarkStart w:id="927" w:name="_Toc381964045"/>
    </w:p>
    <w:p w14:paraId="03B2F51F" w14:textId="77777777" w:rsidR="008014FB" w:rsidRPr="003B7246" w:rsidRDefault="008014FB" w:rsidP="008014FB"/>
    <w:p w14:paraId="03725CE3" w14:textId="77777777" w:rsidR="008014FB" w:rsidRPr="003B7246" w:rsidRDefault="008014FB" w:rsidP="008014FB">
      <w:r w:rsidRPr="00D3079B">
        <w:rPr>
          <w:i/>
        </w:rPr>
        <w:t>Stap 2</w:t>
      </w:r>
      <w:r w:rsidRPr="00D3079B">
        <w:rPr>
          <w:i/>
        </w:rPr>
        <w:tab/>
      </w:r>
      <w:r w:rsidRPr="003B7246">
        <w:t>Deze selectie leidt tot een besluit van de huisarts of nadere exploratie gewenst is. Bij positief besluit volgt stap 4: functioneel onderzoek</w:t>
      </w:r>
      <w:r>
        <w:t>. Dit is inclusiemoment 1</w:t>
      </w:r>
    </w:p>
    <w:p w14:paraId="556233E6" w14:textId="77777777" w:rsidR="008014FB" w:rsidRPr="003B7246" w:rsidRDefault="008014FB" w:rsidP="008014FB"/>
    <w:p w14:paraId="336DEAAD" w14:textId="77777777" w:rsidR="008014FB" w:rsidRPr="003B7246" w:rsidRDefault="008014FB" w:rsidP="008014FB">
      <w:r w:rsidRPr="00D3079B">
        <w:rPr>
          <w:i/>
        </w:rPr>
        <w:t>Stap 3</w:t>
      </w:r>
      <w:r w:rsidRPr="003B7246">
        <w:t xml:space="preserve"> </w:t>
      </w:r>
      <w:r w:rsidRPr="003B7246">
        <w:tab/>
        <w:t xml:space="preserve">De huisarts </w:t>
      </w:r>
      <w:r>
        <w:t>voert zelf uit of geeft opdracht voor het uitvoeren van het functioneel onderzoek</w:t>
      </w:r>
      <w:r w:rsidRPr="003B7246">
        <w:t xml:space="preserve"> naar (een van) de gekozen functioneel onderzoekers; </w:t>
      </w:r>
    </w:p>
    <w:p w14:paraId="1AD0CCCF" w14:textId="77777777" w:rsidR="008014FB" w:rsidRPr="003B7246" w:rsidRDefault="008014FB" w:rsidP="008014FB"/>
    <w:p w14:paraId="574DF27F" w14:textId="77777777" w:rsidR="008014FB" w:rsidRPr="003B7246" w:rsidRDefault="00E77277" w:rsidP="008014FB">
      <w:r>
        <w:rPr>
          <w:noProof/>
          <w:lang w:eastAsia="nl-NL"/>
        </w:rPr>
        <mc:AlternateContent>
          <mc:Choice Requires="wps">
            <w:drawing>
              <wp:anchor distT="0" distB="0" distL="114300" distR="114300" simplePos="0" relativeHeight="251680768" behindDoc="0" locked="0" layoutInCell="1" allowOverlap="1" wp14:anchorId="3283684E" wp14:editId="764549A1">
                <wp:simplePos x="0" y="0"/>
                <wp:positionH relativeFrom="column">
                  <wp:posOffset>572135</wp:posOffset>
                </wp:positionH>
                <wp:positionV relativeFrom="paragraph">
                  <wp:posOffset>8255</wp:posOffset>
                </wp:positionV>
                <wp:extent cx="5040630" cy="758825"/>
                <wp:effectExtent l="10160" t="8255" r="698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758825"/>
                        </a:xfrm>
                        <a:prstGeom prst="rect">
                          <a:avLst/>
                        </a:prstGeom>
                        <a:solidFill>
                          <a:srgbClr val="FFFFFF"/>
                        </a:solidFill>
                        <a:ln w="9525">
                          <a:solidFill>
                            <a:srgbClr val="000000"/>
                          </a:solidFill>
                          <a:miter lim="800000"/>
                          <a:headEnd/>
                          <a:tailEnd/>
                        </a:ln>
                      </wps:spPr>
                      <wps:txbx>
                        <w:txbxContent>
                          <w:p w14:paraId="13CB6375" w14:textId="77777777" w:rsidR="00950484" w:rsidRPr="00030E1B" w:rsidRDefault="00950484" w:rsidP="008014FB">
                            <w:pPr>
                              <w:rPr>
                                <w:color w:val="000000"/>
                              </w:rPr>
                            </w:pPr>
                            <w:r w:rsidRPr="00212EE1">
                              <w:rPr>
                                <w:b/>
                              </w:rPr>
                              <w:t xml:space="preserve">Interventie Functioneel </w:t>
                            </w:r>
                            <w:r w:rsidRPr="00030E1B">
                              <w:rPr>
                                <w:b/>
                                <w:color w:val="000000"/>
                              </w:rPr>
                              <w:t>Onderzoek</w:t>
                            </w:r>
                            <w:r w:rsidRPr="00030E1B">
                              <w:rPr>
                                <w:color w:val="000000"/>
                              </w:rPr>
                              <w:t xml:space="preserve"> (zie 2.3 van het hoofddocument)</w:t>
                            </w:r>
                          </w:p>
                          <w:p w14:paraId="7CB3415D" w14:textId="77777777" w:rsidR="00950484" w:rsidRPr="00A5537B" w:rsidRDefault="00950484" w:rsidP="008014FB">
                            <w:pPr>
                              <w:rPr>
                                <w:color w:val="FF0000"/>
                              </w:rPr>
                            </w:pPr>
                          </w:p>
                          <w:p w14:paraId="03DF8007" w14:textId="77777777" w:rsidR="00950484" w:rsidRDefault="00950484" w:rsidP="008014FB">
                            <w:r>
                              <w:t>Functioneel onderzoek tijdens</w:t>
                            </w:r>
                            <w:r w:rsidRPr="00C8425F">
                              <w:t xml:space="preserve"> consult op </w:t>
                            </w:r>
                            <w:r>
                              <w:t>de praktijk of thuisbezoek?</w:t>
                            </w:r>
                          </w:p>
                          <w:p w14:paraId="303F4E1B" w14:textId="77777777" w:rsidR="00950484" w:rsidRPr="001E332E" w:rsidRDefault="00950484" w:rsidP="008014FB">
                            <w:r>
                              <w:t xml:space="preserve">Een huisbezoek levert veel relevante informatie op! </w:t>
                            </w:r>
                          </w:p>
                          <w:p w14:paraId="07A4392E"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684E" id="Rectangle 24" o:spid="_x0000_s1138" style="position:absolute;margin-left:45.05pt;margin-top:.65pt;width:396.9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o+KQIAAFIEAAAOAAAAZHJzL2Uyb0RvYy54bWysVNtu2zAMfR+wfxD0vviypE2NOEWRLsOA&#10;bivW7QNkWbaF6TZKidN9/Sg5TbML9jDMDwIpUofkIenV9UErshfgpTU1LWY5JcJw20rT1/TL5+2r&#10;JSU+MNMyZY2o6aPw9Hr98sVqdJUo7WBVK4AgiPHV6Go6hOCqLPN8EJr5mXXCoLGzoFlAFfqsBTYi&#10;ulZZmecX2WihdWC58B5vbycjXSf8rhM8fOw6LwJRNcXcQjohnU08s/WKVT0wN0h+TIP9QxaaSYNB&#10;T1C3LDCyA/kblJYcrLddmHGrM9t1kotUA1ZT5L9U8zAwJ1ItSI53J5r8/4PlH/b3QGRb03JOiWEa&#10;e/QJWWOmV4LgHRI0Ol+h34O7h1iid3eWf/XE2M2AbuIGwI6DYC2mVUT/7KcHUfH4lDTje9siPNsF&#10;m7g6dKAjILJADqklj6eWiEMgHC8X+Ty/eI2d42i7XCyX5SKFYNXTawc+vBVWkyjUFDD5hM72dz7E&#10;bFj15JKyt0q2W6lUUqBvNgrInuF4bNN3RPfnbsqQsaZXC4z9d4g8fX+C0DLgnCupa7o8ObEq0vbG&#10;tGkKA5NqkjFlZY48RuqmFoRDc0idKooyhojENrZ9RGrBToONi4jCYOE7JSMOdU39tx0DQYl6Z7A9&#10;V8V8HrcgKfPFZYkKnFuacwszHKFqGiiZxE2YNmfnQPYDRioSH8beYEs7mdh+zupYAA5uasJxyeJm&#10;nOvJ6/lXsP4BAAD//wMAUEsDBBQABgAIAAAAIQALXZNd3AAAAAgBAAAPAAAAZHJzL2Rvd25yZXYu&#10;eG1sTI9BT4QwEIXvJv6HZky8ue1CYgApG6NZE4+77MVboSOgdEpo2UV/veNJj2/ey5vvlbvVjeKM&#10;cxg8adhuFAik1tuBOg2nen+XgQjRkDWjJ9TwhQF21fVVaQrrL3TA8zF2gksoFEZDH+NUSBnaHp0J&#10;Gz8hsffuZ2ciy7mTdjYXLnejTJS6l84MxB96M+FTj+3ncXEamiE5me9D/aJcvk/j61p/LG/PWt/e&#10;rI8PICKu8S8Mv/iMDhUzNX4hG8SoIVdbTvI9BcF2lqU5iIZ1ojKQVSn/D6h+AAAA//8DAFBLAQIt&#10;ABQABgAIAAAAIQC2gziS/gAAAOEBAAATAAAAAAAAAAAAAAAAAAAAAABbQ29udGVudF9UeXBlc10u&#10;eG1sUEsBAi0AFAAGAAgAAAAhADj9If/WAAAAlAEAAAsAAAAAAAAAAAAAAAAALwEAAF9yZWxzLy5y&#10;ZWxzUEsBAi0AFAAGAAgAAAAhAFovOj4pAgAAUgQAAA4AAAAAAAAAAAAAAAAALgIAAGRycy9lMm9E&#10;b2MueG1sUEsBAi0AFAAGAAgAAAAhAAtdk13cAAAACAEAAA8AAAAAAAAAAAAAAAAAgwQAAGRycy9k&#10;b3ducmV2LnhtbFBLBQYAAAAABAAEAPMAAACMBQAAAAA=&#10;">
                <v:textbox>
                  <w:txbxContent>
                    <w:p w14:paraId="13CB6375" w14:textId="77777777" w:rsidR="00950484" w:rsidRPr="00030E1B" w:rsidRDefault="00950484" w:rsidP="008014FB">
                      <w:pPr>
                        <w:rPr>
                          <w:color w:val="000000"/>
                        </w:rPr>
                      </w:pPr>
                      <w:r w:rsidRPr="00212EE1">
                        <w:rPr>
                          <w:b/>
                        </w:rPr>
                        <w:t xml:space="preserve">Interventie Functioneel </w:t>
                      </w:r>
                      <w:r w:rsidRPr="00030E1B">
                        <w:rPr>
                          <w:b/>
                          <w:color w:val="000000"/>
                        </w:rPr>
                        <w:t>Onderzoek</w:t>
                      </w:r>
                      <w:r w:rsidRPr="00030E1B">
                        <w:rPr>
                          <w:color w:val="000000"/>
                        </w:rPr>
                        <w:t xml:space="preserve"> (zie 2.3 van het hoofddocument)</w:t>
                      </w:r>
                    </w:p>
                    <w:p w14:paraId="7CB3415D" w14:textId="77777777" w:rsidR="00950484" w:rsidRPr="00A5537B" w:rsidRDefault="00950484" w:rsidP="008014FB">
                      <w:pPr>
                        <w:rPr>
                          <w:color w:val="FF0000"/>
                        </w:rPr>
                      </w:pPr>
                    </w:p>
                    <w:p w14:paraId="03DF8007" w14:textId="77777777" w:rsidR="00950484" w:rsidRDefault="00950484" w:rsidP="008014FB">
                      <w:r>
                        <w:t>Functioneel onderzoek tijdens</w:t>
                      </w:r>
                      <w:r w:rsidRPr="00C8425F">
                        <w:t xml:space="preserve"> consult op </w:t>
                      </w:r>
                      <w:r>
                        <w:t>de praktijk of thuisbezoek?</w:t>
                      </w:r>
                    </w:p>
                    <w:p w14:paraId="303F4E1B" w14:textId="77777777" w:rsidR="00950484" w:rsidRPr="001E332E" w:rsidRDefault="00950484" w:rsidP="008014FB">
                      <w:r>
                        <w:t xml:space="preserve">Een huisbezoek levert veel relevante informatie op! </w:t>
                      </w:r>
                    </w:p>
                    <w:p w14:paraId="07A4392E" w14:textId="77777777" w:rsidR="00950484" w:rsidRDefault="00950484" w:rsidP="008014FB"/>
                  </w:txbxContent>
                </v:textbox>
              </v:rect>
            </w:pict>
          </mc:Fallback>
        </mc:AlternateContent>
      </w:r>
    </w:p>
    <w:p w14:paraId="645CCF0C" w14:textId="77777777" w:rsidR="008014FB" w:rsidRPr="003B7246" w:rsidRDefault="008014FB" w:rsidP="008014FB"/>
    <w:p w14:paraId="577FE230" w14:textId="77777777" w:rsidR="008014FB" w:rsidRPr="003B7246" w:rsidRDefault="008014FB" w:rsidP="008014FB"/>
    <w:p w14:paraId="60153BAE" w14:textId="77777777" w:rsidR="008014FB" w:rsidRPr="003B7246" w:rsidRDefault="008014FB" w:rsidP="008014FB"/>
    <w:p w14:paraId="299F5FCC" w14:textId="77777777" w:rsidR="008014FB" w:rsidRPr="003B7246" w:rsidRDefault="008014FB" w:rsidP="008014FB"/>
    <w:p w14:paraId="622AE9ED" w14:textId="77777777" w:rsidR="008014FB" w:rsidRPr="003B7246" w:rsidRDefault="008014FB" w:rsidP="008014FB"/>
    <w:p w14:paraId="235D1A9E" w14:textId="77777777" w:rsidR="008014FB" w:rsidRPr="003B7246" w:rsidRDefault="008014FB" w:rsidP="008014FB"/>
    <w:p w14:paraId="45D2D9FE" w14:textId="77777777" w:rsidR="008014FB" w:rsidRPr="003B7246" w:rsidRDefault="008014FB" w:rsidP="008014FB">
      <w:r w:rsidRPr="00D3079B">
        <w:rPr>
          <w:i/>
        </w:rPr>
        <w:t>Stap 4</w:t>
      </w:r>
      <w:r w:rsidRPr="003B7246">
        <w:tab/>
        <w:t>Het functioneel onderzoek wordt besproken met de huisarts waarna de patiënt wordt ingedeeld in een van drie subgroepen</w:t>
      </w:r>
      <w:bookmarkEnd w:id="924"/>
      <w:bookmarkEnd w:id="925"/>
      <w:bookmarkEnd w:id="926"/>
      <w:bookmarkEnd w:id="927"/>
      <w:r>
        <w:t xml:space="preserve"> (inclusiemoment 2):</w:t>
      </w:r>
      <w:r w:rsidRPr="003B7246">
        <w:t>intensieve begeleiding thuis; (groep 3 uit zorgprogramma</w:t>
      </w:r>
      <w:r>
        <w:t xml:space="preserve"> = inclusie in zorgprogramma)</w:t>
      </w:r>
      <w:r w:rsidRPr="003B7246">
        <w:t>jaarlijks op spreekuur; (groep 2</w:t>
      </w:r>
      <w:r>
        <w:t xml:space="preserve"> = exclusie uit zorgprogramma wel oplossen enkelvoudige problematiek)</w:t>
      </w:r>
      <w:r w:rsidRPr="003B7246">
        <w:t>geen controle noodzakelijk. (groep 1 uit zorgprogramma)</w:t>
      </w:r>
    </w:p>
    <w:p w14:paraId="4501C0C3" w14:textId="77777777" w:rsidR="008014FB" w:rsidRPr="003B7246" w:rsidRDefault="008014FB" w:rsidP="008014FB">
      <w:pPr>
        <w:rPr>
          <w:b/>
        </w:rPr>
      </w:pPr>
    </w:p>
    <w:p w14:paraId="6F4CCA5C" w14:textId="77777777" w:rsidR="008014FB" w:rsidRPr="003B7246" w:rsidRDefault="008014FB" w:rsidP="008014FB">
      <w:r w:rsidRPr="003B7246">
        <w:t>Op basis van de indeling worden vervolgstappen bepaald (zie 2.4 van het hoofddocument).</w:t>
      </w:r>
    </w:p>
    <w:p w14:paraId="6FFC1D3C" w14:textId="77777777" w:rsidR="008014FB" w:rsidRPr="003B7246" w:rsidRDefault="008014FB" w:rsidP="008014FB"/>
    <w:p w14:paraId="35FA83B4" w14:textId="77777777" w:rsidR="008014FB" w:rsidRPr="003B7246" w:rsidRDefault="008014FB" w:rsidP="008014FB">
      <w:pPr>
        <w:rPr>
          <w:b/>
        </w:rPr>
      </w:pPr>
      <w:r w:rsidRPr="003B7246">
        <w:rPr>
          <w:b/>
        </w:rPr>
        <w:t>3</w:t>
      </w:r>
      <w:r w:rsidRPr="003B7246">
        <w:rPr>
          <w:b/>
        </w:rPr>
        <w:tab/>
        <w:t>Monitoring (</w:t>
      </w:r>
      <w:r>
        <w:rPr>
          <w:b/>
        </w:rPr>
        <w:t>zorgcoördinatie</w:t>
      </w:r>
      <w:r w:rsidRPr="003B7246">
        <w:rPr>
          <w:b/>
        </w:rPr>
        <w:t>)</w:t>
      </w:r>
    </w:p>
    <w:p w14:paraId="669B626F" w14:textId="77777777" w:rsidR="008014FB" w:rsidRPr="003B7246" w:rsidRDefault="008014FB" w:rsidP="008014FB">
      <w:r w:rsidRPr="003B7246">
        <w:t xml:space="preserve">Voor het monitoren van de voortgang/ontwikkeling is adequaat registreren in HIS belangrijk! </w:t>
      </w:r>
    </w:p>
    <w:p w14:paraId="721C388D" w14:textId="77777777" w:rsidR="008014FB" w:rsidRPr="003B7246" w:rsidRDefault="008014FB" w:rsidP="008014FB">
      <w:bookmarkStart w:id="928" w:name="_Toc381782030"/>
      <w:bookmarkStart w:id="929" w:name="_Toc381782242"/>
      <w:bookmarkStart w:id="930" w:name="_Toc381782452"/>
      <w:bookmarkStart w:id="931" w:name="_Toc381964046"/>
      <w:bookmarkStart w:id="932" w:name="_Toc389816023"/>
      <w:bookmarkStart w:id="933" w:name="_Toc389816237"/>
      <w:bookmarkStart w:id="934" w:name="_Toc425844410"/>
      <w:bookmarkStart w:id="935" w:name="_Toc434826501"/>
      <w:bookmarkStart w:id="936" w:name="_Toc435704027"/>
      <w:bookmarkStart w:id="937" w:name="_Toc435704244"/>
      <w:bookmarkStart w:id="938" w:name="_Toc436141409"/>
      <w:bookmarkStart w:id="939" w:name="_Toc463607406"/>
      <w:r w:rsidRPr="003B7246">
        <w:t xml:space="preserve">Gebruik daarbij het protocol Ouderenzorg in uw HIS </w:t>
      </w:r>
      <w:bookmarkEnd w:id="928"/>
      <w:bookmarkEnd w:id="929"/>
      <w:bookmarkEnd w:id="930"/>
      <w:bookmarkEnd w:id="931"/>
      <w:r w:rsidRPr="003B7246">
        <w:t>of KIS;</w:t>
      </w:r>
      <w:bookmarkStart w:id="940" w:name="_Toc381782031"/>
      <w:bookmarkStart w:id="941" w:name="_Toc381782243"/>
      <w:bookmarkStart w:id="942" w:name="_Toc381782453"/>
      <w:bookmarkStart w:id="943" w:name="_Toc381964047"/>
      <w:bookmarkStart w:id="944" w:name="_Toc389816024"/>
      <w:bookmarkStart w:id="945" w:name="_Toc389816238"/>
      <w:bookmarkStart w:id="946" w:name="_Toc425844411"/>
      <w:bookmarkStart w:id="947" w:name="_Toc434826502"/>
      <w:bookmarkStart w:id="948" w:name="_Toc435704028"/>
      <w:bookmarkStart w:id="949" w:name="_Toc435704245"/>
      <w:bookmarkStart w:id="950" w:name="_Toc436141410"/>
      <w:bookmarkStart w:id="951" w:name="_Toc463607407"/>
      <w:bookmarkEnd w:id="932"/>
      <w:bookmarkEnd w:id="933"/>
      <w:bookmarkEnd w:id="934"/>
      <w:bookmarkEnd w:id="935"/>
      <w:bookmarkEnd w:id="936"/>
      <w:bookmarkEnd w:id="937"/>
      <w:bookmarkEnd w:id="938"/>
      <w:bookmarkEnd w:id="939"/>
      <w:r>
        <w:t xml:space="preserve"> </w:t>
      </w:r>
      <w:r w:rsidRPr="003B7246">
        <w:t>Codeer de patiënt met eenduidige ICPC codering waarmee wordt aangegeven dat/of de patiënt:</w:t>
      </w:r>
      <w:bookmarkEnd w:id="940"/>
      <w:bookmarkEnd w:id="941"/>
      <w:bookmarkEnd w:id="942"/>
      <w:bookmarkEnd w:id="943"/>
      <w:bookmarkEnd w:id="944"/>
      <w:bookmarkEnd w:id="945"/>
      <w:bookmarkEnd w:id="946"/>
      <w:bookmarkEnd w:id="947"/>
      <w:bookmarkEnd w:id="948"/>
      <w:bookmarkEnd w:id="949"/>
      <w:bookmarkEnd w:id="950"/>
      <w:bookmarkEnd w:id="951"/>
      <w:r>
        <w:t xml:space="preserve"> </w:t>
      </w:r>
      <w:r w:rsidRPr="003B7246">
        <w:t>in aanmerking komt voor een screening; (A49.01, titel screenin</w:t>
      </w:r>
      <w:r>
        <w:t xml:space="preserve">g op kwetsbaarheid/Ouderenzorg) </w:t>
      </w:r>
      <w:r w:rsidRPr="003B7246">
        <w:t>kwetsbaar bevonden is; (A05.00 titel kwetsbare oudere)</w:t>
      </w:r>
    </w:p>
    <w:p w14:paraId="3FB27F92" w14:textId="77777777" w:rsidR="008014FB" w:rsidRPr="003B7246" w:rsidRDefault="008014FB" w:rsidP="008014FB">
      <w:bookmarkStart w:id="952" w:name="_Toc381782032"/>
      <w:bookmarkStart w:id="953" w:name="_Toc381782244"/>
      <w:bookmarkStart w:id="954" w:name="_Toc381782454"/>
      <w:bookmarkStart w:id="955" w:name="_Toc381964048"/>
    </w:p>
    <w:p w14:paraId="3DD4D1BD" w14:textId="77777777" w:rsidR="008014FB" w:rsidRPr="003B7246" w:rsidRDefault="008014FB" w:rsidP="008014FB">
      <w:bookmarkStart w:id="956" w:name="_Toc389816025"/>
      <w:bookmarkStart w:id="957" w:name="_Toc389816239"/>
      <w:bookmarkStart w:id="958" w:name="_Toc425844412"/>
      <w:bookmarkStart w:id="959" w:name="_Toc434826503"/>
      <w:bookmarkStart w:id="960" w:name="_Toc435704029"/>
      <w:bookmarkStart w:id="961" w:name="_Toc435704246"/>
      <w:bookmarkStart w:id="962" w:name="_Toc436141411"/>
      <w:bookmarkStart w:id="963" w:name="_Toc463607408"/>
      <w:r w:rsidRPr="003B7246">
        <w:t>Bij kwetsbare ouderen waarbij meer dan 3 disciplines betrokken zijn wordt een individueel zorgbehandelplan gemaakt</w:t>
      </w:r>
      <w:bookmarkEnd w:id="956"/>
      <w:bookmarkEnd w:id="957"/>
      <w:bookmarkEnd w:id="958"/>
      <w:r>
        <w:t xml:space="preserve"> en een zorgcoördinator aangewezen.</w:t>
      </w:r>
      <w:bookmarkEnd w:id="959"/>
      <w:bookmarkEnd w:id="960"/>
      <w:bookmarkEnd w:id="961"/>
      <w:bookmarkEnd w:id="962"/>
      <w:bookmarkEnd w:id="963"/>
    </w:p>
    <w:p w14:paraId="287F275D" w14:textId="77777777" w:rsidR="008014FB" w:rsidRDefault="008014FB" w:rsidP="008014FB">
      <w:bookmarkStart w:id="964" w:name="_Toc389816026"/>
      <w:bookmarkStart w:id="965" w:name="_Toc389816240"/>
      <w:bookmarkStart w:id="966" w:name="_Toc425844413"/>
      <w:bookmarkStart w:id="967" w:name="_Toc434826504"/>
      <w:bookmarkStart w:id="968" w:name="_Toc435704030"/>
      <w:bookmarkStart w:id="969" w:name="_Toc435704247"/>
      <w:bookmarkStart w:id="970" w:name="_Toc436141412"/>
      <w:bookmarkStart w:id="971" w:name="_Toc463607409"/>
    </w:p>
    <w:p w14:paraId="3115DD3F" w14:textId="77777777" w:rsidR="008014FB" w:rsidRPr="003B7246" w:rsidRDefault="008014FB" w:rsidP="008014FB">
      <w:r w:rsidRPr="003B7246">
        <w:t>Opstellen zorgplan volgens SFMPC-methode en noteren in de P-regel, gekoppeld aan een episode en zo mogelijk aan het protocol ouderenzorg.</w:t>
      </w:r>
      <w:bookmarkEnd w:id="952"/>
      <w:bookmarkEnd w:id="953"/>
      <w:bookmarkEnd w:id="954"/>
      <w:bookmarkEnd w:id="955"/>
      <w:bookmarkEnd w:id="964"/>
      <w:bookmarkEnd w:id="965"/>
      <w:bookmarkEnd w:id="966"/>
      <w:bookmarkEnd w:id="967"/>
      <w:bookmarkEnd w:id="968"/>
      <w:bookmarkEnd w:id="969"/>
      <w:bookmarkEnd w:id="970"/>
      <w:bookmarkEnd w:id="971"/>
    </w:p>
    <w:p w14:paraId="2ED59826" w14:textId="77777777" w:rsidR="008014FB" w:rsidRDefault="008014FB" w:rsidP="008014FB">
      <w:bookmarkStart w:id="972" w:name="_Toc389816027"/>
      <w:bookmarkStart w:id="973" w:name="_Toc389816241"/>
      <w:bookmarkStart w:id="974" w:name="_Toc425844414"/>
      <w:bookmarkStart w:id="975" w:name="_Toc434826505"/>
      <w:bookmarkStart w:id="976" w:name="_Toc435704031"/>
      <w:bookmarkStart w:id="977" w:name="_Toc435704248"/>
      <w:bookmarkStart w:id="978" w:name="_Toc436141413"/>
      <w:bookmarkStart w:id="979" w:name="_Toc463607410"/>
    </w:p>
    <w:p w14:paraId="533AB09C" w14:textId="77777777" w:rsidR="008014FB" w:rsidRPr="003B7246" w:rsidRDefault="008014FB" w:rsidP="008014FB">
      <w:r>
        <w:t>Indien bij de behandeling 3 of meer disciplines zijn betrokken</w:t>
      </w:r>
      <w:r w:rsidRPr="003B7246">
        <w:t xml:space="preserve"> wordt een </w:t>
      </w:r>
      <w:r>
        <w:t>gestructureerd periodiek</w:t>
      </w:r>
      <w:r w:rsidRPr="003B7246">
        <w:t xml:space="preserve"> overleg georganiseerd (</w:t>
      </w:r>
      <w:r>
        <w:t>GP</w:t>
      </w:r>
      <w:r w:rsidRPr="003B7246">
        <w:t>O) eventueel digitaal.</w:t>
      </w:r>
      <w:bookmarkEnd w:id="972"/>
      <w:bookmarkEnd w:id="973"/>
      <w:bookmarkEnd w:id="974"/>
      <w:bookmarkEnd w:id="975"/>
      <w:bookmarkEnd w:id="976"/>
      <w:bookmarkEnd w:id="977"/>
      <w:bookmarkEnd w:id="978"/>
      <w:bookmarkEnd w:id="979"/>
    </w:p>
    <w:p w14:paraId="0D964377" w14:textId="77777777" w:rsidR="008014FB" w:rsidRPr="003B7246" w:rsidRDefault="008014FB" w:rsidP="008014FB">
      <w:pPr>
        <w:rPr>
          <w:b/>
        </w:rPr>
      </w:pPr>
    </w:p>
    <w:p w14:paraId="58A6EA32" w14:textId="77777777" w:rsidR="008014FB" w:rsidRPr="003B7246" w:rsidRDefault="008014FB" w:rsidP="008014FB">
      <w:pPr>
        <w:rPr>
          <w:b/>
        </w:rPr>
      </w:pPr>
    </w:p>
    <w:p w14:paraId="16736253" w14:textId="77777777" w:rsidR="008014FB" w:rsidRPr="003B7246" w:rsidRDefault="008014FB" w:rsidP="008014FB"/>
    <w:p w14:paraId="638FBBAE" w14:textId="77777777" w:rsidR="008014FB" w:rsidRPr="003B7246" w:rsidRDefault="008014FB" w:rsidP="008014FB"/>
    <w:p w14:paraId="1C1FDE86" w14:textId="77777777" w:rsidR="008014FB" w:rsidRPr="003B7246" w:rsidRDefault="008014FB" w:rsidP="008014FB"/>
    <w:p w14:paraId="0DA88C21" w14:textId="77777777" w:rsidR="008014FB" w:rsidRPr="003B7246" w:rsidRDefault="008014FB" w:rsidP="008014FB">
      <w:pPr>
        <w:pStyle w:val="Kop1"/>
        <w:numPr>
          <w:ilvl w:val="0"/>
          <w:numId w:val="0"/>
        </w:numPr>
        <w:ind w:left="567" w:hanging="567"/>
      </w:pPr>
      <w:bookmarkStart w:id="980" w:name="_Toc381782036"/>
      <w:bookmarkStart w:id="981" w:name="_Toc425844415"/>
      <w:bookmarkStart w:id="982" w:name="_Toc435704032"/>
      <w:bookmarkStart w:id="983" w:name="_Toc23712663"/>
      <w:r w:rsidRPr="003B7246">
        <w:t xml:space="preserve">Bijlage </w:t>
      </w:r>
      <w:r>
        <w:t>11</w:t>
      </w:r>
      <w:r w:rsidRPr="003B7246">
        <w:t xml:space="preserve"> </w:t>
      </w:r>
      <w:r w:rsidRPr="003B7246">
        <w:tab/>
        <w:t>Format Zorgbehandelplan</w:t>
      </w:r>
      <w:bookmarkEnd w:id="980"/>
      <w:bookmarkEnd w:id="981"/>
      <w:bookmarkEnd w:id="982"/>
      <w:bookmarkEnd w:id="983"/>
    </w:p>
    <w:p w14:paraId="1614927A" w14:textId="77777777" w:rsidR="008014FB" w:rsidRPr="003B7246" w:rsidRDefault="008014FB" w:rsidP="008014FB">
      <w:pPr>
        <w:ind w:left="-851"/>
        <w:rPr>
          <w:b/>
          <w:sz w:val="22"/>
          <w:szCs w:val="22"/>
        </w:rPr>
      </w:pPr>
      <w:r>
        <w:rPr>
          <w:b/>
          <w:noProof/>
          <w:sz w:val="22"/>
          <w:szCs w:val="22"/>
          <w:lang w:eastAsia="nl-NL"/>
        </w:rPr>
        <w:drawing>
          <wp:inline distT="0" distB="0" distL="0" distR="0" wp14:anchorId="5B26A8C3" wp14:editId="752523AB">
            <wp:extent cx="7191375" cy="52387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91375" cy="5238750"/>
                    </a:xfrm>
                    <a:prstGeom prst="rect">
                      <a:avLst/>
                    </a:prstGeom>
                    <a:noFill/>
                    <a:ln>
                      <a:noFill/>
                    </a:ln>
                  </pic:spPr>
                </pic:pic>
              </a:graphicData>
            </a:graphic>
          </wp:inline>
        </w:drawing>
      </w:r>
    </w:p>
    <w:p w14:paraId="2E44068C" w14:textId="77777777" w:rsidR="008014FB" w:rsidRPr="003B7246" w:rsidRDefault="008014FB" w:rsidP="008014FB">
      <w:pPr>
        <w:ind w:left="-851"/>
        <w:rPr>
          <w:b/>
          <w:sz w:val="22"/>
          <w:szCs w:val="22"/>
        </w:rPr>
      </w:pPr>
      <w:r>
        <w:rPr>
          <w:b/>
          <w:noProof/>
          <w:sz w:val="22"/>
          <w:szCs w:val="22"/>
          <w:lang w:eastAsia="nl-NL"/>
        </w:rPr>
        <w:drawing>
          <wp:inline distT="0" distB="0" distL="0" distR="0" wp14:anchorId="2CD6475D" wp14:editId="337C9886">
            <wp:extent cx="7067550" cy="6457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67550" cy="6457950"/>
                    </a:xfrm>
                    <a:prstGeom prst="rect">
                      <a:avLst/>
                    </a:prstGeom>
                    <a:noFill/>
                    <a:ln>
                      <a:noFill/>
                    </a:ln>
                  </pic:spPr>
                </pic:pic>
              </a:graphicData>
            </a:graphic>
          </wp:inline>
        </w:drawing>
      </w:r>
    </w:p>
    <w:p w14:paraId="02BBF37E" w14:textId="77777777" w:rsidR="008014FB" w:rsidRPr="003B7246" w:rsidRDefault="008014FB" w:rsidP="008014FB">
      <w:pPr>
        <w:rPr>
          <w:b/>
          <w:sz w:val="22"/>
          <w:szCs w:val="22"/>
        </w:rPr>
      </w:pPr>
    </w:p>
    <w:p w14:paraId="7F78D8F3" w14:textId="77777777" w:rsidR="00057D5B" w:rsidRPr="00BB6CE9" w:rsidRDefault="008014FB" w:rsidP="00BB6CE9">
      <w:pPr>
        <w:pStyle w:val="Kop1"/>
        <w:numPr>
          <w:ilvl w:val="0"/>
          <w:numId w:val="0"/>
        </w:numPr>
        <w:rPr>
          <w:rFonts w:eastAsia="MS Mincho"/>
          <w:highlight w:val="yellow"/>
          <w:lang w:eastAsia="nl-NL"/>
        </w:rPr>
      </w:pPr>
      <w:r w:rsidRPr="003B7246">
        <w:rPr>
          <w:szCs w:val="22"/>
        </w:rPr>
        <w:br w:type="page"/>
      </w:r>
      <w:bookmarkStart w:id="984" w:name="_Toc23712664"/>
      <w:r w:rsidR="00057D5B" w:rsidRPr="00BB6CE9">
        <w:rPr>
          <w:rFonts w:eastAsia="MS Mincho"/>
          <w:highlight w:val="yellow"/>
          <w:lang w:eastAsia="nl-NL"/>
        </w:rPr>
        <w:t>Bijlage 12</w:t>
      </w:r>
      <w:r w:rsidR="00057D5B" w:rsidRPr="00BB6CE9">
        <w:rPr>
          <w:rFonts w:eastAsia="MS Mincho"/>
          <w:highlight w:val="yellow"/>
          <w:lang w:eastAsia="nl-NL"/>
        </w:rPr>
        <w:tab/>
        <w:t>En wat als het thuis niet meer gaat</w:t>
      </w:r>
      <w:bookmarkEnd w:id="984"/>
    </w:p>
    <w:p w14:paraId="5A27DA9D" w14:textId="77777777" w:rsidR="00057D5B" w:rsidRPr="00BB6CE9" w:rsidRDefault="00057D5B" w:rsidP="00057D5B">
      <w:pPr>
        <w:rPr>
          <w:rFonts w:ascii="Cambria" w:eastAsia="MS Mincho" w:hAnsi="Cambria"/>
          <w:sz w:val="24"/>
          <w:highlight w:val="yellow"/>
          <w:lang w:eastAsia="nl-NL"/>
        </w:rPr>
      </w:pPr>
    </w:p>
    <w:p w14:paraId="45FA9F03"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Op enig moment kan het voorkomen dat een oudere door een combinatie van factoren beter niet meer zelfstandig thuis blijft wonen. De zorg van mantelzorg, WMO voorzieningen, vrijwilligers, thuiszorg, paramedici en medici schiet tekort in de waarborg van een veilig dagelijks leven.</w:t>
      </w:r>
    </w:p>
    <w:p w14:paraId="3AB31819"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Wat zijn dan de stappen?</w:t>
      </w:r>
    </w:p>
    <w:p w14:paraId="03B0410A" w14:textId="77777777" w:rsidR="00057D5B" w:rsidRPr="00BB6CE9" w:rsidRDefault="00057D5B" w:rsidP="00057D5B">
      <w:pPr>
        <w:rPr>
          <w:rFonts w:eastAsia="MS Mincho"/>
          <w:szCs w:val="18"/>
          <w:highlight w:val="yellow"/>
          <w:lang w:eastAsia="nl-NL"/>
        </w:rPr>
      </w:pPr>
    </w:p>
    <w:p w14:paraId="2F28C539" w14:textId="77777777" w:rsidR="00253D29" w:rsidRPr="00BB6CE9" w:rsidRDefault="00253D29" w:rsidP="00057D5B">
      <w:pPr>
        <w:rPr>
          <w:rFonts w:eastAsia="MS Mincho"/>
          <w:szCs w:val="18"/>
          <w:highlight w:val="yellow"/>
          <w:lang w:eastAsia="nl-NL"/>
        </w:rPr>
      </w:pPr>
    </w:p>
    <w:p w14:paraId="4A22F924" w14:textId="77777777" w:rsidR="00253D29" w:rsidRPr="00BB6CE9" w:rsidRDefault="00253D29" w:rsidP="00253D29">
      <w:pPr>
        <w:rPr>
          <w:rFonts w:eastAsia="MS Mincho"/>
          <w:szCs w:val="18"/>
          <w:highlight w:val="yellow"/>
          <w:lang w:eastAsia="nl-NL"/>
        </w:rPr>
      </w:pPr>
      <w:r w:rsidRPr="00BB6CE9">
        <w:rPr>
          <w:rFonts w:eastAsia="MS Mincho"/>
          <w:szCs w:val="18"/>
          <w:highlight w:val="yellow"/>
          <w:lang w:eastAsia="nl-NL"/>
        </w:rPr>
        <w:t xml:space="preserve">Afwegingsinstrument Kortdurend verblijf </w:t>
      </w:r>
      <w:hyperlink r:id="rId90" w:history="1">
        <w:r w:rsidRPr="00BB6CE9">
          <w:rPr>
            <w:rFonts w:eastAsia="MS Mincho"/>
            <w:color w:val="0000FF"/>
            <w:szCs w:val="18"/>
            <w:highlight w:val="yellow"/>
            <w:u w:val="single"/>
            <w:lang w:eastAsia="nl-NL"/>
          </w:rPr>
          <w:t>www.rap-zhn.nl</w:t>
        </w:r>
      </w:hyperlink>
      <w:r w:rsidRPr="00BB6CE9">
        <w:rPr>
          <w:rFonts w:eastAsia="MS Mincho"/>
          <w:szCs w:val="18"/>
          <w:highlight w:val="yellow"/>
          <w:lang w:eastAsia="nl-NL"/>
        </w:rPr>
        <w:t>, tel nr. 088-3399999</w:t>
      </w:r>
    </w:p>
    <w:p w14:paraId="3ABCC753" w14:textId="77777777" w:rsidR="00057D5B" w:rsidRPr="00BB6CE9" w:rsidRDefault="00057D5B" w:rsidP="00057D5B">
      <w:pPr>
        <w:rPr>
          <w:rFonts w:eastAsia="MS Mincho"/>
          <w:szCs w:val="18"/>
          <w:highlight w:val="yellow"/>
          <w:lang w:eastAsia="nl-NL"/>
        </w:rPr>
      </w:pPr>
    </w:p>
    <w:p w14:paraId="77378E8B"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Toelichting op het afwegingsinstrument:</w:t>
      </w:r>
    </w:p>
    <w:p w14:paraId="29647112" w14:textId="77777777" w:rsidR="00057D5B" w:rsidRPr="00BB6CE9" w:rsidRDefault="00057D5B" w:rsidP="00057D5B">
      <w:pPr>
        <w:rPr>
          <w:rFonts w:eastAsia="MS Mincho"/>
          <w:szCs w:val="18"/>
          <w:highlight w:val="yellow"/>
          <w:lang w:eastAsia="nl-NL"/>
        </w:rPr>
      </w:pPr>
    </w:p>
    <w:p w14:paraId="0D527BB6"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Als herstel mogelijk is:</w:t>
      </w:r>
    </w:p>
    <w:p w14:paraId="3060A320"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GRZ = Geriatrische Revalidatie Zorg : indicatie moet door SO of internist ouderengeneeskunde of geriater, dit kan ook poliklinisch , er moet sprake zijn van een revalidatie met meerdere disciplines</w:t>
      </w:r>
    </w:p>
    <w:p w14:paraId="065ECA56" w14:textId="77777777" w:rsidR="00057D5B" w:rsidRPr="00BB6CE9" w:rsidRDefault="00057D5B" w:rsidP="00057D5B">
      <w:pPr>
        <w:rPr>
          <w:rFonts w:eastAsia="MS Mincho"/>
          <w:szCs w:val="18"/>
          <w:highlight w:val="yellow"/>
          <w:lang w:eastAsia="nl-NL"/>
        </w:rPr>
      </w:pPr>
    </w:p>
    <w:p w14:paraId="7D84F232"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ELV = eerstelijnsverblijf: er is kans op herstel en terugkeer naar huis, echter geen multidisciplinaire behandeling mogelijk of wenselijk.</w:t>
      </w:r>
    </w:p>
    <w:p w14:paraId="704C67C4" w14:textId="77777777" w:rsidR="00057D5B" w:rsidRPr="00BB6CE9" w:rsidRDefault="00057D5B" w:rsidP="00057D5B">
      <w:pPr>
        <w:rPr>
          <w:rFonts w:eastAsia="MS Mincho"/>
          <w:szCs w:val="18"/>
          <w:highlight w:val="yellow"/>
          <w:lang w:eastAsia="nl-NL"/>
        </w:rPr>
      </w:pPr>
    </w:p>
    <w:p w14:paraId="3E35B0EE" w14:textId="77777777" w:rsidR="00057D5B" w:rsidRPr="00BB6CE9" w:rsidRDefault="00057D5B" w:rsidP="00057D5B">
      <w:pPr>
        <w:rPr>
          <w:rFonts w:eastAsia="MS Mincho"/>
          <w:szCs w:val="18"/>
          <w:highlight w:val="yellow"/>
          <w:lang w:eastAsia="nl-NL"/>
        </w:rPr>
      </w:pPr>
      <w:proofErr w:type="spellStart"/>
      <w:r w:rsidRPr="00BB6CE9">
        <w:rPr>
          <w:rFonts w:eastAsia="MS Mincho"/>
          <w:szCs w:val="18"/>
          <w:highlight w:val="yellow"/>
          <w:lang w:eastAsia="nl-NL"/>
        </w:rPr>
        <w:t>Hoogcomplex</w:t>
      </w:r>
      <w:proofErr w:type="spellEnd"/>
      <w:r w:rsidRPr="00BB6CE9">
        <w:rPr>
          <w:rFonts w:eastAsia="MS Mincho"/>
          <w:szCs w:val="18"/>
          <w:highlight w:val="yellow"/>
          <w:lang w:eastAsia="nl-NL"/>
        </w:rPr>
        <w:t xml:space="preserve">: </w:t>
      </w:r>
      <w:proofErr w:type="spellStart"/>
      <w:r w:rsidRPr="00BB6CE9">
        <w:rPr>
          <w:rFonts w:eastAsia="MS Mincho"/>
          <w:szCs w:val="18"/>
          <w:highlight w:val="yellow"/>
          <w:lang w:eastAsia="nl-NL"/>
        </w:rPr>
        <w:t>multimorbiditeit</w:t>
      </w:r>
      <w:proofErr w:type="spellEnd"/>
      <w:r w:rsidRPr="00BB6CE9">
        <w:rPr>
          <w:rFonts w:eastAsia="MS Mincho"/>
          <w:szCs w:val="18"/>
          <w:highlight w:val="yellow"/>
          <w:lang w:eastAsia="nl-NL"/>
        </w:rPr>
        <w:t xml:space="preserve"> met complexe zorgvraag, zorg wordt overgedragen naar SO</w:t>
      </w:r>
    </w:p>
    <w:p w14:paraId="2CD17580"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 xml:space="preserve">Laagcomplex: </w:t>
      </w:r>
      <w:proofErr w:type="spellStart"/>
      <w:r w:rsidRPr="00BB6CE9">
        <w:rPr>
          <w:rFonts w:eastAsia="MS Mincho"/>
          <w:szCs w:val="18"/>
          <w:highlight w:val="yellow"/>
          <w:lang w:eastAsia="nl-NL"/>
        </w:rPr>
        <w:t>multimorbiditeit</w:t>
      </w:r>
      <w:proofErr w:type="spellEnd"/>
      <w:r w:rsidRPr="00BB6CE9">
        <w:rPr>
          <w:rFonts w:eastAsia="MS Mincho"/>
          <w:szCs w:val="18"/>
          <w:highlight w:val="yellow"/>
          <w:lang w:eastAsia="nl-NL"/>
        </w:rPr>
        <w:t>, maar huisarts verwacht dat huisartsgeneeskundige zorg</w:t>
      </w:r>
    </w:p>
    <w:p w14:paraId="7A957D92"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tijdens opname volstaat; bij een opname buiten het eigen praktijkgebied draagt de huisarts over aan andere huisarts. Het RAP heeft een lijst met huisartsen die deze zorg coördineren per woonplaats.</w:t>
      </w:r>
    </w:p>
    <w:p w14:paraId="53FF5495" w14:textId="77777777" w:rsidR="00057D5B" w:rsidRPr="00BB6CE9" w:rsidRDefault="00057D5B" w:rsidP="00057D5B">
      <w:pPr>
        <w:rPr>
          <w:rFonts w:eastAsia="MS Mincho"/>
          <w:szCs w:val="18"/>
          <w:highlight w:val="yellow"/>
          <w:lang w:eastAsia="nl-NL"/>
        </w:rPr>
      </w:pPr>
    </w:p>
    <w:p w14:paraId="055CAC6D" w14:textId="77777777" w:rsidR="00057D5B" w:rsidRPr="00BB6CE9" w:rsidRDefault="00057D5B" w:rsidP="00057D5B">
      <w:pPr>
        <w:rPr>
          <w:rFonts w:eastAsia="MS Mincho"/>
          <w:szCs w:val="18"/>
          <w:highlight w:val="yellow"/>
          <w:lang w:eastAsia="nl-NL"/>
        </w:rPr>
      </w:pPr>
      <w:r w:rsidRPr="00BB6CE9">
        <w:rPr>
          <w:rFonts w:eastAsia="MS Mincho"/>
          <w:szCs w:val="18"/>
          <w:highlight w:val="yellow"/>
          <w:u w:val="single"/>
          <w:lang w:eastAsia="nl-NL"/>
        </w:rPr>
        <w:t>Als herstel niet mogelijk is, palliatief-terminale setting</w:t>
      </w:r>
      <w:r w:rsidRPr="00BB6CE9">
        <w:rPr>
          <w:rFonts w:eastAsia="MS Mincho"/>
          <w:szCs w:val="18"/>
          <w:highlight w:val="yellow"/>
          <w:lang w:eastAsia="nl-NL"/>
        </w:rPr>
        <w:t>:</w:t>
      </w:r>
    </w:p>
    <w:p w14:paraId="4F4F9256" w14:textId="77777777" w:rsidR="00057D5B" w:rsidRPr="00BB6CE9" w:rsidRDefault="00057D5B" w:rsidP="00057D5B">
      <w:pPr>
        <w:rPr>
          <w:rFonts w:eastAsia="MS Mincho"/>
          <w:szCs w:val="18"/>
          <w:highlight w:val="yellow"/>
          <w:lang w:eastAsia="nl-NL"/>
        </w:rPr>
      </w:pPr>
      <w:proofErr w:type="spellStart"/>
      <w:r w:rsidRPr="00BB6CE9">
        <w:rPr>
          <w:rFonts w:eastAsia="MS Mincho"/>
          <w:szCs w:val="18"/>
          <w:highlight w:val="yellow"/>
          <w:lang w:eastAsia="nl-NL"/>
        </w:rPr>
        <w:t>Palliatief:aanmelding</w:t>
      </w:r>
      <w:proofErr w:type="spellEnd"/>
      <w:r w:rsidRPr="00BB6CE9">
        <w:rPr>
          <w:rFonts w:eastAsia="MS Mincho"/>
          <w:szCs w:val="18"/>
          <w:highlight w:val="yellow"/>
          <w:lang w:eastAsia="nl-NL"/>
        </w:rPr>
        <w:t xml:space="preserve"> door huisarts of specialist bij hospice, evt. via app </w:t>
      </w:r>
      <w:proofErr w:type="spellStart"/>
      <w:r w:rsidRPr="00BB6CE9">
        <w:rPr>
          <w:rFonts w:eastAsia="MS Mincho"/>
          <w:szCs w:val="18"/>
          <w:highlight w:val="yellow"/>
          <w:lang w:eastAsia="nl-NL"/>
        </w:rPr>
        <w:t>palliarts</w:t>
      </w:r>
      <w:proofErr w:type="spellEnd"/>
      <w:r w:rsidRPr="00BB6CE9">
        <w:rPr>
          <w:rFonts w:eastAsia="MS Mincho"/>
          <w:szCs w:val="18"/>
          <w:highlight w:val="yellow"/>
          <w:lang w:eastAsia="nl-NL"/>
        </w:rPr>
        <w:t>, zorg door eigen huisarts of SO indien nodig</w:t>
      </w:r>
    </w:p>
    <w:p w14:paraId="3AADC4AF" w14:textId="77777777" w:rsidR="00057D5B" w:rsidRPr="00BB6CE9" w:rsidRDefault="00057D5B" w:rsidP="00057D5B">
      <w:pPr>
        <w:rPr>
          <w:rFonts w:eastAsia="MS Mincho"/>
          <w:szCs w:val="18"/>
          <w:highlight w:val="yellow"/>
          <w:lang w:eastAsia="nl-NL"/>
        </w:rPr>
      </w:pPr>
    </w:p>
    <w:p w14:paraId="375F4671"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Als herstel minder waarschijnlijk is en een blijvende opname nodig is:</w:t>
      </w:r>
    </w:p>
    <w:p w14:paraId="5D1E20DC"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Aanvraag WLZ bij CIZ door familie, in samenwerking met wijkverpleegkundige of casemanager dementie . De huisarts kan informatie meesturen of later de medisch adviseur informatie geven.</w:t>
      </w:r>
    </w:p>
    <w:p w14:paraId="67DF8085"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Het is belangrijk te weten dat er geen sprake meer is van een “</w:t>
      </w:r>
      <w:proofErr w:type="spellStart"/>
      <w:r w:rsidRPr="00BB6CE9">
        <w:rPr>
          <w:rFonts w:eastAsia="MS Mincho"/>
          <w:szCs w:val="18"/>
          <w:highlight w:val="yellow"/>
          <w:lang w:eastAsia="nl-NL"/>
        </w:rPr>
        <w:t>zorgval</w:t>
      </w:r>
      <w:proofErr w:type="spellEnd"/>
      <w:r w:rsidRPr="00BB6CE9">
        <w:rPr>
          <w:rFonts w:eastAsia="MS Mincho"/>
          <w:szCs w:val="18"/>
          <w:highlight w:val="yellow"/>
          <w:lang w:eastAsia="nl-NL"/>
        </w:rPr>
        <w:t>”, zoals enkele jaren geleden. Ook na toekenning van een WLZ indicatie kan de oudere gebruik maken van thuiszorg en dagbesteding naar behoefte en noodzaak.</w:t>
      </w:r>
    </w:p>
    <w:p w14:paraId="04525E0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Het voordeel van een toegewezen indicatie is, is dat bij een spoedsituatie eerder een opname geregeld kan worden, omdat de VVT organisatie waar de oudere op de wachtlijst staat “</w:t>
      </w:r>
      <w:proofErr w:type="spellStart"/>
      <w:r w:rsidRPr="00BB6CE9">
        <w:rPr>
          <w:rFonts w:eastAsia="MS Mincho"/>
          <w:szCs w:val="18"/>
          <w:highlight w:val="yellow"/>
          <w:lang w:eastAsia="nl-NL"/>
        </w:rPr>
        <w:t>dossierhouder”is</w:t>
      </w:r>
      <w:proofErr w:type="spellEnd"/>
      <w:r w:rsidRPr="00BB6CE9">
        <w:rPr>
          <w:rFonts w:eastAsia="MS Mincho"/>
          <w:szCs w:val="18"/>
          <w:highlight w:val="yellow"/>
          <w:lang w:eastAsia="nl-NL"/>
        </w:rPr>
        <w:t xml:space="preserve"> en een spoedopname kan faciliteren. De VVT organisatie kan bij een WLZ indicatie in de thuissituatie meer zorg aanbieden.</w:t>
      </w:r>
    </w:p>
    <w:p w14:paraId="66EE5270" w14:textId="77777777" w:rsidR="00057D5B" w:rsidRPr="00BB6CE9" w:rsidRDefault="00057D5B" w:rsidP="00057D5B">
      <w:pPr>
        <w:rPr>
          <w:rFonts w:ascii="Cambria" w:eastAsia="MS Mincho" w:hAnsi="Cambria"/>
          <w:szCs w:val="18"/>
          <w:highlight w:val="yellow"/>
          <w:lang w:eastAsia="nl-NL"/>
        </w:rPr>
      </w:pPr>
    </w:p>
    <w:p w14:paraId="5FDD845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Bij dementie zal het CIZ ook een gesprek voeren in het kader van de BOPZ, later Wet</w:t>
      </w:r>
    </w:p>
    <w:p w14:paraId="502B5F97"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Zorg en Dwang. Als de oudere geen toestemming geeft voor opname is verwijzing naar</w:t>
      </w:r>
    </w:p>
    <w:p w14:paraId="2AFEF71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de GGZ geïndiceerd. Vaak is er sprake van “geen bereidheid, geen bezwaar” en kan opname wel plaatsvinden.</w:t>
      </w:r>
    </w:p>
    <w:p w14:paraId="125A72B8" w14:textId="77777777" w:rsidR="00057D5B" w:rsidRPr="00BB6CE9" w:rsidRDefault="00057D5B" w:rsidP="00057D5B">
      <w:pPr>
        <w:rPr>
          <w:rFonts w:eastAsia="MS Mincho"/>
          <w:szCs w:val="18"/>
          <w:highlight w:val="yellow"/>
          <w:lang w:eastAsia="nl-NL"/>
        </w:rPr>
      </w:pPr>
    </w:p>
    <w:p w14:paraId="32EFC141" w14:textId="77777777" w:rsidR="00057D5B" w:rsidRPr="00BB6CE9" w:rsidRDefault="00057D5B" w:rsidP="00057D5B">
      <w:pPr>
        <w:rPr>
          <w:rFonts w:eastAsia="MS Mincho"/>
          <w:b/>
          <w:szCs w:val="18"/>
          <w:highlight w:val="yellow"/>
          <w:lang w:eastAsia="nl-NL"/>
        </w:rPr>
      </w:pPr>
      <w:r w:rsidRPr="00BB6CE9">
        <w:rPr>
          <w:rFonts w:eastAsia="MS Mincho"/>
          <w:b/>
          <w:szCs w:val="18"/>
          <w:highlight w:val="yellow"/>
          <w:lang w:eastAsia="nl-NL"/>
        </w:rPr>
        <w:t>Bij spoed:</w:t>
      </w:r>
    </w:p>
    <w:p w14:paraId="32D5AE3C"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 xml:space="preserve">Bij overwegend somatisch lijden: </w:t>
      </w:r>
    </w:p>
    <w:p w14:paraId="4A8A028C"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als specialistische medische zorg nodig is -&gt; naar ziekenhuis</w:t>
      </w:r>
    </w:p>
    <w:p w14:paraId="2B908B0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als verpleging/verzorging nodig is -&gt; ELV  of GRZ of WLZ als er al een indicatie is</w:t>
      </w:r>
    </w:p>
    <w:p w14:paraId="63326109"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 xml:space="preserve"> </w:t>
      </w:r>
      <w:r w:rsidRPr="00BB6CE9">
        <w:rPr>
          <w:rFonts w:eastAsia="MS Mincho"/>
          <w:szCs w:val="18"/>
          <w:highlight w:val="yellow"/>
          <w:u w:val="single"/>
          <w:lang w:eastAsia="nl-NL"/>
        </w:rPr>
        <w:t>Bij verwardheid</w:t>
      </w:r>
      <w:r w:rsidRPr="00BB6CE9">
        <w:rPr>
          <w:rFonts w:eastAsia="MS Mincho"/>
          <w:szCs w:val="18"/>
          <w:highlight w:val="yellow"/>
          <w:lang w:eastAsia="nl-NL"/>
        </w:rPr>
        <w:t xml:space="preserve">, </w:t>
      </w:r>
    </w:p>
    <w:p w14:paraId="1EC179C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ten gevolge van intermitterende ziekte of omstandigheden (bv delier): overleg met SO en internist ouderengeneeskunde. Er wordt in de regio gewerkt aan  mogelijkheden tot opname in verpleeghuis of ziekenhuis voor acuut zieke, verwarde ouderen met en zonder dwaalneiging</w:t>
      </w:r>
    </w:p>
    <w:p w14:paraId="7F698328"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bij indicatie tot permanente opname: bel RAP,  088-3399999</w:t>
      </w:r>
    </w:p>
    <w:p w14:paraId="0DD99AC2" w14:textId="77777777" w:rsidR="00057D5B" w:rsidRPr="00BB6CE9" w:rsidRDefault="00057D5B" w:rsidP="00057D5B">
      <w:pPr>
        <w:rPr>
          <w:rFonts w:eastAsia="MS Mincho"/>
          <w:szCs w:val="18"/>
          <w:highlight w:val="yellow"/>
          <w:lang w:eastAsia="nl-NL"/>
        </w:rPr>
      </w:pPr>
    </w:p>
    <w:p w14:paraId="7012B673"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Bij psychiatrisch lijden:</w:t>
      </w:r>
    </w:p>
    <w:p w14:paraId="18EE5FE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verwijzen naar GGZ ouderen of crisisdienst bij acuut gevaar voor de oudere of zijn omgeving</w:t>
      </w:r>
    </w:p>
    <w:p w14:paraId="0BE1D9CB" w14:textId="6C7D0977" w:rsidR="00057D5B"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NB als oudere niet mee wil werken aan opname overleggen VVT en GGZ hoe verder te handelen, de huisarts heeft hier geen verantwoordelijke rol in</w:t>
      </w:r>
      <w:r w:rsidR="00352D81">
        <w:rPr>
          <w:rFonts w:eastAsia="MS Mincho"/>
          <w:szCs w:val="18"/>
          <w:highlight w:val="yellow"/>
          <w:lang w:eastAsia="nl-NL"/>
        </w:rPr>
        <w:t>, zie onderstaande afspraken met VVT en GGZ:</w:t>
      </w:r>
    </w:p>
    <w:p w14:paraId="142C8CA8" w14:textId="77777777" w:rsidR="004434F4" w:rsidRDefault="004434F4" w:rsidP="00497BBD">
      <w:pPr>
        <w:contextualSpacing/>
        <w:rPr>
          <w:rFonts w:eastAsia="MS Mincho"/>
          <w:szCs w:val="18"/>
          <w:highlight w:val="yellow"/>
          <w:lang w:eastAsia="nl-NL"/>
        </w:rPr>
      </w:pPr>
    </w:p>
    <w:p w14:paraId="46E5A879" w14:textId="77777777" w:rsidR="004434F4" w:rsidRPr="00BB6CE9" w:rsidRDefault="004434F4" w:rsidP="004434F4">
      <w:pPr>
        <w:rPr>
          <w:rFonts w:eastAsia="MS Mincho"/>
          <w:szCs w:val="18"/>
          <w:highlight w:val="yellow"/>
          <w:lang w:eastAsia="nl-NL"/>
        </w:rPr>
      </w:pPr>
      <w:r w:rsidRPr="00BB6CE9">
        <w:rPr>
          <w:rFonts w:eastAsia="MS Mincho"/>
          <w:szCs w:val="18"/>
          <w:highlight w:val="yellow"/>
          <w:lang w:eastAsia="nl-NL"/>
        </w:rPr>
        <w:t xml:space="preserve">Om de werkprocessen meer op elkaar aan te sluiten lijkt het toch goed om als RAP wel te zoeken naar een plaats in de regio voordat de IBS af is gegeven. Als er een plaats gevonden is dan wordt dit bed gereserveerd voor de betreffende cliënt. De VVT organisatie wordt daarover geïnformeerd door het RAP. Dit bed wordt maximaal 6 uur vrijgehouden. Zodra de GGZ de IBS heeft afgegeven wordt de VVT organisatie daarvan op de hoogte gesteld zodat zij vast de opname kunnen gaan regelen. De GGZ zal in die periode de verslaglegging doen. Indien na 6 uur geen bericht van de GGZ dan zal de VVT de GGZ bellen om aan te geven dat het bed niet langer beschikbaar is. </w:t>
      </w:r>
    </w:p>
    <w:p w14:paraId="737D110E" w14:textId="77777777" w:rsidR="004434F4" w:rsidRPr="00BB6CE9" w:rsidRDefault="004434F4" w:rsidP="004434F4">
      <w:pPr>
        <w:rPr>
          <w:rFonts w:eastAsia="MS Mincho"/>
          <w:szCs w:val="18"/>
          <w:highlight w:val="yellow"/>
          <w:lang w:eastAsia="nl-NL"/>
        </w:rPr>
      </w:pPr>
      <w:r w:rsidRPr="00BB6CE9">
        <w:rPr>
          <w:rFonts w:eastAsia="MS Mincho"/>
          <w:szCs w:val="18"/>
          <w:highlight w:val="yellow"/>
          <w:lang w:eastAsia="nl-NL"/>
        </w:rPr>
        <w:t xml:space="preserve">Er kunnen zich natuurlijk situaties voordoen waarin de IBS niet afgegeven wordt maar dan is het ook geen </w:t>
      </w:r>
      <w:proofErr w:type="spellStart"/>
      <w:r w:rsidRPr="00BB6CE9">
        <w:rPr>
          <w:rFonts w:eastAsia="MS Mincho"/>
          <w:szCs w:val="18"/>
          <w:highlight w:val="yellow"/>
          <w:lang w:eastAsia="nl-NL"/>
        </w:rPr>
        <w:t>Wlz</w:t>
      </w:r>
      <w:proofErr w:type="spellEnd"/>
      <w:r w:rsidRPr="00BB6CE9">
        <w:rPr>
          <w:rFonts w:eastAsia="MS Mincho"/>
          <w:szCs w:val="18"/>
          <w:highlight w:val="yellow"/>
          <w:lang w:eastAsia="nl-NL"/>
        </w:rPr>
        <w:t xml:space="preserve"> crisis. De GGZ geeft aan dat zij de IBS laagdrempelig afgeven als zij weten dat er een bed beschikbaar is. Soms is een RM ook toereikend.</w:t>
      </w:r>
    </w:p>
    <w:p w14:paraId="0C1CC607" w14:textId="77777777" w:rsidR="004434F4" w:rsidRPr="00BB6CE9" w:rsidRDefault="004434F4" w:rsidP="00497BBD">
      <w:pPr>
        <w:contextualSpacing/>
        <w:rPr>
          <w:rFonts w:eastAsia="MS Mincho"/>
          <w:szCs w:val="18"/>
          <w:highlight w:val="yellow"/>
          <w:lang w:eastAsia="nl-NL"/>
        </w:rPr>
      </w:pPr>
    </w:p>
    <w:p w14:paraId="726CEF0D" w14:textId="77777777" w:rsidR="00057D5B" w:rsidRPr="00BB6CE9" w:rsidRDefault="00057D5B" w:rsidP="00057D5B">
      <w:pPr>
        <w:rPr>
          <w:rFonts w:ascii="Cambria" w:eastAsia="MS Mincho" w:hAnsi="Cambria"/>
          <w:sz w:val="24"/>
          <w:highlight w:val="yellow"/>
          <w:lang w:eastAsia="nl-NL"/>
        </w:rPr>
      </w:pPr>
    </w:p>
    <w:p w14:paraId="581BA94D" w14:textId="10BC2C79" w:rsidR="00253D29" w:rsidRPr="00BB6CE9" w:rsidRDefault="00253D29" w:rsidP="00057D5B">
      <w:pPr>
        <w:rPr>
          <w:rFonts w:eastAsia="MS Mincho"/>
          <w:szCs w:val="18"/>
          <w:highlight w:val="yellow"/>
          <w:lang w:eastAsia="nl-NL"/>
        </w:rPr>
      </w:pPr>
      <w:r w:rsidRPr="00BB6CE9">
        <w:rPr>
          <w:rFonts w:eastAsia="MS Mincho"/>
          <w:szCs w:val="18"/>
          <w:highlight w:val="yellow"/>
          <w:lang w:eastAsia="nl-NL"/>
        </w:rPr>
        <w:t>Onderstaand figuur het RAP ZHN stroomschema over beschikbaarheid ELV of WLZ crisis plaat</w:t>
      </w:r>
      <w:r w:rsidR="004434F4">
        <w:rPr>
          <w:rFonts w:eastAsia="MS Mincho"/>
          <w:szCs w:val="18"/>
          <w:highlight w:val="yellow"/>
          <w:lang w:eastAsia="nl-NL"/>
        </w:rPr>
        <w:t xml:space="preserve">s </w:t>
      </w:r>
      <w:r w:rsidRPr="00BB6CE9">
        <w:rPr>
          <w:rFonts w:eastAsia="MS Mincho"/>
          <w:szCs w:val="18"/>
          <w:highlight w:val="yellow"/>
          <w:lang w:eastAsia="nl-NL"/>
        </w:rPr>
        <w:t xml:space="preserve">inclusief toelichting van de begrippen. </w:t>
      </w:r>
    </w:p>
    <w:p w14:paraId="383AD83F" w14:textId="77777777" w:rsidR="00BB6CE9" w:rsidRPr="00BB6CE9" w:rsidRDefault="00BB6CE9" w:rsidP="00057D5B">
      <w:pPr>
        <w:rPr>
          <w:rFonts w:eastAsia="MS Mincho"/>
          <w:szCs w:val="18"/>
          <w:highlight w:val="yellow"/>
          <w:lang w:eastAsia="nl-NL"/>
        </w:rPr>
      </w:pPr>
    </w:p>
    <w:p w14:paraId="4486CA98" w14:textId="77777777" w:rsidR="00BB6CE9" w:rsidRPr="00BB6CE9" w:rsidRDefault="00BB6CE9" w:rsidP="00BB6CE9">
      <w:pPr>
        <w:jc w:val="center"/>
        <w:rPr>
          <w:rFonts w:eastAsia="MS Mincho"/>
          <w:szCs w:val="18"/>
          <w:highlight w:val="yellow"/>
          <w:lang w:eastAsia="nl-NL"/>
        </w:rPr>
      </w:pPr>
      <w:r w:rsidRPr="00BB6CE9">
        <w:rPr>
          <w:rFonts w:eastAsia="MS Mincho"/>
          <w:noProof/>
          <w:szCs w:val="18"/>
          <w:highlight w:val="yellow"/>
          <w:lang w:eastAsia="nl-NL"/>
        </w:rPr>
        <w:drawing>
          <wp:inline distT="0" distB="0" distL="0" distR="0" wp14:anchorId="4DF40912" wp14:editId="37DEC67D">
            <wp:extent cx="6022025" cy="836295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RAP zhn stroomschema verwijzing.png"/>
                    <pic:cNvPicPr/>
                  </pic:nvPicPr>
                  <pic:blipFill>
                    <a:blip r:embed="rId91">
                      <a:extLst>
                        <a:ext uri="{28A0092B-C50C-407E-A947-70E740481C1C}">
                          <a14:useLocalDpi xmlns:a14="http://schemas.microsoft.com/office/drawing/2010/main" val="0"/>
                        </a:ext>
                      </a:extLst>
                    </a:blip>
                    <a:stretch>
                      <a:fillRect/>
                    </a:stretch>
                  </pic:blipFill>
                  <pic:spPr>
                    <a:xfrm>
                      <a:off x="0" y="0"/>
                      <a:ext cx="6070077" cy="8429680"/>
                    </a:xfrm>
                    <a:prstGeom prst="rect">
                      <a:avLst/>
                    </a:prstGeom>
                  </pic:spPr>
                </pic:pic>
              </a:graphicData>
            </a:graphic>
          </wp:inline>
        </w:drawing>
      </w:r>
    </w:p>
    <w:p w14:paraId="0216FDAB" w14:textId="77777777" w:rsidR="00253D29" w:rsidRPr="00BB6CE9" w:rsidRDefault="00253D29" w:rsidP="00253D29">
      <w:pPr>
        <w:jc w:val="center"/>
        <w:rPr>
          <w:rFonts w:ascii="Cambria" w:eastAsia="MS Mincho" w:hAnsi="Cambria"/>
          <w:sz w:val="24"/>
          <w:highlight w:val="yellow"/>
          <w:lang w:eastAsia="nl-NL"/>
        </w:rPr>
      </w:pPr>
    </w:p>
    <w:p w14:paraId="470E316F" w14:textId="77777777" w:rsidR="00253D29" w:rsidRPr="00BB6CE9" w:rsidRDefault="00253D29" w:rsidP="00253D29">
      <w:pPr>
        <w:autoSpaceDE w:val="0"/>
        <w:autoSpaceDN w:val="0"/>
        <w:adjustRightInd w:val="0"/>
        <w:rPr>
          <w:rFonts w:cs="Verdana"/>
          <w:szCs w:val="18"/>
          <w:highlight w:val="yellow"/>
          <w:lang w:eastAsia="nl-NL"/>
        </w:rPr>
      </w:pPr>
    </w:p>
    <w:p w14:paraId="068B3E88" w14:textId="77777777" w:rsidR="00253D29" w:rsidRPr="00BB6CE9" w:rsidRDefault="00253D29" w:rsidP="00253D29">
      <w:pPr>
        <w:autoSpaceDE w:val="0"/>
        <w:autoSpaceDN w:val="0"/>
        <w:adjustRightInd w:val="0"/>
        <w:rPr>
          <w:rFonts w:cs="Verdana"/>
          <w:b/>
          <w:szCs w:val="18"/>
          <w:highlight w:val="yellow"/>
          <w:lang w:eastAsia="nl-NL"/>
        </w:rPr>
      </w:pPr>
      <w:r w:rsidRPr="00BB6CE9">
        <w:rPr>
          <w:rFonts w:cs="Verdana"/>
          <w:b/>
          <w:szCs w:val="18"/>
          <w:highlight w:val="yellow"/>
          <w:lang w:eastAsia="nl-NL"/>
        </w:rPr>
        <w:t>Toelichting begrippen uit stroomschema</w:t>
      </w:r>
    </w:p>
    <w:p w14:paraId="26EA8B4C" w14:textId="77777777" w:rsidR="00253D29" w:rsidRPr="00BB6CE9" w:rsidRDefault="00253D29" w:rsidP="00253D29">
      <w:pPr>
        <w:autoSpaceDE w:val="0"/>
        <w:autoSpaceDN w:val="0"/>
        <w:adjustRightInd w:val="0"/>
        <w:rPr>
          <w:rFonts w:cs="Verdana"/>
          <w:b/>
          <w:szCs w:val="18"/>
          <w:highlight w:val="yellow"/>
          <w:lang w:eastAsia="nl-NL"/>
        </w:rPr>
      </w:pPr>
    </w:p>
    <w:p w14:paraId="0EEEBCA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BOPZ-toetsing</w:t>
      </w:r>
      <w:r w:rsidRPr="00BB6CE9">
        <w:rPr>
          <w:rFonts w:cs="Verdana"/>
          <w:szCs w:val="18"/>
          <w:highlight w:val="yellow"/>
          <w:lang w:eastAsia="nl-NL"/>
        </w:rPr>
        <w:t>: Toetsing door het Centraal Indicatie Orgaan( CIZ) of een cliënt met dementie op</w:t>
      </w:r>
    </w:p>
    <w:p w14:paraId="77C8F90F"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een gesloten afdeling opgenomen kan worden waarbij de cliënt geen instemming geeft en geen</w:t>
      </w:r>
    </w:p>
    <w:p w14:paraId="7407A7D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bezwaar maakt tegen de opname.</w:t>
      </w:r>
    </w:p>
    <w:p w14:paraId="64BEB27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Bovenregionale plaatsing</w:t>
      </w:r>
      <w:r w:rsidRPr="00BB6CE9">
        <w:rPr>
          <w:rFonts w:cs="Verdana"/>
          <w:szCs w:val="18"/>
          <w:highlight w:val="yellow"/>
          <w:lang w:eastAsia="nl-NL"/>
        </w:rPr>
        <w:t xml:space="preserve">: noodzaak tot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 echter er is geen plaats in de regio</w:t>
      </w:r>
    </w:p>
    <w:p w14:paraId="02D0F3C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Zuid Holland Noord. Dan wordt er naar de andere regio’s in het land gekeken. Het zorgkantoor</w:t>
      </w:r>
    </w:p>
    <w:p w14:paraId="2524881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van die regio moet toestemming geven om de cliënt op te nemen. Het zorgkantoor is buiten</w:t>
      </w:r>
    </w:p>
    <w:p w14:paraId="058489D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kantoortijden niet bereikbaar, hierdoor kan het bemi</w:t>
      </w:r>
      <w:r w:rsidR="00BB6CE9" w:rsidRPr="00BB6CE9">
        <w:rPr>
          <w:rFonts w:cs="Verdana"/>
          <w:szCs w:val="18"/>
          <w:highlight w:val="yellow"/>
          <w:lang w:eastAsia="nl-NL"/>
        </w:rPr>
        <w:t xml:space="preserve">ddelen voor eventuele plaatsing </w:t>
      </w:r>
      <w:r w:rsidRPr="00BB6CE9">
        <w:rPr>
          <w:rFonts w:cs="Verdana"/>
          <w:szCs w:val="18"/>
          <w:highlight w:val="yellow"/>
          <w:lang w:eastAsia="nl-NL"/>
        </w:rPr>
        <w:t>boven</w:t>
      </w:r>
      <w:r w:rsidR="00BB6CE9" w:rsidRPr="00BB6CE9">
        <w:rPr>
          <w:rFonts w:cs="Verdana"/>
          <w:szCs w:val="18"/>
          <w:highlight w:val="yellow"/>
          <w:lang w:eastAsia="nl-NL"/>
        </w:rPr>
        <w:t xml:space="preserve"> </w:t>
      </w:r>
      <w:r w:rsidRPr="00BB6CE9">
        <w:rPr>
          <w:rFonts w:cs="Verdana"/>
          <w:szCs w:val="18"/>
          <w:highlight w:val="yellow"/>
          <w:lang w:eastAsia="nl-NL"/>
        </w:rPr>
        <w:t>regionaal vertraging oplopen. Voor bovenregionale plaatsing op een gesloten afdeling is</w:t>
      </w:r>
    </w:p>
    <w:p w14:paraId="48A88DD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veelal een BOPZ toetsing vereist.</w:t>
      </w:r>
    </w:p>
    <w:p w14:paraId="055551D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Coördinator zorg thuis</w:t>
      </w:r>
      <w:r w:rsidRPr="00BB6CE9">
        <w:rPr>
          <w:rFonts w:cs="Verdana"/>
          <w:szCs w:val="18"/>
          <w:highlight w:val="yellow"/>
          <w:lang w:eastAsia="nl-NL"/>
        </w:rPr>
        <w:t>: de zorginstantie die betrokken is in de thuissituatie. Dit kan de</w:t>
      </w:r>
    </w:p>
    <w:p w14:paraId="3530459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thuiszorg zijn, indien er geen zorg betrokken is dan is dit de huisarts.</w:t>
      </w:r>
    </w:p>
    <w:p w14:paraId="17EAB86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Crisis</w:t>
      </w:r>
      <w:r w:rsidRPr="00BB6CE9">
        <w:rPr>
          <w:rFonts w:cs="Verdana"/>
          <w:szCs w:val="18"/>
          <w:highlight w:val="yellow"/>
          <w:lang w:eastAsia="nl-NL"/>
        </w:rPr>
        <w:t>: Zorgelijke situatie voor de verwijzer waarbij deze op zoek is naar een oplossing. Het RAPZHN kan alleen iets betekenen als er direct ( binnen 24 tot 48 uur) een vraag voor intramurale</w:t>
      </w:r>
    </w:p>
    <w:p w14:paraId="22B2102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zorg is omdat de cliënt niet verantwoord thuis kan verblijven waarbij in de thuissituatie niet aan</w:t>
      </w:r>
    </w:p>
    <w:p w14:paraId="242196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de zorgvraag voldaan kan worden door mantelzorg, thuiszorg en andere professionals. De vraag</w:t>
      </w:r>
    </w:p>
    <w:p w14:paraId="37920F2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 van tijdelijke aard zijn of van blijvende aard zijn. NB de mogelijkheden om wel thuis te</w:t>
      </w:r>
    </w:p>
    <w:p w14:paraId="795B384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blijven zijn maximaal geprobeerd waaronder de inzet van wijkverpleging.</w:t>
      </w:r>
    </w:p>
    <w:p w14:paraId="3B8C07F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Dossierhouder</w:t>
      </w:r>
      <w:r w:rsidRPr="00BB6CE9">
        <w:rPr>
          <w:rFonts w:cs="Verdana"/>
          <w:szCs w:val="18"/>
          <w:highlight w:val="yellow"/>
          <w:lang w:eastAsia="nl-NL"/>
        </w:rPr>
        <w:t xml:space="preserve">: de zorgaanbieder die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van de cliënt toegewezen heeft gekregen.</w:t>
      </w:r>
    </w:p>
    <w:p w14:paraId="061968E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Indien de cliënt nog thuis woont met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en dit niet langer verantwoord is heeft de</w:t>
      </w:r>
    </w:p>
    <w:p w14:paraId="17DAB3F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dossierhouder de verantwoordelijkheid om op zoek te gaan naar een bed voor opname. Dit kan</w:t>
      </w:r>
    </w:p>
    <w:p w14:paraId="3C371E9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binnen de eigen organisatie zijn of bij een andere zorgaanbieder. In deze situatie is er sprake van</w:t>
      </w:r>
    </w:p>
    <w:p w14:paraId="299C629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w:t>
      </w:r>
    </w:p>
    <w:p w14:paraId="6F7FF4E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ELV</w:t>
      </w:r>
      <w:r w:rsidRPr="00BB6CE9">
        <w:rPr>
          <w:rFonts w:cs="Verdana"/>
          <w:szCs w:val="18"/>
          <w:highlight w:val="yellow"/>
          <w:lang w:eastAsia="nl-NL"/>
        </w:rPr>
        <w:t xml:space="preserve">: </w:t>
      </w:r>
      <w:proofErr w:type="spellStart"/>
      <w:r w:rsidRPr="00BB6CE9">
        <w:rPr>
          <w:rFonts w:cs="Verdana"/>
          <w:szCs w:val="18"/>
          <w:highlight w:val="yellow"/>
          <w:lang w:eastAsia="nl-NL"/>
        </w:rPr>
        <w:t>EersteLijns</w:t>
      </w:r>
      <w:proofErr w:type="spellEnd"/>
      <w:r w:rsidRPr="00BB6CE9">
        <w:rPr>
          <w:rFonts w:cs="Verdana"/>
          <w:szCs w:val="18"/>
          <w:highlight w:val="yellow"/>
          <w:lang w:eastAsia="nl-NL"/>
        </w:rPr>
        <w:t xml:space="preserve"> Verblijf. Is een vorm van zorg waarbij de cliënt kortdurend opgenomen wordt in</w:t>
      </w:r>
    </w:p>
    <w:p w14:paraId="1AE23F6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een zorginstelling om te kunnen herstellen. Na deze periode kan de cliënt weer verantwoord thuis</w:t>
      </w:r>
    </w:p>
    <w:p w14:paraId="74A6CFA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wonen. De kosten worden vergoed door de zorgverzekeringswet. Er zijn 3 vormen van ELV:</w:t>
      </w:r>
    </w:p>
    <w:p w14:paraId="3E78D17F"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 xml:space="preserve">ELV laag complex: er is een vraag voor verzorging en verpleging op </w:t>
      </w:r>
      <w:proofErr w:type="spellStart"/>
      <w:r w:rsidRPr="00BB6CE9">
        <w:rPr>
          <w:rFonts w:cs="Verdana"/>
          <w:szCs w:val="18"/>
          <w:highlight w:val="yellow"/>
          <w:lang w:eastAsia="nl-NL"/>
        </w:rPr>
        <w:t>onplanbare</w:t>
      </w:r>
      <w:proofErr w:type="spellEnd"/>
    </w:p>
    <w:p w14:paraId="3C09C5F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momenten. De huisarts blijft verantwoordelijk voor de medische behandeling.</w:t>
      </w:r>
    </w:p>
    <w:p w14:paraId="5DFD2E02"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 xml:space="preserve">ELV </w:t>
      </w:r>
      <w:proofErr w:type="spellStart"/>
      <w:r w:rsidRPr="00BB6CE9">
        <w:rPr>
          <w:rFonts w:cs="Verdana"/>
          <w:szCs w:val="18"/>
          <w:highlight w:val="yellow"/>
          <w:lang w:eastAsia="nl-NL"/>
        </w:rPr>
        <w:t>hoogcomplex</w:t>
      </w:r>
      <w:proofErr w:type="spellEnd"/>
      <w:r w:rsidRPr="00BB6CE9">
        <w:rPr>
          <w:rFonts w:cs="Verdana"/>
          <w:szCs w:val="18"/>
          <w:highlight w:val="yellow"/>
          <w:lang w:eastAsia="nl-NL"/>
        </w:rPr>
        <w:t xml:space="preserve">: er is een vraag voor verzorging en verpleging op </w:t>
      </w:r>
      <w:proofErr w:type="spellStart"/>
      <w:r w:rsidRPr="00BB6CE9">
        <w:rPr>
          <w:rFonts w:cs="Verdana"/>
          <w:szCs w:val="18"/>
          <w:highlight w:val="yellow"/>
          <w:lang w:eastAsia="nl-NL"/>
        </w:rPr>
        <w:t>onplanbare</w:t>
      </w:r>
      <w:proofErr w:type="spellEnd"/>
    </w:p>
    <w:p w14:paraId="54DAFE4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momenten en daarnaast is er een vraag voor multidisciplinaire behandeling van een</w:t>
      </w:r>
    </w:p>
    <w:p w14:paraId="7059FE2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aandoening of beperking waardoor de cliënt weer thuis kan functioneren. De huisarts</w:t>
      </w:r>
    </w:p>
    <w:p w14:paraId="4777EA8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draagt de medische behandeling tijdelijk over aan de Specialist Ouderengeneeskunde.</w:t>
      </w:r>
    </w:p>
    <w:p w14:paraId="5E6CCDC0"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ELV palliatief: de cliënt heeft een levensverwachting van maximaal 3 maanden en geeft</w:t>
      </w:r>
    </w:p>
    <w:p w14:paraId="0F1E2C0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verzorging en verpleging in de directe nabijheid nodig en eventueel behandeling om</w:t>
      </w:r>
    </w:p>
    <w:p w14:paraId="138AA90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klachten te verminderen. De medische verantwoordelijkheid kan bij de huisarts blijven of</w:t>
      </w:r>
    </w:p>
    <w:p w14:paraId="4983781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overgedragen worden aan de opnemende organisatie. Dit wordt voor opname</w:t>
      </w:r>
      <w:r w:rsidR="00BB6CE9" w:rsidRPr="00BB6CE9">
        <w:rPr>
          <w:rFonts w:cs="Verdana"/>
          <w:szCs w:val="18"/>
          <w:highlight w:val="yellow"/>
          <w:lang w:eastAsia="nl-NL"/>
        </w:rPr>
        <w:t xml:space="preserve"> </w:t>
      </w:r>
      <w:r w:rsidRPr="00BB6CE9">
        <w:rPr>
          <w:rFonts w:cs="Verdana"/>
          <w:szCs w:val="18"/>
          <w:highlight w:val="yellow"/>
          <w:lang w:eastAsia="nl-NL"/>
        </w:rPr>
        <w:t>afgesproken.</w:t>
      </w:r>
    </w:p>
    <w:p w14:paraId="53A3D31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GGZ</w:t>
      </w:r>
      <w:r w:rsidRPr="00BB6CE9">
        <w:rPr>
          <w:rFonts w:cs="Verdana"/>
          <w:szCs w:val="18"/>
          <w:highlight w:val="yellow"/>
          <w:lang w:eastAsia="nl-NL"/>
        </w:rPr>
        <w:t xml:space="preserve">: Geestelijke </w:t>
      </w:r>
      <w:proofErr w:type="spellStart"/>
      <w:r w:rsidRPr="00BB6CE9">
        <w:rPr>
          <w:rFonts w:cs="Verdana"/>
          <w:szCs w:val="18"/>
          <w:highlight w:val="yellow"/>
          <w:lang w:eastAsia="nl-NL"/>
        </w:rPr>
        <w:t>Gezondheids</w:t>
      </w:r>
      <w:proofErr w:type="spellEnd"/>
      <w:r w:rsidRPr="00BB6CE9">
        <w:rPr>
          <w:rFonts w:cs="Verdana"/>
          <w:szCs w:val="18"/>
          <w:highlight w:val="yellow"/>
          <w:lang w:eastAsia="nl-NL"/>
        </w:rPr>
        <w:t xml:space="preserve"> Zorg. Wordt betrokken bij het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 proces als de</w:t>
      </w:r>
    </w:p>
    <w:p w14:paraId="4EE5078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cliënt zich verzet tegen een blijvende opname.</w:t>
      </w:r>
    </w:p>
    <w:p w14:paraId="435F4D9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GRZ</w:t>
      </w:r>
      <w:r w:rsidRPr="00BB6CE9">
        <w:rPr>
          <w:rFonts w:cs="Verdana"/>
          <w:szCs w:val="18"/>
          <w:highlight w:val="yellow"/>
          <w:lang w:eastAsia="nl-NL"/>
        </w:rPr>
        <w:t>: Geriatrische Revalidatie Zorg. Is een vorm van zorg waarbij de cliënt multidisciplinaire</w:t>
      </w:r>
    </w:p>
    <w:p w14:paraId="3A2F86FF"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behandeling krijgt om de revalidatiedoelen te behalen. Na doorlopen van dit traject kan de cliënt</w:t>
      </w:r>
    </w:p>
    <w:p w14:paraId="4C5ABDE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weer verantwoord thuis wonen. Deze zorg is alleen toegankelijk na een ziekenhuisopname. Indien</w:t>
      </w:r>
    </w:p>
    <w:p w14:paraId="5033210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de cliënt thuis woont is deze zorg alleen toegankelijk als er een 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is</w:t>
      </w:r>
    </w:p>
    <w:p w14:paraId="5486DD8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afgenomen. De verwijzer kan met de GRZ aanbieder afspraken maken op welke wijze dit</w:t>
      </w:r>
    </w:p>
    <w:p w14:paraId="54EDC2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afgenomen kan worden zodat er toegang tot GRZ gerealiseerd kan worden.</w:t>
      </w:r>
    </w:p>
    <w:p w14:paraId="40462B5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Dit is een onderzoek dat door de klinisch geriater of internist ouderengeneeskunde wordt</w:t>
      </w:r>
    </w:p>
    <w:p w14:paraId="5EF9CCB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uitgevoerd via de SEH of polikliniek van het ziekenhuis. GRZ aanbieders hebben hiervoor</w:t>
      </w:r>
    </w:p>
    <w:p w14:paraId="302EC0E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verschillende afspraken ingericht om tot een 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te komen. De kosten worden</w:t>
      </w:r>
    </w:p>
    <w:p w14:paraId="0CAC0C0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vergo</w:t>
      </w:r>
      <w:r w:rsidR="00BB6CE9" w:rsidRPr="00BB6CE9">
        <w:rPr>
          <w:rFonts w:cs="Verdana"/>
          <w:szCs w:val="18"/>
          <w:highlight w:val="yellow"/>
          <w:lang w:eastAsia="nl-NL"/>
        </w:rPr>
        <w:t>ed door de Zorgverzekeringswet.</w:t>
      </w:r>
    </w:p>
    <w:p w14:paraId="3F5650C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IBS</w:t>
      </w:r>
      <w:r w:rsidRPr="00BB6CE9">
        <w:rPr>
          <w:rFonts w:cs="Verdana"/>
          <w:szCs w:val="18"/>
          <w:highlight w:val="yellow"/>
          <w:lang w:eastAsia="nl-NL"/>
        </w:rPr>
        <w:t>: In Bewaring Stelling. De cliënt wordt direct gedwongen opgenomen in een instelling op een</w:t>
      </w:r>
    </w:p>
    <w:p w14:paraId="6D65627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gesloten afdeling. Als dit niet gedaan wordt is er gevaar voor de cliënt en/of zijn omgeving. De</w:t>
      </w:r>
    </w:p>
    <w:p w14:paraId="657E70D3"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IBS wordt gesteld door de GGZ en is 14 dagen geldig.</w:t>
      </w:r>
    </w:p>
    <w:p w14:paraId="3EBB3E8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RAP</w:t>
      </w:r>
      <w:r w:rsidRPr="00BB6CE9">
        <w:rPr>
          <w:rFonts w:cs="Verdana"/>
          <w:szCs w:val="18"/>
          <w:highlight w:val="yellow"/>
          <w:lang w:eastAsia="nl-NL"/>
        </w:rPr>
        <w:t>: het regionaal aanmeldpunt Zuid Holland Noord (RAP-ZHN). Dit is een</w:t>
      </w:r>
    </w:p>
    <w:p w14:paraId="305A556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samenwerkingsverband van de VVT organisaties in de regio die inzage kan geven in de huidige</w:t>
      </w:r>
    </w:p>
    <w:p w14:paraId="148BF9A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beschikbaarheid van bedden voor ELV 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 Het RAP –ZHN is voor ELV bereikbaar tussen</w:t>
      </w:r>
    </w:p>
    <w:p w14:paraId="58F591A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8 en 18 uur.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 is het RAP-ZHN 24 uur per dag bereikbaar.</w:t>
      </w:r>
    </w:p>
    <w:p w14:paraId="5FE2660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Respijtzorg</w:t>
      </w:r>
      <w:r w:rsidRPr="00BB6CE9">
        <w:rPr>
          <w:rFonts w:cs="Verdana"/>
          <w:szCs w:val="18"/>
          <w:highlight w:val="yellow"/>
          <w:lang w:eastAsia="nl-NL"/>
        </w:rPr>
        <w:t>: een vorm van tijdelijke opvang in een instelling. Dit is van toepassing als de cliënt</w:t>
      </w:r>
    </w:p>
    <w:p w14:paraId="0B71D02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niet thuis kan blijven wonen omdat de mantelzorg wegvalt of als er een verbouwing aan het huis</w:t>
      </w:r>
    </w:p>
    <w:p w14:paraId="284B09F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gedaan wordt. Een vraag voor respijtzorg moet gedaan worden door de</w:t>
      </w:r>
    </w:p>
    <w:p w14:paraId="61C9F92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cliënt/familie/wijkverpleging bij het WMO loket van de gemeente die uitvoering geeft aan de Wet</w:t>
      </w:r>
    </w:p>
    <w:p w14:paraId="1C67743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Maatschappelijke Ondersteuning.</w:t>
      </w:r>
    </w:p>
    <w:p w14:paraId="47E2BDF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RM</w:t>
      </w:r>
      <w:r w:rsidRPr="00BB6CE9">
        <w:rPr>
          <w:rFonts w:cs="Verdana"/>
          <w:szCs w:val="18"/>
          <w:highlight w:val="yellow"/>
          <w:lang w:eastAsia="nl-NL"/>
        </w:rPr>
        <w:t>: Rechtelijke Machtiging. Uitspraak door de rechter dat de cliënt opgenomen moet zijn in een</w:t>
      </w:r>
    </w:p>
    <w:p w14:paraId="609EB85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instelling op een gesloten afdeling.</w:t>
      </w:r>
    </w:p>
    <w:p w14:paraId="44120AD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Spoedopname</w:t>
      </w:r>
      <w:r w:rsidRPr="00BB6CE9">
        <w:rPr>
          <w:rFonts w:cs="Verdana"/>
          <w:szCs w:val="18"/>
          <w:highlight w:val="yellow"/>
          <w:lang w:eastAsia="nl-NL"/>
        </w:rPr>
        <w:t>: Het is duidelijk dat de cliënt niet verantwoord thuis kan blijven en opname</w:t>
      </w:r>
    </w:p>
    <w:p w14:paraId="0336A6E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binnen 24 tot 48 uur is noodzakelijk.</w:t>
      </w:r>
    </w:p>
    <w:p w14:paraId="62ADF31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WLZ</w:t>
      </w:r>
      <w:r w:rsidRPr="00BB6CE9">
        <w:rPr>
          <w:rFonts w:cs="Verdana"/>
          <w:szCs w:val="18"/>
          <w:highlight w:val="yellow"/>
          <w:lang w:eastAsia="nl-NL"/>
        </w:rPr>
        <w:t>: Wet Langdurige Zorg. De wetgeving waar de verpleeg- en verzorgingshuizen onder vallen</w:t>
      </w:r>
    </w:p>
    <w:p w14:paraId="465386E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als het gaat om blijvend noodzakelijke zorg. Hiervoor is een indicatie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nodig welke</w:t>
      </w:r>
    </w:p>
    <w:p w14:paraId="0D6B630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door het Centrum Indicatiestelling Zorg( CIZ) gesteld wordt. Deze aanvraag kan gedaan worden</w:t>
      </w:r>
    </w:p>
    <w:p w14:paraId="6BC3AB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door de cliënt, de mantelzorger, de huisarts. De cliënt of wettelijk vertegenwoordiger moet de</w:t>
      </w:r>
    </w:p>
    <w:p w14:paraId="4C91C6C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aanvraag ondertekenen.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mag alleen geleverd worden door zorgaanbieders die daarover</w:t>
      </w:r>
    </w:p>
    <w:p w14:paraId="0F82CE5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afspraken hebben gemaakt met het zorgkantoor. De zorg wordt betaald door het zorgkantoor in</w:t>
      </w:r>
    </w:p>
    <w:p w14:paraId="28323BC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de regio die belast is met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w:t>
      </w:r>
    </w:p>
    <w:p w14:paraId="2A2C94F8" w14:textId="77777777" w:rsidR="00253D29" w:rsidRPr="00BB6CE9" w:rsidRDefault="00253D29" w:rsidP="00253D29">
      <w:pPr>
        <w:autoSpaceDE w:val="0"/>
        <w:autoSpaceDN w:val="0"/>
        <w:adjustRightInd w:val="0"/>
        <w:rPr>
          <w:rFonts w:cs="Verdana"/>
          <w:szCs w:val="18"/>
          <w:highlight w:val="yellow"/>
          <w:lang w:eastAsia="nl-NL"/>
        </w:rPr>
      </w:pPr>
      <w:proofErr w:type="spellStart"/>
      <w:r w:rsidRPr="00BB6CE9">
        <w:rPr>
          <w:rFonts w:cs="Verdana-Bold"/>
          <w:b/>
          <w:bCs/>
          <w:szCs w:val="18"/>
          <w:highlight w:val="yellow"/>
          <w:lang w:eastAsia="nl-NL"/>
        </w:rPr>
        <w:t>Wlz</w:t>
      </w:r>
      <w:proofErr w:type="spellEnd"/>
      <w:r w:rsidRPr="00BB6CE9">
        <w:rPr>
          <w:rFonts w:cs="Verdana-Bold"/>
          <w:b/>
          <w:bCs/>
          <w:szCs w:val="18"/>
          <w:highlight w:val="yellow"/>
          <w:lang w:eastAsia="nl-NL"/>
        </w:rPr>
        <w:t xml:space="preserve"> crisisopname</w:t>
      </w:r>
      <w:r w:rsidRPr="00BB6CE9">
        <w:rPr>
          <w:rFonts w:cs="Verdana"/>
          <w:szCs w:val="18"/>
          <w:highlight w:val="yellow"/>
          <w:lang w:eastAsia="nl-NL"/>
        </w:rPr>
        <w:t>: noodzaak tot opname van een cliënt binnen 24 uur in een zorginstelling</w:t>
      </w:r>
    </w:p>
    <w:p w14:paraId="0B5BA6B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waarbij geen terugkeer naar huis meer mogelijk is. Het betreft dus een blijvende opname. Om</w:t>
      </w:r>
    </w:p>
    <w:p w14:paraId="561886C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hiervoor in aanmerking te komen is het niet perse noodzakelijk om al 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te hebben.</w:t>
      </w:r>
    </w:p>
    <w:p w14:paraId="05F7BCF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Wel is het nodig dat de cliënt aan de voorwaarden van 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voldoet waarbij blijvend</w:t>
      </w:r>
    </w:p>
    <w:p w14:paraId="0C19117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verzorging en verpleging in de nabijheid nodig is. De cliënt wordt maximaal 14 dagen opgenomen</w:t>
      </w:r>
    </w:p>
    <w:p w14:paraId="38BF015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op het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w:t>
      </w:r>
      <w:proofErr w:type="spellStart"/>
      <w:r w:rsidRPr="00BB6CE9">
        <w:rPr>
          <w:rFonts w:cs="Verdana"/>
          <w:szCs w:val="18"/>
          <w:highlight w:val="yellow"/>
          <w:lang w:eastAsia="nl-NL"/>
        </w:rPr>
        <w:t>crisisbed</w:t>
      </w:r>
      <w:proofErr w:type="spellEnd"/>
      <w:r w:rsidRPr="00BB6CE9">
        <w:rPr>
          <w:rFonts w:cs="Verdana"/>
          <w:szCs w:val="18"/>
          <w:highlight w:val="yellow"/>
          <w:lang w:eastAsia="nl-NL"/>
        </w:rPr>
        <w:t xml:space="preserve">. Na die 14 dagen wordt de cliënt overgeplaatst naar een regulier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bed. Dit</w:t>
      </w:r>
    </w:p>
    <w:p w14:paraId="12A3C9B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 bij in het door de cliënt gewenste huis zijn maar kan ook in een ander huis zijn. Dit huis</w:t>
      </w:r>
    </w:p>
    <w:p w14:paraId="307E3A2A"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levert dan de overbruggingszorg totdat het gewenste huis plaats heeft. Om een PG cliënt op te</w:t>
      </w:r>
    </w:p>
    <w:p w14:paraId="758A1813"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nemen op een gesloten afdeling moet de diagnose dementie gesteld zijn.</w:t>
      </w:r>
    </w:p>
    <w:p w14:paraId="4DCA814B" w14:textId="77777777" w:rsidR="00253D29" w:rsidRPr="00BB6CE9" w:rsidRDefault="00253D29" w:rsidP="00253D29">
      <w:pPr>
        <w:autoSpaceDE w:val="0"/>
        <w:autoSpaceDN w:val="0"/>
        <w:adjustRightInd w:val="0"/>
        <w:rPr>
          <w:rFonts w:cs="Verdana"/>
          <w:szCs w:val="18"/>
          <w:highlight w:val="yellow"/>
          <w:lang w:eastAsia="nl-NL"/>
        </w:rPr>
      </w:pPr>
      <w:proofErr w:type="spellStart"/>
      <w:r w:rsidRPr="00BB6CE9">
        <w:rPr>
          <w:rFonts w:cs="Verdana-Bold"/>
          <w:b/>
          <w:bCs/>
          <w:szCs w:val="18"/>
          <w:highlight w:val="yellow"/>
          <w:lang w:eastAsia="nl-NL"/>
        </w:rPr>
        <w:t>Wlz</w:t>
      </w:r>
      <w:proofErr w:type="spellEnd"/>
      <w:r w:rsidRPr="00BB6CE9">
        <w:rPr>
          <w:rFonts w:cs="Verdana-Bold"/>
          <w:b/>
          <w:bCs/>
          <w:szCs w:val="18"/>
          <w:highlight w:val="yellow"/>
          <w:lang w:eastAsia="nl-NL"/>
        </w:rPr>
        <w:t xml:space="preserve"> indicatie</w:t>
      </w:r>
      <w:r w:rsidRPr="00BB6CE9">
        <w:rPr>
          <w:rFonts w:cs="Verdana"/>
          <w:szCs w:val="18"/>
          <w:highlight w:val="yellow"/>
          <w:lang w:eastAsia="nl-NL"/>
        </w:rPr>
        <w:t xml:space="preserve">: een indicatie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die door het CIZ gesteld is. Cliënten kunnen met deze</w:t>
      </w:r>
    </w:p>
    <w:p w14:paraId="6CCF05C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indicatie ook thuis blijven wonen mits de benodigde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op een verantwoorde manier thuis</w:t>
      </w:r>
    </w:p>
    <w:p w14:paraId="5D1D232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geleverd kan worden. Dit wordt in samenspraak met de cliënt bepaald. Als de benodigde zorg niet</w:t>
      </w:r>
    </w:p>
    <w:p w14:paraId="41DA0E7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verantwoord thuis geleverd kan worden dan kan de cliënt met deze indicatie in een instelling gaan</w:t>
      </w:r>
    </w:p>
    <w:p w14:paraId="656ADF9F" w14:textId="77777777" w:rsidR="008014FB" w:rsidRPr="003B7246" w:rsidRDefault="00253D29" w:rsidP="00253D29">
      <w:pPr>
        <w:rPr>
          <w:b/>
          <w:sz w:val="22"/>
          <w:szCs w:val="22"/>
        </w:rPr>
      </w:pPr>
      <w:r w:rsidRPr="00BB6CE9">
        <w:rPr>
          <w:rFonts w:cs="Verdana"/>
          <w:szCs w:val="18"/>
          <w:highlight w:val="yellow"/>
          <w:lang w:eastAsia="nl-NL"/>
        </w:rPr>
        <w:t>wonen.</w:t>
      </w:r>
    </w:p>
    <w:p w14:paraId="5011CD86" w14:textId="77777777" w:rsidR="00BB6CE9" w:rsidRDefault="00BB6CE9">
      <w:pPr>
        <w:rPr>
          <w:rFonts w:cs="Arial"/>
          <w:b/>
          <w:bCs/>
          <w:kern w:val="32"/>
          <w:sz w:val="22"/>
          <w:szCs w:val="32"/>
          <w:highlight w:val="yellow"/>
        </w:rPr>
      </w:pPr>
      <w:bookmarkStart w:id="985" w:name="_Toc425844416"/>
      <w:bookmarkStart w:id="986" w:name="_Toc435704033"/>
      <w:r>
        <w:rPr>
          <w:highlight w:val="yellow"/>
        </w:rPr>
        <w:br w:type="page"/>
      </w:r>
    </w:p>
    <w:p w14:paraId="560663B2" w14:textId="77777777" w:rsidR="00DC10BF" w:rsidRDefault="009C41AE" w:rsidP="009C41AE">
      <w:pPr>
        <w:pStyle w:val="Kop1"/>
        <w:numPr>
          <w:ilvl w:val="0"/>
          <w:numId w:val="0"/>
        </w:numPr>
        <w:ind w:left="567" w:hanging="567"/>
      </w:pPr>
      <w:bookmarkStart w:id="987" w:name="_Toc23712665"/>
      <w:r w:rsidRPr="00DC10BF">
        <w:rPr>
          <w:highlight w:val="yellow"/>
        </w:rPr>
        <w:t>Bijlage 1</w:t>
      </w:r>
      <w:r w:rsidR="009771C4">
        <w:rPr>
          <w:highlight w:val="yellow"/>
        </w:rPr>
        <w:t>3</w:t>
      </w:r>
      <w:r w:rsidRPr="00DC10BF">
        <w:rPr>
          <w:highlight w:val="yellow"/>
        </w:rPr>
        <w:tab/>
        <w:t>Toolkit Behandelwensen gesprek</w:t>
      </w:r>
      <w:bookmarkEnd w:id="987"/>
    </w:p>
    <w:p w14:paraId="27C7055C" w14:textId="77777777" w:rsidR="0047296E" w:rsidRDefault="0047296E" w:rsidP="0047296E"/>
    <w:p w14:paraId="4E2B9195" w14:textId="7018C14F" w:rsidR="00DC10BF" w:rsidRDefault="0047296E" w:rsidP="0047296E">
      <w:r>
        <w:t>Toegevoegd de formulieren die een leidraad zijn voor het behandelwensen gesprek. De formulieren zijn compleet, wat niet ter zake doet vul je ook niet in.</w:t>
      </w:r>
    </w:p>
    <w:p w14:paraId="0D20C235" w14:textId="77777777" w:rsidR="0047296E" w:rsidRDefault="0047296E" w:rsidP="00DC10BF"/>
    <w:p w14:paraId="787CECDF" w14:textId="77777777" w:rsidR="00DC10BF" w:rsidRDefault="00DC10BF" w:rsidP="00DC10BF">
      <w:pPr>
        <w:rPr>
          <w:b/>
          <w:sz w:val="24"/>
          <w:highlight w:val="yellow"/>
        </w:rPr>
      </w:pPr>
      <w:r w:rsidRPr="00497BBD">
        <w:rPr>
          <w:b/>
          <w:sz w:val="24"/>
          <w:highlight w:val="yellow"/>
        </w:rPr>
        <w:t>Het behandelwensengesprek (voorlichting voor patiënt)</w:t>
      </w:r>
    </w:p>
    <w:p w14:paraId="79682B96" w14:textId="77777777" w:rsidR="00352D81" w:rsidRPr="00497BBD" w:rsidRDefault="00352D81" w:rsidP="00DC10BF">
      <w:pPr>
        <w:rPr>
          <w:b/>
          <w:sz w:val="24"/>
          <w:highlight w:val="yellow"/>
        </w:rPr>
      </w:pPr>
    </w:p>
    <w:p w14:paraId="6B982EDB" w14:textId="77777777" w:rsidR="00DC10BF" w:rsidRPr="00DC10BF" w:rsidRDefault="00DC10BF" w:rsidP="00DC10BF">
      <w:pPr>
        <w:rPr>
          <w:highlight w:val="yellow"/>
        </w:rPr>
      </w:pPr>
      <w:r w:rsidRPr="00DC10BF">
        <w:rPr>
          <w:highlight w:val="yellow"/>
        </w:rPr>
        <w:t xml:space="preserve">Zorg moet zo goed mogelijk aansluiten op uw wensen. Daarom is het goed om te bedenken welke wensen u heeft over uw gezondheid, uw leven en zorg. </w:t>
      </w:r>
    </w:p>
    <w:p w14:paraId="484A6D89" w14:textId="77777777" w:rsidR="00DC10BF" w:rsidRPr="00DC10BF" w:rsidRDefault="00DC10BF" w:rsidP="00DC10BF">
      <w:pPr>
        <w:rPr>
          <w:highlight w:val="yellow"/>
        </w:rPr>
      </w:pPr>
    </w:p>
    <w:p w14:paraId="6A5902D9" w14:textId="77777777" w:rsidR="00DC10BF" w:rsidRPr="00DC10BF" w:rsidRDefault="00DC10BF" w:rsidP="00DC10BF">
      <w:pPr>
        <w:rPr>
          <w:highlight w:val="yellow"/>
        </w:rPr>
      </w:pPr>
      <w:r w:rsidRPr="00DC10BF">
        <w:rPr>
          <w:highlight w:val="yellow"/>
        </w:rPr>
        <w:t xml:space="preserve">Uw zorg- en behandelwensen bespreken </w:t>
      </w:r>
    </w:p>
    <w:p w14:paraId="73CF361D" w14:textId="77777777" w:rsidR="00DC10BF" w:rsidRPr="00DC10BF" w:rsidRDefault="00DC10BF" w:rsidP="00DC10BF">
      <w:pPr>
        <w:rPr>
          <w:highlight w:val="yellow"/>
        </w:rPr>
      </w:pPr>
      <w:r w:rsidRPr="00DC10BF">
        <w:rPr>
          <w:highlight w:val="yellow"/>
        </w:rPr>
        <w:t xml:space="preserve">Bespreek uw wensen met uw familie en met uw (huis)arts. Dit heet een ‘Behandelwensengesprek’. Hierin bespreekt u onder andere: </w:t>
      </w:r>
    </w:p>
    <w:p w14:paraId="6F5BFD54" w14:textId="77777777" w:rsidR="00DC10BF" w:rsidRPr="00DC10BF" w:rsidRDefault="00DC10BF" w:rsidP="00DC10BF">
      <w:pPr>
        <w:rPr>
          <w:highlight w:val="yellow"/>
        </w:rPr>
      </w:pPr>
      <w:r w:rsidRPr="00DC10BF">
        <w:rPr>
          <w:highlight w:val="yellow"/>
        </w:rPr>
        <w:t>•</w:t>
      </w:r>
      <w:r w:rsidRPr="00DC10BF">
        <w:rPr>
          <w:highlight w:val="yellow"/>
        </w:rPr>
        <w:tab/>
        <w:t xml:space="preserve">Hoe u in het leven staat </w:t>
      </w:r>
    </w:p>
    <w:p w14:paraId="37127707" w14:textId="77777777" w:rsidR="00DC10BF" w:rsidRPr="00DC10BF" w:rsidRDefault="00DC10BF" w:rsidP="00DC10BF">
      <w:pPr>
        <w:rPr>
          <w:highlight w:val="yellow"/>
        </w:rPr>
      </w:pPr>
      <w:r w:rsidRPr="00DC10BF">
        <w:rPr>
          <w:highlight w:val="yellow"/>
        </w:rPr>
        <w:t>•</w:t>
      </w:r>
      <w:r w:rsidRPr="00DC10BF">
        <w:rPr>
          <w:highlight w:val="yellow"/>
        </w:rPr>
        <w:tab/>
        <w:t xml:space="preserve">Of u weleens heeft nagedacht over welke behandelingen u wel of niet meer wilt ontvangen </w:t>
      </w:r>
    </w:p>
    <w:p w14:paraId="5A6D1697" w14:textId="77777777" w:rsidR="00DC10BF" w:rsidRPr="00DC10BF" w:rsidRDefault="00DC10BF" w:rsidP="00DC10BF">
      <w:pPr>
        <w:rPr>
          <w:highlight w:val="yellow"/>
        </w:rPr>
      </w:pPr>
      <w:r w:rsidRPr="00DC10BF">
        <w:rPr>
          <w:highlight w:val="yellow"/>
        </w:rPr>
        <w:t>•</w:t>
      </w:r>
      <w:r w:rsidRPr="00DC10BF">
        <w:rPr>
          <w:highlight w:val="yellow"/>
        </w:rPr>
        <w:tab/>
        <w:t xml:space="preserve">Of u thuis verzorgd wil worden en hoe u denkt over het wonen in een verpleeghuis. </w:t>
      </w:r>
    </w:p>
    <w:p w14:paraId="260890E6" w14:textId="77777777" w:rsidR="00DC10BF" w:rsidRPr="00DC10BF" w:rsidRDefault="00DC10BF" w:rsidP="00DC10BF">
      <w:pPr>
        <w:rPr>
          <w:highlight w:val="yellow"/>
        </w:rPr>
      </w:pPr>
      <w:r w:rsidRPr="00DC10BF">
        <w:rPr>
          <w:highlight w:val="yellow"/>
        </w:rPr>
        <w:t>•</w:t>
      </w:r>
      <w:r w:rsidRPr="00DC10BF">
        <w:rPr>
          <w:highlight w:val="yellow"/>
        </w:rPr>
        <w:tab/>
        <w:t xml:space="preserve">Of u gereanimeerd zou willen worden </w:t>
      </w:r>
    </w:p>
    <w:p w14:paraId="31AB8C91" w14:textId="77777777" w:rsidR="00DC10BF" w:rsidRPr="00DC10BF" w:rsidRDefault="00DC10BF" w:rsidP="00DC10BF">
      <w:pPr>
        <w:rPr>
          <w:highlight w:val="yellow"/>
        </w:rPr>
      </w:pPr>
      <w:r w:rsidRPr="00DC10BF">
        <w:rPr>
          <w:highlight w:val="yellow"/>
        </w:rPr>
        <w:t>•</w:t>
      </w:r>
      <w:r w:rsidRPr="00DC10BF">
        <w:rPr>
          <w:highlight w:val="yellow"/>
        </w:rPr>
        <w:tab/>
        <w:t xml:space="preserve">Of er iemand is die over behandelingen kan beslissen, wanneer u dit zelf niet meer kunt. Dit heet een volmacht. </w:t>
      </w:r>
    </w:p>
    <w:p w14:paraId="1D3C5551" w14:textId="77777777" w:rsidR="00DC10BF" w:rsidRPr="00DC10BF" w:rsidRDefault="00DC10BF" w:rsidP="00DC10BF">
      <w:pPr>
        <w:rPr>
          <w:highlight w:val="yellow"/>
        </w:rPr>
      </w:pPr>
      <w:r w:rsidRPr="00DC10BF">
        <w:rPr>
          <w:highlight w:val="yellow"/>
        </w:rPr>
        <w:t xml:space="preserve">De huisarts schrijft uw wensen in uw dossier. </w:t>
      </w:r>
    </w:p>
    <w:p w14:paraId="2EA1D892" w14:textId="77777777" w:rsidR="00DC10BF" w:rsidRPr="00DC10BF" w:rsidRDefault="00DC10BF" w:rsidP="00DC10BF">
      <w:pPr>
        <w:rPr>
          <w:highlight w:val="yellow"/>
        </w:rPr>
      </w:pPr>
    </w:p>
    <w:p w14:paraId="11FE3235" w14:textId="77777777" w:rsidR="00DC10BF" w:rsidRPr="00DC10BF" w:rsidRDefault="00DC10BF" w:rsidP="00DC10BF">
      <w:pPr>
        <w:rPr>
          <w:highlight w:val="yellow"/>
        </w:rPr>
      </w:pPr>
      <w:r w:rsidRPr="00DC10BF">
        <w:rPr>
          <w:highlight w:val="yellow"/>
        </w:rPr>
        <w:t xml:space="preserve">Uw zorg- en behandelwensen opschrijven </w:t>
      </w:r>
    </w:p>
    <w:p w14:paraId="5FD8D493" w14:textId="77777777" w:rsidR="00DC10BF" w:rsidRPr="00DC10BF" w:rsidRDefault="00DC10BF" w:rsidP="00DC10BF">
      <w:pPr>
        <w:rPr>
          <w:highlight w:val="yellow"/>
        </w:rPr>
      </w:pPr>
      <w:r w:rsidRPr="00DC10BF">
        <w:rPr>
          <w:highlight w:val="yellow"/>
        </w:rPr>
        <w:t xml:space="preserve">U kunt uw wensen ook zelf opschrijven, eventueel met hulp. Er zijn verschillende verklaringen waarin u uw wensen kenbaar kunt maken. Deze verklaring(en) op papier kunt u aan uw huisarts geven. De huisarts voegt ze toe aan uw dossier en overlegt met u bij welke zorgverleners uw wensen ook bekend moeten zijn. </w:t>
      </w:r>
    </w:p>
    <w:p w14:paraId="1C5FE385" w14:textId="77777777" w:rsidR="00DC10BF" w:rsidRPr="00DC10BF" w:rsidRDefault="00DC10BF" w:rsidP="00DC10BF">
      <w:pPr>
        <w:rPr>
          <w:highlight w:val="yellow"/>
        </w:rPr>
      </w:pPr>
    </w:p>
    <w:p w14:paraId="25A8302C" w14:textId="77777777" w:rsidR="00DC10BF" w:rsidRPr="00DC10BF" w:rsidRDefault="00DC10BF" w:rsidP="00DC10BF">
      <w:pPr>
        <w:rPr>
          <w:highlight w:val="yellow"/>
        </w:rPr>
      </w:pPr>
      <w:r w:rsidRPr="00DC10BF">
        <w:rPr>
          <w:highlight w:val="yellow"/>
        </w:rPr>
        <w:t xml:space="preserve">Heeft u een levenstestament? Realiseert u zich dat u de inhoud van uw levenstestament deelt met uw huisarts. </w:t>
      </w:r>
    </w:p>
    <w:p w14:paraId="404CCD12" w14:textId="77777777" w:rsidR="00DC10BF" w:rsidRPr="00DC10BF" w:rsidRDefault="00DC10BF" w:rsidP="00DC10BF">
      <w:pPr>
        <w:rPr>
          <w:highlight w:val="yellow"/>
        </w:rPr>
      </w:pPr>
    </w:p>
    <w:p w14:paraId="5D63F125" w14:textId="77777777" w:rsidR="00DC10BF" w:rsidRPr="00DC10BF" w:rsidRDefault="00DC10BF" w:rsidP="00DC10BF">
      <w:pPr>
        <w:rPr>
          <w:highlight w:val="yellow"/>
        </w:rPr>
      </w:pPr>
      <w:r w:rsidRPr="00DC10BF">
        <w:rPr>
          <w:highlight w:val="yellow"/>
        </w:rPr>
        <w:t xml:space="preserve">Van gedachten veranderd? </w:t>
      </w:r>
    </w:p>
    <w:p w14:paraId="5E270ED4" w14:textId="77777777" w:rsidR="00DC10BF" w:rsidRPr="00DC10BF" w:rsidRDefault="00DC10BF" w:rsidP="00DC10BF">
      <w:pPr>
        <w:rPr>
          <w:highlight w:val="yellow"/>
        </w:rPr>
      </w:pPr>
      <w:r w:rsidRPr="00DC10BF">
        <w:rPr>
          <w:highlight w:val="yellow"/>
        </w:rPr>
        <w:t xml:space="preserve">Het kan zijn dat u later van gedachten verandert of twijfelt aan uw beslissing. Het is goed om dit dan tegen uw familie en uw huisarts te zeggen. De huisarts kan dit makkelijk veranderen in uw dossier. </w:t>
      </w:r>
    </w:p>
    <w:p w14:paraId="1B70B48F" w14:textId="77777777" w:rsidR="00DC10BF" w:rsidRPr="00DC10BF" w:rsidRDefault="00DC10BF" w:rsidP="00DC10BF">
      <w:pPr>
        <w:rPr>
          <w:highlight w:val="yellow"/>
        </w:rPr>
      </w:pPr>
    </w:p>
    <w:p w14:paraId="4DCB87BF" w14:textId="77777777" w:rsidR="00DC10BF" w:rsidRPr="00DC10BF" w:rsidRDefault="00DC10BF" w:rsidP="00DC10BF">
      <w:pPr>
        <w:rPr>
          <w:highlight w:val="yellow"/>
        </w:rPr>
      </w:pPr>
      <w:r w:rsidRPr="00DC10BF">
        <w:rPr>
          <w:highlight w:val="yellow"/>
        </w:rPr>
        <w:t xml:space="preserve">Meer informatie? </w:t>
      </w:r>
    </w:p>
    <w:p w14:paraId="14239443" w14:textId="77777777" w:rsidR="00DC10BF" w:rsidRPr="00DC10BF" w:rsidRDefault="00DC10BF" w:rsidP="00DC10BF">
      <w:pPr>
        <w:rPr>
          <w:highlight w:val="yellow"/>
        </w:rPr>
      </w:pPr>
      <w:r w:rsidRPr="00DC10BF">
        <w:rPr>
          <w:highlight w:val="yellow"/>
        </w:rPr>
        <w:t xml:space="preserve">Bij uw huisarts kunt u informatie opvragen of uw verklaringen inzien. Via deze websites kunt u ook betrouwbare informatie vinden die u kan helpen nadenken over uw zorg- en behandelwensen. U zult op deze websites vaak de term ‘levenseinde’ tegenkomen. Ons doel is met u te praten over uw behandelwensen en niet zozeer over het levenseinde. </w:t>
      </w:r>
    </w:p>
    <w:p w14:paraId="33FB9B11" w14:textId="77777777" w:rsidR="00DC10BF" w:rsidRPr="00DC10BF" w:rsidRDefault="00DC10BF" w:rsidP="00DC10BF">
      <w:pPr>
        <w:rPr>
          <w:highlight w:val="yellow"/>
        </w:rPr>
      </w:pPr>
    </w:p>
    <w:p w14:paraId="5678B504" w14:textId="77777777" w:rsidR="00DC10BF" w:rsidRPr="00DC10BF" w:rsidRDefault="004C5290" w:rsidP="00DC10BF">
      <w:pPr>
        <w:rPr>
          <w:highlight w:val="yellow"/>
        </w:rPr>
      </w:pPr>
      <w:hyperlink r:id="rId92" w:history="1">
        <w:r w:rsidR="00DC10BF" w:rsidRPr="00DC10BF">
          <w:rPr>
            <w:rStyle w:val="Hyperlink"/>
            <w:highlight w:val="yellow"/>
          </w:rPr>
          <w:t>http://www.thuisarts.nl/levenseinde</w:t>
        </w:r>
      </w:hyperlink>
    </w:p>
    <w:p w14:paraId="6FC52C1F" w14:textId="77777777" w:rsidR="00DC10BF" w:rsidRPr="00DC10BF" w:rsidRDefault="00DC10BF" w:rsidP="00DC10BF">
      <w:pPr>
        <w:rPr>
          <w:highlight w:val="yellow"/>
        </w:rPr>
      </w:pPr>
      <w:r w:rsidRPr="00DC10BF">
        <w:rPr>
          <w:highlight w:val="yellow"/>
        </w:rPr>
        <w:t xml:space="preserve">Ik wil nadenken en praten over mijn levenseinde </w:t>
      </w:r>
    </w:p>
    <w:p w14:paraId="7A3AA103" w14:textId="77777777" w:rsidR="00DC10BF" w:rsidRPr="00DC10BF" w:rsidRDefault="00DC10BF" w:rsidP="00DC10BF">
      <w:pPr>
        <w:rPr>
          <w:highlight w:val="yellow"/>
        </w:rPr>
      </w:pPr>
      <w:r w:rsidRPr="00DC10BF">
        <w:rPr>
          <w:highlight w:val="yellow"/>
        </w:rPr>
        <w:t xml:space="preserve">Ik wil de wensen voor mijn levenseinde vastleggen </w:t>
      </w:r>
    </w:p>
    <w:p w14:paraId="363FE4C1" w14:textId="77777777" w:rsidR="00DC10BF" w:rsidRPr="00DC10BF" w:rsidRDefault="00DC10BF" w:rsidP="00DC10BF">
      <w:pPr>
        <w:rPr>
          <w:highlight w:val="yellow"/>
        </w:rPr>
      </w:pPr>
      <w:r w:rsidRPr="00DC10BF">
        <w:rPr>
          <w:highlight w:val="yellow"/>
        </w:rPr>
        <w:t xml:space="preserve">Ik wil nadenken over reanimatie </w:t>
      </w:r>
    </w:p>
    <w:p w14:paraId="4C3792E9" w14:textId="77777777" w:rsidR="00DC10BF" w:rsidRPr="00DC10BF" w:rsidRDefault="00DC10BF" w:rsidP="00DC10BF">
      <w:pPr>
        <w:rPr>
          <w:highlight w:val="yellow"/>
        </w:rPr>
      </w:pPr>
    </w:p>
    <w:p w14:paraId="0B0BC379" w14:textId="6BDC32E6" w:rsidR="00DC10BF" w:rsidRPr="00DC10BF" w:rsidRDefault="004C5290" w:rsidP="00DC10BF">
      <w:pPr>
        <w:rPr>
          <w:highlight w:val="yellow"/>
        </w:rPr>
      </w:pPr>
      <w:hyperlink r:id="rId93" w:history="1">
        <w:r w:rsidR="00DC10BF" w:rsidRPr="00DC10BF">
          <w:rPr>
            <w:rStyle w:val="Hyperlink"/>
            <w:highlight w:val="yellow"/>
          </w:rPr>
          <w:t>www.knmg.nl</w:t>
        </w:r>
      </w:hyperlink>
    </w:p>
    <w:p w14:paraId="5D56AFBA" w14:textId="77777777" w:rsidR="00DC10BF" w:rsidRPr="00DC10BF" w:rsidRDefault="00DC10BF" w:rsidP="00DC10BF">
      <w:pPr>
        <w:rPr>
          <w:highlight w:val="yellow"/>
        </w:rPr>
      </w:pPr>
      <w:r w:rsidRPr="00DC10BF">
        <w:rPr>
          <w:highlight w:val="yellow"/>
        </w:rPr>
        <w:t>e-book Praat op tijd over het levenseinde</w:t>
      </w:r>
    </w:p>
    <w:p w14:paraId="61A06A4E" w14:textId="77777777" w:rsidR="00DC10BF" w:rsidRPr="00DC10BF" w:rsidRDefault="00DC10BF" w:rsidP="00DC10BF">
      <w:pPr>
        <w:rPr>
          <w:highlight w:val="yellow"/>
        </w:rPr>
      </w:pPr>
    </w:p>
    <w:p w14:paraId="621B1637" w14:textId="5B12ACBB" w:rsidR="00DC10BF" w:rsidRPr="00DC10BF" w:rsidRDefault="004C5290" w:rsidP="00DC10BF">
      <w:pPr>
        <w:rPr>
          <w:highlight w:val="yellow"/>
        </w:rPr>
      </w:pPr>
      <w:hyperlink r:id="rId94" w:history="1">
        <w:r w:rsidR="00DC10BF" w:rsidRPr="00DC10BF">
          <w:rPr>
            <w:rStyle w:val="Hyperlink"/>
            <w:highlight w:val="yellow"/>
          </w:rPr>
          <w:t>www.rijksoverheid.nl/onderwerpen/levenseinde-en-euthanasie</w:t>
        </w:r>
      </w:hyperlink>
      <w:r w:rsidR="00DC10BF" w:rsidRPr="00DC10BF">
        <w:rPr>
          <w:highlight w:val="yellow"/>
        </w:rPr>
        <w:t xml:space="preserve"> </w:t>
      </w:r>
    </w:p>
    <w:p w14:paraId="44301AB1" w14:textId="77777777" w:rsidR="00DC10BF" w:rsidRPr="00DC10BF" w:rsidRDefault="00DC10BF" w:rsidP="00DC10BF">
      <w:pPr>
        <w:rPr>
          <w:highlight w:val="yellow"/>
        </w:rPr>
      </w:pPr>
      <w:r w:rsidRPr="00DC10BF">
        <w:rPr>
          <w:highlight w:val="yellow"/>
        </w:rPr>
        <w:t xml:space="preserve">Hierop vindt u onder andere informatie over de volgende onderwerpen: </w:t>
      </w:r>
    </w:p>
    <w:p w14:paraId="047CC28F" w14:textId="77777777" w:rsidR="00DC10BF" w:rsidRPr="00DC10BF" w:rsidRDefault="00DC10BF" w:rsidP="00DC10BF">
      <w:pPr>
        <w:rPr>
          <w:highlight w:val="yellow"/>
        </w:rPr>
      </w:pPr>
      <w:r w:rsidRPr="00DC10BF">
        <w:rPr>
          <w:highlight w:val="yellow"/>
        </w:rPr>
        <w:t xml:space="preserve">Wie beslist er over mijn medische behandeling als ik dit zelf niet (meer) kan? </w:t>
      </w:r>
    </w:p>
    <w:p w14:paraId="41409BA6" w14:textId="77777777" w:rsidR="00DC10BF" w:rsidRDefault="00DC10BF" w:rsidP="00DC10BF">
      <w:r w:rsidRPr="00DC10BF">
        <w:rPr>
          <w:highlight w:val="yellow"/>
        </w:rPr>
        <w:t>Hoe stel ik een wilsverklaring op?</w:t>
      </w:r>
    </w:p>
    <w:p w14:paraId="66A015E1" w14:textId="77777777" w:rsidR="00DC10BF" w:rsidRDefault="00DC10BF" w:rsidP="00DC10BF"/>
    <w:p w14:paraId="26744C21" w14:textId="77777777" w:rsidR="00DC10BF" w:rsidRDefault="00DC10BF" w:rsidP="00DC10BF">
      <w:pPr>
        <w:rPr>
          <w:b/>
        </w:rPr>
      </w:pPr>
    </w:p>
    <w:p w14:paraId="56995D56" w14:textId="77777777" w:rsidR="00DC10BF" w:rsidRDefault="00DC10BF" w:rsidP="00DC10BF">
      <w:pPr>
        <w:rPr>
          <w:b/>
        </w:rPr>
      </w:pPr>
    </w:p>
    <w:p w14:paraId="549E93CB" w14:textId="77777777" w:rsidR="00DC10BF" w:rsidRDefault="00DC10BF" w:rsidP="00DC10BF">
      <w:pPr>
        <w:rPr>
          <w:b/>
        </w:rPr>
      </w:pPr>
    </w:p>
    <w:p w14:paraId="6298ADA2" w14:textId="77777777" w:rsidR="00DC10BF" w:rsidRDefault="00DC10BF" w:rsidP="00DC10BF">
      <w:pPr>
        <w:rPr>
          <w:b/>
        </w:rPr>
      </w:pPr>
    </w:p>
    <w:p w14:paraId="164A065B" w14:textId="77777777" w:rsidR="00DC10BF" w:rsidRDefault="00DC10BF" w:rsidP="00DC10BF">
      <w:pPr>
        <w:rPr>
          <w:b/>
        </w:rPr>
      </w:pPr>
    </w:p>
    <w:p w14:paraId="30E2971E" w14:textId="77777777" w:rsidR="00DC10BF" w:rsidRDefault="00DC10BF" w:rsidP="00DC10BF">
      <w:pPr>
        <w:rPr>
          <w:b/>
        </w:rPr>
      </w:pPr>
    </w:p>
    <w:p w14:paraId="460924ED" w14:textId="4559D91A" w:rsidR="00DC10BF" w:rsidRDefault="00DC10BF" w:rsidP="00DC10BF">
      <w:pPr>
        <w:rPr>
          <w:b/>
        </w:rPr>
      </w:pPr>
    </w:p>
    <w:p w14:paraId="4434C022" w14:textId="6C33A4C9" w:rsidR="00DC10BF" w:rsidRDefault="00DC10BF" w:rsidP="00DC10BF"/>
    <w:p w14:paraId="36BBAFF2" w14:textId="77777777" w:rsidR="00DC10BF" w:rsidRPr="00497BBD" w:rsidRDefault="00DC10BF" w:rsidP="00DC10BF">
      <w:pPr>
        <w:contextualSpacing/>
        <w:rPr>
          <w:rFonts w:eastAsia="Yu Gothic Light"/>
          <w:b/>
          <w:spacing w:val="-10"/>
          <w:kern w:val="28"/>
          <w:sz w:val="24"/>
          <w:highlight w:val="yellow"/>
        </w:rPr>
      </w:pPr>
      <w:r w:rsidRPr="00497BBD">
        <w:rPr>
          <w:rFonts w:eastAsia="Yu Gothic Light"/>
          <w:b/>
          <w:spacing w:val="-10"/>
          <w:kern w:val="28"/>
          <w:sz w:val="24"/>
          <w:highlight w:val="yellow"/>
        </w:rPr>
        <w:t>Leidraad Behandelwensengesprek</w:t>
      </w:r>
    </w:p>
    <w:p w14:paraId="5959975A" w14:textId="77777777" w:rsidR="00DC10BF" w:rsidRPr="00DC10BF" w:rsidRDefault="00DC10BF" w:rsidP="00DC10BF">
      <w:pPr>
        <w:contextualSpacing/>
        <w:rPr>
          <w:rFonts w:eastAsia="Yu Gothic Light"/>
          <w:b/>
          <w:spacing w:val="-10"/>
          <w:kern w:val="28"/>
          <w:sz w:val="20"/>
          <w:szCs w:val="20"/>
          <w:highlight w:val="yellow"/>
        </w:rPr>
      </w:pPr>
    </w:p>
    <w:p w14:paraId="5D1039A0" w14:textId="77777777" w:rsidR="00DC10BF" w:rsidRPr="00DC10BF" w:rsidRDefault="00DC10BF" w:rsidP="00DC10BF">
      <w:p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b/>
          <w:bCs/>
          <w:color w:val="000000"/>
          <w:szCs w:val="18"/>
          <w:highlight w:val="yellow"/>
        </w:rPr>
        <w:t xml:space="preserve">Bij wie? </w:t>
      </w:r>
    </w:p>
    <w:p w14:paraId="527F9879" w14:textId="77777777" w:rsidR="00DC10BF" w:rsidRPr="00DC10BF" w:rsidRDefault="00DC10BF" w:rsidP="000D1C56">
      <w:pPr>
        <w:numPr>
          <w:ilvl w:val="0"/>
          <w:numId w:val="87"/>
        </w:numPr>
        <w:autoSpaceDE w:val="0"/>
        <w:autoSpaceDN w:val="0"/>
        <w:adjustRightInd w:val="0"/>
        <w:spacing w:after="167" w:line="259" w:lineRule="auto"/>
        <w:rPr>
          <w:rFonts w:eastAsia="Calibri" w:cs="Gill Sans MT"/>
          <w:color w:val="000000"/>
          <w:szCs w:val="18"/>
          <w:highlight w:val="yellow"/>
        </w:rPr>
      </w:pPr>
      <w:r w:rsidRPr="00DC10BF">
        <w:rPr>
          <w:rFonts w:eastAsia="Calibri" w:cs="Gill Sans MT"/>
          <w:color w:val="000000"/>
          <w:szCs w:val="18"/>
          <w:highlight w:val="yellow"/>
        </w:rPr>
        <w:t xml:space="preserve">Patiënten die zelf een verzoek doen. </w:t>
      </w:r>
    </w:p>
    <w:p w14:paraId="040942A3" w14:textId="77777777" w:rsidR="00DC10BF" w:rsidRPr="00DC10BF" w:rsidRDefault="00DC10BF" w:rsidP="000D1C56">
      <w:pPr>
        <w:numPr>
          <w:ilvl w:val="0"/>
          <w:numId w:val="87"/>
        </w:numPr>
        <w:autoSpaceDE w:val="0"/>
        <w:autoSpaceDN w:val="0"/>
        <w:adjustRightInd w:val="0"/>
        <w:spacing w:after="167" w:line="259" w:lineRule="auto"/>
        <w:rPr>
          <w:rFonts w:eastAsia="Calibri" w:cs="Gill Sans MT"/>
          <w:color w:val="000000"/>
          <w:szCs w:val="18"/>
          <w:highlight w:val="yellow"/>
        </w:rPr>
      </w:pPr>
      <w:r w:rsidRPr="00DC10BF">
        <w:rPr>
          <w:rFonts w:eastAsia="Calibri" w:cs="Gill Sans MT"/>
          <w:color w:val="000000"/>
          <w:szCs w:val="18"/>
          <w:highlight w:val="yellow"/>
        </w:rPr>
        <w:t xml:space="preserve">Kwetsbare patiënten; in ieder geval de groep 70+ bij wie het antwoord “Nee” is op de surprise question “Zou het mij verbazen als deze persoon binnen 1 jaar overlijdt?”. </w:t>
      </w:r>
    </w:p>
    <w:p w14:paraId="724E112C" w14:textId="77777777" w:rsidR="00DC10BF" w:rsidRPr="00DC10BF" w:rsidRDefault="00DC10BF" w:rsidP="00DC10BF">
      <w:p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b/>
          <w:bCs/>
          <w:color w:val="000000"/>
          <w:szCs w:val="18"/>
          <w:highlight w:val="yellow"/>
        </w:rPr>
        <w:t xml:space="preserve">Hoe? </w:t>
      </w:r>
    </w:p>
    <w:p w14:paraId="37F5BA66"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Leg patiënt tijdens een regulier contact voor om een keer praten over hoe de patiënt in het leven staat en over hoe hij/zij tegenover diverse medische behandelingen staat. </w:t>
      </w:r>
    </w:p>
    <w:p w14:paraId="68FCA6CE"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Alleen als akkoord: Geef patiënt de informatiefolder ‘Het Behandelwensengesprek’ mee. Vraag om deze folder door te lezen en met dierbare te bespreken. </w:t>
      </w:r>
    </w:p>
    <w:p w14:paraId="3F981F2D"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Laat patiënt zelf vervolgspraak maken op spreekuur of als visite met dierbare(n) erbij. </w:t>
      </w:r>
    </w:p>
    <w:p w14:paraId="49F0E23B" w14:textId="77777777" w:rsidR="00DC10BF" w:rsidRPr="00DC10BF" w:rsidRDefault="00DC10BF" w:rsidP="000D1C56">
      <w:pPr>
        <w:numPr>
          <w:ilvl w:val="0"/>
          <w:numId w:val="88"/>
        </w:num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color w:val="000000"/>
          <w:szCs w:val="18"/>
          <w:highlight w:val="yellow"/>
        </w:rPr>
        <w:t xml:space="preserve">Maak een episode A20 aan (gesprek t.a.v. euthanasie): </w:t>
      </w:r>
    </w:p>
    <w:p w14:paraId="3923C5F4" w14:textId="77777777" w:rsidR="00DC10BF" w:rsidRPr="00DC10BF" w:rsidRDefault="00DC10BF" w:rsidP="000D1C56">
      <w:pPr>
        <w:numPr>
          <w:ilvl w:val="0"/>
          <w:numId w:val="89"/>
        </w:numPr>
        <w:autoSpaceDE w:val="0"/>
        <w:autoSpaceDN w:val="0"/>
        <w:adjustRightInd w:val="0"/>
        <w:spacing w:after="149" w:line="259" w:lineRule="auto"/>
        <w:rPr>
          <w:rFonts w:eastAsia="Calibri" w:cs="Gill Sans MT"/>
          <w:color w:val="000000"/>
          <w:szCs w:val="18"/>
          <w:highlight w:val="yellow"/>
        </w:rPr>
      </w:pPr>
      <w:r w:rsidRPr="00DC10BF">
        <w:rPr>
          <w:rFonts w:eastAsia="Calibri" w:cs="Gill Sans MT"/>
          <w:color w:val="000000"/>
          <w:szCs w:val="18"/>
          <w:highlight w:val="yellow"/>
        </w:rPr>
        <w:t xml:space="preserve">verander de tekst in: ‘Behandelwensengesprek’ </w:t>
      </w:r>
    </w:p>
    <w:p w14:paraId="2C6DF749" w14:textId="77777777" w:rsidR="00DC10BF" w:rsidRPr="00DC10BF" w:rsidRDefault="00DC10BF" w:rsidP="000D1C56">
      <w:pPr>
        <w:numPr>
          <w:ilvl w:val="0"/>
          <w:numId w:val="89"/>
        </w:numPr>
        <w:autoSpaceDE w:val="0"/>
        <w:autoSpaceDN w:val="0"/>
        <w:adjustRightInd w:val="0"/>
        <w:spacing w:after="149" w:line="259" w:lineRule="auto"/>
        <w:rPr>
          <w:rFonts w:eastAsia="Calibri" w:cs="Gill Sans MT"/>
          <w:color w:val="000000"/>
          <w:szCs w:val="18"/>
          <w:highlight w:val="yellow"/>
        </w:rPr>
      </w:pPr>
      <w:r w:rsidRPr="00DC10BF">
        <w:rPr>
          <w:rFonts w:eastAsia="Calibri" w:cs="Gill Sans MT"/>
          <w:color w:val="000000"/>
          <w:szCs w:val="18"/>
          <w:highlight w:val="yellow"/>
        </w:rPr>
        <w:t xml:space="preserve">schrijf bij P regel: gesprek aangeboden </w:t>
      </w:r>
    </w:p>
    <w:p w14:paraId="11B4769A" w14:textId="77777777" w:rsidR="00DC10BF" w:rsidRPr="00DC10BF" w:rsidRDefault="00DC10BF" w:rsidP="000D1C56">
      <w:pPr>
        <w:numPr>
          <w:ilvl w:val="0"/>
          <w:numId w:val="88"/>
        </w:num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color w:val="000000"/>
          <w:szCs w:val="18"/>
          <w:highlight w:val="yellow"/>
        </w:rPr>
        <w:t xml:space="preserve">Voer het behandelwensengesprek. </w:t>
      </w:r>
    </w:p>
    <w:p w14:paraId="5336A592" w14:textId="77777777" w:rsidR="00DC10BF" w:rsidRPr="00DC10BF" w:rsidRDefault="00DC10BF" w:rsidP="00DC10BF">
      <w:pPr>
        <w:autoSpaceDE w:val="0"/>
        <w:autoSpaceDN w:val="0"/>
        <w:adjustRightInd w:val="0"/>
        <w:spacing w:after="160" w:line="259" w:lineRule="auto"/>
        <w:rPr>
          <w:rFonts w:eastAsia="Calibri" w:cs="Gill Sans MT"/>
          <w:color w:val="000000"/>
          <w:sz w:val="20"/>
          <w:szCs w:val="20"/>
          <w:highlight w:val="yellow"/>
        </w:rPr>
      </w:pPr>
    </w:p>
    <w:p w14:paraId="727AB1A5" w14:textId="77777777" w:rsidR="00DC10BF" w:rsidRPr="00DC10BF" w:rsidRDefault="00DC10BF" w:rsidP="00DC10BF">
      <w:pPr>
        <w:autoSpaceDE w:val="0"/>
        <w:autoSpaceDN w:val="0"/>
        <w:adjustRightInd w:val="0"/>
        <w:spacing w:after="160" w:line="259" w:lineRule="auto"/>
        <w:rPr>
          <w:rFonts w:eastAsia="Calibri" w:cs="Gill Sans MT"/>
          <w:color w:val="000000"/>
          <w:sz w:val="20"/>
          <w:szCs w:val="20"/>
          <w:highlight w:val="yellow"/>
        </w:rPr>
      </w:pPr>
      <w:r w:rsidRPr="00DC10BF">
        <w:rPr>
          <w:rFonts w:eastAsia="Calibri" w:cs="Gill Sans MT"/>
          <w:b/>
          <w:bCs/>
          <w:color w:val="000000"/>
          <w:szCs w:val="18"/>
          <w:highlight w:val="yellow"/>
        </w:rPr>
        <w:t xml:space="preserve">Verslaglegging / communicatie </w:t>
      </w:r>
    </w:p>
    <w:p w14:paraId="67FDFE73"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Noteer na gesprek wensen in dossier onder S: </w:t>
      </w:r>
    </w:p>
    <w:p w14:paraId="16177731"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reanimeren </w:t>
      </w:r>
    </w:p>
    <w:p w14:paraId="1D445E7B"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insturen ziekenhuis </w:t>
      </w:r>
    </w:p>
    <w:p w14:paraId="62E959B1"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intensieve behandeling als kans groot is dat autonomie verloren gaat </w:t>
      </w:r>
    </w:p>
    <w:p w14:paraId="2D22C04E"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Wie gemachtigd / eerste contactpersoon is met telefoon nummer </w:t>
      </w:r>
    </w:p>
    <w:p w14:paraId="2938447B"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Overige bijzonderheden </w:t>
      </w:r>
    </w:p>
    <w:p w14:paraId="6EA7FBD9"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Pas episode A20 aan in ‘Behandelwensengesprek” </w:t>
      </w:r>
    </w:p>
    <w:p w14:paraId="3D759384"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Scan eventuele (</w:t>
      </w:r>
      <w:proofErr w:type="spellStart"/>
      <w:r w:rsidRPr="00DC10BF">
        <w:rPr>
          <w:rFonts w:eastAsia="Calibri" w:cs="Gill Sans MT"/>
          <w:color w:val="000000"/>
          <w:szCs w:val="18"/>
          <w:highlight w:val="yellow"/>
        </w:rPr>
        <w:t>wils</w:t>
      </w:r>
      <w:proofErr w:type="spellEnd"/>
      <w:r w:rsidRPr="00DC10BF">
        <w:rPr>
          <w:rFonts w:eastAsia="Calibri" w:cs="Gill Sans MT"/>
          <w:color w:val="000000"/>
          <w:szCs w:val="18"/>
          <w:highlight w:val="yellow"/>
        </w:rPr>
        <w:t xml:space="preserve">)verklaringen in dossier </w:t>
      </w:r>
    </w:p>
    <w:p w14:paraId="62A90724"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Maak overdracht naar de HAP </w:t>
      </w:r>
    </w:p>
    <w:p w14:paraId="0983E844" w14:textId="77777777" w:rsidR="00DC10BF" w:rsidRPr="00DC10BF" w:rsidRDefault="00DC10BF" w:rsidP="000D1C56">
      <w:pPr>
        <w:numPr>
          <w:ilvl w:val="0"/>
          <w:numId w:val="92"/>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Via zorgportaal naar </w:t>
      </w:r>
      <w:proofErr w:type="spellStart"/>
      <w:r w:rsidRPr="00DC10BF">
        <w:rPr>
          <w:rFonts w:eastAsia="Calibri" w:cs="Gill Sans MT"/>
          <w:color w:val="000000"/>
          <w:szCs w:val="18"/>
          <w:highlight w:val="yellow"/>
        </w:rPr>
        <w:t>Topicus</w:t>
      </w:r>
      <w:proofErr w:type="spellEnd"/>
      <w:r w:rsidRPr="00DC10BF">
        <w:rPr>
          <w:rFonts w:eastAsia="Calibri" w:cs="Gill Sans MT"/>
          <w:color w:val="000000"/>
          <w:szCs w:val="18"/>
          <w:highlight w:val="yellow"/>
        </w:rPr>
        <w:t xml:space="preserve">. Aanmaken memo of overdrachtsformulier kwetsbare oudere </w:t>
      </w:r>
      <w:r w:rsidRPr="00DC10BF">
        <w:rPr>
          <w:rFonts w:eastAsia="Calibri" w:cs="Gill Sans MT"/>
          <w:b/>
          <w:color w:val="000000"/>
          <w:szCs w:val="18"/>
          <w:highlight w:val="yellow"/>
        </w:rPr>
        <w:t>Tip</w:t>
      </w:r>
      <w:r w:rsidRPr="00DC10BF">
        <w:rPr>
          <w:rFonts w:eastAsia="Calibri" w:cs="Gill Sans MT"/>
          <w:color w:val="000000"/>
          <w:szCs w:val="18"/>
          <w:highlight w:val="yellow"/>
        </w:rPr>
        <w:t xml:space="preserve">: Laat de geldigheid datum van de memo doorlopen tot januari 2 jaar later. Je krijgt bericht via edifact een paar weken voor de verloopdatum. </w:t>
      </w:r>
    </w:p>
    <w:p w14:paraId="247239AB"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Geef een kopie van het behandelwensenformulier mee aan patiënt en een kopie aan zijn dierbare. Laat de patiënt deze informatie ook delen bij eventueel contact met medisch specialist, thuiszorg en andere zorgverleners. </w:t>
      </w:r>
    </w:p>
    <w:p w14:paraId="4D1B1B1B" w14:textId="77777777" w:rsidR="00DC10BF" w:rsidRDefault="00DC10BF" w:rsidP="00DC10BF"/>
    <w:p w14:paraId="23EBA750" w14:textId="77777777" w:rsidR="00DC10BF" w:rsidRDefault="00DC10BF" w:rsidP="00DC10BF"/>
    <w:p w14:paraId="227E6D00" w14:textId="77777777" w:rsidR="00DC10BF" w:rsidRDefault="00DC10BF" w:rsidP="00DC10BF"/>
    <w:p w14:paraId="672850AB" w14:textId="77777777" w:rsidR="00DC10BF" w:rsidRDefault="00DC10BF" w:rsidP="00DC10BF"/>
    <w:p w14:paraId="10ABAEC1" w14:textId="77777777" w:rsidR="00DC10BF" w:rsidRDefault="00DC10BF" w:rsidP="00DC10BF"/>
    <w:p w14:paraId="255BD48B" w14:textId="77777777" w:rsidR="00DC10BF" w:rsidRDefault="00DC10BF" w:rsidP="00DC10BF"/>
    <w:p w14:paraId="4EF59556" w14:textId="77777777" w:rsidR="00DC10BF" w:rsidRDefault="00DC10BF" w:rsidP="00DC10BF"/>
    <w:p w14:paraId="3E6EF0F7" w14:textId="77777777" w:rsidR="00DC10BF" w:rsidRDefault="00DC10BF" w:rsidP="00DC10BF"/>
    <w:p w14:paraId="411EFCB6" w14:textId="77777777" w:rsidR="00DC10BF" w:rsidRDefault="00DC10BF" w:rsidP="00DC10BF"/>
    <w:p w14:paraId="5CD1A8CF" w14:textId="77777777" w:rsidR="00DC10BF" w:rsidRDefault="00DC10BF" w:rsidP="00DC10BF"/>
    <w:p w14:paraId="7245ED1B" w14:textId="77777777" w:rsidR="00DC10BF" w:rsidRPr="00DC10BF" w:rsidRDefault="00DC10BF" w:rsidP="00DC10BF">
      <w:pPr>
        <w:rPr>
          <w:rFonts w:eastAsia="MS Mincho"/>
          <w:b/>
          <w:sz w:val="20"/>
          <w:szCs w:val="20"/>
          <w:highlight w:val="yellow"/>
          <w:lang w:eastAsia="nl-NL"/>
        </w:rPr>
      </w:pPr>
      <w:r w:rsidRPr="00DC10BF">
        <w:rPr>
          <w:rFonts w:eastAsia="MS Mincho"/>
          <w:b/>
          <w:sz w:val="20"/>
          <w:szCs w:val="20"/>
          <w:highlight w:val="yellow"/>
          <w:lang w:eastAsia="nl-NL"/>
        </w:rPr>
        <w:t>Behandelwensenformulier</w:t>
      </w:r>
    </w:p>
    <w:p w14:paraId="7FA611D3" w14:textId="77777777" w:rsidR="00DC10BF" w:rsidRPr="00DC10BF" w:rsidRDefault="00DC10BF" w:rsidP="00DC10BF">
      <w:pPr>
        <w:rPr>
          <w:rFonts w:eastAsia="MS Mincho"/>
          <w:sz w:val="20"/>
          <w:szCs w:val="20"/>
          <w:highlight w:val="yellow"/>
          <w:lang w:eastAsia="nl-NL"/>
        </w:rPr>
      </w:pPr>
      <w:r w:rsidRPr="00DC10BF">
        <w:rPr>
          <w:rFonts w:eastAsia="MS Mincho"/>
          <w:sz w:val="20"/>
          <w:szCs w:val="20"/>
          <w:highlight w:val="yellow"/>
          <w:lang w:eastAsia="nl-NL"/>
        </w:rPr>
        <w:t>in te vullen door zorgverlener</w:t>
      </w:r>
    </w:p>
    <w:p w14:paraId="2106D6F2" w14:textId="77777777" w:rsidR="00DC10BF" w:rsidRPr="00DC10BF" w:rsidRDefault="00DC10BF" w:rsidP="00DC10BF">
      <w:pPr>
        <w:rPr>
          <w:rFonts w:eastAsia="MS Mincho"/>
          <w:sz w:val="20"/>
          <w:szCs w:val="20"/>
          <w:highlight w:val="yellow"/>
          <w:lang w:eastAsia="nl-NL"/>
        </w:rPr>
      </w:pPr>
    </w:p>
    <w:p w14:paraId="1E70CF2B" w14:textId="77777777" w:rsidR="00DC10BF" w:rsidRPr="00DC10BF" w:rsidRDefault="00DC10BF" w:rsidP="00DC10BF">
      <w:pPr>
        <w:rPr>
          <w:rFonts w:eastAsia="MS Mincho"/>
          <w:sz w:val="20"/>
          <w:szCs w:val="20"/>
          <w:highlight w:val="yellow"/>
          <w:lang w:eastAsia="nl-NL"/>
        </w:rPr>
      </w:pPr>
    </w:p>
    <w:tbl>
      <w:tblPr>
        <w:tblStyle w:val="Tabelraster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449"/>
      </w:tblGrid>
      <w:tr w:rsidR="00DC10BF" w:rsidRPr="00DC10BF" w14:paraId="1C0EAC4F" w14:textId="77777777" w:rsidTr="00057D5B">
        <w:tc>
          <w:tcPr>
            <w:tcW w:w="3617" w:type="dxa"/>
          </w:tcPr>
          <w:p w14:paraId="68C86282" w14:textId="77777777" w:rsidR="00DC10BF" w:rsidRPr="00DC10BF" w:rsidRDefault="00DC10BF" w:rsidP="00DC10BF">
            <w:pPr>
              <w:rPr>
                <w:szCs w:val="18"/>
                <w:highlight w:val="yellow"/>
                <w:lang w:eastAsia="nl-NL"/>
              </w:rPr>
            </w:pPr>
            <w:r w:rsidRPr="00DC10BF">
              <w:rPr>
                <w:szCs w:val="18"/>
                <w:highlight w:val="yellow"/>
                <w:lang w:eastAsia="nl-NL"/>
              </w:rPr>
              <w:t>Datum:</w:t>
            </w:r>
          </w:p>
        </w:tc>
        <w:tc>
          <w:tcPr>
            <w:tcW w:w="5449" w:type="dxa"/>
          </w:tcPr>
          <w:p w14:paraId="6A7816C6" w14:textId="77777777" w:rsidR="00DC10BF" w:rsidRPr="00DC10BF" w:rsidRDefault="00DC10BF" w:rsidP="00DC10BF">
            <w:pPr>
              <w:rPr>
                <w:szCs w:val="18"/>
                <w:highlight w:val="yellow"/>
                <w:lang w:eastAsia="nl-NL"/>
              </w:rPr>
            </w:pPr>
          </w:p>
        </w:tc>
      </w:tr>
      <w:tr w:rsidR="00DC10BF" w:rsidRPr="00DC10BF" w14:paraId="090C344C" w14:textId="77777777" w:rsidTr="00057D5B">
        <w:tc>
          <w:tcPr>
            <w:tcW w:w="3617" w:type="dxa"/>
          </w:tcPr>
          <w:p w14:paraId="79F50845" w14:textId="77777777" w:rsidR="00DC10BF" w:rsidRPr="00DC10BF" w:rsidRDefault="00DC10BF" w:rsidP="00DC10BF">
            <w:pPr>
              <w:rPr>
                <w:szCs w:val="18"/>
                <w:highlight w:val="yellow"/>
                <w:lang w:eastAsia="nl-NL"/>
              </w:rPr>
            </w:pPr>
            <w:r w:rsidRPr="00DC10BF">
              <w:rPr>
                <w:szCs w:val="18"/>
                <w:highlight w:val="yellow"/>
                <w:lang w:eastAsia="nl-NL"/>
              </w:rPr>
              <w:t>Naam:</w:t>
            </w:r>
          </w:p>
        </w:tc>
        <w:tc>
          <w:tcPr>
            <w:tcW w:w="5449" w:type="dxa"/>
          </w:tcPr>
          <w:p w14:paraId="484B3A66" w14:textId="77777777" w:rsidR="00DC10BF" w:rsidRPr="00DC10BF" w:rsidRDefault="00DC10BF" w:rsidP="00DC10BF">
            <w:pPr>
              <w:rPr>
                <w:szCs w:val="18"/>
                <w:highlight w:val="yellow"/>
                <w:lang w:eastAsia="nl-NL"/>
              </w:rPr>
            </w:pPr>
          </w:p>
        </w:tc>
      </w:tr>
      <w:tr w:rsidR="00DC10BF" w:rsidRPr="00DC10BF" w14:paraId="4719AA73" w14:textId="77777777" w:rsidTr="00057D5B">
        <w:tc>
          <w:tcPr>
            <w:tcW w:w="3617" w:type="dxa"/>
          </w:tcPr>
          <w:p w14:paraId="343F07E6" w14:textId="77777777" w:rsidR="00DC10BF" w:rsidRPr="00DC10BF" w:rsidRDefault="00DC10BF" w:rsidP="00DC10BF">
            <w:pPr>
              <w:rPr>
                <w:szCs w:val="18"/>
                <w:highlight w:val="yellow"/>
                <w:lang w:eastAsia="nl-NL"/>
              </w:rPr>
            </w:pPr>
            <w:r w:rsidRPr="00DC10BF">
              <w:rPr>
                <w:szCs w:val="18"/>
                <w:highlight w:val="yellow"/>
                <w:lang w:eastAsia="nl-NL"/>
              </w:rPr>
              <w:t>Geboortedatum:</w:t>
            </w:r>
          </w:p>
        </w:tc>
        <w:tc>
          <w:tcPr>
            <w:tcW w:w="5449" w:type="dxa"/>
          </w:tcPr>
          <w:p w14:paraId="711ED68C" w14:textId="77777777" w:rsidR="00DC10BF" w:rsidRPr="00DC10BF" w:rsidRDefault="00DC10BF" w:rsidP="00DC10BF">
            <w:pPr>
              <w:rPr>
                <w:szCs w:val="18"/>
                <w:highlight w:val="yellow"/>
                <w:lang w:eastAsia="nl-NL"/>
              </w:rPr>
            </w:pPr>
          </w:p>
        </w:tc>
      </w:tr>
      <w:tr w:rsidR="00DC10BF" w:rsidRPr="00DC10BF" w14:paraId="17514160" w14:textId="77777777" w:rsidTr="00057D5B">
        <w:tc>
          <w:tcPr>
            <w:tcW w:w="3617" w:type="dxa"/>
          </w:tcPr>
          <w:p w14:paraId="3EACE5B4" w14:textId="77777777" w:rsidR="00DC10BF" w:rsidRPr="00DC10BF" w:rsidRDefault="00DC10BF" w:rsidP="00DC10BF">
            <w:pPr>
              <w:rPr>
                <w:szCs w:val="18"/>
                <w:highlight w:val="yellow"/>
                <w:lang w:eastAsia="nl-NL"/>
              </w:rPr>
            </w:pPr>
            <w:r w:rsidRPr="00DC10BF">
              <w:rPr>
                <w:szCs w:val="18"/>
                <w:highlight w:val="yellow"/>
                <w:lang w:eastAsia="nl-NL"/>
              </w:rPr>
              <w:t>Contactpersoon, naam en tel nr.:</w:t>
            </w:r>
          </w:p>
        </w:tc>
        <w:tc>
          <w:tcPr>
            <w:tcW w:w="5449" w:type="dxa"/>
          </w:tcPr>
          <w:p w14:paraId="09F501C3" w14:textId="77777777" w:rsidR="00DC10BF" w:rsidRPr="00DC10BF" w:rsidRDefault="00DC10BF" w:rsidP="00DC10BF">
            <w:pPr>
              <w:rPr>
                <w:szCs w:val="18"/>
                <w:highlight w:val="yellow"/>
                <w:lang w:eastAsia="nl-NL"/>
              </w:rPr>
            </w:pPr>
          </w:p>
        </w:tc>
      </w:tr>
    </w:tbl>
    <w:p w14:paraId="2345C7CF" w14:textId="77777777" w:rsidR="00DC10BF" w:rsidRPr="00DC10BF" w:rsidRDefault="00DC10BF" w:rsidP="00DC10BF">
      <w:pPr>
        <w:rPr>
          <w:rFonts w:eastAsia="MS Mincho"/>
          <w:sz w:val="20"/>
          <w:szCs w:val="20"/>
          <w:highlight w:val="yellow"/>
          <w:lang w:eastAsia="nl-NL"/>
        </w:rPr>
      </w:pPr>
    </w:p>
    <w:p w14:paraId="470F1210"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Wat moet ik als zorgverlener van u weten om u de best mogelijke zorg te kunnen bieden?</w:t>
      </w:r>
    </w:p>
    <w:p w14:paraId="2834BCB1" w14:textId="77777777" w:rsidR="00DC10BF" w:rsidRPr="00DC10BF" w:rsidRDefault="00DC10BF" w:rsidP="00DC10BF">
      <w:pPr>
        <w:rPr>
          <w:rFonts w:eastAsia="MS Mincho"/>
          <w:szCs w:val="18"/>
          <w:highlight w:val="yellow"/>
          <w:lang w:eastAsia="nl-NL"/>
        </w:rPr>
      </w:pPr>
    </w:p>
    <w:p w14:paraId="0A3793B7"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Informatie behandelgrenzen</w:t>
      </w:r>
    </w:p>
    <w:p w14:paraId="112A9CEA" w14:textId="77777777" w:rsidR="00DC10BF" w:rsidRPr="00DC10BF" w:rsidRDefault="00DC10BF" w:rsidP="000D1C56">
      <w:pPr>
        <w:numPr>
          <w:ilvl w:val="0"/>
          <w:numId w:val="93"/>
        </w:numPr>
        <w:contextualSpacing/>
        <w:rPr>
          <w:rFonts w:eastAsia="MS Mincho"/>
          <w:szCs w:val="18"/>
          <w:highlight w:val="yellow"/>
          <w:lang w:eastAsia="nl-NL"/>
        </w:rPr>
      </w:pPr>
      <w:r w:rsidRPr="00DC10BF">
        <w:rPr>
          <w:rFonts w:eastAsia="MS Mincho"/>
          <w:szCs w:val="18"/>
          <w:highlight w:val="yellow"/>
          <w:lang w:eastAsia="nl-NL"/>
        </w:rPr>
        <w:t>Niets vastleggen: medisch beleid bij calamiteit bepalen iom patiënt/ vertegenwoordiger</w:t>
      </w:r>
    </w:p>
    <w:p w14:paraId="2AD270C9" w14:textId="77777777" w:rsidR="00DC10BF" w:rsidRPr="00DC10BF" w:rsidRDefault="00DC10BF" w:rsidP="00DC10BF">
      <w:pPr>
        <w:rPr>
          <w:rFonts w:eastAsia="MS Mincho"/>
          <w:szCs w:val="18"/>
          <w:highlight w:val="yellow"/>
          <w:lang w:eastAsia="nl-NL"/>
        </w:rPr>
      </w:pPr>
    </w:p>
    <w:tbl>
      <w:tblPr>
        <w:tblStyle w:val="Tabelraster1"/>
        <w:tblW w:w="93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78"/>
        <w:gridCol w:w="709"/>
        <w:gridCol w:w="851"/>
        <w:gridCol w:w="1984"/>
      </w:tblGrid>
      <w:tr w:rsidR="00DC10BF" w:rsidRPr="00DC10BF" w14:paraId="1EAA336E" w14:textId="77777777" w:rsidTr="00057D5B">
        <w:tc>
          <w:tcPr>
            <w:tcW w:w="5778" w:type="dxa"/>
          </w:tcPr>
          <w:p w14:paraId="663D9633" w14:textId="77777777" w:rsidR="00DC10BF" w:rsidRPr="00DC10BF" w:rsidRDefault="00DC10BF" w:rsidP="00DC10BF">
            <w:pPr>
              <w:rPr>
                <w:b/>
                <w:szCs w:val="18"/>
                <w:highlight w:val="yellow"/>
                <w:lang w:eastAsia="nl-NL"/>
              </w:rPr>
            </w:pPr>
            <w:r w:rsidRPr="00DC10BF">
              <w:rPr>
                <w:szCs w:val="18"/>
                <w:highlight w:val="yellow"/>
                <w:lang w:eastAsia="nl-NL"/>
              </w:rPr>
              <w:t>Ziekenhuisopname</w:t>
            </w:r>
          </w:p>
        </w:tc>
        <w:tc>
          <w:tcPr>
            <w:tcW w:w="709" w:type="dxa"/>
          </w:tcPr>
          <w:p w14:paraId="63B811CB"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278F8ED6"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49676568"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3B98FE18" w14:textId="77777777" w:rsidTr="00057D5B">
        <w:tc>
          <w:tcPr>
            <w:tcW w:w="5778" w:type="dxa"/>
          </w:tcPr>
          <w:p w14:paraId="0283C4FA" w14:textId="77777777" w:rsidR="00DC10BF" w:rsidRPr="00DC10BF" w:rsidRDefault="00DC10BF" w:rsidP="00DC10BF">
            <w:pPr>
              <w:rPr>
                <w:szCs w:val="18"/>
                <w:highlight w:val="yellow"/>
                <w:lang w:eastAsia="nl-NL"/>
              </w:rPr>
            </w:pPr>
            <w:r w:rsidRPr="00DC10BF">
              <w:rPr>
                <w:szCs w:val="18"/>
                <w:highlight w:val="yellow"/>
                <w:lang w:eastAsia="nl-NL"/>
              </w:rPr>
              <w:t>Diagnostiek op SEH</w:t>
            </w:r>
          </w:p>
        </w:tc>
        <w:tc>
          <w:tcPr>
            <w:tcW w:w="709" w:type="dxa"/>
          </w:tcPr>
          <w:p w14:paraId="14285F46"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6BDBB99A"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676C2A20"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34B0F9CF" w14:textId="77777777" w:rsidTr="00057D5B">
        <w:tc>
          <w:tcPr>
            <w:tcW w:w="5778" w:type="dxa"/>
          </w:tcPr>
          <w:p w14:paraId="7758AAD8" w14:textId="77777777" w:rsidR="00DC10BF" w:rsidRPr="00DC10BF" w:rsidRDefault="00DC10BF" w:rsidP="00DC10BF">
            <w:pPr>
              <w:rPr>
                <w:szCs w:val="18"/>
                <w:highlight w:val="yellow"/>
                <w:lang w:eastAsia="nl-NL"/>
              </w:rPr>
            </w:pPr>
            <w:r w:rsidRPr="00DC10BF">
              <w:rPr>
                <w:szCs w:val="18"/>
                <w:highlight w:val="yellow"/>
                <w:lang w:eastAsia="nl-NL"/>
              </w:rPr>
              <w:t>Beademing/IC opname c.q.  intensieve behandeling als kans groot is dat autonomie verloren gaat</w:t>
            </w:r>
          </w:p>
        </w:tc>
        <w:tc>
          <w:tcPr>
            <w:tcW w:w="709" w:type="dxa"/>
          </w:tcPr>
          <w:p w14:paraId="1F9F0F4A"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341A563C"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716B1928"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01FBB3CC" w14:textId="77777777" w:rsidTr="00057D5B">
        <w:tc>
          <w:tcPr>
            <w:tcW w:w="5778" w:type="dxa"/>
          </w:tcPr>
          <w:p w14:paraId="046C51CB" w14:textId="77777777" w:rsidR="00DC10BF" w:rsidRPr="00DC10BF" w:rsidRDefault="00DC10BF" w:rsidP="00DC10BF">
            <w:pPr>
              <w:rPr>
                <w:szCs w:val="18"/>
                <w:highlight w:val="yellow"/>
                <w:lang w:eastAsia="nl-NL"/>
              </w:rPr>
            </w:pPr>
            <w:r w:rsidRPr="00DC10BF">
              <w:rPr>
                <w:szCs w:val="18"/>
                <w:highlight w:val="yellow"/>
                <w:lang w:eastAsia="nl-NL"/>
              </w:rPr>
              <w:t>Reanimatie</w:t>
            </w:r>
          </w:p>
        </w:tc>
        <w:tc>
          <w:tcPr>
            <w:tcW w:w="709" w:type="dxa"/>
          </w:tcPr>
          <w:p w14:paraId="4A8A992F"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42238201"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673F49B6"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118653BC" w14:textId="77777777" w:rsidTr="00057D5B">
        <w:tc>
          <w:tcPr>
            <w:tcW w:w="5778" w:type="dxa"/>
          </w:tcPr>
          <w:p w14:paraId="302D4312" w14:textId="77777777" w:rsidR="00DC10BF" w:rsidRPr="00DC10BF" w:rsidRDefault="00DC10BF" w:rsidP="00DC10BF">
            <w:pPr>
              <w:rPr>
                <w:szCs w:val="18"/>
                <w:highlight w:val="yellow"/>
                <w:lang w:eastAsia="nl-NL"/>
              </w:rPr>
            </w:pPr>
            <w:r w:rsidRPr="00DC10BF">
              <w:rPr>
                <w:szCs w:val="18"/>
                <w:highlight w:val="yellow"/>
                <w:lang w:eastAsia="nl-NL"/>
              </w:rPr>
              <w:t>Antibiotica bij ernstige infectie</w:t>
            </w:r>
          </w:p>
        </w:tc>
        <w:tc>
          <w:tcPr>
            <w:tcW w:w="709" w:type="dxa"/>
          </w:tcPr>
          <w:p w14:paraId="5372D897"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77EBFB88"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331D9914"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7469B8EE" w14:textId="77777777" w:rsidTr="00057D5B">
        <w:tc>
          <w:tcPr>
            <w:tcW w:w="5778" w:type="dxa"/>
          </w:tcPr>
          <w:p w14:paraId="69470100" w14:textId="77777777" w:rsidR="00DC10BF" w:rsidRPr="00DC10BF" w:rsidRDefault="00DC10BF" w:rsidP="00DC10BF">
            <w:pPr>
              <w:rPr>
                <w:szCs w:val="18"/>
                <w:highlight w:val="yellow"/>
                <w:lang w:eastAsia="nl-NL"/>
              </w:rPr>
            </w:pPr>
            <w:r w:rsidRPr="00DC10BF">
              <w:rPr>
                <w:szCs w:val="18"/>
                <w:highlight w:val="yellow"/>
                <w:lang w:eastAsia="nl-NL"/>
              </w:rPr>
              <w:t>Palliatieve pijnbestrijding</w:t>
            </w:r>
          </w:p>
        </w:tc>
        <w:tc>
          <w:tcPr>
            <w:tcW w:w="709" w:type="dxa"/>
          </w:tcPr>
          <w:p w14:paraId="63FE558F"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2F2532C1"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4118EDDB"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bl>
    <w:p w14:paraId="16E88284" w14:textId="77777777" w:rsidR="00DC10BF" w:rsidRPr="00DC10BF" w:rsidRDefault="00DC10BF" w:rsidP="00DC10BF">
      <w:pPr>
        <w:rPr>
          <w:rFonts w:eastAsia="MS Mincho"/>
          <w:szCs w:val="18"/>
          <w:highlight w:val="yellow"/>
          <w:lang w:eastAsia="nl-NL"/>
        </w:rPr>
      </w:pPr>
    </w:p>
    <w:p w14:paraId="70E3C5C3"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Verklaringen</w:t>
      </w:r>
    </w:p>
    <w:tbl>
      <w:tblPr>
        <w:tblStyle w:val="Tabelraster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91"/>
        <w:gridCol w:w="841"/>
        <w:gridCol w:w="1839"/>
      </w:tblGrid>
      <w:tr w:rsidR="00DC10BF" w:rsidRPr="00DC10BF" w14:paraId="41F4F5D1" w14:textId="77777777" w:rsidTr="00057D5B">
        <w:tc>
          <w:tcPr>
            <w:tcW w:w="6487" w:type="dxa"/>
          </w:tcPr>
          <w:p w14:paraId="6D26B270" w14:textId="77777777" w:rsidR="00DC10BF" w:rsidRPr="00DC10BF" w:rsidRDefault="00DC10BF" w:rsidP="00DC10BF">
            <w:pPr>
              <w:rPr>
                <w:szCs w:val="18"/>
                <w:highlight w:val="yellow"/>
                <w:lang w:eastAsia="nl-NL"/>
              </w:rPr>
            </w:pPr>
            <w:r w:rsidRPr="00DC10BF">
              <w:rPr>
                <w:szCs w:val="18"/>
                <w:highlight w:val="yellow"/>
                <w:lang w:eastAsia="nl-NL"/>
              </w:rPr>
              <w:t>NR- verklaring</w:t>
            </w:r>
          </w:p>
        </w:tc>
        <w:tc>
          <w:tcPr>
            <w:tcW w:w="851" w:type="dxa"/>
          </w:tcPr>
          <w:p w14:paraId="00986269"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71040306"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7702A07A" w14:textId="77777777" w:rsidTr="00057D5B">
        <w:tc>
          <w:tcPr>
            <w:tcW w:w="6487" w:type="dxa"/>
          </w:tcPr>
          <w:p w14:paraId="6D8722DF" w14:textId="77777777" w:rsidR="00DC10BF" w:rsidRPr="00DC10BF" w:rsidRDefault="00DC10BF" w:rsidP="00DC10BF">
            <w:pPr>
              <w:rPr>
                <w:szCs w:val="18"/>
                <w:highlight w:val="yellow"/>
                <w:lang w:eastAsia="nl-NL"/>
              </w:rPr>
            </w:pPr>
            <w:r w:rsidRPr="00DC10BF">
              <w:rPr>
                <w:szCs w:val="18"/>
                <w:highlight w:val="yellow"/>
                <w:lang w:eastAsia="nl-NL"/>
              </w:rPr>
              <w:t>Behandelverbod</w:t>
            </w:r>
          </w:p>
        </w:tc>
        <w:tc>
          <w:tcPr>
            <w:tcW w:w="851" w:type="dxa"/>
          </w:tcPr>
          <w:p w14:paraId="7451BDF1"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7EF0CD58"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27C242E9" w14:textId="77777777" w:rsidTr="00057D5B">
        <w:tc>
          <w:tcPr>
            <w:tcW w:w="6487" w:type="dxa"/>
          </w:tcPr>
          <w:p w14:paraId="3AD35DBC" w14:textId="77777777" w:rsidR="00DC10BF" w:rsidRPr="00DC10BF" w:rsidRDefault="00DC10BF" w:rsidP="00DC10BF">
            <w:pPr>
              <w:rPr>
                <w:szCs w:val="18"/>
                <w:highlight w:val="yellow"/>
                <w:lang w:eastAsia="nl-NL"/>
              </w:rPr>
            </w:pPr>
            <w:r w:rsidRPr="00DC10BF">
              <w:rPr>
                <w:szCs w:val="18"/>
                <w:highlight w:val="yellow"/>
                <w:lang w:eastAsia="nl-NL"/>
              </w:rPr>
              <w:t>Wilsverklaring</w:t>
            </w:r>
          </w:p>
        </w:tc>
        <w:tc>
          <w:tcPr>
            <w:tcW w:w="851" w:type="dxa"/>
          </w:tcPr>
          <w:p w14:paraId="59BFC10C"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2C5DDBB4"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65CC95C6" w14:textId="77777777" w:rsidTr="00057D5B">
        <w:tc>
          <w:tcPr>
            <w:tcW w:w="6487" w:type="dxa"/>
          </w:tcPr>
          <w:p w14:paraId="628DB929" w14:textId="77777777" w:rsidR="00DC10BF" w:rsidRPr="00DC10BF" w:rsidRDefault="00DC10BF" w:rsidP="00DC10BF">
            <w:pPr>
              <w:rPr>
                <w:szCs w:val="18"/>
                <w:highlight w:val="yellow"/>
                <w:lang w:eastAsia="nl-NL"/>
              </w:rPr>
            </w:pPr>
            <w:r w:rsidRPr="00DC10BF">
              <w:rPr>
                <w:szCs w:val="18"/>
                <w:highlight w:val="yellow"/>
                <w:lang w:eastAsia="nl-NL"/>
              </w:rPr>
              <w:t>Euthanasieverklaring</w:t>
            </w:r>
            <w:r w:rsidRPr="00DC10BF">
              <w:rPr>
                <w:szCs w:val="18"/>
                <w:highlight w:val="yellow"/>
                <w:lang w:eastAsia="nl-NL"/>
              </w:rPr>
              <w:tab/>
            </w:r>
          </w:p>
        </w:tc>
        <w:tc>
          <w:tcPr>
            <w:tcW w:w="851" w:type="dxa"/>
          </w:tcPr>
          <w:p w14:paraId="720555E6"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51BD49FF"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0344AABA" w14:textId="77777777" w:rsidTr="00057D5B">
        <w:tc>
          <w:tcPr>
            <w:tcW w:w="6487" w:type="dxa"/>
          </w:tcPr>
          <w:p w14:paraId="749ABA79" w14:textId="77777777" w:rsidR="00DC10BF" w:rsidRPr="00DC10BF" w:rsidRDefault="00DC10BF" w:rsidP="00DC10BF">
            <w:pPr>
              <w:rPr>
                <w:szCs w:val="18"/>
                <w:highlight w:val="yellow"/>
                <w:lang w:eastAsia="nl-NL"/>
              </w:rPr>
            </w:pPr>
            <w:r w:rsidRPr="00DC10BF">
              <w:rPr>
                <w:szCs w:val="18"/>
                <w:highlight w:val="yellow"/>
                <w:lang w:eastAsia="nl-NL"/>
              </w:rPr>
              <w:t>Volmacht</w:t>
            </w:r>
          </w:p>
        </w:tc>
        <w:tc>
          <w:tcPr>
            <w:tcW w:w="851" w:type="dxa"/>
          </w:tcPr>
          <w:p w14:paraId="6EF0A339"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20B2B7DF"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032ADFEB" w14:textId="77777777" w:rsidTr="00057D5B">
        <w:tc>
          <w:tcPr>
            <w:tcW w:w="6487" w:type="dxa"/>
          </w:tcPr>
          <w:p w14:paraId="7C564455" w14:textId="77777777" w:rsidR="00DC10BF" w:rsidRPr="00DC10BF" w:rsidRDefault="00DC10BF" w:rsidP="00DC10BF">
            <w:pPr>
              <w:rPr>
                <w:szCs w:val="18"/>
                <w:highlight w:val="yellow"/>
                <w:lang w:eastAsia="nl-NL"/>
              </w:rPr>
            </w:pPr>
            <w:r w:rsidRPr="00DC10BF">
              <w:rPr>
                <w:szCs w:val="18"/>
                <w:highlight w:val="yellow"/>
                <w:lang w:eastAsia="nl-NL"/>
              </w:rPr>
              <w:t>Donorregistratie</w:t>
            </w:r>
          </w:p>
        </w:tc>
        <w:tc>
          <w:tcPr>
            <w:tcW w:w="851" w:type="dxa"/>
          </w:tcPr>
          <w:p w14:paraId="14887BE0"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530508AE" w14:textId="77777777" w:rsidR="00DC10BF" w:rsidRPr="00DC10BF" w:rsidRDefault="00DC10BF" w:rsidP="00DC10BF">
            <w:pPr>
              <w:rPr>
                <w:szCs w:val="18"/>
                <w:highlight w:val="yellow"/>
                <w:lang w:eastAsia="nl-NL"/>
              </w:rPr>
            </w:pPr>
            <w:r w:rsidRPr="00DC10BF">
              <w:rPr>
                <w:szCs w:val="18"/>
                <w:highlight w:val="yellow"/>
                <w:lang w:eastAsia="nl-NL"/>
              </w:rPr>
              <w:t>Nee</w:t>
            </w:r>
          </w:p>
        </w:tc>
      </w:tr>
    </w:tbl>
    <w:p w14:paraId="1EDCF2A5" w14:textId="77777777" w:rsidR="00DC10BF" w:rsidRPr="00DC10BF" w:rsidRDefault="00DC10BF" w:rsidP="00DC10BF">
      <w:pPr>
        <w:rPr>
          <w:rFonts w:eastAsia="MS Mincho"/>
          <w:szCs w:val="18"/>
          <w:highlight w:val="yellow"/>
          <w:lang w:eastAsia="nl-NL"/>
        </w:rPr>
      </w:pPr>
    </w:p>
    <w:p w14:paraId="1D55673B"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Gevolmachtigde /Wettelijk vertegenwoordiger</w:t>
      </w:r>
    </w:p>
    <w:p w14:paraId="70661141"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De volgende persoon beslist namens mij wanneer ik dat zelf niet kan:</w:t>
      </w:r>
    </w:p>
    <w:p w14:paraId="16B0EE1E" w14:textId="77777777" w:rsidR="00DC10BF" w:rsidRPr="00DC10BF" w:rsidRDefault="00DC10BF" w:rsidP="00DC10BF">
      <w:pPr>
        <w:rPr>
          <w:rFonts w:eastAsia="MS Mincho"/>
          <w:szCs w:val="18"/>
          <w:highlight w:val="yellow"/>
          <w:lang w:eastAsia="nl-NL"/>
        </w:rPr>
      </w:pPr>
    </w:p>
    <w:p w14:paraId="1CAB9FFC"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Met ondertekening van dit behandelwensenformulier, geef ik toestemming om betrokken artsen en zorgverleners te informeren over mijn behandelwensen.</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450"/>
        <w:gridCol w:w="2579"/>
        <w:gridCol w:w="1964"/>
      </w:tblGrid>
      <w:tr w:rsidR="00DC10BF" w:rsidRPr="00DC10BF" w14:paraId="0AB67A41" w14:textId="77777777" w:rsidTr="00057D5B">
        <w:tc>
          <w:tcPr>
            <w:tcW w:w="2093" w:type="dxa"/>
          </w:tcPr>
          <w:p w14:paraId="7F254B07" w14:textId="77777777" w:rsidR="00DC10BF" w:rsidRPr="00DC10BF" w:rsidRDefault="00DC10BF" w:rsidP="00DC10BF">
            <w:pPr>
              <w:rPr>
                <w:szCs w:val="18"/>
                <w:highlight w:val="yellow"/>
                <w:lang w:eastAsia="nl-NL"/>
              </w:rPr>
            </w:pPr>
            <w:r w:rsidRPr="00DC10BF">
              <w:rPr>
                <w:szCs w:val="18"/>
                <w:highlight w:val="yellow"/>
                <w:lang w:eastAsia="nl-NL"/>
              </w:rPr>
              <w:t>Naam (patiënt):</w:t>
            </w:r>
          </w:p>
        </w:tc>
        <w:tc>
          <w:tcPr>
            <w:tcW w:w="2509" w:type="dxa"/>
          </w:tcPr>
          <w:p w14:paraId="54BC4C7E" w14:textId="77777777" w:rsidR="00DC10BF" w:rsidRPr="00DC10BF" w:rsidRDefault="00DC10BF" w:rsidP="00DC10BF">
            <w:pPr>
              <w:rPr>
                <w:szCs w:val="18"/>
                <w:highlight w:val="yellow"/>
                <w:lang w:eastAsia="nl-NL"/>
              </w:rPr>
            </w:pPr>
          </w:p>
        </w:tc>
        <w:tc>
          <w:tcPr>
            <w:tcW w:w="2594" w:type="dxa"/>
          </w:tcPr>
          <w:p w14:paraId="56CF6ED7" w14:textId="77777777" w:rsidR="00DC10BF" w:rsidRPr="00DC10BF" w:rsidRDefault="00DC10BF" w:rsidP="00DC10BF">
            <w:pPr>
              <w:rPr>
                <w:szCs w:val="18"/>
                <w:highlight w:val="yellow"/>
                <w:lang w:eastAsia="nl-NL"/>
              </w:rPr>
            </w:pPr>
            <w:r w:rsidRPr="00DC10BF">
              <w:rPr>
                <w:szCs w:val="18"/>
                <w:highlight w:val="yellow"/>
                <w:lang w:eastAsia="nl-NL"/>
              </w:rPr>
              <w:t>Naam vertegenwoordiger:</w:t>
            </w:r>
          </w:p>
        </w:tc>
        <w:tc>
          <w:tcPr>
            <w:tcW w:w="2010" w:type="dxa"/>
          </w:tcPr>
          <w:p w14:paraId="6EDC0B9D" w14:textId="77777777" w:rsidR="00DC10BF" w:rsidRPr="00DC10BF" w:rsidRDefault="00DC10BF" w:rsidP="00DC10BF">
            <w:pPr>
              <w:rPr>
                <w:szCs w:val="18"/>
                <w:highlight w:val="yellow"/>
                <w:lang w:eastAsia="nl-NL"/>
              </w:rPr>
            </w:pPr>
          </w:p>
        </w:tc>
      </w:tr>
      <w:tr w:rsidR="00DC10BF" w:rsidRPr="00DC10BF" w14:paraId="541AEDAF" w14:textId="77777777" w:rsidTr="00057D5B">
        <w:tc>
          <w:tcPr>
            <w:tcW w:w="2093" w:type="dxa"/>
          </w:tcPr>
          <w:p w14:paraId="157CB89A"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509" w:type="dxa"/>
          </w:tcPr>
          <w:p w14:paraId="6CC2AD21" w14:textId="77777777" w:rsidR="00DC10BF" w:rsidRPr="00DC10BF" w:rsidRDefault="00DC10BF" w:rsidP="00DC10BF">
            <w:pPr>
              <w:rPr>
                <w:szCs w:val="18"/>
                <w:highlight w:val="yellow"/>
                <w:lang w:eastAsia="nl-NL"/>
              </w:rPr>
            </w:pPr>
          </w:p>
        </w:tc>
        <w:tc>
          <w:tcPr>
            <w:tcW w:w="2594" w:type="dxa"/>
          </w:tcPr>
          <w:p w14:paraId="0378CC3E"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010" w:type="dxa"/>
          </w:tcPr>
          <w:p w14:paraId="4C4026BD" w14:textId="77777777" w:rsidR="00DC10BF" w:rsidRPr="00DC10BF" w:rsidRDefault="00DC10BF" w:rsidP="00DC10BF">
            <w:pPr>
              <w:rPr>
                <w:szCs w:val="18"/>
                <w:highlight w:val="yellow"/>
                <w:lang w:eastAsia="nl-NL"/>
              </w:rPr>
            </w:pPr>
          </w:p>
        </w:tc>
      </w:tr>
      <w:tr w:rsidR="00DC10BF" w:rsidRPr="00DC10BF" w14:paraId="70FD2C80" w14:textId="77777777" w:rsidTr="00057D5B">
        <w:tc>
          <w:tcPr>
            <w:tcW w:w="2093" w:type="dxa"/>
          </w:tcPr>
          <w:p w14:paraId="281D484A" w14:textId="77777777" w:rsidR="00DC10BF" w:rsidRPr="00DC10BF" w:rsidRDefault="00DC10BF" w:rsidP="00DC10BF">
            <w:pPr>
              <w:rPr>
                <w:szCs w:val="18"/>
                <w:highlight w:val="yellow"/>
                <w:lang w:eastAsia="nl-NL"/>
              </w:rPr>
            </w:pPr>
            <w:r w:rsidRPr="00DC10BF">
              <w:rPr>
                <w:szCs w:val="18"/>
                <w:highlight w:val="yellow"/>
                <w:lang w:eastAsia="nl-NL"/>
              </w:rPr>
              <w:t>Handtekening:</w:t>
            </w:r>
          </w:p>
        </w:tc>
        <w:tc>
          <w:tcPr>
            <w:tcW w:w="2509" w:type="dxa"/>
          </w:tcPr>
          <w:p w14:paraId="066B0013" w14:textId="77777777" w:rsidR="00DC10BF" w:rsidRPr="00DC10BF" w:rsidRDefault="00DC10BF" w:rsidP="00DC10BF">
            <w:pPr>
              <w:rPr>
                <w:szCs w:val="18"/>
                <w:highlight w:val="yellow"/>
                <w:lang w:eastAsia="nl-NL"/>
              </w:rPr>
            </w:pPr>
          </w:p>
        </w:tc>
        <w:tc>
          <w:tcPr>
            <w:tcW w:w="2594" w:type="dxa"/>
          </w:tcPr>
          <w:p w14:paraId="51EE8D6D" w14:textId="77777777" w:rsidR="00DC10BF" w:rsidRPr="00DC10BF" w:rsidRDefault="00DC10BF" w:rsidP="00DC10BF">
            <w:pPr>
              <w:rPr>
                <w:szCs w:val="18"/>
                <w:highlight w:val="yellow"/>
                <w:lang w:eastAsia="nl-NL"/>
              </w:rPr>
            </w:pPr>
            <w:r w:rsidRPr="00DC10BF">
              <w:rPr>
                <w:szCs w:val="18"/>
                <w:highlight w:val="yellow"/>
                <w:lang w:eastAsia="nl-NL"/>
              </w:rPr>
              <w:t xml:space="preserve">Handtekening: </w:t>
            </w:r>
          </w:p>
        </w:tc>
        <w:tc>
          <w:tcPr>
            <w:tcW w:w="2010" w:type="dxa"/>
          </w:tcPr>
          <w:p w14:paraId="47B47519" w14:textId="77777777" w:rsidR="00DC10BF" w:rsidRPr="00DC10BF" w:rsidRDefault="00DC10BF" w:rsidP="00DC10BF">
            <w:pPr>
              <w:rPr>
                <w:szCs w:val="18"/>
                <w:highlight w:val="yellow"/>
                <w:lang w:eastAsia="nl-NL"/>
              </w:rPr>
            </w:pPr>
          </w:p>
        </w:tc>
      </w:tr>
    </w:tbl>
    <w:p w14:paraId="3BA12456" w14:textId="77777777" w:rsidR="00DC10BF" w:rsidRPr="00DC10BF" w:rsidRDefault="00DC10BF" w:rsidP="00DC10BF">
      <w:pPr>
        <w:rPr>
          <w:rFonts w:eastAsia="MS Mincho"/>
          <w:szCs w:val="18"/>
          <w:highlight w:val="yellow"/>
          <w:lang w:eastAsia="nl-NL"/>
        </w:rPr>
      </w:pPr>
    </w:p>
    <w:p w14:paraId="2FFBB835"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Afspraken vastgelegd met :</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262"/>
        <w:gridCol w:w="2269"/>
        <w:gridCol w:w="2263"/>
      </w:tblGrid>
      <w:tr w:rsidR="00DC10BF" w:rsidRPr="00DC10BF" w14:paraId="43AF2C82" w14:textId="77777777" w:rsidTr="00057D5B">
        <w:tc>
          <w:tcPr>
            <w:tcW w:w="2301" w:type="dxa"/>
          </w:tcPr>
          <w:p w14:paraId="66D68F3C" w14:textId="77777777" w:rsidR="00DC10BF" w:rsidRPr="00DC10BF" w:rsidRDefault="00DC10BF" w:rsidP="00DC10BF">
            <w:pPr>
              <w:rPr>
                <w:szCs w:val="18"/>
                <w:highlight w:val="yellow"/>
                <w:lang w:eastAsia="nl-NL"/>
              </w:rPr>
            </w:pPr>
            <w:r w:rsidRPr="00DC10BF">
              <w:rPr>
                <w:szCs w:val="18"/>
                <w:highlight w:val="yellow"/>
                <w:lang w:eastAsia="nl-NL"/>
              </w:rPr>
              <w:t>Naam huisarts:</w:t>
            </w:r>
          </w:p>
        </w:tc>
        <w:tc>
          <w:tcPr>
            <w:tcW w:w="2301" w:type="dxa"/>
          </w:tcPr>
          <w:p w14:paraId="5041E3A9" w14:textId="77777777" w:rsidR="00DC10BF" w:rsidRPr="00DC10BF" w:rsidRDefault="00DC10BF" w:rsidP="00DC10BF">
            <w:pPr>
              <w:rPr>
                <w:szCs w:val="18"/>
                <w:highlight w:val="yellow"/>
                <w:lang w:eastAsia="nl-NL"/>
              </w:rPr>
            </w:pPr>
          </w:p>
        </w:tc>
        <w:tc>
          <w:tcPr>
            <w:tcW w:w="2302" w:type="dxa"/>
          </w:tcPr>
          <w:p w14:paraId="0AC7B5B2"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302" w:type="dxa"/>
          </w:tcPr>
          <w:p w14:paraId="2A922556" w14:textId="77777777" w:rsidR="00DC10BF" w:rsidRPr="00DC10BF" w:rsidRDefault="00DC10BF" w:rsidP="00DC10BF">
            <w:pPr>
              <w:rPr>
                <w:szCs w:val="18"/>
                <w:highlight w:val="yellow"/>
                <w:lang w:eastAsia="nl-NL"/>
              </w:rPr>
            </w:pPr>
          </w:p>
        </w:tc>
      </w:tr>
      <w:tr w:rsidR="00DC10BF" w:rsidRPr="00DC10BF" w14:paraId="3194D50E" w14:textId="77777777" w:rsidTr="00057D5B">
        <w:tc>
          <w:tcPr>
            <w:tcW w:w="2301" w:type="dxa"/>
          </w:tcPr>
          <w:p w14:paraId="324B5005" w14:textId="77777777" w:rsidR="00DC10BF" w:rsidRPr="00DC10BF" w:rsidRDefault="00DC10BF" w:rsidP="00DC10BF">
            <w:pPr>
              <w:rPr>
                <w:szCs w:val="18"/>
                <w:highlight w:val="yellow"/>
                <w:lang w:eastAsia="nl-NL"/>
              </w:rPr>
            </w:pPr>
            <w:r w:rsidRPr="00DC10BF">
              <w:rPr>
                <w:szCs w:val="18"/>
                <w:highlight w:val="yellow"/>
                <w:lang w:eastAsia="nl-NL"/>
              </w:rPr>
              <w:t>Paraaf voor gezien:</w:t>
            </w:r>
          </w:p>
          <w:p w14:paraId="0E498CA9" w14:textId="77777777" w:rsidR="00DC10BF" w:rsidRPr="00DC10BF" w:rsidRDefault="00DC10BF" w:rsidP="00DC10BF">
            <w:pPr>
              <w:rPr>
                <w:szCs w:val="18"/>
                <w:highlight w:val="yellow"/>
                <w:lang w:eastAsia="nl-NL"/>
              </w:rPr>
            </w:pPr>
          </w:p>
        </w:tc>
        <w:tc>
          <w:tcPr>
            <w:tcW w:w="2301" w:type="dxa"/>
          </w:tcPr>
          <w:p w14:paraId="36A5F5C1" w14:textId="77777777" w:rsidR="00DC10BF" w:rsidRPr="00DC10BF" w:rsidRDefault="00DC10BF" w:rsidP="00DC10BF">
            <w:pPr>
              <w:rPr>
                <w:szCs w:val="18"/>
                <w:highlight w:val="yellow"/>
                <w:lang w:eastAsia="nl-NL"/>
              </w:rPr>
            </w:pPr>
          </w:p>
        </w:tc>
        <w:tc>
          <w:tcPr>
            <w:tcW w:w="2302" w:type="dxa"/>
          </w:tcPr>
          <w:p w14:paraId="17D1B619" w14:textId="77777777" w:rsidR="00DC10BF" w:rsidRPr="00DC10BF" w:rsidRDefault="00DC10BF" w:rsidP="00DC10BF">
            <w:pPr>
              <w:rPr>
                <w:szCs w:val="18"/>
                <w:highlight w:val="yellow"/>
                <w:lang w:eastAsia="nl-NL"/>
              </w:rPr>
            </w:pPr>
          </w:p>
        </w:tc>
        <w:tc>
          <w:tcPr>
            <w:tcW w:w="2302" w:type="dxa"/>
          </w:tcPr>
          <w:p w14:paraId="63438D69" w14:textId="77777777" w:rsidR="00DC10BF" w:rsidRPr="00DC10BF" w:rsidRDefault="00DC10BF" w:rsidP="00DC10BF">
            <w:pPr>
              <w:rPr>
                <w:szCs w:val="18"/>
                <w:highlight w:val="yellow"/>
                <w:lang w:eastAsia="nl-NL"/>
              </w:rPr>
            </w:pPr>
          </w:p>
        </w:tc>
      </w:tr>
    </w:tbl>
    <w:p w14:paraId="35BE40BF" w14:textId="77777777" w:rsidR="00DC10BF" w:rsidRPr="00DC10BF" w:rsidRDefault="00DC10BF" w:rsidP="00DC10BF">
      <w:pPr>
        <w:rPr>
          <w:rFonts w:eastAsia="MS Mincho"/>
          <w:b/>
          <w:szCs w:val="18"/>
          <w:highlight w:val="yellow"/>
          <w:lang w:eastAsia="nl-NL"/>
        </w:rPr>
      </w:pPr>
      <w:r w:rsidRPr="00DC10BF">
        <w:rPr>
          <w:rFonts w:eastAsia="MS Mincho"/>
          <w:szCs w:val="18"/>
          <w:highlight w:val="yellow"/>
          <w:lang w:eastAsia="nl-NL"/>
        </w:rPr>
        <w:tab/>
      </w:r>
      <w:r w:rsidRPr="00DC10BF">
        <w:rPr>
          <w:rFonts w:eastAsia="MS Mincho"/>
          <w:szCs w:val="18"/>
          <w:highlight w:val="yellow"/>
          <w:lang w:eastAsia="nl-NL"/>
        </w:rPr>
        <w:tab/>
      </w:r>
      <w:r w:rsidRPr="00DC10BF">
        <w:rPr>
          <w:rFonts w:eastAsia="MS Mincho"/>
          <w:b/>
          <w:szCs w:val="18"/>
          <w:highlight w:val="yellow"/>
          <w:lang w:eastAsia="nl-NL"/>
        </w:rPr>
        <w:t>Behandelwensenformulier in drievoud:</w:t>
      </w:r>
    </w:p>
    <w:p w14:paraId="5EC69DE0"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Kopie 1: voor uzelf, leg het op een zichtbare plaats (naast de telefoon)</w:t>
      </w:r>
    </w:p>
    <w:p w14:paraId="04A386F3"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Kopie 2: voor uw arts, wordt opgeslagen in medisch dossier en gedeeld met huisartsenpost</w:t>
      </w:r>
    </w:p>
    <w:p w14:paraId="107CD353" w14:textId="77777777" w:rsidR="00DC10BF" w:rsidRPr="00DC10BF" w:rsidRDefault="00DC10BF" w:rsidP="00DC10BF">
      <w:pPr>
        <w:rPr>
          <w:rFonts w:eastAsia="MS Mincho"/>
          <w:szCs w:val="18"/>
          <w:lang w:eastAsia="nl-NL"/>
        </w:rPr>
      </w:pPr>
      <w:r w:rsidRPr="00DC10BF">
        <w:rPr>
          <w:rFonts w:eastAsia="MS Mincho"/>
          <w:szCs w:val="18"/>
          <w:highlight w:val="yellow"/>
          <w:lang w:eastAsia="nl-NL"/>
        </w:rPr>
        <w:t>Kopie 3: voor andere betrokkenen (ambulance , ziekenhuis), mee te nemen</w:t>
      </w:r>
    </w:p>
    <w:p w14:paraId="1FC3CFBA" w14:textId="77777777" w:rsidR="009C41AE" w:rsidRDefault="009C41AE" w:rsidP="00DC10BF">
      <w:pPr>
        <w:rPr>
          <w:szCs w:val="18"/>
        </w:rPr>
      </w:pPr>
      <w:r w:rsidRPr="00DC10BF">
        <w:rPr>
          <w:szCs w:val="18"/>
        </w:rPr>
        <w:br w:type="page"/>
      </w:r>
    </w:p>
    <w:p w14:paraId="3604CB5E" w14:textId="77777777" w:rsidR="000D1C56" w:rsidRPr="000D1C56" w:rsidRDefault="000D1C56" w:rsidP="000D1C56">
      <w:pPr>
        <w:rPr>
          <w:rFonts w:eastAsia="MS Mincho"/>
          <w:b/>
          <w:sz w:val="20"/>
          <w:szCs w:val="20"/>
          <w:highlight w:val="yellow"/>
          <w:lang w:eastAsia="nl-NL"/>
        </w:rPr>
      </w:pPr>
      <w:r w:rsidRPr="000D1C56">
        <w:rPr>
          <w:rFonts w:eastAsia="MS Mincho"/>
          <w:b/>
          <w:sz w:val="20"/>
          <w:szCs w:val="20"/>
          <w:highlight w:val="yellow"/>
          <w:lang w:eastAsia="nl-NL"/>
        </w:rPr>
        <w:t xml:space="preserve">Overdracht kwetsbare oudere via </w:t>
      </w:r>
      <w:proofErr w:type="spellStart"/>
      <w:r w:rsidRPr="000D1C56">
        <w:rPr>
          <w:rFonts w:eastAsia="MS Mincho"/>
          <w:b/>
          <w:sz w:val="20"/>
          <w:szCs w:val="20"/>
          <w:highlight w:val="yellow"/>
          <w:lang w:eastAsia="nl-NL"/>
        </w:rPr>
        <w:t>Topicus</w:t>
      </w:r>
      <w:proofErr w:type="spellEnd"/>
      <w:r w:rsidRPr="000D1C56">
        <w:rPr>
          <w:rFonts w:eastAsia="MS Mincho"/>
          <w:b/>
          <w:sz w:val="20"/>
          <w:szCs w:val="20"/>
          <w:highlight w:val="yellow"/>
          <w:lang w:eastAsia="nl-NL"/>
        </w:rPr>
        <w:t xml:space="preserve"> voor HAP SHR/DDDB</w:t>
      </w:r>
    </w:p>
    <w:p w14:paraId="70FAA2D9" w14:textId="77777777" w:rsidR="000D1C56" w:rsidRPr="000D1C56" w:rsidRDefault="000D1C56" w:rsidP="000D1C56">
      <w:pPr>
        <w:rPr>
          <w:rFonts w:eastAsia="MS Mincho"/>
          <w:sz w:val="22"/>
          <w:szCs w:val="22"/>
          <w:highlight w:val="yellow"/>
          <w:lang w:eastAsia="nl-NL"/>
        </w:rPr>
      </w:pPr>
    </w:p>
    <w:p w14:paraId="5A464688"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NAW gegevens</w:t>
      </w:r>
    </w:p>
    <w:p w14:paraId="550CB83B" w14:textId="77777777" w:rsidR="000D1C56" w:rsidRPr="000D1C56" w:rsidRDefault="000D1C56" w:rsidP="000D1C56">
      <w:pPr>
        <w:rPr>
          <w:rFonts w:eastAsia="MS Mincho"/>
          <w:szCs w:val="18"/>
          <w:highlight w:val="yellow"/>
          <w:lang w:eastAsia="nl-NL"/>
        </w:rPr>
      </w:pPr>
    </w:p>
    <w:p w14:paraId="64048DB1"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 xml:space="preserve">Memo aanmaakdatum en einddatum </w:t>
      </w:r>
    </w:p>
    <w:p w14:paraId="1DBCAC79"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(je krijgt reminder om zo nodig aan te passen)</w:t>
      </w:r>
    </w:p>
    <w:p w14:paraId="6A316A62" w14:textId="77777777" w:rsidR="000D1C56" w:rsidRPr="000D1C56" w:rsidRDefault="000D1C56" w:rsidP="000D1C56">
      <w:pPr>
        <w:rPr>
          <w:rFonts w:eastAsia="MS Mincho"/>
          <w:szCs w:val="18"/>
          <w:highlight w:val="yellow"/>
          <w:lang w:eastAsia="nl-NL"/>
        </w:rPr>
      </w:pPr>
    </w:p>
    <w:p w14:paraId="04CB15EF"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Eerste contactpersoon</w:t>
      </w:r>
      <w:r w:rsidRPr="000D1C56">
        <w:rPr>
          <w:rFonts w:eastAsia="MS Mincho"/>
          <w:szCs w:val="18"/>
          <w:highlight w:val="yellow"/>
          <w:lang w:eastAsia="nl-NL"/>
        </w:rPr>
        <w:t xml:space="preserve"> patiënt</w:t>
      </w:r>
    </w:p>
    <w:p w14:paraId="7E152D9D" w14:textId="77777777" w:rsidR="000D1C56" w:rsidRPr="000D1C56" w:rsidRDefault="000D1C56" w:rsidP="000D1C56">
      <w:pPr>
        <w:numPr>
          <w:ilvl w:val="0"/>
          <w:numId w:val="94"/>
        </w:numPr>
        <w:contextualSpacing/>
        <w:rPr>
          <w:rFonts w:eastAsia="MS Mincho"/>
          <w:szCs w:val="18"/>
          <w:highlight w:val="yellow"/>
          <w:lang w:eastAsia="nl-NL"/>
        </w:rPr>
      </w:pPr>
      <w:r w:rsidRPr="000D1C56">
        <w:rPr>
          <w:rFonts w:eastAsia="MS Mincho"/>
          <w:szCs w:val="18"/>
          <w:highlight w:val="yellow"/>
          <w:lang w:eastAsia="nl-NL"/>
        </w:rPr>
        <w:t>naam en telefoonnummer, relatie tot patiënt</w:t>
      </w:r>
    </w:p>
    <w:p w14:paraId="0D83DE4B" w14:textId="77777777" w:rsidR="000D1C56" w:rsidRPr="000D1C56" w:rsidRDefault="000D1C56" w:rsidP="000D1C56">
      <w:pPr>
        <w:rPr>
          <w:rFonts w:eastAsia="MS Mincho"/>
          <w:szCs w:val="18"/>
          <w:highlight w:val="yellow"/>
          <w:lang w:eastAsia="nl-NL"/>
        </w:rPr>
      </w:pPr>
    </w:p>
    <w:p w14:paraId="16F39946"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Wettelijk vertegenwoordiger</w:t>
      </w:r>
      <w:r w:rsidRPr="000D1C56">
        <w:rPr>
          <w:rFonts w:eastAsia="MS Mincho"/>
          <w:szCs w:val="18"/>
          <w:highlight w:val="yellow"/>
          <w:lang w:eastAsia="nl-NL"/>
        </w:rPr>
        <w:t xml:space="preserve"> patiënt (hoeft niet dezelfde persoon als contactpersoon te zijn)</w:t>
      </w:r>
    </w:p>
    <w:p w14:paraId="1A4BC47C" w14:textId="77777777" w:rsidR="000D1C56" w:rsidRPr="000D1C56" w:rsidRDefault="000D1C56" w:rsidP="000D1C56">
      <w:pPr>
        <w:numPr>
          <w:ilvl w:val="0"/>
          <w:numId w:val="94"/>
        </w:numPr>
        <w:contextualSpacing/>
        <w:rPr>
          <w:rFonts w:eastAsia="MS Mincho"/>
          <w:szCs w:val="18"/>
          <w:highlight w:val="yellow"/>
          <w:lang w:eastAsia="nl-NL"/>
        </w:rPr>
      </w:pPr>
      <w:r w:rsidRPr="000D1C56">
        <w:rPr>
          <w:rFonts w:eastAsia="MS Mincho"/>
          <w:szCs w:val="18"/>
          <w:highlight w:val="yellow"/>
          <w:lang w:eastAsia="nl-NL"/>
        </w:rPr>
        <w:t>naam en tel nr., relatie tot patiënt</w:t>
      </w:r>
    </w:p>
    <w:p w14:paraId="67BD8968" w14:textId="77777777" w:rsidR="000D1C56" w:rsidRPr="000D1C56" w:rsidRDefault="000D1C56" w:rsidP="000D1C56">
      <w:pPr>
        <w:rPr>
          <w:rFonts w:eastAsia="MS Mincho"/>
          <w:szCs w:val="18"/>
          <w:highlight w:val="yellow"/>
          <w:lang w:eastAsia="nl-NL"/>
        </w:rPr>
      </w:pPr>
    </w:p>
    <w:p w14:paraId="6D4D5C1B"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Specifieke woonomstandigheden (alleen, met partner, instelling)</w:t>
      </w:r>
    </w:p>
    <w:p w14:paraId="4BD36547" w14:textId="77777777" w:rsidR="000D1C56" w:rsidRPr="000D1C56" w:rsidRDefault="000D1C56" w:rsidP="000D1C56">
      <w:pPr>
        <w:rPr>
          <w:rFonts w:eastAsia="MS Mincho"/>
          <w:szCs w:val="18"/>
          <w:highlight w:val="yellow"/>
          <w:lang w:eastAsia="nl-NL"/>
        </w:rPr>
      </w:pPr>
    </w:p>
    <w:p w14:paraId="07E13D2C" w14:textId="77777777" w:rsidR="000D1C56" w:rsidRPr="000D1C56" w:rsidRDefault="000D1C56" w:rsidP="000D1C56">
      <w:pPr>
        <w:rPr>
          <w:rFonts w:eastAsia="MS Mincho"/>
          <w:szCs w:val="18"/>
          <w:highlight w:val="yellow"/>
          <w:lang w:eastAsia="nl-NL"/>
        </w:rPr>
      </w:pPr>
      <w:proofErr w:type="spellStart"/>
      <w:r w:rsidRPr="000D1C56">
        <w:rPr>
          <w:rFonts w:eastAsia="MS Mincho"/>
          <w:b/>
          <w:szCs w:val="18"/>
          <w:highlight w:val="yellow"/>
          <w:lang w:eastAsia="nl-NL"/>
        </w:rPr>
        <w:t>Opt</w:t>
      </w:r>
      <w:proofErr w:type="spellEnd"/>
      <w:r w:rsidRPr="000D1C56">
        <w:rPr>
          <w:rFonts w:eastAsia="MS Mincho"/>
          <w:b/>
          <w:szCs w:val="18"/>
          <w:highlight w:val="yellow"/>
          <w:lang w:eastAsia="nl-NL"/>
        </w:rPr>
        <w:t>-in</w:t>
      </w:r>
      <w:r w:rsidRPr="000D1C56">
        <w:rPr>
          <w:rFonts w:eastAsia="MS Mincho"/>
          <w:szCs w:val="18"/>
          <w:highlight w:val="yellow"/>
          <w:lang w:eastAsia="nl-NL"/>
        </w:rPr>
        <w:t xml:space="preserve"> ja (wenselijk), nee</w:t>
      </w:r>
    </w:p>
    <w:p w14:paraId="66F4756F" w14:textId="77777777" w:rsidR="000D1C56" w:rsidRPr="000D1C56" w:rsidRDefault="000D1C56" w:rsidP="000D1C56">
      <w:pPr>
        <w:rPr>
          <w:rFonts w:eastAsia="MS Mincho"/>
          <w:szCs w:val="18"/>
          <w:highlight w:val="yellow"/>
          <w:lang w:eastAsia="nl-NL"/>
        </w:rPr>
      </w:pPr>
    </w:p>
    <w:p w14:paraId="4B4A02DC"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Eigen huisarts bereikbaar voor overleg ja/nee, wanneer, tel nummer</w:t>
      </w:r>
    </w:p>
    <w:p w14:paraId="715C7C19" w14:textId="77777777" w:rsidR="000D1C56" w:rsidRPr="000D1C56" w:rsidRDefault="000D1C56" w:rsidP="000D1C56">
      <w:pPr>
        <w:rPr>
          <w:rFonts w:eastAsia="MS Mincho"/>
          <w:b/>
          <w:szCs w:val="18"/>
          <w:highlight w:val="yellow"/>
          <w:lang w:eastAsia="nl-NL"/>
        </w:rPr>
      </w:pPr>
    </w:p>
    <w:p w14:paraId="0411C48B" w14:textId="77777777" w:rsidR="000D1C56" w:rsidRPr="000D1C56" w:rsidRDefault="000D1C56" w:rsidP="000D1C56">
      <w:pPr>
        <w:rPr>
          <w:rFonts w:eastAsia="MS Mincho"/>
          <w:b/>
          <w:szCs w:val="18"/>
          <w:highlight w:val="yellow"/>
          <w:lang w:eastAsia="nl-NL"/>
        </w:rPr>
      </w:pPr>
    </w:p>
    <w:p w14:paraId="38ADCCE8" w14:textId="77777777" w:rsidR="000D1C56" w:rsidRPr="000D1C56" w:rsidRDefault="000D1C56" w:rsidP="000D1C56">
      <w:pPr>
        <w:rPr>
          <w:rFonts w:eastAsia="MS Mincho"/>
          <w:b/>
          <w:szCs w:val="18"/>
          <w:highlight w:val="yellow"/>
          <w:lang w:eastAsia="nl-NL"/>
        </w:rPr>
      </w:pPr>
      <w:r w:rsidRPr="000D1C56">
        <w:rPr>
          <w:rFonts w:eastAsia="MS Mincho"/>
          <w:b/>
          <w:szCs w:val="18"/>
          <w:highlight w:val="yellow"/>
          <w:lang w:eastAsia="nl-NL"/>
        </w:rPr>
        <w:t xml:space="preserve">Relevante diagnoses en huidige toestand </w:t>
      </w:r>
    </w:p>
    <w:p w14:paraId="7E9AB3E6"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Naam specialist/ziekenhuis indien betrokken</w:t>
      </w:r>
    </w:p>
    <w:p w14:paraId="0FF473AC" w14:textId="77777777" w:rsidR="000D1C56" w:rsidRPr="000D1C56" w:rsidRDefault="000D1C56" w:rsidP="000D1C56">
      <w:pPr>
        <w:rPr>
          <w:rFonts w:eastAsia="MS Mincho"/>
          <w:szCs w:val="18"/>
          <w:highlight w:val="yellow"/>
          <w:lang w:eastAsia="nl-NL"/>
        </w:rPr>
      </w:pPr>
    </w:p>
    <w:p w14:paraId="30063D5D"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Wie coördineert de zorg : huisarts, POH, wijkverpleging, casemanager dementie</w:t>
      </w:r>
    </w:p>
    <w:p w14:paraId="7A6CF53E" w14:textId="77777777" w:rsidR="000D1C56" w:rsidRPr="000D1C56" w:rsidRDefault="000D1C56" w:rsidP="000D1C56">
      <w:pPr>
        <w:rPr>
          <w:rFonts w:eastAsia="MS Mincho"/>
          <w:szCs w:val="18"/>
          <w:highlight w:val="yellow"/>
          <w:lang w:eastAsia="nl-NL"/>
        </w:rPr>
      </w:pPr>
    </w:p>
    <w:p w14:paraId="41095145"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Hulp van thuiszorg, zo ja, welke organisatie, tel nr.</w:t>
      </w:r>
    </w:p>
    <w:p w14:paraId="1D7FA6C0" w14:textId="77777777" w:rsidR="000D1C56" w:rsidRPr="000D1C56" w:rsidRDefault="000D1C56" w:rsidP="000D1C56">
      <w:pPr>
        <w:rPr>
          <w:rFonts w:eastAsia="MS Mincho"/>
          <w:szCs w:val="18"/>
          <w:highlight w:val="yellow"/>
          <w:lang w:eastAsia="nl-NL"/>
        </w:rPr>
      </w:pPr>
    </w:p>
    <w:p w14:paraId="452CCFB1"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Andere betrokkenen , bv specialist ouderengeneeskunde, dagbesteding</w:t>
      </w:r>
    </w:p>
    <w:p w14:paraId="63289F20" w14:textId="77777777" w:rsidR="000D1C56" w:rsidRPr="000D1C56" w:rsidRDefault="000D1C56" w:rsidP="000D1C56">
      <w:pPr>
        <w:rPr>
          <w:rFonts w:eastAsia="MS Mincho"/>
          <w:szCs w:val="18"/>
          <w:highlight w:val="yellow"/>
          <w:lang w:eastAsia="nl-NL"/>
        </w:rPr>
      </w:pPr>
    </w:p>
    <w:p w14:paraId="286D890F"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Medicatie</w:t>
      </w:r>
      <w:r w:rsidRPr="000D1C56">
        <w:rPr>
          <w:rFonts w:eastAsia="MS Mincho"/>
          <w:szCs w:val="18"/>
          <w:highlight w:val="yellow"/>
          <w:lang w:eastAsia="nl-NL"/>
        </w:rPr>
        <w:t>, via LSP</w:t>
      </w:r>
    </w:p>
    <w:p w14:paraId="0D2FD6A6" w14:textId="77777777" w:rsidR="000D1C56" w:rsidRPr="000D1C56" w:rsidRDefault="000D1C56" w:rsidP="000D1C56">
      <w:pPr>
        <w:rPr>
          <w:rFonts w:eastAsia="MS Mincho"/>
          <w:szCs w:val="18"/>
          <w:highlight w:val="yellow"/>
          <w:lang w:eastAsia="nl-NL"/>
        </w:rPr>
      </w:pPr>
    </w:p>
    <w:p w14:paraId="7F4A5BBE" w14:textId="77777777" w:rsidR="000D1C56" w:rsidRPr="000D1C56" w:rsidRDefault="000D1C56" w:rsidP="000D1C56">
      <w:pPr>
        <w:rPr>
          <w:rFonts w:eastAsia="MS Mincho"/>
          <w:b/>
          <w:szCs w:val="18"/>
          <w:highlight w:val="yellow"/>
          <w:lang w:eastAsia="nl-NL"/>
        </w:rPr>
      </w:pPr>
      <w:r w:rsidRPr="000D1C56">
        <w:rPr>
          <w:rFonts w:eastAsia="MS Mincho"/>
          <w:b/>
          <w:szCs w:val="18"/>
          <w:highlight w:val="yellow"/>
          <w:lang w:eastAsia="nl-NL"/>
        </w:rPr>
        <w:t>Informatie behandelgrenzen</w:t>
      </w:r>
    </w:p>
    <w:p w14:paraId="62AE8620"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Niets vastleggen: medisch beleid bij calamiteit bepalen iom patiënt/ vertegenwoordiger</w:t>
      </w:r>
    </w:p>
    <w:p w14:paraId="5C5C6E70" w14:textId="77777777" w:rsidR="000D1C56" w:rsidRPr="000D1C56" w:rsidRDefault="000D1C56" w:rsidP="000D1C56">
      <w:pPr>
        <w:rPr>
          <w:rFonts w:eastAsia="MS Mincho"/>
          <w:b/>
          <w:szCs w:val="18"/>
          <w:highlight w:val="yellow"/>
          <w:lang w:eastAsia="nl-NL"/>
        </w:rPr>
      </w:pPr>
    </w:p>
    <w:tbl>
      <w:tblPr>
        <w:tblStyle w:val="Tabelraster2"/>
        <w:tblW w:w="0" w:type="auto"/>
        <w:tblLook w:val="04A0" w:firstRow="1" w:lastRow="0" w:firstColumn="1" w:lastColumn="0" w:noHBand="0" w:noVBand="1"/>
      </w:tblPr>
      <w:tblGrid>
        <w:gridCol w:w="6156"/>
        <w:gridCol w:w="534"/>
        <w:gridCol w:w="602"/>
        <w:gridCol w:w="1769"/>
      </w:tblGrid>
      <w:tr w:rsidR="000D1C56" w:rsidRPr="000D1C56" w14:paraId="6DD0B47D" w14:textId="77777777" w:rsidTr="00057D5B">
        <w:tc>
          <w:tcPr>
            <w:tcW w:w="6345" w:type="dxa"/>
          </w:tcPr>
          <w:p w14:paraId="61059F58" w14:textId="77777777" w:rsidR="000D1C56" w:rsidRPr="000D1C56" w:rsidRDefault="000D1C56" w:rsidP="000D1C56">
            <w:pPr>
              <w:rPr>
                <w:b/>
                <w:szCs w:val="18"/>
                <w:highlight w:val="yellow"/>
                <w:lang w:eastAsia="nl-NL"/>
              </w:rPr>
            </w:pPr>
            <w:r w:rsidRPr="000D1C56">
              <w:rPr>
                <w:szCs w:val="18"/>
                <w:highlight w:val="yellow"/>
                <w:lang w:eastAsia="nl-NL"/>
              </w:rPr>
              <w:t>Ziekenhuisopname</w:t>
            </w:r>
          </w:p>
        </w:tc>
        <w:tc>
          <w:tcPr>
            <w:tcW w:w="536" w:type="dxa"/>
          </w:tcPr>
          <w:p w14:paraId="2FBED8F3"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47959DE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51D830B0"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132B5FF4" w14:textId="77777777" w:rsidTr="00057D5B">
        <w:tc>
          <w:tcPr>
            <w:tcW w:w="6345" w:type="dxa"/>
          </w:tcPr>
          <w:p w14:paraId="7AA91678" w14:textId="77777777" w:rsidR="000D1C56" w:rsidRPr="000D1C56" w:rsidRDefault="000D1C56" w:rsidP="000D1C56">
            <w:pPr>
              <w:rPr>
                <w:b/>
                <w:szCs w:val="18"/>
                <w:highlight w:val="yellow"/>
                <w:lang w:eastAsia="nl-NL"/>
              </w:rPr>
            </w:pPr>
            <w:r w:rsidRPr="000D1C56">
              <w:rPr>
                <w:szCs w:val="18"/>
                <w:highlight w:val="yellow"/>
                <w:lang w:eastAsia="nl-NL"/>
              </w:rPr>
              <w:t>Diagnostiek op SEH</w:t>
            </w:r>
          </w:p>
        </w:tc>
        <w:tc>
          <w:tcPr>
            <w:tcW w:w="536" w:type="dxa"/>
          </w:tcPr>
          <w:p w14:paraId="43CFEB8F"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1A8CB16E"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227F92B1"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5416955A" w14:textId="77777777" w:rsidTr="00057D5B">
        <w:tc>
          <w:tcPr>
            <w:tcW w:w="6345" w:type="dxa"/>
          </w:tcPr>
          <w:p w14:paraId="020CCA58" w14:textId="77777777" w:rsidR="000D1C56" w:rsidRPr="000D1C56" w:rsidRDefault="000D1C56" w:rsidP="000D1C56">
            <w:pPr>
              <w:rPr>
                <w:szCs w:val="18"/>
                <w:highlight w:val="yellow"/>
                <w:lang w:eastAsia="nl-NL"/>
              </w:rPr>
            </w:pPr>
            <w:r w:rsidRPr="000D1C56">
              <w:rPr>
                <w:szCs w:val="18"/>
                <w:highlight w:val="yellow"/>
                <w:lang w:eastAsia="nl-NL"/>
              </w:rPr>
              <w:t>Beademing/IC opname c.q.  intensieve behandeling als kans groot is dat autonomie verloren gaat</w:t>
            </w:r>
          </w:p>
        </w:tc>
        <w:tc>
          <w:tcPr>
            <w:tcW w:w="536" w:type="dxa"/>
          </w:tcPr>
          <w:p w14:paraId="3FBB3602"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0C13D2B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6F881EE8"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7F85C9C4" w14:textId="77777777" w:rsidTr="00057D5B">
        <w:tc>
          <w:tcPr>
            <w:tcW w:w="6345" w:type="dxa"/>
          </w:tcPr>
          <w:p w14:paraId="016C8D45" w14:textId="77777777" w:rsidR="000D1C56" w:rsidRPr="000D1C56" w:rsidRDefault="000D1C56" w:rsidP="000D1C56">
            <w:pPr>
              <w:rPr>
                <w:szCs w:val="18"/>
                <w:highlight w:val="yellow"/>
                <w:lang w:eastAsia="nl-NL"/>
              </w:rPr>
            </w:pPr>
            <w:r w:rsidRPr="000D1C56">
              <w:rPr>
                <w:szCs w:val="18"/>
                <w:highlight w:val="yellow"/>
                <w:lang w:eastAsia="nl-NL"/>
              </w:rPr>
              <w:t>Reanimatie</w:t>
            </w:r>
          </w:p>
        </w:tc>
        <w:tc>
          <w:tcPr>
            <w:tcW w:w="536" w:type="dxa"/>
          </w:tcPr>
          <w:p w14:paraId="3C742EF0"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503980B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90C7F8B"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4361D446" w14:textId="77777777" w:rsidTr="00057D5B">
        <w:tc>
          <w:tcPr>
            <w:tcW w:w="6345" w:type="dxa"/>
          </w:tcPr>
          <w:p w14:paraId="4A9A4EFA" w14:textId="77777777" w:rsidR="000D1C56" w:rsidRPr="000D1C56" w:rsidRDefault="000D1C56" w:rsidP="000D1C56">
            <w:pPr>
              <w:rPr>
                <w:szCs w:val="18"/>
                <w:highlight w:val="yellow"/>
                <w:lang w:eastAsia="nl-NL"/>
              </w:rPr>
            </w:pPr>
            <w:r w:rsidRPr="000D1C56">
              <w:rPr>
                <w:szCs w:val="18"/>
                <w:highlight w:val="yellow"/>
                <w:lang w:eastAsia="nl-NL"/>
              </w:rPr>
              <w:t>Antibiotica bij ernstige infectie</w:t>
            </w:r>
          </w:p>
        </w:tc>
        <w:tc>
          <w:tcPr>
            <w:tcW w:w="536" w:type="dxa"/>
          </w:tcPr>
          <w:p w14:paraId="1CD4A085"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241EBDA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A5F4188"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1665914A" w14:textId="77777777" w:rsidTr="00057D5B">
        <w:tc>
          <w:tcPr>
            <w:tcW w:w="6345" w:type="dxa"/>
          </w:tcPr>
          <w:p w14:paraId="1B19616A" w14:textId="77777777" w:rsidR="000D1C56" w:rsidRPr="000D1C56" w:rsidRDefault="000D1C56" w:rsidP="000D1C56">
            <w:pPr>
              <w:rPr>
                <w:szCs w:val="18"/>
                <w:highlight w:val="yellow"/>
                <w:lang w:eastAsia="nl-NL"/>
              </w:rPr>
            </w:pPr>
            <w:r w:rsidRPr="000D1C56">
              <w:rPr>
                <w:szCs w:val="18"/>
                <w:highlight w:val="yellow"/>
                <w:lang w:eastAsia="nl-NL"/>
              </w:rPr>
              <w:t>Palliatieve pijnbestrijding</w:t>
            </w:r>
          </w:p>
        </w:tc>
        <w:tc>
          <w:tcPr>
            <w:tcW w:w="536" w:type="dxa"/>
          </w:tcPr>
          <w:p w14:paraId="37BAED22"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19281216"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314A9C93"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30CF5C5A" w14:textId="77777777" w:rsidTr="00057D5B">
        <w:tc>
          <w:tcPr>
            <w:tcW w:w="6345" w:type="dxa"/>
          </w:tcPr>
          <w:p w14:paraId="51838E36" w14:textId="77777777" w:rsidR="000D1C56" w:rsidRPr="000D1C56" w:rsidRDefault="000D1C56" w:rsidP="000D1C56">
            <w:pPr>
              <w:rPr>
                <w:szCs w:val="18"/>
                <w:highlight w:val="yellow"/>
                <w:lang w:eastAsia="nl-NL"/>
              </w:rPr>
            </w:pPr>
            <w:r w:rsidRPr="000D1C56">
              <w:rPr>
                <w:szCs w:val="18"/>
                <w:highlight w:val="yellow"/>
                <w:lang w:eastAsia="nl-NL"/>
              </w:rPr>
              <w:t>Is er een donorregistratie?</w:t>
            </w:r>
          </w:p>
        </w:tc>
        <w:tc>
          <w:tcPr>
            <w:tcW w:w="536" w:type="dxa"/>
          </w:tcPr>
          <w:p w14:paraId="3EF38EA6"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20B458C3"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1BDFE3E"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bl>
    <w:p w14:paraId="1E16BBA5" w14:textId="77777777" w:rsidR="000D1C56" w:rsidRPr="000D1C56" w:rsidRDefault="000D1C56" w:rsidP="000D1C56">
      <w:pPr>
        <w:rPr>
          <w:rFonts w:eastAsia="MS Mincho"/>
          <w:b/>
          <w:szCs w:val="18"/>
          <w:highlight w:val="yellow"/>
          <w:lang w:eastAsia="nl-NL"/>
        </w:rPr>
      </w:pPr>
    </w:p>
    <w:p w14:paraId="69295F56"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ab/>
      </w:r>
      <w:r w:rsidRPr="000D1C56">
        <w:rPr>
          <w:rFonts w:eastAsia="MS Mincho"/>
          <w:szCs w:val="18"/>
          <w:highlight w:val="yellow"/>
          <w:lang w:eastAsia="nl-NL"/>
        </w:rPr>
        <w:tab/>
      </w:r>
    </w:p>
    <w:p w14:paraId="733B617F" w14:textId="77777777" w:rsidR="000D1C56" w:rsidRPr="000D1C56" w:rsidRDefault="000D1C56" w:rsidP="000D1C56">
      <w:pPr>
        <w:rPr>
          <w:rFonts w:eastAsia="MS Mincho"/>
          <w:sz w:val="20"/>
          <w:szCs w:val="20"/>
          <w:lang w:eastAsia="nl-NL"/>
        </w:rPr>
      </w:pPr>
      <w:r w:rsidRPr="000D1C56">
        <w:rPr>
          <w:rFonts w:eastAsia="MS Mincho"/>
          <w:szCs w:val="18"/>
          <w:highlight w:val="yellow"/>
          <w:lang w:eastAsia="nl-NL"/>
        </w:rPr>
        <w:t>Overige bijzonderheden/opmerkingen</w:t>
      </w:r>
    </w:p>
    <w:p w14:paraId="48183D9F" w14:textId="77777777" w:rsidR="000D1C56" w:rsidRPr="00DC10BF" w:rsidRDefault="000D1C56" w:rsidP="00DC10BF">
      <w:pPr>
        <w:rPr>
          <w:szCs w:val="18"/>
        </w:rPr>
      </w:pPr>
    </w:p>
    <w:p w14:paraId="6500D999" w14:textId="77777777" w:rsidR="000D1C56" w:rsidRDefault="000D1C56">
      <w:pPr>
        <w:rPr>
          <w:rFonts w:cs="Arial"/>
          <w:b/>
          <w:bCs/>
          <w:kern w:val="32"/>
          <w:sz w:val="22"/>
          <w:szCs w:val="32"/>
        </w:rPr>
      </w:pPr>
      <w:r>
        <w:br w:type="page"/>
      </w:r>
    </w:p>
    <w:p w14:paraId="6CA89E71" w14:textId="77777777" w:rsidR="00B96D1E" w:rsidRPr="009C41AE" w:rsidRDefault="00B96D1E" w:rsidP="009C41AE">
      <w:pPr>
        <w:pStyle w:val="Kop1"/>
        <w:numPr>
          <w:ilvl w:val="0"/>
          <w:numId w:val="0"/>
        </w:numPr>
      </w:pPr>
      <w:bookmarkStart w:id="988" w:name="_Toc23712666"/>
      <w:r w:rsidRPr="009C41AE">
        <w:t>Bijlage 1</w:t>
      </w:r>
      <w:r w:rsidR="009771C4">
        <w:t>4</w:t>
      </w:r>
      <w:r w:rsidRPr="009C41AE">
        <w:tab/>
        <w:t>Transmurale afspraken</w:t>
      </w:r>
      <w:bookmarkEnd w:id="988"/>
    </w:p>
    <w:p w14:paraId="1BD3496B" w14:textId="77777777" w:rsidR="00E443EA" w:rsidRDefault="00E443EA" w:rsidP="00C60371">
      <w:pPr>
        <w:jc w:val="center"/>
        <w:rPr>
          <w:b/>
          <w:sz w:val="22"/>
          <w:szCs w:val="22"/>
        </w:rPr>
      </w:pPr>
    </w:p>
    <w:p w14:paraId="13B444CC" w14:textId="77777777" w:rsidR="00C60371" w:rsidRPr="009C41AE" w:rsidRDefault="00C60371" w:rsidP="00C60371">
      <w:pPr>
        <w:jc w:val="center"/>
        <w:rPr>
          <w:b/>
          <w:sz w:val="20"/>
          <w:szCs w:val="20"/>
        </w:rPr>
      </w:pPr>
      <w:r w:rsidRPr="009C41AE">
        <w:rPr>
          <w:b/>
          <w:sz w:val="20"/>
          <w:szCs w:val="20"/>
        </w:rPr>
        <w:t>Transmurale afspraken voor kwetsbare ouderen Zuid-Holland Noord</w:t>
      </w:r>
    </w:p>
    <w:p w14:paraId="05BFFF0F" w14:textId="77777777" w:rsidR="00C60371" w:rsidRPr="009C41AE" w:rsidRDefault="00C60371" w:rsidP="00C60371">
      <w:pPr>
        <w:jc w:val="center"/>
        <w:rPr>
          <w:sz w:val="20"/>
          <w:szCs w:val="20"/>
        </w:rPr>
      </w:pPr>
      <w:r w:rsidRPr="009C41AE">
        <w:rPr>
          <w:sz w:val="20"/>
          <w:szCs w:val="20"/>
        </w:rPr>
        <w:t>overdracht kwetsbare ouderen tussen eerste en tweede lijn</w:t>
      </w:r>
    </w:p>
    <w:p w14:paraId="31A897B9" w14:textId="77777777" w:rsidR="00C60371" w:rsidRDefault="00C60371" w:rsidP="00C60371">
      <w:pPr>
        <w:rPr>
          <w:sz w:val="28"/>
          <w:szCs w:val="28"/>
        </w:rPr>
      </w:pPr>
      <w:r w:rsidRPr="003F606E">
        <w:rPr>
          <w:rFonts w:eastAsiaTheme="minorEastAsia"/>
          <w:b/>
          <w:noProof/>
          <w:sz w:val="24"/>
          <w:lang w:eastAsia="nl-NL"/>
        </w:rPr>
        <w:drawing>
          <wp:anchor distT="0" distB="0" distL="114300" distR="114300" simplePos="0" relativeHeight="251947008" behindDoc="1" locked="0" layoutInCell="1" allowOverlap="1" wp14:anchorId="57196D45" wp14:editId="0581C484">
            <wp:simplePos x="0" y="0"/>
            <wp:positionH relativeFrom="column">
              <wp:posOffset>4417060</wp:posOffset>
            </wp:positionH>
            <wp:positionV relativeFrom="paragraph">
              <wp:posOffset>169545</wp:posOffset>
            </wp:positionV>
            <wp:extent cx="1562100" cy="781050"/>
            <wp:effectExtent l="0" t="0" r="0" b="0"/>
            <wp:wrapNone/>
            <wp:docPr id="29" name="Afbeelding 29" descr="T:\BRHE\2017\Alrijn-JPG-b-Logo-Alrijne-Zorg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HE\2017\Alrijn-JPG-b-Logo-Alrijne-Zorggr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621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73AB" w14:textId="77777777" w:rsidR="00C60371" w:rsidRDefault="00C60371" w:rsidP="00C60371">
      <w:pPr>
        <w:rPr>
          <w:sz w:val="28"/>
          <w:szCs w:val="28"/>
        </w:rPr>
      </w:pPr>
      <w:r>
        <w:rPr>
          <w:noProof/>
          <w:lang w:eastAsia="nl-NL"/>
        </w:rPr>
        <w:drawing>
          <wp:anchor distT="0" distB="0" distL="114300" distR="114300" simplePos="0" relativeHeight="251949056" behindDoc="1" locked="0" layoutInCell="1" allowOverlap="1" wp14:anchorId="5E5CA443" wp14:editId="231693E8">
            <wp:simplePos x="0" y="0"/>
            <wp:positionH relativeFrom="column">
              <wp:posOffset>2503805</wp:posOffset>
            </wp:positionH>
            <wp:positionV relativeFrom="paragraph">
              <wp:posOffset>8255</wp:posOffset>
            </wp:positionV>
            <wp:extent cx="719455" cy="719455"/>
            <wp:effectExtent l="0" t="0" r="4445" b="444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ZLO 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Cs w:val="18"/>
          <w:lang w:eastAsia="nl-NL"/>
        </w:rPr>
        <w:drawing>
          <wp:anchor distT="0" distB="0" distL="114300" distR="114300" simplePos="0" relativeHeight="251948032" behindDoc="0" locked="0" layoutInCell="1" allowOverlap="1" wp14:anchorId="3434DE89" wp14:editId="6B49EA89">
            <wp:simplePos x="0" y="0"/>
            <wp:positionH relativeFrom="column">
              <wp:posOffset>-219075</wp:posOffset>
            </wp:positionH>
            <wp:positionV relativeFrom="paragraph">
              <wp:posOffset>106680</wp:posOffset>
            </wp:positionV>
            <wp:extent cx="1914525" cy="504190"/>
            <wp:effectExtent l="0" t="0" r="952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4525" cy="504190"/>
                    </a:xfrm>
                    <a:prstGeom prst="rect">
                      <a:avLst/>
                    </a:prstGeom>
                    <a:noFill/>
                  </pic:spPr>
                </pic:pic>
              </a:graphicData>
            </a:graphic>
            <wp14:sizeRelH relativeFrom="page">
              <wp14:pctWidth>0</wp14:pctWidth>
            </wp14:sizeRelH>
            <wp14:sizeRelV relativeFrom="page">
              <wp14:pctHeight>0</wp14:pctHeight>
            </wp14:sizeRelV>
          </wp:anchor>
        </w:drawing>
      </w:r>
    </w:p>
    <w:p w14:paraId="1D4F2A56" w14:textId="77777777" w:rsidR="00C60371" w:rsidRDefault="00C60371" w:rsidP="00C60371">
      <w:pPr>
        <w:rPr>
          <w:sz w:val="28"/>
          <w:szCs w:val="28"/>
        </w:rPr>
      </w:pPr>
    </w:p>
    <w:p w14:paraId="0117D619" w14:textId="77777777" w:rsidR="00C60371" w:rsidRDefault="00C60371" w:rsidP="00C60371">
      <w:pPr>
        <w:rPr>
          <w:sz w:val="28"/>
          <w:szCs w:val="28"/>
        </w:rPr>
      </w:pPr>
    </w:p>
    <w:p w14:paraId="0A7D410C" w14:textId="77777777" w:rsidR="00C60371" w:rsidRDefault="00C60371" w:rsidP="00C60371">
      <w:pPr>
        <w:rPr>
          <w:sz w:val="28"/>
          <w:szCs w:val="28"/>
        </w:rPr>
      </w:pPr>
    </w:p>
    <w:p w14:paraId="0235132D" w14:textId="77777777" w:rsidR="0012290C" w:rsidRPr="0012290C" w:rsidRDefault="0012290C" w:rsidP="00C60371">
      <w:pPr>
        <w:rPr>
          <w:b/>
          <w:szCs w:val="18"/>
          <w:highlight w:val="yellow"/>
        </w:rPr>
      </w:pPr>
      <w:r w:rsidRPr="0012290C">
        <w:rPr>
          <w:b/>
          <w:szCs w:val="18"/>
          <w:highlight w:val="yellow"/>
        </w:rPr>
        <w:t xml:space="preserve">Aanleiding </w:t>
      </w:r>
    </w:p>
    <w:p w14:paraId="492D4B99" w14:textId="77777777" w:rsidR="00C60371" w:rsidRPr="0012290C" w:rsidRDefault="006C55F6" w:rsidP="00C60371">
      <w:pPr>
        <w:rPr>
          <w:szCs w:val="18"/>
        </w:rPr>
      </w:pPr>
      <w:r w:rsidRPr="0012290C">
        <w:rPr>
          <w:szCs w:val="18"/>
          <w:highlight w:val="yellow"/>
        </w:rPr>
        <w:t xml:space="preserve">Er zijn steeds meer kwetsbare ouderen in de regio Zuid-Holland Noord (ZHN) en zij blijven </w:t>
      </w:r>
      <w:r w:rsidR="00272C39">
        <w:rPr>
          <w:szCs w:val="18"/>
          <w:highlight w:val="yellow"/>
        </w:rPr>
        <w:t>langer dan voorheen thuis wonen</w:t>
      </w:r>
      <w:r w:rsidRPr="0012290C">
        <w:rPr>
          <w:szCs w:val="18"/>
          <w:highlight w:val="yellow"/>
        </w:rPr>
        <w:t>. Zowel ambulancediensten als de eerste hulpdiensten bij ziekenhuizen zien een grote toename van de zorgvraag van kwetsbare ouderen.  Voor deze groep is het van groot belang dat informatieoverdracht tussen eerste en tweede lijn optimaal is georganiseerd zodat zij aan de ene kant niet onnodig, soms zelfs ongewenste, zorg krijgen en aan de andere kant draagt goede informatie overdracht bij aan een ‘zachte landing’ thuis.</w:t>
      </w:r>
    </w:p>
    <w:p w14:paraId="69BA0F26" w14:textId="77777777" w:rsidR="006C55F6" w:rsidRPr="006C55F6" w:rsidRDefault="006C55F6" w:rsidP="00C60371">
      <w:pPr>
        <w:rPr>
          <w:szCs w:val="18"/>
        </w:rPr>
      </w:pPr>
    </w:p>
    <w:p w14:paraId="21E426CF" w14:textId="77777777" w:rsidR="0012290C" w:rsidRPr="006C55F6" w:rsidRDefault="0012290C" w:rsidP="0012290C">
      <w:pPr>
        <w:rPr>
          <w:szCs w:val="18"/>
          <w:highlight w:val="yellow"/>
        </w:rPr>
      </w:pPr>
      <w:r w:rsidRPr="006C55F6">
        <w:rPr>
          <w:szCs w:val="18"/>
          <w:highlight w:val="yellow"/>
        </w:rPr>
        <w:t>Vanuit het Ketenzorgprogramma complexe ouderenzorg zijn transmurale afspraken met</w:t>
      </w:r>
      <w:r>
        <w:rPr>
          <w:szCs w:val="18"/>
          <w:highlight w:val="yellow"/>
        </w:rPr>
        <w:t xml:space="preserve"> de beide ziekenhuizen gemaakt </w:t>
      </w:r>
      <w:r w:rsidRPr="006C55F6">
        <w:rPr>
          <w:szCs w:val="18"/>
          <w:highlight w:val="yellow"/>
        </w:rPr>
        <w:t>m.b.t. overdracht van informatie van kwetsbare ouderen zowel in de dag- als in de avond-, nacht- en weekendse</w:t>
      </w:r>
      <w:r>
        <w:rPr>
          <w:szCs w:val="18"/>
          <w:highlight w:val="yellow"/>
        </w:rPr>
        <w:t xml:space="preserve">tting. Met als doel </w:t>
      </w:r>
      <w:r w:rsidRPr="006C55F6">
        <w:rPr>
          <w:szCs w:val="18"/>
          <w:highlight w:val="yellow"/>
        </w:rPr>
        <w:t xml:space="preserve">het verbeteren van de informatie overdacht tussen eerste- en tweedelijns zorgverleners (HA/HAP, ambulance, SEH en medisch specialist in de (poli)kliniek) en daarmee de zorg voor kwetsbare ouderen te verbeteren.  </w:t>
      </w:r>
    </w:p>
    <w:p w14:paraId="48B18C4B" w14:textId="77777777" w:rsidR="0012290C" w:rsidRDefault="0012290C" w:rsidP="0012290C">
      <w:pPr>
        <w:rPr>
          <w:szCs w:val="18"/>
        </w:rPr>
      </w:pPr>
      <w:r w:rsidRPr="006C55F6">
        <w:rPr>
          <w:szCs w:val="18"/>
          <w:highlight w:val="yellow"/>
        </w:rPr>
        <w:t>Met de juiste informatie op de juiste plaats willen de partijen een bijdrage leveren aan de juiste zorg op de juiste plaats en daarmee onnodige zorg opnames voorkomen. Deze kwaliteitsbevorderingen draagt bij aan besparing van kosten.</w:t>
      </w:r>
      <w:r w:rsidRPr="006C55F6">
        <w:rPr>
          <w:szCs w:val="18"/>
        </w:rPr>
        <w:t xml:space="preserve">  </w:t>
      </w:r>
    </w:p>
    <w:p w14:paraId="5E6002D2" w14:textId="77777777" w:rsidR="00C60371" w:rsidRPr="006C55F6" w:rsidRDefault="00C60371" w:rsidP="00C60371">
      <w:pPr>
        <w:rPr>
          <w:szCs w:val="18"/>
        </w:rPr>
      </w:pPr>
    </w:p>
    <w:p w14:paraId="24590982" w14:textId="77777777" w:rsidR="00C60371" w:rsidRPr="006C55F6" w:rsidRDefault="0012290C" w:rsidP="00C60371">
      <w:pPr>
        <w:rPr>
          <w:b/>
          <w:szCs w:val="18"/>
        </w:rPr>
      </w:pPr>
      <w:r>
        <w:rPr>
          <w:b/>
          <w:szCs w:val="18"/>
        </w:rPr>
        <w:t>D</w:t>
      </w:r>
      <w:r w:rsidR="00C60371" w:rsidRPr="006C55F6">
        <w:rPr>
          <w:b/>
          <w:szCs w:val="18"/>
        </w:rPr>
        <w:t>oel van de transmurale afspraken</w:t>
      </w:r>
    </w:p>
    <w:p w14:paraId="06CE8431" w14:textId="77777777" w:rsidR="0012290C" w:rsidRPr="0012290C" w:rsidRDefault="0012290C" w:rsidP="0012290C">
      <w:pPr>
        <w:rPr>
          <w:szCs w:val="18"/>
          <w:highlight w:val="yellow"/>
        </w:rPr>
      </w:pPr>
      <w:r w:rsidRPr="0012290C">
        <w:rPr>
          <w:szCs w:val="18"/>
          <w:highlight w:val="yellow"/>
        </w:rPr>
        <w:t>Er is sprake van aanwezigheid kwetsbaarheidsgegevens indien de code A49 (gescreende patiënten ) en A05 (=gelabelde kwetsbare oudere) is meegegeven door de huisarts of wanneer in de overdracht informatie is vermeld over relevante gegevens met betrekking tot kwetsbaarheid zoals informatie over valrisico of mobiliteit, voeding, cognitie, thuissituatie, reeds aanwezige hulp thuis</w:t>
      </w:r>
    </w:p>
    <w:p w14:paraId="3BB1F59D" w14:textId="77777777" w:rsidR="006C55F6" w:rsidRDefault="0012290C" w:rsidP="0012290C">
      <w:pPr>
        <w:rPr>
          <w:szCs w:val="18"/>
        </w:rPr>
      </w:pPr>
      <w:r w:rsidRPr="0012290C">
        <w:rPr>
          <w:szCs w:val="18"/>
          <w:highlight w:val="yellow"/>
        </w:rPr>
        <w:t>Ziekenhuizen screenen bij een (klinische) opname alle 70+ patiënten op kwetsbaarheid volgens VMS (een landelijke screeningsinstrument). Dit instrument geeft inzicht op welke aspecten een oudere wellicht kwetsbaar is en aanvullende onderzoek of interventies gewenst is. In de Leidse regio is de zogenaamde  VMS+ ontwikkeld. Dit instrument maakt gebruik van de VMS score en bepaalt aan de hand van een eenvoudig algoritme of iemand al dan niet kwetsbaar is.  Het LUMC maakt daarnaast op de eerste hulp (SEH) gebruik van de zogenaamde APOP (Acuut Presenterende Oudere Patiënt) screeningsinstrument. Afhankelijk van de uitkomst geeft dit instrument aanvullende adviezen aan de SEH-arts.</w:t>
      </w:r>
    </w:p>
    <w:p w14:paraId="35284926" w14:textId="77777777" w:rsidR="006C55F6" w:rsidRPr="006C55F6" w:rsidRDefault="006C55F6" w:rsidP="006C55F6">
      <w:pPr>
        <w:rPr>
          <w:szCs w:val="18"/>
        </w:rPr>
      </w:pPr>
    </w:p>
    <w:p w14:paraId="658B0AB9" w14:textId="77777777" w:rsidR="00C60371" w:rsidRPr="006C55F6" w:rsidRDefault="00C60371" w:rsidP="00C60371">
      <w:pPr>
        <w:rPr>
          <w:b/>
          <w:szCs w:val="18"/>
        </w:rPr>
      </w:pPr>
      <w:r w:rsidRPr="006C55F6">
        <w:rPr>
          <w:b/>
          <w:szCs w:val="18"/>
        </w:rPr>
        <w:t>Scope van de transmurale afspraken</w:t>
      </w:r>
    </w:p>
    <w:p w14:paraId="222745D5" w14:textId="77777777" w:rsidR="00C60371" w:rsidRPr="006C55F6" w:rsidRDefault="00C60371" w:rsidP="0012290C">
      <w:pPr>
        <w:pStyle w:val="Lijstalinea"/>
        <w:numPr>
          <w:ilvl w:val="0"/>
          <w:numId w:val="74"/>
        </w:numPr>
        <w:ind w:left="705"/>
        <w:rPr>
          <w:szCs w:val="18"/>
        </w:rPr>
      </w:pPr>
      <w:r w:rsidRPr="006C55F6">
        <w:rPr>
          <w:szCs w:val="18"/>
        </w:rPr>
        <w:t xml:space="preserve">Overdracht van eerste (inclusief Hap) naar tweede lijn: verwijscriteria en minimale overdracht informatie (inclusief medicatieoverdracht en informatie over functioneren) </w:t>
      </w:r>
    </w:p>
    <w:p w14:paraId="57AEC210" w14:textId="77777777" w:rsidR="00C60371" w:rsidRPr="006C55F6" w:rsidRDefault="00C60371" w:rsidP="0012290C">
      <w:pPr>
        <w:pStyle w:val="Lijstalinea"/>
        <w:numPr>
          <w:ilvl w:val="0"/>
          <w:numId w:val="74"/>
        </w:numPr>
        <w:ind w:left="705"/>
        <w:rPr>
          <w:szCs w:val="18"/>
        </w:rPr>
      </w:pPr>
      <w:r w:rsidRPr="006C55F6">
        <w:rPr>
          <w:szCs w:val="18"/>
        </w:rPr>
        <w:t xml:space="preserve">Overdracht van tweede naar eerste lijn: minimale overdracht informatie (inclusief medicatieoverdracht en informatie over functioneren) </w:t>
      </w:r>
    </w:p>
    <w:p w14:paraId="6657B6CD" w14:textId="77777777" w:rsidR="00C60371" w:rsidRPr="006C55F6" w:rsidRDefault="00C60371" w:rsidP="0012290C">
      <w:pPr>
        <w:pStyle w:val="Lijstalinea"/>
        <w:numPr>
          <w:ilvl w:val="0"/>
          <w:numId w:val="74"/>
        </w:numPr>
        <w:ind w:left="705"/>
        <w:rPr>
          <w:szCs w:val="18"/>
        </w:rPr>
      </w:pPr>
      <w:r w:rsidRPr="006C55F6">
        <w:rPr>
          <w:szCs w:val="18"/>
        </w:rPr>
        <w:t>Het op elkaar aansluiten van de zorgpaden/zorgcontinuüm voor kwetsbare ouderen.</w:t>
      </w:r>
    </w:p>
    <w:p w14:paraId="4E0CD241" w14:textId="77777777" w:rsidR="00C60371" w:rsidRPr="006C55F6" w:rsidRDefault="00C60371" w:rsidP="00C60371">
      <w:pPr>
        <w:rPr>
          <w:szCs w:val="18"/>
        </w:rPr>
      </w:pPr>
    </w:p>
    <w:p w14:paraId="5CEAE426" w14:textId="77777777" w:rsidR="00C60371" w:rsidRPr="006C55F6" w:rsidRDefault="00C60371" w:rsidP="00C60371">
      <w:pPr>
        <w:rPr>
          <w:b/>
          <w:szCs w:val="18"/>
        </w:rPr>
      </w:pPr>
      <w:r w:rsidRPr="006C55F6">
        <w:rPr>
          <w:b/>
          <w:szCs w:val="18"/>
        </w:rPr>
        <w:t>Niet in scope van de transmurale afspraken:</w:t>
      </w:r>
    </w:p>
    <w:p w14:paraId="3A3F6C28" w14:textId="77777777" w:rsidR="00C60371" w:rsidRPr="006C55F6" w:rsidRDefault="00C60371" w:rsidP="0012290C">
      <w:pPr>
        <w:pStyle w:val="Lijstalinea"/>
        <w:numPr>
          <w:ilvl w:val="0"/>
          <w:numId w:val="74"/>
        </w:numPr>
        <w:rPr>
          <w:szCs w:val="18"/>
        </w:rPr>
      </w:pPr>
      <w:r w:rsidRPr="006C55F6">
        <w:rPr>
          <w:szCs w:val="18"/>
        </w:rPr>
        <w:t xml:space="preserve">Ketenzorg zoals verleend in de eerste lijn inclusief screening op kwetsbaarheid </w:t>
      </w:r>
    </w:p>
    <w:p w14:paraId="2E251904" w14:textId="77777777" w:rsidR="00C60371" w:rsidRPr="006C55F6" w:rsidRDefault="00C60371" w:rsidP="0012290C">
      <w:pPr>
        <w:pStyle w:val="Lijstalinea"/>
        <w:numPr>
          <w:ilvl w:val="0"/>
          <w:numId w:val="74"/>
        </w:numPr>
        <w:rPr>
          <w:szCs w:val="18"/>
        </w:rPr>
      </w:pPr>
      <w:r w:rsidRPr="006C55F6">
        <w:rPr>
          <w:szCs w:val="18"/>
        </w:rPr>
        <w:t>Zorgpaden/zorgcontinuüm voor kwetsbare ouderen binnen de ziekenhuizen inclusief screening op kwetsbaarheid.</w:t>
      </w:r>
    </w:p>
    <w:p w14:paraId="603D8A2A" w14:textId="77777777" w:rsidR="00E443EA" w:rsidRDefault="00E443EA" w:rsidP="00C60371">
      <w:pPr>
        <w:rPr>
          <w:b/>
          <w:sz w:val="22"/>
          <w:szCs w:val="22"/>
        </w:rPr>
      </w:pPr>
    </w:p>
    <w:p w14:paraId="33EA53B0" w14:textId="77777777" w:rsidR="00C60371" w:rsidRPr="0012290C" w:rsidRDefault="00C60371" w:rsidP="00C60371">
      <w:pPr>
        <w:rPr>
          <w:b/>
          <w:szCs w:val="18"/>
        </w:rPr>
      </w:pPr>
      <w:r w:rsidRPr="006C55F6">
        <w:rPr>
          <w:b/>
          <w:szCs w:val="18"/>
        </w:rPr>
        <w:t>Overdracht kwetsbare oudere</w:t>
      </w:r>
      <w:r w:rsidR="0012290C">
        <w:rPr>
          <w:b/>
          <w:szCs w:val="18"/>
        </w:rPr>
        <w:t xml:space="preserve">n tussen eerste en tweede lijn </w:t>
      </w:r>
    </w:p>
    <w:p w14:paraId="3F994607" w14:textId="77777777" w:rsidR="00C60371" w:rsidRPr="006C55F6" w:rsidRDefault="00C60371" w:rsidP="00C60371">
      <w:pPr>
        <w:rPr>
          <w:szCs w:val="18"/>
        </w:rPr>
      </w:pPr>
      <w:r w:rsidRPr="006C55F6">
        <w:rPr>
          <w:szCs w:val="18"/>
        </w:rPr>
        <w:t xml:space="preserve">Dit document: </w:t>
      </w:r>
    </w:p>
    <w:p w14:paraId="76205222" w14:textId="77777777" w:rsidR="00C60371" w:rsidRPr="006C55F6" w:rsidRDefault="00C60371" w:rsidP="0012290C">
      <w:pPr>
        <w:numPr>
          <w:ilvl w:val="0"/>
          <w:numId w:val="72"/>
        </w:numPr>
        <w:contextualSpacing/>
        <w:rPr>
          <w:szCs w:val="18"/>
        </w:rPr>
      </w:pPr>
      <w:r w:rsidRPr="006C55F6">
        <w:rPr>
          <w:szCs w:val="18"/>
        </w:rPr>
        <w:t xml:space="preserve">geeft een overzicht van de verschillende overdrachtsmomenten </w:t>
      </w:r>
    </w:p>
    <w:p w14:paraId="50FBC927" w14:textId="77777777" w:rsidR="00C60371" w:rsidRPr="006C55F6" w:rsidRDefault="00C60371" w:rsidP="0012290C">
      <w:pPr>
        <w:numPr>
          <w:ilvl w:val="0"/>
          <w:numId w:val="72"/>
        </w:numPr>
        <w:contextualSpacing/>
        <w:rPr>
          <w:szCs w:val="18"/>
        </w:rPr>
      </w:pPr>
      <w:r w:rsidRPr="006C55F6">
        <w:rPr>
          <w:szCs w:val="18"/>
        </w:rPr>
        <w:t>beschrijft de gewenste inhoud van de overdracht</w:t>
      </w:r>
    </w:p>
    <w:p w14:paraId="6660BF19" w14:textId="77777777" w:rsidR="00C60371" w:rsidRPr="006C55F6" w:rsidRDefault="00C60371" w:rsidP="0012290C">
      <w:pPr>
        <w:numPr>
          <w:ilvl w:val="0"/>
          <w:numId w:val="72"/>
        </w:numPr>
        <w:contextualSpacing/>
        <w:rPr>
          <w:szCs w:val="18"/>
        </w:rPr>
      </w:pPr>
      <w:r w:rsidRPr="006C55F6">
        <w:rPr>
          <w:szCs w:val="18"/>
        </w:rPr>
        <w:t>beschrijft de gewenste vorm passend bij elke van de overdrachtsmomenten en de verantwoordelijke uitvoerders</w:t>
      </w:r>
    </w:p>
    <w:p w14:paraId="28900B6F" w14:textId="77777777" w:rsidR="00C60371" w:rsidRPr="006C55F6" w:rsidRDefault="00C60371" w:rsidP="00C60371">
      <w:pPr>
        <w:rPr>
          <w:szCs w:val="18"/>
        </w:rPr>
      </w:pPr>
      <w:r w:rsidRPr="006C55F6">
        <w:rPr>
          <w:szCs w:val="18"/>
        </w:rPr>
        <w:t xml:space="preserve">De in te zetten middelen sluiten zoveel als mogelijk aan bij reeds bestaande afspraken en werkwijzen die voor alle patiënten of voor ouderen specifiek gelden, zoals verwijzing via zorgdomein, de procedure ontslagbrief en het 'project warme overdracht'. </w:t>
      </w:r>
    </w:p>
    <w:p w14:paraId="391363A3" w14:textId="77777777" w:rsidR="00C60371" w:rsidRPr="006C55F6" w:rsidRDefault="00C60371" w:rsidP="00C60371">
      <w:pPr>
        <w:rPr>
          <w:szCs w:val="18"/>
        </w:rPr>
      </w:pPr>
    </w:p>
    <w:p w14:paraId="37E2348A" w14:textId="77777777" w:rsidR="00C60371" w:rsidRPr="006C55F6" w:rsidRDefault="00C60371" w:rsidP="00C60371">
      <w:pPr>
        <w:rPr>
          <w:b/>
          <w:szCs w:val="18"/>
        </w:rPr>
      </w:pPr>
      <w:r w:rsidRPr="006C55F6">
        <w:rPr>
          <w:b/>
          <w:szCs w:val="18"/>
        </w:rPr>
        <w:t>Momenten van overdracht</w:t>
      </w:r>
    </w:p>
    <w:p w14:paraId="7C06612E" w14:textId="77777777" w:rsidR="00C60371" w:rsidRPr="006C55F6" w:rsidRDefault="00C60371" w:rsidP="00C60371">
      <w:pPr>
        <w:rPr>
          <w:szCs w:val="18"/>
        </w:rPr>
      </w:pPr>
      <w:r w:rsidRPr="006C55F6">
        <w:rPr>
          <w:szCs w:val="18"/>
        </w:rPr>
        <w:t xml:space="preserve">In </w:t>
      </w:r>
      <w:r w:rsidRPr="009C41AE">
        <w:rPr>
          <w:szCs w:val="18"/>
          <w:highlight w:val="yellow"/>
        </w:rPr>
        <w:t>onderstaand figuur</w:t>
      </w:r>
      <w:r w:rsidRPr="006C55F6">
        <w:rPr>
          <w:szCs w:val="18"/>
        </w:rPr>
        <w:t xml:space="preserve"> worden de overdrachtsmomenten schematisch weergegeven</w:t>
      </w:r>
    </w:p>
    <w:p w14:paraId="1BCB13C1" w14:textId="77777777" w:rsidR="00C60371" w:rsidRPr="006C55F6" w:rsidRDefault="00C60371" w:rsidP="00C60371">
      <w:pPr>
        <w:jc w:val="center"/>
        <w:rPr>
          <w:noProof/>
          <w:szCs w:val="18"/>
          <w:lang w:eastAsia="nl-NL"/>
        </w:rPr>
      </w:pPr>
    </w:p>
    <w:p w14:paraId="58C19845" w14:textId="77777777" w:rsidR="00C60371" w:rsidRPr="006C55F6" w:rsidRDefault="0012290C" w:rsidP="00C60371">
      <w:pPr>
        <w:jc w:val="center"/>
        <w:rPr>
          <w:szCs w:val="18"/>
        </w:rPr>
      </w:pPr>
      <w:r>
        <w:rPr>
          <w:noProof/>
          <w:szCs w:val="18"/>
          <w:lang w:eastAsia="nl-NL"/>
        </w:rPr>
        <w:drawing>
          <wp:inline distT="0" distB="0" distL="0" distR="0" wp14:anchorId="0DB76F87" wp14:editId="513E34EE">
            <wp:extent cx="3232700" cy="3305175"/>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0787" cy="3313444"/>
                    </a:xfrm>
                    <a:prstGeom prst="rect">
                      <a:avLst/>
                    </a:prstGeom>
                    <a:noFill/>
                  </pic:spPr>
                </pic:pic>
              </a:graphicData>
            </a:graphic>
          </wp:inline>
        </w:drawing>
      </w:r>
    </w:p>
    <w:p w14:paraId="15FB8202" w14:textId="77777777" w:rsidR="00C60371" w:rsidRPr="006C55F6" w:rsidRDefault="00C60371" w:rsidP="00C60371">
      <w:pPr>
        <w:jc w:val="center"/>
        <w:rPr>
          <w:szCs w:val="18"/>
        </w:rPr>
      </w:pPr>
    </w:p>
    <w:p w14:paraId="6CB752A0" w14:textId="77777777" w:rsidR="00C60371" w:rsidRPr="006C55F6" w:rsidRDefault="00C60371" w:rsidP="00C60371">
      <w:pPr>
        <w:rPr>
          <w:b/>
          <w:szCs w:val="18"/>
        </w:rPr>
      </w:pPr>
      <w:r w:rsidRPr="006C55F6">
        <w:rPr>
          <w:b/>
          <w:szCs w:val="18"/>
        </w:rPr>
        <w:t>Inhoud van overdracht</w:t>
      </w:r>
    </w:p>
    <w:p w14:paraId="4FE9C467" w14:textId="77777777" w:rsidR="00C60371" w:rsidRPr="006C55F6" w:rsidRDefault="00C60371" w:rsidP="00C60371">
      <w:pPr>
        <w:rPr>
          <w:szCs w:val="18"/>
        </w:rPr>
      </w:pPr>
      <w:r w:rsidRPr="006C55F6">
        <w:rPr>
          <w:szCs w:val="18"/>
        </w:rPr>
        <w:t>De beschreven overdracht betreft een toevoeging aan reeds bestaande overdrachten (Richtlijn Informatie-uitwisseling tussen huisarts en medisch specialist (HASP</w:t>
      </w:r>
      <w:r w:rsidRPr="006C55F6">
        <w:rPr>
          <w:szCs w:val="18"/>
          <w:vertAlign w:val="superscript"/>
        </w:rPr>
        <w:footnoteReference w:id="31"/>
      </w:r>
      <w:r w:rsidRPr="006C55F6">
        <w:rPr>
          <w:szCs w:val="18"/>
        </w:rPr>
        <w:t>) en richt zich specifiek op kwetsbaarheid van de geriatrische patiënt. Meer specifiek gaat het om de overdacht van:</w:t>
      </w:r>
    </w:p>
    <w:p w14:paraId="56207C0F" w14:textId="77777777" w:rsidR="00C60371" w:rsidRPr="006C55F6" w:rsidRDefault="00C60371" w:rsidP="0012290C">
      <w:pPr>
        <w:numPr>
          <w:ilvl w:val="0"/>
          <w:numId w:val="72"/>
        </w:numPr>
        <w:contextualSpacing/>
        <w:rPr>
          <w:szCs w:val="18"/>
        </w:rPr>
      </w:pPr>
      <w:r w:rsidRPr="006C55F6">
        <w:rPr>
          <w:szCs w:val="18"/>
        </w:rPr>
        <w:t>niveau van fysiek, mentaal en sociaal functioneren</w:t>
      </w:r>
    </w:p>
    <w:p w14:paraId="374420B8" w14:textId="77777777" w:rsidR="00C60371" w:rsidRPr="006C55F6" w:rsidRDefault="00C60371" w:rsidP="0012290C">
      <w:pPr>
        <w:numPr>
          <w:ilvl w:val="0"/>
          <w:numId w:val="72"/>
        </w:numPr>
        <w:contextualSpacing/>
        <w:rPr>
          <w:szCs w:val="18"/>
        </w:rPr>
      </w:pPr>
      <w:r w:rsidRPr="006C55F6">
        <w:rPr>
          <w:szCs w:val="18"/>
        </w:rPr>
        <w:t>zorgplan en beleid n.a.v. functioneel onderzoek, geriatrisch assessment of (VMS) screening</w:t>
      </w:r>
    </w:p>
    <w:p w14:paraId="4BA80171" w14:textId="77777777" w:rsidR="00C60371" w:rsidRPr="006C55F6" w:rsidRDefault="00C60371" w:rsidP="0012290C">
      <w:pPr>
        <w:numPr>
          <w:ilvl w:val="0"/>
          <w:numId w:val="72"/>
        </w:numPr>
        <w:contextualSpacing/>
        <w:rPr>
          <w:szCs w:val="18"/>
        </w:rPr>
      </w:pPr>
      <w:r w:rsidRPr="006C55F6">
        <w:rPr>
          <w:szCs w:val="18"/>
        </w:rPr>
        <w:t xml:space="preserve">beleidsafspraken over </w:t>
      </w:r>
      <w:proofErr w:type="spellStart"/>
      <w:r w:rsidRPr="006C55F6">
        <w:rPr>
          <w:szCs w:val="18"/>
        </w:rPr>
        <w:t>advanced</w:t>
      </w:r>
      <w:proofErr w:type="spellEnd"/>
      <w:r w:rsidRPr="006C55F6">
        <w:rPr>
          <w:szCs w:val="18"/>
        </w:rPr>
        <w:t xml:space="preserve"> care planning, waaronder reanimatie-afspraken en eventuele behandelgrenzen</w:t>
      </w:r>
    </w:p>
    <w:p w14:paraId="074C3AA6" w14:textId="77777777" w:rsidR="00C60371" w:rsidRPr="006C55F6" w:rsidRDefault="00C60371" w:rsidP="00C60371">
      <w:pPr>
        <w:rPr>
          <w:szCs w:val="18"/>
        </w:rPr>
      </w:pPr>
      <w:r w:rsidRPr="006C55F6">
        <w:rPr>
          <w:szCs w:val="18"/>
        </w:rPr>
        <w:t>Door deze overdracht uniform vorm te geven vanuit alle huisartsen en beide ziekenhuizen in de regio, wordt de continuïteit van zorg voor d</w:t>
      </w:r>
      <w:r w:rsidR="0012290C">
        <w:rPr>
          <w:szCs w:val="18"/>
        </w:rPr>
        <w:t>e kwetsbare oudere gewaarborgd.</w:t>
      </w:r>
    </w:p>
    <w:p w14:paraId="1272A9AE" w14:textId="77777777" w:rsidR="00AF7ED0" w:rsidRPr="006C55F6" w:rsidRDefault="00AF7ED0" w:rsidP="00C60371">
      <w:pPr>
        <w:rPr>
          <w:b/>
          <w:szCs w:val="18"/>
        </w:rPr>
      </w:pPr>
    </w:p>
    <w:p w14:paraId="53E4349A" w14:textId="77777777" w:rsidR="00C60371" w:rsidRPr="006C55F6" w:rsidRDefault="00C60371" w:rsidP="00C60371">
      <w:pPr>
        <w:rPr>
          <w:b/>
          <w:szCs w:val="18"/>
        </w:rPr>
      </w:pPr>
      <w:r w:rsidRPr="006C55F6">
        <w:rPr>
          <w:b/>
          <w:szCs w:val="18"/>
        </w:rPr>
        <w:t>Voorwaarden</w:t>
      </w:r>
    </w:p>
    <w:p w14:paraId="74C2E137" w14:textId="77777777" w:rsidR="00C60371" w:rsidRPr="006C55F6" w:rsidRDefault="00C60371" w:rsidP="0012290C">
      <w:pPr>
        <w:numPr>
          <w:ilvl w:val="0"/>
          <w:numId w:val="73"/>
        </w:numPr>
        <w:contextualSpacing/>
        <w:rPr>
          <w:szCs w:val="18"/>
        </w:rPr>
      </w:pPr>
      <w:r w:rsidRPr="006C55F6">
        <w:rPr>
          <w:szCs w:val="18"/>
        </w:rPr>
        <w:t xml:space="preserve">Huisartsen werken conform de afspraken in het regionale Ketenzorgprogramma complexe ouderenzorg. </w:t>
      </w:r>
    </w:p>
    <w:p w14:paraId="7347030C" w14:textId="77777777" w:rsidR="00C60371" w:rsidRPr="006C55F6" w:rsidRDefault="00C60371" w:rsidP="0012290C">
      <w:pPr>
        <w:numPr>
          <w:ilvl w:val="0"/>
          <w:numId w:val="73"/>
        </w:numPr>
        <w:contextualSpacing/>
        <w:rPr>
          <w:szCs w:val="18"/>
        </w:rPr>
      </w:pPr>
      <w:r w:rsidRPr="006C55F6">
        <w:rPr>
          <w:szCs w:val="18"/>
        </w:rPr>
        <w:t xml:space="preserve">De huisarts draagt er zorg voor dat patiënten die volgens het zorgprogramma complexe ouderenzorg kwetsbaar zijn (groep 3, episode A05.00), als </w:t>
      </w:r>
      <w:r w:rsidR="00835801">
        <w:rPr>
          <w:szCs w:val="18"/>
        </w:rPr>
        <w:t>aandacht</w:t>
      </w:r>
      <w:r w:rsidR="00835801" w:rsidRPr="006C55F6">
        <w:rPr>
          <w:szCs w:val="18"/>
        </w:rPr>
        <w:t>patiënt</w:t>
      </w:r>
      <w:r w:rsidRPr="006C55F6">
        <w:rPr>
          <w:szCs w:val="18"/>
        </w:rPr>
        <w:t xml:space="preserve"> worden overgedragen aan de huisartsenpost</w:t>
      </w:r>
      <w:r w:rsidR="00EA24D6" w:rsidRPr="006C55F6">
        <w:rPr>
          <w:szCs w:val="18"/>
        </w:rPr>
        <w:t xml:space="preserve"> </w:t>
      </w:r>
      <w:r w:rsidR="00EA24D6" w:rsidRPr="006C55F6">
        <w:rPr>
          <w:szCs w:val="18"/>
          <w:highlight w:val="yellow"/>
        </w:rPr>
        <w:t xml:space="preserve">via zorgportaal/ </w:t>
      </w:r>
      <w:proofErr w:type="spellStart"/>
      <w:r w:rsidR="00EA24D6" w:rsidRPr="006C55F6">
        <w:rPr>
          <w:szCs w:val="18"/>
          <w:highlight w:val="yellow"/>
        </w:rPr>
        <w:t>Topicus</w:t>
      </w:r>
      <w:proofErr w:type="spellEnd"/>
      <w:r w:rsidRPr="006C55F6">
        <w:rPr>
          <w:szCs w:val="18"/>
        </w:rPr>
        <w:t>. Er wordt gecontroleerd of gegevens via LSP beschikbaar zijn voor de waarneming.</w:t>
      </w:r>
    </w:p>
    <w:p w14:paraId="064CDE2C" w14:textId="77777777" w:rsidR="00C60371" w:rsidRPr="006C55F6" w:rsidRDefault="00C60371" w:rsidP="00C60371">
      <w:pPr>
        <w:rPr>
          <w:szCs w:val="18"/>
          <w:u w:val="single"/>
        </w:rPr>
      </w:pPr>
    </w:p>
    <w:p w14:paraId="4DF3E65F" w14:textId="77777777" w:rsidR="00C60371" w:rsidRPr="006C55F6" w:rsidRDefault="00C60371" w:rsidP="00C60371">
      <w:pPr>
        <w:rPr>
          <w:b/>
          <w:szCs w:val="18"/>
        </w:rPr>
      </w:pPr>
      <w:r w:rsidRPr="006C55F6">
        <w:rPr>
          <w:b/>
          <w:szCs w:val="18"/>
        </w:rPr>
        <w:t>Gewenste werkwijze en informatie per overdrachtsmoment</w:t>
      </w:r>
    </w:p>
    <w:p w14:paraId="20D9A0AE" w14:textId="77777777" w:rsidR="00C60371" w:rsidRPr="006C55F6" w:rsidRDefault="00C60371" w:rsidP="00C60371">
      <w:pPr>
        <w:rPr>
          <w:b/>
          <w:szCs w:val="18"/>
        </w:rPr>
      </w:pPr>
    </w:p>
    <w:p w14:paraId="57F608B4" w14:textId="77777777" w:rsidR="00C60371" w:rsidRPr="006C55F6" w:rsidRDefault="00C60371" w:rsidP="00C60371">
      <w:pPr>
        <w:rPr>
          <w:szCs w:val="18"/>
          <w:u w:val="single"/>
        </w:rPr>
      </w:pPr>
      <w:r w:rsidRPr="006C55F6">
        <w:rPr>
          <w:szCs w:val="18"/>
          <w:u w:val="single"/>
        </w:rPr>
        <w:t>1. Met ambulance naar spoedeisende hulp (SEH)</w:t>
      </w:r>
    </w:p>
    <w:p w14:paraId="14B8C4E6" w14:textId="77777777" w:rsidR="00C60371" w:rsidRPr="006C55F6" w:rsidRDefault="00C60371" w:rsidP="00C60371">
      <w:pPr>
        <w:rPr>
          <w:szCs w:val="18"/>
        </w:rPr>
      </w:pPr>
      <w:r w:rsidRPr="006C55F6">
        <w:rPr>
          <w:szCs w:val="18"/>
        </w:rPr>
        <w:t>Indien een patiënt zonder tussenkomst huisarts/HAP door een ambulance wordt bezocht (al dan niet terechte noodsituatie en buiten kantoortijden) kan de ambulancedienst informatie opvragen bij de huisartsenpost. Tijdens kantoortijden kan dat bij de eigen huisarts. Zij kunnen op basis van deze informatie bepalen welke actie gewenst is</w:t>
      </w:r>
      <w:r w:rsidR="005C45D9" w:rsidRPr="006C55F6">
        <w:rPr>
          <w:szCs w:val="18"/>
        </w:rPr>
        <w:t xml:space="preserve"> ten aanzien van de noodoproep. </w:t>
      </w:r>
      <w:r w:rsidRPr="006C55F6">
        <w:rPr>
          <w:szCs w:val="18"/>
        </w:rPr>
        <w:t xml:space="preserve">De ambulancedienst draagt deze informatie over aan de SEH arts bij overdracht naar SEH. </w:t>
      </w:r>
    </w:p>
    <w:p w14:paraId="0F66676D" w14:textId="77777777" w:rsidR="00C60371" w:rsidRPr="006C55F6" w:rsidRDefault="00C60371" w:rsidP="00C60371">
      <w:pPr>
        <w:rPr>
          <w:i/>
          <w:szCs w:val="18"/>
        </w:rPr>
      </w:pPr>
    </w:p>
    <w:tbl>
      <w:tblPr>
        <w:tblStyle w:val="Tabelraster"/>
        <w:tblW w:w="9747" w:type="dxa"/>
        <w:tblLook w:val="04A0" w:firstRow="1" w:lastRow="0" w:firstColumn="1" w:lastColumn="0" w:noHBand="0" w:noVBand="1"/>
      </w:tblPr>
      <w:tblGrid>
        <w:gridCol w:w="9747"/>
      </w:tblGrid>
      <w:tr w:rsidR="00C60371" w:rsidRPr="006C55F6" w14:paraId="4F2465E9" w14:textId="77777777" w:rsidTr="00215457">
        <w:tc>
          <w:tcPr>
            <w:tcW w:w="9747" w:type="dxa"/>
          </w:tcPr>
          <w:p w14:paraId="669A7917" w14:textId="77777777" w:rsidR="00C60371" w:rsidRPr="006C55F6" w:rsidRDefault="00C60371" w:rsidP="00215457">
            <w:pPr>
              <w:rPr>
                <w:i/>
                <w:szCs w:val="18"/>
              </w:rPr>
            </w:pPr>
            <w:r w:rsidRPr="006C55F6">
              <w:rPr>
                <w:i/>
                <w:szCs w:val="18"/>
              </w:rPr>
              <w:t>Gewenste informatie die ambulancedienst van huisarts / HAP krijgt (mondelinge of (korte) schriftelijke overdracht)</w:t>
            </w:r>
          </w:p>
        </w:tc>
      </w:tr>
      <w:tr w:rsidR="00C60371" w:rsidRPr="006C55F6" w14:paraId="6E82558E" w14:textId="77777777" w:rsidTr="00215457">
        <w:tc>
          <w:tcPr>
            <w:tcW w:w="9747" w:type="dxa"/>
          </w:tcPr>
          <w:p w14:paraId="42666D77" w14:textId="77777777" w:rsidR="00C60371" w:rsidRPr="006C55F6" w:rsidRDefault="00C60371" w:rsidP="00215457">
            <w:pPr>
              <w:rPr>
                <w:szCs w:val="18"/>
              </w:rPr>
            </w:pPr>
            <w:r w:rsidRPr="006C55F6">
              <w:rPr>
                <w:szCs w:val="18"/>
              </w:rPr>
              <w:t>Ziektebeloop</w:t>
            </w:r>
          </w:p>
        </w:tc>
      </w:tr>
      <w:tr w:rsidR="00C60371" w:rsidRPr="006C55F6" w14:paraId="7244E179" w14:textId="77777777" w:rsidTr="00215457">
        <w:tc>
          <w:tcPr>
            <w:tcW w:w="9747" w:type="dxa"/>
          </w:tcPr>
          <w:p w14:paraId="191914EF" w14:textId="77777777" w:rsidR="00C60371" w:rsidRPr="006C55F6" w:rsidRDefault="00C60371" w:rsidP="00215457">
            <w:pPr>
              <w:rPr>
                <w:szCs w:val="18"/>
              </w:rPr>
            </w:pPr>
            <w:r w:rsidRPr="006C55F6">
              <w:rPr>
                <w:szCs w:val="18"/>
              </w:rPr>
              <w:t>Co morbiditeit, beoordeling kwetsbaarheid (uitkomst functioneel onderzoek)</w:t>
            </w:r>
          </w:p>
        </w:tc>
      </w:tr>
      <w:tr w:rsidR="00C60371" w:rsidRPr="006C55F6" w14:paraId="0494A5BF" w14:textId="77777777" w:rsidTr="00215457">
        <w:tc>
          <w:tcPr>
            <w:tcW w:w="9747" w:type="dxa"/>
          </w:tcPr>
          <w:p w14:paraId="578AD831" w14:textId="77777777" w:rsidR="00C60371" w:rsidRPr="006C55F6" w:rsidRDefault="00EA24D6" w:rsidP="00215457">
            <w:pPr>
              <w:rPr>
                <w:szCs w:val="18"/>
              </w:rPr>
            </w:pPr>
            <w:r w:rsidRPr="006C55F6">
              <w:rPr>
                <w:szCs w:val="18"/>
              </w:rPr>
              <w:t>Behandel</w:t>
            </w:r>
            <w:r w:rsidR="00835801">
              <w:rPr>
                <w:szCs w:val="18"/>
                <w:highlight w:val="yellow"/>
              </w:rPr>
              <w:t>grenzen</w:t>
            </w:r>
            <w:r w:rsidR="00C60371" w:rsidRPr="006C55F6">
              <w:rPr>
                <w:szCs w:val="18"/>
              </w:rPr>
              <w:t xml:space="preserve"> (indien besproken)</w:t>
            </w:r>
          </w:p>
        </w:tc>
      </w:tr>
      <w:tr w:rsidR="00C60371" w:rsidRPr="006C55F6" w14:paraId="0EDA5054" w14:textId="77777777" w:rsidTr="00215457">
        <w:tc>
          <w:tcPr>
            <w:tcW w:w="9747" w:type="dxa"/>
          </w:tcPr>
          <w:p w14:paraId="55A750F9" w14:textId="77777777" w:rsidR="00C60371" w:rsidRPr="006C55F6" w:rsidRDefault="00C60371" w:rsidP="00215457">
            <w:pPr>
              <w:rPr>
                <w:szCs w:val="18"/>
              </w:rPr>
            </w:pPr>
            <w:r w:rsidRPr="006C55F6">
              <w:rPr>
                <w:szCs w:val="18"/>
              </w:rPr>
              <w:t xml:space="preserve">Actueel medicatie overzicht </w:t>
            </w:r>
          </w:p>
        </w:tc>
      </w:tr>
      <w:tr w:rsidR="00C60371" w:rsidRPr="006C55F6" w14:paraId="3BC80A67" w14:textId="77777777" w:rsidTr="00215457">
        <w:tc>
          <w:tcPr>
            <w:tcW w:w="9747" w:type="dxa"/>
          </w:tcPr>
          <w:p w14:paraId="68486142" w14:textId="77777777" w:rsidR="00C60371" w:rsidRPr="006C55F6" w:rsidRDefault="00C60371" w:rsidP="00215457">
            <w:pPr>
              <w:rPr>
                <w:szCs w:val="18"/>
              </w:rPr>
            </w:pPr>
            <w:r w:rsidRPr="006C55F6">
              <w:rPr>
                <w:szCs w:val="18"/>
              </w:rPr>
              <w:t>Sociale omstandigheden</w:t>
            </w:r>
          </w:p>
        </w:tc>
      </w:tr>
      <w:tr w:rsidR="00C60371" w:rsidRPr="006C55F6" w14:paraId="3A29D13B" w14:textId="77777777" w:rsidTr="00215457">
        <w:tc>
          <w:tcPr>
            <w:tcW w:w="9747" w:type="dxa"/>
          </w:tcPr>
          <w:p w14:paraId="0443DAB4" w14:textId="77777777" w:rsidR="00C60371" w:rsidRPr="006C55F6" w:rsidRDefault="00C60371" w:rsidP="00215457">
            <w:pPr>
              <w:rPr>
                <w:szCs w:val="18"/>
              </w:rPr>
            </w:pPr>
            <w:r w:rsidRPr="006C55F6">
              <w:rPr>
                <w:szCs w:val="18"/>
              </w:rPr>
              <w:t>Contactpersoon, naam en telefoonnummer</w:t>
            </w:r>
          </w:p>
        </w:tc>
      </w:tr>
    </w:tbl>
    <w:p w14:paraId="714C93DB" w14:textId="77777777" w:rsidR="00C60371" w:rsidRPr="006C55F6" w:rsidRDefault="00C60371" w:rsidP="00C60371">
      <w:pPr>
        <w:rPr>
          <w:i/>
          <w:szCs w:val="18"/>
        </w:rPr>
      </w:pPr>
    </w:p>
    <w:p w14:paraId="21D12714" w14:textId="77777777" w:rsidR="00C60371" w:rsidRPr="006C55F6" w:rsidRDefault="00C60371" w:rsidP="00C60371">
      <w:pPr>
        <w:rPr>
          <w:szCs w:val="18"/>
          <w:u w:val="single"/>
        </w:rPr>
      </w:pPr>
      <w:r w:rsidRPr="006C55F6">
        <w:rPr>
          <w:szCs w:val="18"/>
          <w:u w:val="single"/>
        </w:rPr>
        <w:t>2. Van huisartsenpost (HAP) -  verwijzing naar spoedeisende hulp (SEH) – tussen 17 en 8 uur en in het weekend</w:t>
      </w:r>
    </w:p>
    <w:p w14:paraId="6FD5011B" w14:textId="77777777" w:rsidR="00C60371" w:rsidRPr="006C55F6" w:rsidRDefault="00C60371" w:rsidP="00C60371">
      <w:pPr>
        <w:rPr>
          <w:szCs w:val="18"/>
        </w:rPr>
      </w:pPr>
      <w:r w:rsidRPr="006C55F6">
        <w:rPr>
          <w:szCs w:val="18"/>
        </w:rPr>
        <w:t xml:space="preserve">De huisarts vermeldt in zijn verwijsbrief naar de 2e lijn (via overdrachtsformulier </w:t>
      </w:r>
      <w:proofErr w:type="spellStart"/>
      <w:r w:rsidRPr="006C55F6">
        <w:rPr>
          <w:szCs w:val="18"/>
        </w:rPr>
        <w:t>Topicus</w:t>
      </w:r>
      <w:proofErr w:type="spellEnd"/>
      <w:r w:rsidRPr="006C55F6">
        <w:rPr>
          <w:szCs w:val="18"/>
        </w:rPr>
        <w:t xml:space="preserve"> en LSP) de volgende gegevens, conform HASP-richtlijn en enkele toevoegingen:</w:t>
      </w:r>
    </w:p>
    <w:p w14:paraId="599856A7" w14:textId="77777777" w:rsidR="00C60371" w:rsidRPr="006C55F6" w:rsidRDefault="00C60371" w:rsidP="00C60371">
      <w:pPr>
        <w:rPr>
          <w:szCs w:val="18"/>
        </w:rPr>
      </w:pPr>
    </w:p>
    <w:tbl>
      <w:tblPr>
        <w:tblStyle w:val="Tabelraster"/>
        <w:tblW w:w="9747" w:type="dxa"/>
        <w:tblLook w:val="04A0" w:firstRow="1" w:lastRow="0" w:firstColumn="1" w:lastColumn="0" w:noHBand="0" w:noVBand="1"/>
      </w:tblPr>
      <w:tblGrid>
        <w:gridCol w:w="9747"/>
      </w:tblGrid>
      <w:tr w:rsidR="00C60371" w:rsidRPr="006C55F6" w14:paraId="0E2EB2C4" w14:textId="77777777" w:rsidTr="00215457">
        <w:tc>
          <w:tcPr>
            <w:tcW w:w="9747" w:type="dxa"/>
          </w:tcPr>
          <w:p w14:paraId="44412999" w14:textId="77777777" w:rsidR="00C60371" w:rsidRPr="006C55F6" w:rsidRDefault="00C60371" w:rsidP="00215457">
            <w:pPr>
              <w:rPr>
                <w:i/>
                <w:szCs w:val="18"/>
              </w:rPr>
            </w:pPr>
            <w:r w:rsidRPr="006C55F6">
              <w:rPr>
                <w:i/>
                <w:szCs w:val="18"/>
              </w:rPr>
              <w:t xml:space="preserve">Verwijsinformatie van huisarts naar tweede lijn (SEH) </w:t>
            </w:r>
          </w:p>
          <w:p w14:paraId="12E59FC3" w14:textId="77777777" w:rsidR="00C60371" w:rsidRPr="006C55F6" w:rsidRDefault="00C60371" w:rsidP="00215457">
            <w:pPr>
              <w:rPr>
                <w:i/>
                <w:szCs w:val="18"/>
              </w:rPr>
            </w:pPr>
            <w:r w:rsidRPr="006C55F6">
              <w:rPr>
                <w:i/>
                <w:szCs w:val="18"/>
              </w:rPr>
              <w:t>(* verplicht bij kwetsbare ouderen)</w:t>
            </w:r>
          </w:p>
        </w:tc>
      </w:tr>
      <w:tr w:rsidR="00C60371" w:rsidRPr="006C55F6" w14:paraId="23010772" w14:textId="77777777" w:rsidTr="00215457">
        <w:tc>
          <w:tcPr>
            <w:tcW w:w="9747" w:type="dxa"/>
          </w:tcPr>
          <w:p w14:paraId="308CC226" w14:textId="77777777" w:rsidR="00C60371" w:rsidRPr="006C55F6" w:rsidRDefault="00C60371" w:rsidP="00215457">
            <w:pPr>
              <w:rPr>
                <w:szCs w:val="18"/>
              </w:rPr>
            </w:pPr>
            <w:r w:rsidRPr="006C55F6">
              <w:rPr>
                <w:szCs w:val="18"/>
              </w:rPr>
              <w:t>Reden + context verwijzing</w:t>
            </w:r>
          </w:p>
        </w:tc>
      </w:tr>
      <w:tr w:rsidR="00C60371" w:rsidRPr="006C55F6" w14:paraId="5881B9CD" w14:textId="77777777" w:rsidTr="00215457">
        <w:tc>
          <w:tcPr>
            <w:tcW w:w="9747" w:type="dxa"/>
          </w:tcPr>
          <w:p w14:paraId="79875982" w14:textId="77777777" w:rsidR="00C60371" w:rsidRPr="006C55F6" w:rsidRDefault="00C60371" w:rsidP="00215457">
            <w:pPr>
              <w:rPr>
                <w:szCs w:val="18"/>
              </w:rPr>
            </w:pPr>
            <w:r w:rsidRPr="006C55F6">
              <w:rPr>
                <w:szCs w:val="18"/>
              </w:rPr>
              <w:t>Ingestelde behandeling</w:t>
            </w:r>
          </w:p>
        </w:tc>
      </w:tr>
      <w:tr w:rsidR="00C60371" w:rsidRPr="006C55F6" w14:paraId="3BA65E22" w14:textId="77777777" w:rsidTr="00215457">
        <w:tc>
          <w:tcPr>
            <w:tcW w:w="9747" w:type="dxa"/>
          </w:tcPr>
          <w:p w14:paraId="03C1C4C5" w14:textId="77777777" w:rsidR="00C60371" w:rsidRPr="006C55F6" w:rsidRDefault="00C60371" w:rsidP="00215457">
            <w:pPr>
              <w:rPr>
                <w:szCs w:val="18"/>
              </w:rPr>
            </w:pPr>
            <w:r w:rsidRPr="006C55F6">
              <w:rPr>
                <w:szCs w:val="18"/>
              </w:rPr>
              <w:t>Episodelijst</w:t>
            </w:r>
          </w:p>
        </w:tc>
      </w:tr>
      <w:tr w:rsidR="00C60371" w:rsidRPr="006C55F6" w14:paraId="6379F944" w14:textId="77777777" w:rsidTr="00215457">
        <w:tc>
          <w:tcPr>
            <w:tcW w:w="9747" w:type="dxa"/>
          </w:tcPr>
          <w:p w14:paraId="78760A67" w14:textId="77777777" w:rsidR="00C60371" w:rsidRPr="006C55F6" w:rsidRDefault="00C60371" w:rsidP="00215457">
            <w:pPr>
              <w:rPr>
                <w:szCs w:val="18"/>
              </w:rPr>
            </w:pPr>
            <w:r w:rsidRPr="006C55F6">
              <w:rPr>
                <w:szCs w:val="18"/>
              </w:rPr>
              <w:t>Aanvullend Onderzoek/ Psychogeriatrisch onderzoek dit is de uitkomst van functioneel onderzoek naar kwetsbaarheid en zorgplan indien aanwezig in overdracht*</w:t>
            </w:r>
          </w:p>
        </w:tc>
      </w:tr>
      <w:tr w:rsidR="00C60371" w:rsidRPr="006C55F6" w14:paraId="50F116FD" w14:textId="77777777" w:rsidTr="00215457">
        <w:tc>
          <w:tcPr>
            <w:tcW w:w="9747" w:type="dxa"/>
          </w:tcPr>
          <w:p w14:paraId="595C9C9D" w14:textId="77777777" w:rsidR="00C60371" w:rsidRPr="006C55F6" w:rsidRDefault="00C60371" w:rsidP="00215457">
            <w:pPr>
              <w:rPr>
                <w:szCs w:val="18"/>
              </w:rPr>
            </w:pPr>
            <w:r w:rsidRPr="006C55F6">
              <w:rPr>
                <w:szCs w:val="18"/>
              </w:rPr>
              <w:t>Behandelgrenzen*</w:t>
            </w:r>
          </w:p>
        </w:tc>
      </w:tr>
      <w:tr w:rsidR="00C60371" w:rsidRPr="006C55F6" w14:paraId="7BDADFFC" w14:textId="77777777" w:rsidTr="00215457">
        <w:tc>
          <w:tcPr>
            <w:tcW w:w="9747" w:type="dxa"/>
          </w:tcPr>
          <w:p w14:paraId="4C0BCD96" w14:textId="77777777" w:rsidR="00C60371" w:rsidRPr="006C55F6" w:rsidRDefault="00C60371" w:rsidP="00215457">
            <w:pPr>
              <w:rPr>
                <w:szCs w:val="18"/>
              </w:rPr>
            </w:pPr>
            <w:r w:rsidRPr="006C55F6">
              <w:rPr>
                <w:szCs w:val="18"/>
              </w:rPr>
              <w:t>Medicatie bij verwijzing</w:t>
            </w:r>
          </w:p>
        </w:tc>
      </w:tr>
      <w:tr w:rsidR="00C60371" w:rsidRPr="006C55F6" w14:paraId="3C1F8476" w14:textId="77777777" w:rsidTr="00215457">
        <w:tc>
          <w:tcPr>
            <w:tcW w:w="9747" w:type="dxa"/>
          </w:tcPr>
          <w:p w14:paraId="16CFC75A" w14:textId="77777777" w:rsidR="00C60371" w:rsidRPr="006C55F6" w:rsidRDefault="00C60371" w:rsidP="00215457">
            <w:pPr>
              <w:rPr>
                <w:szCs w:val="18"/>
              </w:rPr>
            </w:pPr>
            <w:r w:rsidRPr="006C55F6">
              <w:rPr>
                <w:szCs w:val="18"/>
              </w:rPr>
              <w:t>Psychosociale anamnese (woonvorm, steunsysteem)</w:t>
            </w:r>
          </w:p>
        </w:tc>
      </w:tr>
      <w:tr w:rsidR="00C60371" w:rsidRPr="006C55F6" w14:paraId="746B08DC" w14:textId="77777777" w:rsidTr="00215457">
        <w:tc>
          <w:tcPr>
            <w:tcW w:w="9747" w:type="dxa"/>
          </w:tcPr>
          <w:p w14:paraId="2029889F" w14:textId="77777777" w:rsidR="00C60371" w:rsidRPr="006C55F6" w:rsidRDefault="00C60371" w:rsidP="00215457">
            <w:pPr>
              <w:rPr>
                <w:szCs w:val="18"/>
              </w:rPr>
            </w:pPr>
            <w:r w:rsidRPr="006C55F6">
              <w:rPr>
                <w:szCs w:val="18"/>
              </w:rPr>
              <w:t>Zorg coördinator, POH- ouderen of wijkverpleegkundige, welke organisatie</w:t>
            </w:r>
          </w:p>
        </w:tc>
      </w:tr>
      <w:tr w:rsidR="00C60371" w:rsidRPr="006C55F6" w14:paraId="31FEE360" w14:textId="77777777" w:rsidTr="00215457">
        <w:tc>
          <w:tcPr>
            <w:tcW w:w="9747" w:type="dxa"/>
          </w:tcPr>
          <w:p w14:paraId="493FDC9A" w14:textId="77777777" w:rsidR="00C60371" w:rsidRPr="006C55F6" w:rsidRDefault="00C60371" w:rsidP="00215457">
            <w:pPr>
              <w:rPr>
                <w:szCs w:val="18"/>
              </w:rPr>
            </w:pPr>
            <w:r w:rsidRPr="006C55F6">
              <w:rPr>
                <w:szCs w:val="18"/>
              </w:rPr>
              <w:t>Contactpersoon, naam en telefoonnummer</w:t>
            </w:r>
          </w:p>
        </w:tc>
      </w:tr>
    </w:tbl>
    <w:p w14:paraId="1A65B524" w14:textId="77777777" w:rsidR="00C60371" w:rsidRPr="006C55F6" w:rsidRDefault="00C60371" w:rsidP="00C60371">
      <w:pPr>
        <w:rPr>
          <w:szCs w:val="18"/>
        </w:rPr>
      </w:pPr>
      <w:r w:rsidRPr="006C55F6">
        <w:rPr>
          <w:szCs w:val="18"/>
        </w:rPr>
        <w:t>NB. Bij het ontbreken van verwijsinformatie kan de SEH te allen tijde informatie opvragen bij de huisartsenpost. Het actueel medicatieoverzicht kan opgevraagd worden bij de (dienst)apotheek.</w:t>
      </w:r>
    </w:p>
    <w:p w14:paraId="4AE2E2B2" w14:textId="77777777" w:rsidR="00C60371" w:rsidRPr="006C55F6" w:rsidRDefault="00C60371" w:rsidP="00C60371">
      <w:pPr>
        <w:rPr>
          <w:szCs w:val="18"/>
          <w:u w:val="single"/>
        </w:rPr>
      </w:pPr>
    </w:p>
    <w:p w14:paraId="7D1F9E7A" w14:textId="77777777" w:rsidR="00C60371" w:rsidRPr="006C55F6" w:rsidRDefault="00C60371" w:rsidP="00C60371">
      <w:pPr>
        <w:rPr>
          <w:szCs w:val="18"/>
          <w:u w:val="single"/>
        </w:rPr>
      </w:pPr>
      <w:r w:rsidRPr="006C55F6">
        <w:rPr>
          <w:szCs w:val="18"/>
          <w:u w:val="single"/>
        </w:rPr>
        <w:t>3. Verwijzing van huisarts naar SEH (van 8 – 17 uur)</w:t>
      </w:r>
    </w:p>
    <w:p w14:paraId="410FAA07" w14:textId="77777777" w:rsidR="00C60371" w:rsidRPr="006C55F6" w:rsidRDefault="00C60371" w:rsidP="00C60371">
      <w:pPr>
        <w:rPr>
          <w:szCs w:val="18"/>
        </w:rPr>
      </w:pPr>
      <w:r w:rsidRPr="006C55F6">
        <w:rPr>
          <w:szCs w:val="18"/>
        </w:rPr>
        <w:t>Tijdens kantooruren is de huisarts de aangewezen persoon om gegevens aan te leveren. De huisarts vermeldt in zijn verwijsbrief naar de 2e lijn (bij voorkeur via Zorgdomein, spoedverwijzing betreffende specialisme) dezelfde gegevens als onder punt 2.</w:t>
      </w:r>
    </w:p>
    <w:p w14:paraId="10FAA430" w14:textId="77777777" w:rsidR="00C60371" w:rsidRPr="006C55F6" w:rsidRDefault="00C60371" w:rsidP="00C60371">
      <w:pPr>
        <w:rPr>
          <w:szCs w:val="18"/>
        </w:rPr>
      </w:pPr>
      <w:r w:rsidRPr="006C55F6">
        <w:rPr>
          <w:szCs w:val="18"/>
        </w:rPr>
        <w:t>NB. Bij het ontbreken van informatie van de huisarts kan de SEH te allen tijde bij de eigen huisarts opvragen of het een kwetsbare oudere betreft en de gegevens zoals boven beschreven.</w:t>
      </w:r>
    </w:p>
    <w:p w14:paraId="7A799083" w14:textId="77777777" w:rsidR="00C60371" w:rsidRPr="006C55F6" w:rsidRDefault="00C60371" w:rsidP="00C60371">
      <w:pPr>
        <w:rPr>
          <w:szCs w:val="18"/>
        </w:rPr>
      </w:pPr>
    </w:p>
    <w:p w14:paraId="24A9F1F2" w14:textId="77777777" w:rsidR="00C60371" w:rsidRPr="006C55F6" w:rsidRDefault="00C60371" w:rsidP="00C60371">
      <w:pPr>
        <w:rPr>
          <w:szCs w:val="18"/>
          <w:u w:val="single"/>
        </w:rPr>
      </w:pPr>
      <w:r w:rsidRPr="006C55F6">
        <w:rPr>
          <w:szCs w:val="18"/>
          <w:u w:val="single"/>
        </w:rPr>
        <w:t>4. Ontslagbericht van SEH naar huisarts</w:t>
      </w:r>
    </w:p>
    <w:p w14:paraId="26B38A3C" w14:textId="77777777" w:rsidR="00C60371" w:rsidRPr="006C55F6" w:rsidRDefault="00C60371" w:rsidP="00C60371">
      <w:pPr>
        <w:rPr>
          <w:szCs w:val="18"/>
        </w:rPr>
      </w:pPr>
      <w:r w:rsidRPr="006C55F6">
        <w:rPr>
          <w:szCs w:val="18"/>
        </w:rPr>
        <w:t>Oudere patiënten worden op de SEH gescreend op kwetsbaarheid. Van kwetsbare oudere patiënten die vanaf de SEH naar huis worden ontslagen wordt de huisarts via de ontslagbrief op de hoogte gebracht van de eventuele kwetsbaarheid van de patiënt en van de extra maatregelen die daaruit voortkomen.</w:t>
      </w:r>
    </w:p>
    <w:p w14:paraId="50CAF7E9" w14:textId="77777777" w:rsidR="00C60371" w:rsidRPr="006C55F6" w:rsidRDefault="00C60371" w:rsidP="00C60371">
      <w:pPr>
        <w:rPr>
          <w:szCs w:val="18"/>
        </w:rPr>
      </w:pPr>
    </w:p>
    <w:tbl>
      <w:tblPr>
        <w:tblStyle w:val="Tabelraster"/>
        <w:tblW w:w="0" w:type="auto"/>
        <w:tblLook w:val="04A0" w:firstRow="1" w:lastRow="0" w:firstColumn="1" w:lastColumn="0" w:noHBand="0" w:noVBand="1"/>
      </w:tblPr>
      <w:tblGrid>
        <w:gridCol w:w="9061"/>
      </w:tblGrid>
      <w:tr w:rsidR="00C60371" w:rsidRPr="006C55F6" w14:paraId="16A93F1F" w14:textId="77777777" w:rsidTr="00215457">
        <w:tc>
          <w:tcPr>
            <w:tcW w:w="9180" w:type="dxa"/>
          </w:tcPr>
          <w:p w14:paraId="159596DD" w14:textId="77777777" w:rsidR="00C60371" w:rsidRPr="006C55F6" w:rsidRDefault="00C60371" w:rsidP="00215457">
            <w:pPr>
              <w:rPr>
                <w:i/>
                <w:szCs w:val="18"/>
              </w:rPr>
            </w:pPr>
            <w:r w:rsidRPr="006C55F6">
              <w:rPr>
                <w:i/>
                <w:szCs w:val="18"/>
              </w:rPr>
              <w:t xml:space="preserve">Terugverwijsinformatie van tweede lijn naar huisarts, conform HASP </w:t>
            </w:r>
          </w:p>
          <w:p w14:paraId="26C9615F" w14:textId="77777777" w:rsidR="00C60371" w:rsidRPr="006C55F6" w:rsidRDefault="00C60371" w:rsidP="00215457">
            <w:pPr>
              <w:rPr>
                <w:i/>
                <w:szCs w:val="18"/>
              </w:rPr>
            </w:pPr>
            <w:r w:rsidRPr="006C55F6">
              <w:rPr>
                <w:i/>
                <w:szCs w:val="18"/>
              </w:rPr>
              <w:t>(* verplicht bij kwetsbare ouderen)</w:t>
            </w:r>
          </w:p>
        </w:tc>
      </w:tr>
      <w:tr w:rsidR="00C60371" w:rsidRPr="006C55F6" w14:paraId="4732C20F" w14:textId="77777777" w:rsidTr="00215457">
        <w:tc>
          <w:tcPr>
            <w:tcW w:w="9180" w:type="dxa"/>
          </w:tcPr>
          <w:p w14:paraId="75E75848" w14:textId="77777777" w:rsidR="00C60371" w:rsidRPr="006C55F6" w:rsidRDefault="00C60371" w:rsidP="00215457">
            <w:pPr>
              <w:rPr>
                <w:i/>
                <w:szCs w:val="18"/>
              </w:rPr>
            </w:pPr>
            <w:r w:rsidRPr="006C55F6">
              <w:rPr>
                <w:szCs w:val="18"/>
              </w:rPr>
              <w:t>Reden bericht (reden van bezoek SEH)</w:t>
            </w:r>
          </w:p>
        </w:tc>
      </w:tr>
      <w:tr w:rsidR="00C60371" w:rsidRPr="006C55F6" w14:paraId="4BBA4B6A" w14:textId="77777777" w:rsidTr="00215457">
        <w:tc>
          <w:tcPr>
            <w:tcW w:w="9180" w:type="dxa"/>
          </w:tcPr>
          <w:p w14:paraId="014B95B1" w14:textId="77777777" w:rsidR="00C60371" w:rsidRPr="006C55F6" w:rsidRDefault="00C60371" w:rsidP="00215457">
            <w:pPr>
              <w:rPr>
                <w:szCs w:val="18"/>
              </w:rPr>
            </w:pPr>
            <w:r w:rsidRPr="006C55F6">
              <w:rPr>
                <w:szCs w:val="18"/>
              </w:rPr>
              <w:t>Anamnese, lichamelijk onderzoek, aanvullend onderzoek</w:t>
            </w:r>
          </w:p>
        </w:tc>
      </w:tr>
      <w:tr w:rsidR="00C60371" w:rsidRPr="006C55F6" w14:paraId="2F40FE00" w14:textId="77777777" w:rsidTr="00215457">
        <w:tc>
          <w:tcPr>
            <w:tcW w:w="9180" w:type="dxa"/>
          </w:tcPr>
          <w:p w14:paraId="44EC107A" w14:textId="77777777" w:rsidR="00C60371" w:rsidRPr="006C55F6" w:rsidRDefault="00C60371" w:rsidP="00215457">
            <w:pPr>
              <w:rPr>
                <w:szCs w:val="18"/>
              </w:rPr>
            </w:pPr>
            <w:r w:rsidRPr="006C55F6">
              <w:rPr>
                <w:szCs w:val="18"/>
              </w:rPr>
              <w:t>Psychogeriatrisch onderzoek, dit is screening kwetsbaarheid en daaruit voortvloeiend aanvullend onderzoek*</w:t>
            </w:r>
          </w:p>
        </w:tc>
      </w:tr>
      <w:tr w:rsidR="00C60371" w:rsidRPr="006C55F6" w14:paraId="6BA74ECA" w14:textId="77777777" w:rsidTr="00215457">
        <w:tc>
          <w:tcPr>
            <w:tcW w:w="9180" w:type="dxa"/>
          </w:tcPr>
          <w:p w14:paraId="6B5D0C21" w14:textId="77777777" w:rsidR="00C60371" w:rsidRPr="006C55F6" w:rsidRDefault="00C60371" w:rsidP="00215457">
            <w:pPr>
              <w:rPr>
                <w:szCs w:val="18"/>
              </w:rPr>
            </w:pPr>
            <w:r w:rsidRPr="006C55F6">
              <w:rPr>
                <w:szCs w:val="18"/>
              </w:rPr>
              <w:t>Conclusie, diagnose</w:t>
            </w:r>
          </w:p>
        </w:tc>
      </w:tr>
      <w:tr w:rsidR="00C60371" w:rsidRPr="006C55F6" w14:paraId="1EB04D6B" w14:textId="77777777" w:rsidTr="00215457">
        <w:tc>
          <w:tcPr>
            <w:tcW w:w="9180" w:type="dxa"/>
          </w:tcPr>
          <w:p w14:paraId="0C867E84" w14:textId="77777777" w:rsidR="00C60371" w:rsidRPr="006C55F6" w:rsidRDefault="00C60371" w:rsidP="00215457">
            <w:pPr>
              <w:rPr>
                <w:szCs w:val="18"/>
              </w:rPr>
            </w:pPr>
            <w:r w:rsidRPr="006C55F6">
              <w:rPr>
                <w:szCs w:val="18"/>
              </w:rPr>
              <w:t>Aanbeveling follow-up, vervolgafspraken huisarts, specialist; medicatiewijzigingen doorgeven aan apotheek en huisarts</w:t>
            </w:r>
          </w:p>
        </w:tc>
      </w:tr>
    </w:tbl>
    <w:p w14:paraId="6C96D5F0" w14:textId="77777777" w:rsidR="00C60371" w:rsidRPr="006C55F6" w:rsidRDefault="00C60371" w:rsidP="00C60371">
      <w:pPr>
        <w:rPr>
          <w:szCs w:val="18"/>
        </w:rPr>
      </w:pPr>
    </w:p>
    <w:p w14:paraId="719A50BF" w14:textId="77777777" w:rsidR="00C60371" w:rsidRPr="006C55F6" w:rsidRDefault="00C60371" w:rsidP="00C60371">
      <w:pPr>
        <w:rPr>
          <w:szCs w:val="18"/>
          <w:u w:val="single"/>
        </w:rPr>
      </w:pPr>
      <w:r w:rsidRPr="006C55F6">
        <w:rPr>
          <w:szCs w:val="18"/>
          <w:u w:val="single"/>
        </w:rPr>
        <w:t>5. Verwijsbrief van huisarts naar ziekenhuis bij klinische opname</w:t>
      </w:r>
    </w:p>
    <w:p w14:paraId="48189344" w14:textId="77777777" w:rsidR="00C60371" w:rsidRPr="006C55F6" w:rsidRDefault="00C60371" w:rsidP="00C60371">
      <w:pPr>
        <w:rPr>
          <w:szCs w:val="18"/>
        </w:rPr>
      </w:pPr>
      <w:r w:rsidRPr="006C55F6">
        <w:rPr>
          <w:szCs w:val="18"/>
        </w:rPr>
        <w:t>Bij het grootste deel van alle patiënten wordt reeds op de SEH (zie 2-3) of op de polikliniek (zie 7) gegevens verzameld over kwetsbaarheid en gegevens zoals boven beschreven. Bij ontbreken daarvan ten tijde van opname, of bij noodzaak tot aanvullende gegevens kan de zaalarts altijd bellen met de eigen huisarts van de patiënt. De huisarts vermeldt in zijn verwijsbrief naar de 2e lijn (bij voorkeur via Zorgdomein) dezelfde gegevens als onder punt 2.</w:t>
      </w:r>
    </w:p>
    <w:p w14:paraId="71D6767C" w14:textId="77777777" w:rsidR="00C60371" w:rsidRPr="006C55F6" w:rsidRDefault="00C60371" w:rsidP="00C60371">
      <w:pPr>
        <w:rPr>
          <w:szCs w:val="18"/>
        </w:rPr>
      </w:pPr>
    </w:p>
    <w:p w14:paraId="4B8C6AA2" w14:textId="77777777" w:rsidR="00C60371" w:rsidRPr="006C55F6" w:rsidRDefault="00C60371" w:rsidP="00C60371">
      <w:pPr>
        <w:rPr>
          <w:szCs w:val="18"/>
          <w:u w:val="single"/>
        </w:rPr>
      </w:pPr>
      <w:r w:rsidRPr="006C55F6">
        <w:rPr>
          <w:szCs w:val="18"/>
          <w:u w:val="single"/>
        </w:rPr>
        <w:t>6. Ontslagbericht na klinische opname naar huisarts</w:t>
      </w:r>
    </w:p>
    <w:p w14:paraId="64E39ECB" w14:textId="77777777" w:rsidR="00C60371" w:rsidRPr="006C55F6" w:rsidRDefault="00C60371" w:rsidP="00C60371">
      <w:pPr>
        <w:rPr>
          <w:szCs w:val="18"/>
        </w:rPr>
      </w:pPr>
      <w:r w:rsidRPr="006C55F6">
        <w:rPr>
          <w:szCs w:val="18"/>
        </w:rPr>
        <w:t>Van alle ouderen die voor ziekenhuisopname door de huisarts als kwetsbaar zijn aangemerkt, of waarvan tijdens verblijf in het ziekenhuis kwetsbaarheid is vastgesteld middels VMS+ worden deze gegevens na ontslag overgedragen aan de huisarts. Naast de gegevens uit de klinische ontslagbrief worden schriftelijk gegevens overgedragen over kwetsbaarheid, geriatrisch functioneren en behandelplan. Deze gegevens worden toegevoegd aan de standaard ontslagbrief of in een separate brief via Sleutelnet verstuurd.</w:t>
      </w:r>
    </w:p>
    <w:p w14:paraId="0B4FB8B3" w14:textId="77777777" w:rsidR="00C60371" w:rsidRPr="006C55F6" w:rsidRDefault="00C60371" w:rsidP="00C60371">
      <w:pPr>
        <w:rPr>
          <w:szCs w:val="18"/>
        </w:rPr>
      </w:pPr>
      <w:r w:rsidRPr="006C55F6">
        <w:rPr>
          <w:szCs w:val="18"/>
        </w:rPr>
        <w:t xml:space="preserve">Indien een (kwetsbare) patiënt naar huis gaat, neemt de transferverpleegkundige voor ontslag telefonisch contact op met de huisartsenpraktijk en overlegt met de huisarts wie de coördinatie na opname zal doen, de POH-ouderen of wijkverpleegkundige. Bij voorkeur voorafgaand aan het ontslag, en anders </w:t>
      </w:r>
      <w:r w:rsidR="00BB6CE9" w:rsidRPr="006C55F6">
        <w:rPr>
          <w:szCs w:val="18"/>
        </w:rPr>
        <w:t>z.s.m.</w:t>
      </w:r>
    </w:p>
    <w:p w14:paraId="0C6D7489" w14:textId="77777777" w:rsidR="00C60371" w:rsidRPr="006C55F6" w:rsidRDefault="00C60371" w:rsidP="00C60371">
      <w:pPr>
        <w:rPr>
          <w:szCs w:val="18"/>
        </w:rPr>
      </w:pPr>
    </w:p>
    <w:p w14:paraId="5E1C6683" w14:textId="77777777" w:rsidR="00C60371" w:rsidRPr="006C55F6" w:rsidRDefault="00C60371" w:rsidP="00C60371">
      <w:pPr>
        <w:rPr>
          <w:szCs w:val="18"/>
        </w:rPr>
      </w:pPr>
      <w:r w:rsidRPr="006C55F6">
        <w:rPr>
          <w:szCs w:val="18"/>
        </w:rPr>
        <w:t>Overleg van behandelend arts/zaalarts met huisarts over planning ontslag en overdracht daarvan, vindt plaats vóór het ontslag en in de volgende gevallen:</w:t>
      </w:r>
    </w:p>
    <w:p w14:paraId="02959905" w14:textId="77777777" w:rsidR="00C60371" w:rsidRPr="006C55F6" w:rsidRDefault="00C60371" w:rsidP="00C60371">
      <w:pPr>
        <w:rPr>
          <w:szCs w:val="18"/>
        </w:rPr>
      </w:pPr>
      <w:r w:rsidRPr="006C55F6">
        <w:rPr>
          <w:szCs w:val="18"/>
        </w:rPr>
        <w:t>-</w:t>
      </w:r>
      <w:r w:rsidRPr="006C55F6">
        <w:rPr>
          <w:szCs w:val="18"/>
        </w:rPr>
        <w:tab/>
        <w:t>als zorg geheel wordt overgedragen aan huisarts, bijv. bij terminale zorg</w:t>
      </w:r>
    </w:p>
    <w:p w14:paraId="401BF7BC" w14:textId="77777777" w:rsidR="00C60371" w:rsidRPr="006C55F6" w:rsidRDefault="00C60371" w:rsidP="00C60371">
      <w:pPr>
        <w:rPr>
          <w:szCs w:val="18"/>
        </w:rPr>
      </w:pPr>
      <w:r w:rsidRPr="006C55F6">
        <w:rPr>
          <w:szCs w:val="18"/>
        </w:rPr>
        <w:t>-</w:t>
      </w:r>
      <w:r w:rsidRPr="006C55F6">
        <w:rPr>
          <w:szCs w:val="18"/>
        </w:rPr>
        <w:tab/>
        <w:t xml:space="preserve">als er binnen 3 dagen actie wordt verwacht van de huisarts, bijv. </w:t>
      </w:r>
      <w:proofErr w:type="spellStart"/>
      <w:r w:rsidRPr="006C55F6">
        <w:rPr>
          <w:szCs w:val="18"/>
        </w:rPr>
        <w:t>labcontrole</w:t>
      </w:r>
      <w:proofErr w:type="spellEnd"/>
    </w:p>
    <w:p w14:paraId="0BFBB381" w14:textId="77777777" w:rsidR="00C60371" w:rsidRPr="006C55F6" w:rsidRDefault="00C60371" w:rsidP="00C60371">
      <w:pPr>
        <w:rPr>
          <w:szCs w:val="18"/>
        </w:rPr>
      </w:pPr>
      <w:r w:rsidRPr="006C55F6">
        <w:rPr>
          <w:szCs w:val="18"/>
        </w:rPr>
        <w:t>-</w:t>
      </w:r>
      <w:r w:rsidRPr="006C55F6">
        <w:rPr>
          <w:szCs w:val="18"/>
        </w:rPr>
        <w:tab/>
        <w:t>als er aandacht gewenst is vanwege recent delier</w:t>
      </w:r>
    </w:p>
    <w:p w14:paraId="52221BED" w14:textId="77777777" w:rsidR="00C60371" w:rsidRPr="006C55F6" w:rsidRDefault="00C60371" w:rsidP="00C60371">
      <w:pPr>
        <w:rPr>
          <w:szCs w:val="18"/>
        </w:rPr>
      </w:pPr>
      <w:r w:rsidRPr="006C55F6">
        <w:rPr>
          <w:szCs w:val="18"/>
        </w:rPr>
        <w:t>Bij voorkeur is dit arts-arts contact. Indien huisarts niet bereikbaar is, wordt de informatie overgedragen aan de praktijkondersteuner of assistente met vermelding terugbelnummer.</w:t>
      </w:r>
    </w:p>
    <w:p w14:paraId="0196388E" w14:textId="77777777" w:rsidR="00C60371" w:rsidRPr="006C55F6" w:rsidRDefault="00C60371" w:rsidP="00C60371">
      <w:pPr>
        <w:rPr>
          <w:i/>
          <w:szCs w:val="18"/>
        </w:rPr>
      </w:pPr>
    </w:p>
    <w:tbl>
      <w:tblPr>
        <w:tblStyle w:val="Tabelraster"/>
        <w:tblW w:w="9322" w:type="dxa"/>
        <w:tblLook w:val="04A0" w:firstRow="1" w:lastRow="0" w:firstColumn="1" w:lastColumn="0" w:noHBand="0" w:noVBand="1"/>
      </w:tblPr>
      <w:tblGrid>
        <w:gridCol w:w="9322"/>
      </w:tblGrid>
      <w:tr w:rsidR="00C60371" w:rsidRPr="006C55F6" w14:paraId="7A3C3741" w14:textId="77777777" w:rsidTr="00215457">
        <w:tc>
          <w:tcPr>
            <w:tcW w:w="9322" w:type="dxa"/>
          </w:tcPr>
          <w:p w14:paraId="7B0450D0" w14:textId="77777777" w:rsidR="00C60371" w:rsidRPr="006C55F6" w:rsidRDefault="00C60371" w:rsidP="00215457">
            <w:pPr>
              <w:rPr>
                <w:i/>
                <w:szCs w:val="18"/>
              </w:rPr>
            </w:pPr>
            <w:r w:rsidRPr="006C55F6">
              <w:rPr>
                <w:i/>
                <w:szCs w:val="18"/>
              </w:rPr>
              <w:t>Inhoud ontslagbrief, conform HASP richtlijn</w:t>
            </w:r>
          </w:p>
          <w:p w14:paraId="6F9D225D" w14:textId="77777777" w:rsidR="00C60371" w:rsidRPr="006C55F6" w:rsidRDefault="00C60371" w:rsidP="00215457">
            <w:pPr>
              <w:rPr>
                <w:i/>
                <w:szCs w:val="18"/>
              </w:rPr>
            </w:pPr>
            <w:r w:rsidRPr="006C55F6">
              <w:rPr>
                <w:i/>
                <w:szCs w:val="18"/>
              </w:rPr>
              <w:t>(* verplicht bij kwetsbare ouderen)</w:t>
            </w:r>
          </w:p>
        </w:tc>
      </w:tr>
      <w:tr w:rsidR="00C60371" w:rsidRPr="006C55F6" w14:paraId="45CCE4CC" w14:textId="77777777" w:rsidTr="00215457">
        <w:tc>
          <w:tcPr>
            <w:tcW w:w="9322" w:type="dxa"/>
          </w:tcPr>
          <w:p w14:paraId="7320A0FC" w14:textId="77777777" w:rsidR="00C60371" w:rsidRPr="006C55F6" w:rsidRDefault="00C60371" w:rsidP="00215457">
            <w:pPr>
              <w:rPr>
                <w:i/>
                <w:szCs w:val="18"/>
              </w:rPr>
            </w:pPr>
            <w:r w:rsidRPr="006C55F6">
              <w:rPr>
                <w:szCs w:val="18"/>
              </w:rPr>
              <w:t>Reden bericht * (inclusief ontslagbestemming)</w:t>
            </w:r>
          </w:p>
        </w:tc>
      </w:tr>
      <w:tr w:rsidR="00C60371" w:rsidRPr="006C55F6" w14:paraId="1BF4C8F7" w14:textId="77777777" w:rsidTr="00215457">
        <w:tc>
          <w:tcPr>
            <w:tcW w:w="9322" w:type="dxa"/>
          </w:tcPr>
          <w:p w14:paraId="60724CAF" w14:textId="77777777" w:rsidR="00C60371" w:rsidRPr="006C55F6" w:rsidRDefault="00C60371" w:rsidP="00215457">
            <w:pPr>
              <w:rPr>
                <w:i/>
                <w:szCs w:val="18"/>
              </w:rPr>
            </w:pPr>
            <w:r w:rsidRPr="006C55F6">
              <w:rPr>
                <w:szCs w:val="18"/>
              </w:rPr>
              <w:t>Voorgeschiedenis</w:t>
            </w:r>
          </w:p>
        </w:tc>
      </w:tr>
      <w:tr w:rsidR="00C60371" w:rsidRPr="006C55F6" w14:paraId="445495D1" w14:textId="77777777" w:rsidTr="00215457">
        <w:tc>
          <w:tcPr>
            <w:tcW w:w="9322" w:type="dxa"/>
          </w:tcPr>
          <w:p w14:paraId="18CE7B15" w14:textId="77777777" w:rsidR="00C60371" w:rsidRPr="006C55F6" w:rsidRDefault="00C60371" w:rsidP="00215457">
            <w:pPr>
              <w:rPr>
                <w:i/>
                <w:szCs w:val="18"/>
              </w:rPr>
            </w:pPr>
            <w:r w:rsidRPr="006C55F6">
              <w:rPr>
                <w:szCs w:val="18"/>
              </w:rPr>
              <w:t>Thuismedicatie</w:t>
            </w:r>
          </w:p>
        </w:tc>
      </w:tr>
      <w:tr w:rsidR="00C60371" w:rsidRPr="006C55F6" w14:paraId="4C2A0B10" w14:textId="77777777" w:rsidTr="00215457">
        <w:tc>
          <w:tcPr>
            <w:tcW w:w="9322" w:type="dxa"/>
          </w:tcPr>
          <w:p w14:paraId="7C044DCF" w14:textId="77777777" w:rsidR="00C60371" w:rsidRPr="006C55F6" w:rsidRDefault="00C60371" w:rsidP="00215457">
            <w:pPr>
              <w:rPr>
                <w:szCs w:val="18"/>
              </w:rPr>
            </w:pPr>
            <w:r w:rsidRPr="006C55F6">
              <w:rPr>
                <w:szCs w:val="18"/>
              </w:rPr>
              <w:t>Psychogeriatrisch onderzoek* Conclusie, inclusief eventuele complicaties : somatisch, psychisch, functioneren</w:t>
            </w:r>
          </w:p>
        </w:tc>
      </w:tr>
      <w:tr w:rsidR="00C60371" w:rsidRPr="006C55F6" w14:paraId="41F43E44" w14:textId="77777777" w:rsidTr="00215457">
        <w:tc>
          <w:tcPr>
            <w:tcW w:w="9322" w:type="dxa"/>
          </w:tcPr>
          <w:p w14:paraId="03F7513D" w14:textId="77777777" w:rsidR="00C60371" w:rsidRPr="006C55F6" w:rsidRDefault="00C60371" w:rsidP="00215457">
            <w:pPr>
              <w:rPr>
                <w:szCs w:val="18"/>
              </w:rPr>
            </w:pPr>
            <w:r w:rsidRPr="006C55F6">
              <w:rPr>
                <w:szCs w:val="18"/>
              </w:rPr>
              <w:t xml:space="preserve">Beleid, ingezette zorg, ook paramedisch, tevens paramedische overdracht, informatie diëtetiek en fysiotherapie beknopt in ontslagbrief, overdracht in bijlage* </w:t>
            </w:r>
          </w:p>
        </w:tc>
      </w:tr>
      <w:tr w:rsidR="00C60371" w:rsidRPr="006C55F6" w14:paraId="3C869F26" w14:textId="77777777" w:rsidTr="00215457">
        <w:tc>
          <w:tcPr>
            <w:tcW w:w="9322" w:type="dxa"/>
          </w:tcPr>
          <w:p w14:paraId="52059DE1" w14:textId="77777777" w:rsidR="00C60371" w:rsidRPr="006C55F6" w:rsidRDefault="00C60371" w:rsidP="00215457">
            <w:pPr>
              <w:rPr>
                <w:szCs w:val="18"/>
              </w:rPr>
            </w:pPr>
            <w:r w:rsidRPr="006C55F6">
              <w:rPr>
                <w:szCs w:val="18"/>
              </w:rPr>
              <w:t>Medicatie bij ontslag  (inclusief argumentatie wijzigingen naar huisarts en apotheek)</w:t>
            </w:r>
          </w:p>
        </w:tc>
      </w:tr>
      <w:tr w:rsidR="00C60371" w:rsidRPr="006C55F6" w14:paraId="3AD66A68" w14:textId="77777777" w:rsidTr="00215457">
        <w:tc>
          <w:tcPr>
            <w:tcW w:w="9322" w:type="dxa"/>
          </w:tcPr>
          <w:p w14:paraId="1394498D" w14:textId="77777777" w:rsidR="00C60371" w:rsidRPr="006C55F6" w:rsidRDefault="00C60371" w:rsidP="00215457">
            <w:pPr>
              <w:rPr>
                <w:szCs w:val="18"/>
              </w:rPr>
            </w:pPr>
            <w:r w:rsidRPr="006C55F6">
              <w:rPr>
                <w:szCs w:val="18"/>
              </w:rPr>
              <w:t>Behandelgrenzen*</w:t>
            </w:r>
          </w:p>
        </w:tc>
      </w:tr>
    </w:tbl>
    <w:p w14:paraId="4EBCFCDC" w14:textId="77777777" w:rsidR="00C60371" w:rsidRPr="006C55F6" w:rsidRDefault="00C60371" w:rsidP="00C60371">
      <w:pPr>
        <w:rPr>
          <w:szCs w:val="18"/>
        </w:rPr>
      </w:pPr>
    </w:p>
    <w:p w14:paraId="433D5F09" w14:textId="77777777" w:rsidR="00C60371" w:rsidRPr="006C55F6" w:rsidRDefault="00C60371" w:rsidP="00C60371">
      <w:pPr>
        <w:rPr>
          <w:szCs w:val="18"/>
          <w:u w:val="single"/>
        </w:rPr>
      </w:pPr>
      <w:r w:rsidRPr="006C55F6">
        <w:rPr>
          <w:szCs w:val="18"/>
          <w:u w:val="single"/>
        </w:rPr>
        <w:t>7. Verwijzing van huisarts naar polikliniek (ongeacht specialisme)</w:t>
      </w:r>
    </w:p>
    <w:p w14:paraId="2473B151" w14:textId="77777777" w:rsidR="00C60371" w:rsidRPr="006C55F6" w:rsidRDefault="00C60371" w:rsidP="00C60371">
      <w:pPr>
        <w:rPr>
          <w:szCs w:val="18"/>
        </w:rPr>
      </w:pPr>
      <w:r w:rsidRPr="006C55F6">
        <w:rPr>
          <w:szCs w:val="18"/>
        </w:rPr>
        <w:t>Bij iedere verwijzing van een kwetsbare oudere wordt hiervan melding gemaakt in de poliklinische verwijzing via Zorgdomein. De huisarts vermeldt in zijn verwijsbrief naar de 2e lijn (bij voorkeur via Zorgdomein) dezelfde gegevens als onder punt 2.</w:t>
      </w:r>
    </w:p>
    <w:p w14:paraId="05662A20" w14:textId="77777777" w:rsidR="00C60371" w:rsidRPr="006C55F6" w:rsidRDefault="00C60371" w:rsidP="00C60371">
      <w:pPr>
        <w:rPr>
          <w:szCs w:val="18"/>
        </w:rPr>
      </w:pPr>
    </w:p>
    <w:p w14:paraId="3B6ABBDB" w14:textId="77777777" w:rsidR="00C60371" w:rsidRPr="006C55F6" w:rsidRDefault="00C60371" w:rsidP="00C60371">
      <w:pPr>
        <w:rPr>
          <w:szCs w:val="18"/>
          <w:u w:val="single"/>
        </w:rPr>
      </w:pPr>
      <w:r w:rsidRPr="006C55F6">
        <w:rPr>
          <w:szCs w:val="18"/>
          <w:u w:val="single"/>
        </w:rPr>
        <w:t>8. Van polikliniek naar huisarts</w:t>
      </w:r>
    </w:p>
    <w:p w14:paraId="08B59D2C" w14:textId="77777777" w:rsidR="00C60371" w:rsidRPr="006C55F6" w:rsidRDefault="00C60371" w:rsidP="00C60371">
      <w:pPr>
        <w:rPr>
          <w:szCs w:val="18"/>
        </w:rPr>
      </w:pPr>
      <w:r w:rsidRPr="006C55F6">
        <w:rPr>
          <w:szCs w:val="18"/>
        </w:rPr>
        <w:t>Bij iedere patiënt waarbij tijdens consult op de polikliniek is vastgesteld dat sprake is van kwetsbaarheid of verminderd fysiek, cognitief of sociaal functioneren, wordt dit in de poliklinische ontslagbrief overgedragen aan de huisarts. De behandelend arts vermeldt in zijn rapportage naar de 1e lijn dezelfde gegevens als onder punt 4.</w:t>
      </w:r>
    </w:p>
    <w:p w14:paraId="3A5B67F1" w14:textId="77777777" w:rsidR="00C60371" w:rsidRPr="006C55F6" w:rsidRDefault="00C60371" w:rsidP="00C60371">
      <w:pPr>
        <w:rPr>
          <w:szCs w:val="18"/>
        </w:rPr>
      </w:pPr>
    </w:p>
    <w:p w14:paraId="5FAF62EA" w14:textId="77777777" w:rsidR="00C60371" w:rsidRPr="006C55F6" w:rsidRDefault="00C60371" w:rsidP="0012290C">
      <w:pPr>
        <w:jc w:val="right"/>
        <w:rPr>
          <w:szCs w:val="18"/>
        </w:rPr>
      </w:pP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12290C">
        <w:rPr>
          <w:szCs w:val="18"/>
          <w:highlight w:val="yellow"/>
        </w:rPr>
        <w:t xml:space="preserve">Reos, versie </w:t>
      </w:r>
      <w:r w:rsidR="0012290C" w:rsidRPr="0012290C">
        <w:rPr>
          <w:szCs w:val="18"/>
          <w:highlight w:val="yellow"/>
        </w:rPr>
        <w:t>maart 2019</w:t>
      </w:r>
    </w:p>
    <w:p w14:paraId="66728718" w14:textId="77777777" w:rsidR="00851E7C" w:rsidRDefault="00B96D1E">
      <w:r>
        <w:br w:type="page"/>
      </w:r>
    </w:p>
    <w:p w14:paraId="52B586A0" w14:textId="77777777" w:rsidR="00B96D1E" w:rsidRPr="000522AE" w:rsidRDefault="00851E7C" w:rsidP="000522AE">
      <w:pPr>
        <w:pStyle w:val="Kop1"/>
        <w:numPr>
          <w:ilvl w:val="0"/>
          <w:numId w:val="0"/>
        </w:numPr>
        <w:ind w:left="567" w:hanging="567"/>
        <w:rPr>
          <w:highlight w:val="yellow"/>
        </w:rPr>
      </w:pPr>
      <w:bookmarkStart w:id="989" w:name="_Toc23712667"/>
      <w:r w:rsidRPr="000522AE">
        <w:rPr>
          <w:rStyle w:val="Kop1Char"/>
          <w:b/>
          <w:bCs/>
          <w:highlight w:val="yellow"/>
        </w:rPr>
        <w:t>Bijlage</w:t>
      </w:r>
      <w:r w:rsidRPr="000522AE">
        <w:rPr>
          <w:highlight w:val="yellow"/>
        </w:rPr>
        <w:t xml:space="preserve"> 1</w:t>
      </w:r>
      <w:r w:rsidR="009771C4">
        <w:rPr>
          <w:highlight w:val="yellow"/>
        </w:rPr>
        <w:t>5</w:t>
      </w:r>
      <w:r w:rsidR="009771C4">
        <w:rPr>
          <w:highlight w:val="yellow"/>
        </w:rPr>
        <w:tab/>
      </w:r>
      <w:proofErr w:type="spellStart"/>
      <w:r w:rsidR="000522AE" w:rsidRPr="000522AE">
        <w:rPr>
          <w:highlight w:val="yellow"/>
        </w:rPr>
        <w:t>Alrijne</w:t>
      </w:r>
      <w:proofErr w:type="spellEnd"/>
      <w:r w:rsidR="000522AE" w:rsidRPr="000522AE">
        <w:rPr>
          <w:highlight w:val="yellow"/>
        </w:rPr>
        <w:t>:</w:t>
      </w:r>
      <w:r w:rsidRPr="000522AE">
        <w:rPr>
          <w:highlight w:val="yellow"/>
        </w:rPr>
        <w:t xml:space="preserve"> </w:t>
      </w:r>
      <w:proofErr w:type="spellStart"/>
      <w:r w:rsidR="000522AE" w:rsidRPr="000522AE">
        <w:rPr>
          <w:highlight w:val="yellow"/>
        </w:rPr>
        <w:t>Zorgpad</w:t>
      </w:r>
      <w:proofErr w:type="spellEnd"/>
      <w:r w:rsidR="000522AE" w:rsidRPr="000522AE">
        <w:rPr>
          <w:highlight w:val="yellow"/>
        </w:rPr>
        <w:t xml:space="preserve"> kwetsbare ouderen incl. transmuraal proces</w:t>
      </w:r>
      <w:bookmarkEnd w:id="989"/>
    </w:p>
    <w:p w14:paraId="18FA78FA" w14:textId="77777777" w:rsidR="000522AE" w:rsidRPr="000522AE" w:rsidRDefault="000522AE" w:rsidP="000522AE">
      <w:pPr>
        <w:rPr>
          <w:highlight w:val="yellow"/>
        </w:rPr>
      </w:pPr>
    </w:p>
    <w:p w14:paraId="5BFFC1EC" w14:textId="77777777" w:rsidR="000522AE" w:rsidRPr="000522AE" w:rsidRDefault="000522AE" w:rsidP="000522AE">
      <w:pPr>
        <w:rPr>
          <w:highlight w:val="yellow"/>
        </w:rPr>
      </w:pPr>
      <w:proofErr w:type="spellStart"/>
      <w:r w:rsidRPr="000522AE">
        <w:rPr>
          <w:highlight w:val="yellow"/>
        </w:rPr>
        <w:t>Alrijne</w:t>
      </w:r>
      <w:proofErr w:type="spellEnd"/>
      <w:r w:rsidRPr="000522AE">
        <w:rPr>
          <w:highlight w:val="yellow"/>
        </w:rPr>
        <w:t xml:space="preserve"> heeft sinds maart 2019 een ziekenhuis breed </w:t>
      </w:r>
      <w:proofErr w:type="spellStart"/>
      <w:r w:rsidRPr="000522AE">
        <w:rPr>
          <w:highlight w:val="yellow"/>
        </w:rPr>
        <w:t>zorgpad</w:t>
      </w:r>
      <w:proofErr w:type="spellEnd"/>
      <w:r w:rsidRPr="000522AE">
        <w:rPr>
          <w:highlight w:val="yellow"/>
        </w:rPr>
        <w:t xml:space="preserve"> voor kwetsbare ouderen (klinische afdelingen). Doel van het </w:t>
      </w:r>
      <w:proofErr w:type="spellStart"/>
      <w:r w:rsidRPr="000522AE">
        <w:rPr>
          <w:highlight w:val="yellow"/>
        </w:rPr>
        <w:t>zorgpad</w:t>
      </w:r>
      <w:proofErr w:type="spellEnd"/>
      <w:r w:rsidRPr="000522AE">
        <w:rPr>
          <w:highlight w:val="yellow"/>
        </w:rPr>
        <w:t xml:space="preserve">: “een werkwijze aan te reiken aan </w:t>
      </w:r>
      <w:proofErr w:type="spellStart"/>
      <w:r w:rsidRPr="000522AE">
        <w:rPr>
          <w:highlight w:val="yellow"/>
        </w:rPr>
        <w:t>Alrijne</w:t>
      </w:r>
      <w:proofErr w:type="spellEnd"/>
      <w:r w:rsidRPr="000522AE">
        <w:rPr>
          <w:highlight w:val="yellow"/>
        </w:rPr>
        <w:t xml:space="preserve"> medewerkers voor de zorg aan kwetsbare ouderen zodat deze patiënten, ongeacht de afdeling waar ze worden opgenomen, dezelfde hoge standaard van zorg ontvangen, toegerust op hun specifieke behoeften als doelgroep en als individu” </w:t>
      </w:r>
    </w:p>
    <w:p w14:paraId="7DBF4FED" w14:textId="77777777" w:rsidR="000522AE" w:rsidRPr="000522AE" w:rsidRDefault="000522AE" w:rsidP="000522AE">
      <w:pPr>
        <w:rPr>
          <w:highlight w:val="yellow"/>
        </w:rPr>
      </w:pPr>
    </w:p>
    <w:p w14:paraId="2F6A2518" w14:textId="77777777" w:rsidR="000522AE" w:rsidRPr="000522AE" w:rsidRDefault="000522AE" w:rsidP="000522AE">
      <w:pPr>
        <w:rPr>
          <w:b/>
          <w:highlight w:val="yellow"/>
        </w:rPr>
      </w:pPr>
      <w:r w:rsidRPr="000522AE">
        <w:rPr>
          <w:b/>
          <w:highlight w:val="yellow"/>
        </w:rPr>
        <w:t xml:space="preserve">Het </w:t>
      </w:r>
      <w:proofErr w:type="spellStart"/>
      <w:r w:rsidRPr="000522AE">
        <w:rPr>
          <w:b/>
          <w:highlight w:val="yellow"/>
        </w:rPr>
        <w:t>zorgpad</w:t>
      </w:r>
      <w:proofErr w:type="spellEnd"/>
      <w:r w:rsidRPr="000522AE">
        <w:rPr>
          <w:b/>
          <w:highlight w:val="yellow"/>
        </w:rPr>
        <w:t xml:space="preserve"> omvat: </w:t>
      </w:r>
      <w:r w:rsidRPr="000522AE">
        <w:rPr>
          <w:highlight w:val="yellow"/>
        </w:rPr>
        <w:t>opname / diagnostische fase, behandelfase en ontslag incl. overdracht</w:t>
      </w:r>
    </w:p>
    <w:p w14:paraId="161DD613" w14:textId="77777777" w:rsidR="000522AE" w:rsidRPr="000522AE" w:rsidRDefault="000522AE" w:rsidP="000522AE">
      <w:pPr>
        <w:rPr>
          <w:highlight w:val="yellow"/>
        </w:rPr>
      </w:pPr>
    </w:p>
    <w:p w14:paraId="11AA4DE7" w14:textId="77777777" w:rsidR="000522AE" w:rsidRPr="000522AE" w:rsidRDefault="000522AE" w:rsidP="000522AE">
      <w:pPr>
        <w:rPr>
          <w:b/>
          <w:highlight w:val="yellow"/>
        </w:rPr>
      </w:pPr>
      <w:r w:rsidRPr="000522AE">
        <w:rPr>
          <w:b/>
          <w:highlight w:val="yellow"/>
        </w:rPr>
        <w:t xml:space="preserve">Wat kunnen huisartsen verwachten van </w:t>
      </w:r>
      <w:proofErr w:type="spellStart"/>
      <w:r w:rsidRPr="000522AE">
        <w:rPr>
          <w:b/>
          <w:highlight w:val="yellow"/>
        </w:rPr>
        <w:t>Alrijne</w:t>
      </w:r>
      <w:proofErr w:type="spellEnd"/>
    </w:p>
    <w:p w14:paraId="4D7B56D5" w14:textId="77777777" w:rsidR="000522AE" w:rsidRPr="000522AE" w:rsidRDefault="000522AE" w:rsidP="000522AE">
      <w:pPr>
        <w:rPr>
          <w:highlight w:val="yellow"/>
        </w:rPr>
      </w:pPr>
      <w:r w:rsidRPr="000522AE">
        <w:rPr>
          <w:highlight w:val="yellow"/>
        </w:rPr>
        <w:t>Met betrekking tot opname van de kwetsbare oudere:</w:t>
      </w:r>
    </w:p>
    <w:p w14:paraId="0FBF00E6" w14:textId="77777777" w:rsidR="000522AE" w:rsidRPr="000522AE" w:rsidRDefault="000522AE" w:rsidP="000522AE">
      <w:pPr>
        <w:pStyle w:val="Lijstalinea"/>
        <w:numPr>
          <w:ilvl w:val="0"/>
          <w:numId w:val="83"/>
        </w:numPr>
        <w:rPr>
          <w:highlight w:val="yellow"/>
        </w:rPr>
      </w:pPr>
      <w:r w:rsidRPr="000522AE">
        <w:rPr>
          <w:highlight w:val="yellow"/>
        </w:rPr>
        <w:t>Patiënten met ‘kwetsbaarheid’ in verwijsbrief van de huisarts zijn kwetsbaar (</w:t>
      </w:r>
      <w:proofErr w:type="spellStart"/>
      <w:r w:rsidRPr="000522AE">
        <w:rPr>
          <w:highlight w:val="yellow"/>
        </w:rPr>
        <w:t>Alrijne</w:t>
      </w:r>
      <w:proofErr w:type="spellEnd"/>
      <w:r w:rsidRPr="000522AE">
        <w:rPr>
          <w:highlight w:val="yellow"/>
        </w:rPr>
        <w:t xml:space="preserve"> screent patiënten zelf ook op kwetsbaarheid, maar neemt deze diagnose over) </w:t>
      </w:r>
    </w:p>
    <w:p w14:paraId="2D923107" w14:textId="77777777" w:rsidR="000522AE" w:rsidRPr="000522AE" w:rsidRDefault="000522AE" w:rsidP="000522AE">
      <w:pPr>
        <w:pStyle w:val="Lijstalinea"/>
        <w:numPr>
          <w:ilvl w:val="0"/>
          <w:numId w:val="83"/>
        </w:numPr>
        <w:rPr>
          <w:highlight w:val="yellow"/>
        </w:rPr>
      </w:pPr>
      <w:r w:rsidRPr="000522AE">
        <w:rPr>
          <w:highlight w:val="yellow"/>
        </w:rPr>
        <w:t>Bij het ontbreken van de verwijsbrief ten tijde van de opname, of bij noodzaak tot aanvullende gegevens, belt de zaalarts met de eigen huisarts van de patiënt.</w:t>
      </w:r>
    </w:p>
    <w:p w14:paraId="5C6F993B" w14:textId="77777777" w:rsidR="000522AE" w:rsidRPr="000522AE" w:rsidRDefault="000522AE" w:rsidP="000522AE">
      <w:pPr>
        <w:rPr>
          <w:highlight w:val="yellow"/>
        </w:rPr>
      </w:pPr>
    </w:p>
    <w:p w14:paraId="40565569" w14:textId="77777777" w:rsidR="000522AE" w:rsidRPr="000522AE" w:rsidRDefault="000522AE" w:rsidP="000522AE">
      <w:pPr>
        <w:rPr>
          <w:b/>
          <w:highlight w:val="yellow"/>
        </w:rPr>
      </w:pPr>
      <w:proofErr w:type="spellStart"/>
      <w:r w:rsidRPr="000522AE">
        <w:rPr>
          <w:b/>
          <w:highlight w:val="yellow"/>
        </w:rPr>
        <w:t>Mbt</w:t>
      </w:r>
      <w:proofErr w:type="spellEnd"/>
      <w:r w:rsidRPr="000522AE">
        <w:rPr>
          <w:b/>
          <w:highlight w:val="yellow"/>
        </w:rPr>
        <w:t xml:space="preserve"> ontslag van de kwetsbare oudere</w:t>
      </w:r>
      <w:r>
        <w:rPr>
          <w:b/>
          <w:highlight w:val="yellow"/>
        </w:rPr>
        <w:t>n</w:t>
      </w:r>
      <w:r w:rsidRPr="000522AE">
        <w:rPr>
          <w:b/>
          <w:highlight w:val="yellow"/>
        </w:rPr>
        <w:t>:</w:t>
      </w:r>
    </w:p>
    <w:p w14:paraId="4B1762FA" w14:textId="77777777" w:rsidR="000522AE" w:rsidRPr="000522AE" w:rsidRDefault="000522AE" w:rsidP="000D1C56">
      <w:pPr>
        <w:pStyle w:val="Lijstalinea"/>
        <w:numPr>
          <w:ilvl w:val="0"/>
          <w:numId w:val="84"/>
        </w:numPr>
        <w:rPr>
          <w:highlight w:val="yellow"/>
        </w:rPr>
      </w:pPr>
      <w:r w:rsidRPr="000522AE">
        <w:rPr>
          <w:highlight w:val="yellow"/>
        </w:rPr>
        <w:t>Huisartsen willen kunnen anticiperen op het ontslag van kwetsbare ouderen, met name als in de thuissituatie nieuwe of andere zorg nodig is. De (zaal-) arts belt daarom de huisarts, bij voorkeur 48 uur voor ontslag, in ieder geval in de volgende gevallen:</w:t>
      </w:r>
    </w:p>
    <w:p w14:paraId="5B3CF5BF" w14:textId="77777777" w:rsidR="000522AE" w:rsidRPr="000522AE" w:rsidRDefault="000522AE" w:rsidP="000D1C56">
      <w:pPr>
        <w:pStyle w:val="Lijstalinea"/>
        <w:numPr>
          <w:ilvl w:val="0"/>
          <w:numId w:val="84"/>
        </w:numPr>
        <w:rPr>
          <w:highlight w:val="yellow"/>
        </w:rPr>
      </w:pPr>
      <w:r w:rsidRPr="000522AE">
        <w:rPr>
          <w:highlight w:val="yellow"/>
        </w:rPr>
        <w:t>Als de zorg geheel wordt overgedragen aan huisarts, bijv. bij terminale zorg.</w:t>
      </w:r>
    </w:p>
    <w:p w14:paraId="4CAC93ED" w14:textId="77777777" w:rsidR="000522AE" w:rsidRPr="000522AE" w:rsidRDefault="000522AE" w:rsidP="000D1C56">
      <w:pPr>
        <w:pStyle w:val="Lijstalinea"/>
        <w:numPr>
          <w:ilvl w:val="0"/>
          <w:numId w:val="84"/>
        </w:numPr>
        <w:rPr>
          <w:highlight w:val="yellow"/>
        </w:rPr>
      </w:pPr>
      <w:r w:rsidRPr="000522AE">
        <w:rPr>
          <w:highlight w:val="yellow"/>
        </w:rPr>
        <w:t>Als er binnen 3 dagen actie wordt verwacht van de huisarts, bijv. laboratorium controle.</w:t>
      </w:r>
    </w:p>
    <w:p w14:paraId="13B3C863" w14:textId="77777777" w:rsidR="000522AE" w:rsidRPr="000522AE" w:rsidRDefault="000522AE" w:rsidP="000D1C56">
      <w:pPr>
        <w:pStyle w:val="Lijstalinea"/>
        <w:numPr>
          <w:ilvl w:val="0"/>
          <w:numId w:val="84"/>
        </w:numPr>
        <w:rPr>
          <w:highlight w:val="yellow"/>
        </w:rPr>
      </w:pPr>
      <w:r w:rsidRPr="000522AE">
        <w:rPr>
          <w:highlight w:val="yellow"/>
        </w:rPr>
        <w:t>Als  er aandacht gewenst wordt  vanwege een recent delier of andere complexe problematiek</w:t>
      </w:r>
    </w:p>
    <w:p w14:paraId="731B36E8" w14:textId="77777777" w:rsidR="000522AE" w:rsidRPr="000522AE" w:rsidRDefault="000522AE" w:rsidP="000D1C56">
      <w:pPr>
        <w:pStyle w:val="Lijstalinea"/>
        <w:numPr>
          <w:ilvl w:val="0"/>
          <w:numId w:val="84"/>
        </w:numPr>
        <w:rPr>
          <w:highlight w:val="yellow"/>
        </w:rPr>
      </w:pPr>
      <w:r w:rsidRPr="000522AE">
        <w:rPr>
          <w:highlight w:val="yellow"/>
        </w:rPr>
        <w:t>Bij voorkeur is dit een arts-arts contact. Indien de huisarts niet bereikbaar is, wordt de informatie overgedragen aan de praktijkondersteuner of assistente met vermelding van een terugbelnummer.</w:t>
      </w:r>
    </w:p>
    <w:p w14:paraId="76166447" w14:textId="77777777" w:rsidR="000522AE" w:rsidRPr="000522AE" w:rsidRDefault="000522AE" w:rsidP="000D1C56">
      <w:pPr>
        <w:pStyle w:val="Lijstalinea"/>
        <w:numPr>
          <w:ilvl w:val="0"/>
          <w:numId w:val="84"/>
        </w:numPr>
        <w:rPr>
          <w:highlight w:val="yellow"/>
        </w:rPr>
      </w:pPr>
      <w:r w:rsidRPr="000522AE">
        <w:rPr>
          <w:highlight w:val="yellow"/>
        </w:rPr>
        <w:t>Van kwetsbare oudere patiënten die naar huis worden ontslagen, wordt de huisarts via de ontslagbrief op de hoogte gebracht van de kwetsbaarheid van de patiënt en van de extra maatregelen die daaruit voortkomen en indien van toepassing wordt een behandelplan. bijgevoegd.  Deze gegevens worden toegevoegd aan de standaard ontslagbrief of in een separate brief via Sleutelnet verstuurd uiterlijk op de dag van ontslag.</w:t>
      </w:r>
    </w:p>
    <w:p w14:paraId="5411FDB0" w14:textId="77777777" w:rsidR="000522AE" w:rsidRPr="000522AE" w:rsidRDefault="000522AE" w:rsidP="000D1C56">
      <w:pPr>
        <w:pStyle w:val="Lijstalinea"/>
        <w:numPr>
          <w:ilvl w:val="0"/>
          <w:numId w:val="84"/>
        </w:numPr>
        <w:rPr>
          <w:highlight w:val="yellow"/>
        </w:rPr>
      </w:pPr>
      <w:r w:rsidRPr="000522AE">
        <w:rPr>
          <w:highlight w:val="yellow"/>
        </w:rPr>
        <w:t>De patiënt krijgt de ontslagbrief uitgeprint mee naar huis, omdat niet altijd de digitale gegevens voorhanden zijn. </w:t>
      </w:r>
    </w:p>
    <w:p w14:paraId="513E398E" w14:textId="77777777" w:rsidR="000522AE" w:rsidRPr="000522AE" w:rsidRDefault="000522AE" w:rsidP="000D1C56">
      <w:pPr>
        <w:pStyle w:val="Lijstalinea"/>
        <w:numPr>
          <w:ilvl w:val="0"/>
          <w:numId w:val="84"/>
        </w:numPr>
        <w:rPr>
          <w:highlight w:val="yellow"/>
        </w:rPr>
      </w:pPr>
      <w:r w:rsidRPr="000522AE">
        <w:rPr>
          <w:highlight w:val="yellow"/>
        </w:rPr>
        <w:t xml:space="preserve">Patiënt ontvangt ook een patiënten brief mee naar huis. Hierin staat, naast een beknopt verslag in begrijpelijke taal ook de contactinformatie van de afdeling (naam behandelaren, telefoonnummer van de afdeling). </w:t>
      </w:r>
    </w:p>
    <w:p w14:paraId="5B32D6A6" w14:textId="77777777" w:rsidR="000522AE" w:rsidRPr="000522AE" w:rsidRDefault="000522AE" w:rsidP="000522AE">
      <w:pPr>
        <w:rPr>
          <w:highlight w:val="yellow"/>
        </w:rPr>
      </w:pPr>
    </w:p>
    <w:p w14:paraId="486184E2" w14:textId="77777777" w:rsidR="000522AE" w:rsidRPr="000522AE" w:rsidRDefault="000522AE" w:rsidP="000522AE">
      <w:pPr>
        <w:rPr>
          <w:highlight w:val="yellow"/>
        </w:rPr>
      </w:pPr>
      <w:r w:rsidRPr="000522AE">
        <w:rPr>
          <w:highlight w:val="yellow"/>
        </w:rPr>
        <w:t xml:space="preserve">NB inhoud verwijsbrief huisarts en </w:t>
      </w:r>
      <w:proofErr w:type="spellStart"/>
      <w:r w:rsidRPr="000522AE">
        <w:rPr>
          <w:highlight w:val="yellow"/>
        </w:rPr>
        <w:t>Alrijne</w:t>
      </w:r>
      <w:proofErr w:type="spellEnd"/>
      <w:r w:rsidRPr="000522AE">
        <w:rPr>
          <w:highlight w:val="yellow"/>
        </w:rPr>
        <w:t xml:space="preserve"> ontslagbrief: conform HASP 2.0 (implementatie volgens huidig regionaal project)</w:t>
      </w:r>
    </w:p>
    <w:p w14:paraId="60339F20" w14:textId="77777777" w:rsidR="000522AE" w:rsidRPr="000522AE" w:rsidRDefault="000522AE" w:rsidP="000522AE">
      <w:pPr>
        <w:rPr>
          <w:highlight w:val="yellow"/>
        </w:rPr>
      </w:pPr>
    </w:p>
    <w:p w14:paraId="376C8457" w14:textId="77777777" w:rsidR="000522AE" w:rsidRPr="000522AE" w:rsidRDefault="000522AE" w:rsidP="000522AE">
      <w:pPr>
        <w:rPr>
          <w:b/>
          <w:highlight w:val="yellow"/>
        </w:rPr>
      </w:pPr>
      <w:r w:rsidRPr="000522AE">
        <w:rPr>
          <w:b/>
          <w:highlight w:val="yellow"/>
        </w:rPr>
        <w:t>Inclusie criteria</w:t>
      </w:r>
    </w:p>
    <w:p w14:paraId="591DBECB" w14:textId="77777777" w:rsidR="000522AE" w:rsidRPr="000522AE" w:rsidRDefault="000522AE" w:rsidP="000522AE">
      <w:pPr>
        <w:rPr>
          <w:highlight w:val="yellow"/>
        </w:rPr>
      </w:pPr>
      <w:r w:rsidRPr="000522AE">
        <w:rPr>
          <w:highlight w:val="yellow"/>
        </w:rPr>
        <w:t xml:space="preserve">Doelgroep van het </w:t>
      </w:r>
      <w:proofErr w:type="spellStart"/>
      <w:r w:rsidRPr="000522AE">
        <w:rPr>
          <w:highlight w:val="yellow"/>
        </w:rPr>
        <w:t>zorgpad</w:t>
      </w:r>
      <w:proofErr w:type="spellEnd"/>
      <w:r w:rsidRPr="000522AE">
        <w:rPr>
          <w:highlight w:val="yellow"/>
        </w:rPr>
        <w:t xml:space="preserve">:  kwetsbare ouderen van 70 jaar en ouder die worden opgenomen in </w:t>
      </w:r>
      <w:proofErr w:type="spellStart"/>
      <w:r w:rsidRPr="000522AE">
        <w:rPr>
          <w:highlight w:val="yellow"/>
        </w:rPr>
        <w:t>Alrijne</w:t>
      </w:r>
      <w:proofErr w:type="spellEnd"/>
      <w:r w:rsidRPr="000522AE">
        <w:rPr>
          <w:highlight w:val="yellow"/>
        </w:rPr>
        <w:t xml:space="preserve"> ziekenhuis</w:t>
      </w:r>
    </w:p>
    <w:p w14:paraId="652D4CA2" w14:textId="77777777" w:rsidR="000522AE" w:rsidRPr="000522AE" w:rsidRDefault="000522AE" w:rsidP="000522AE">
      <w:pPr>
        <w:rPr>
          <w:highlight w:val="yellow"/>
        </w:rPr>
      </w:pPr>
    </w:p>
    <w:p w14:paraId="15E1C95B" w14:textId="77777777" w:rsidR="000522AE" w:rsidRPr="000522AE" w:rsidRDefault="000522AE" w:rsidP="000522AE">
      <w:pPr>
        <w:rPr>
          <w:highlight w:val="yellow"/>
          <w:u w:val="single"/>
        </w:rPr>
      </w:pPr>
      <w:r w:rsidRPr="000522AE">
        <w:rPr>
          <w:highlight w:val="yellow"/>
          <w:u w:val="single"/>
        </w:rPr>
        <w:t>Definitie kwetsbare ouderen:</w:t>
      </w:r>
    </w:p>
    <w:p w14:paraId="11F66E1F" w14:textId="77777777" w:rsidR="000522AE" w:rsidRPr="000522AE" w:rsidRDefault="000522AE" w:rsidP="000522AE">
      <w:pPr>
        <w:rPr>
          <w:highlight w:val="yellow"/>
        </w:rPr>
      </w:pPr>
      <w:r w:rsidRPr="000522AE">
        <w:rPr>
          <w:highlight w:val="yellow"/>
        </w:rPr>
        <w:t xml:space="preserve">Alle patiënten van 70 jaar en ouder die na screening met behulp van het VMS-kwetsbare oudere (VMS+ instrument) binnen </w:t>
      </w:r>
      <w:proofErr w:type="spellStart"/>
      <w:r w:rsidRPr="000522AE">
        <w:rPr>
          <w:highlight w:val="yellow"/>
        </w:rPr>
        <w:t>Alrijne</w:t>
      </w:r>
      <w:proofErr w:type="spellEnd"/>
      <w:r w:rsidRPr="000522AE">
        <w:rPr>
          <w:highlight w:val="yellow"/>
        </w:rPr>
        <w:t xml:space="preserve"> als kwetsbaar worden aangemerkt. Alle patiënten van 70 jaar en ouder die door de huisarts als kwetsbare oudere zijn aangemerkt conform het ketenzorgprogramma kwetsbare ouderen in de 1e lijn.</w:t>
      </w:r>
    </w:p>
    <w:p w14:paraId="35EB485F" w14:textId="77777777" w:rsidR="000522AE" w:rsidRPr="000522AE" w:rsidRDefault="000522AE" w:rsidP="000522AE">
      <w:pPr>
        <w:rPr>
          <w:highlight w:val="yellow"/>
        </w:rPr>
      </w:pPr>
    </w:p>
    <w:p w14:paraId="1E442554" w14:textId="77777777" w:rsidR="000522AE" w:rsidRPr="000522AE" w:rsidRDefault="000522AE" w:rsidP="000522AE">
      <w:pPr>
        <w:rPr>
          <w:highlight w:val="yellow"/>
          <w:u w:val="single"/>
        </w:rPr>
      </w:pPr>
      <w:r w:rsidRPr="000522AE">
        <w:rPr>
          <w:highlight w:val="yellow"/>
          <w:u w:val="single"/>
        </w:rPr>
        <w:t>Afdelingen in scope:</w:t>
      </w:r>
    </w:p>
    <w:p w14:paraId="3758BF90" w14:textId="77777777" w:rsidR="000522AE" w:rsidRPr="000522AE" w:rsidRDefault="000522AE" w:rsidP="000D1C56">
      <w:pPr>
        <w:pStyle w:val="Lijstalinea"/>
        <w:numPr>
          <w:ilvl w:val="0"/>
          <w:numId w:val="85"/>
        </w:numPr>
        <w:rPr>
          <w:highlight w:val="yellow"/>
        </w:rPr>
      </w:pPr>
      <w:r w:rsidRPr="000522AE">
        <w:rPr>
          <w:highlight w:val="yellow"/>
        </w:rPr>
        <w:t>Klinische afdelingen (met uitzondering van de kinderafdeling, de dagbehandeling en de afdeling verloskunde)</w:t>
      </w:r>
    </w:p>
    <w:p w14:paraId="62B9CC0E" w14:textId="77777777" w:rsidR="000522AE" w:rsidRPr="000522AE" w:rsidRDefault="000522AE" w:rsidP="000D1C56">
      <w:pPr>
        <w:pStyle w:val="Lijstalinea"/>
        <w:numPr>
          <w:ilvl w:val="0"/>
          <w:numId w:val="85"/>
        </w:numPr>
        <w:rPr>
          <w:highlight w:val="yellow"/>
        </w:rPr>
      </w:pPr>
      <w:r w:rsidRPr="000522AE">
        <w:rPr>
          <w:highlight w:val="yellow"/>
        </w:rPr>
        <w:t>Geriatrische revalidatie afdelingen</w:t>
      </w:r>
    </w:p>
    <w:p w14:paraId="0CD61FA3" w14:textId="77777777" w:rsidR="000522AE" w:rsidRPr="000522AE" w:rsidRDefault="000522AE" w:rsidP="000522AE">
      <w:pPr>
        <w:rPr>
          <w:highlight w:val="yellow"/>
        </w:rPr>
      </w:pPr>
      <w:r w:rsidRPr="000522AE">
        <w:rPr>
          <w:highlight w:val="yellow"/>
        </w:rPr>
        <w:t xml:space="preserve"> </w:t>
      </w:r>
    </w:p>
    <w:p w14:paraId="0D886EEF" w14:textId="77777777" w:rsidR="000522AE" w:rsidRPr="000522AE" w:rsidRDefault="000522AE" w:rsidP="000522AE">
      <w:pPr>
        <w:rPr>
          <w:highlight w:val="yellow"/>
          <w:u w:val="single"/>
        </w:rPr>
      </w:pPr>
      <w:r w:rsidRPr="000522AE">
        <w:rPr>
          <w:highlight w:val="yellow"/>
          <w:u w:val="single"/>
        </w:rPr>
        <w:t>Afdelingen niet in scope:</w:t>
      </w:r>
    </w:p>
    <w:p w14:paraId="46147B93" w14:textId="77777777" w:rsidR="000522AE" w:rsidRPr="000522AE" w:rsidRDefault="000522AE" w:rsidP="000D1C56">
      <w:pPr>
        <w:pStyle w:val="Lijstalinea"/>
        <w:numPr>
          <w:ilvl w:val="0"/>
          <w:numId w:val="86"/>
        </w:numPr>
        <w:rPr>
          <w:highlight w:val="yellow"/>
        </w:rPr>
      </w:pPr>
      <w:r w:rsidRPr="000522AE">
        <w:rPr>
          <w:highlight w:val="yellow"/>
        </w:rPr>
        <w:t xml:space="preserve">SEH </w:t>
      </w:r>
    </w:p>
    <w:p w14:paraId="1AD58B73" w14:textId="77777777" w:rsidR="000522AE" w:rsidRPr="000522AE" w:rsidRDefault="000522AE" w:rsidP="000D1C56">
      <w:pPr>
        <w:pStyle w:val="Lijstalinea"/>
        <w:numPr>
          <w:ilvl w:val="0"/>
          <w:numId w:val="86"/>
        </w:numPr>
        <w:rPr>
          <w:highlight w:val="yellow"/>
        </w:rPr>
      </w:pPr>
      <w:r w:rsidRPr="000522AE">
        <w:rPr>
          <w:highlight w:val="yellow"/>
        </w:rPr>
        <w:t>ICU</w:t>
      </w:r>
    </w:p>
    <w:p w14:paraId="0D53747A" w14:textId="77777777" w:rsidR="000522AE" w:rsidRPr="000522AE" w:rsidRDefault="000522AE" w:rsidP="000D1C56">
      <w:pPr>
        <w:pStyle w:val="Lijstalinea"/>
        <w:numPr>
          <w:ilvl w:val="0"/>
          <w:numId w:val="86"/>
        </w:numPr>
        <w:rPr>
          <w:highlight w:val="yellow"/>
        </w:rPr>
      </w:pPr>
      <w:r w:rsidRPr="000522AE">
        <w:rPr>
          <w:highlight w:val="yellow"/>
        </w:rPr>
        <w:t>Polikliniek</w:t>
      </w:r>
    </w:p>
    <w:p w14:paraId="55A81A8D" w14:textId="77777777" w:rsidR="000522AE" w:rsidRPr="000522AE" w:rsidRDefault="000522AE" w:rsidP="000D1C56">
      <w:pPr>
        <w:pStyle w:val="Lijstalinea"/>
        <w:numPr>
          <w:ilvl w:val="0"/>
          <w:numId w:val="86"/>
        </w:numPr>
        <w:rPr>
          <w:highlight w:val="yellow"/>
        </w:rPr>
      </w:pPr>
      <w:r w:rsidRPr="000522AE">
        <w:rPr>
          <w:highlight w:val="yellow"/>
        </w:rPr>
        <w:t>Opnamen &lt; 24 uur</w:t>
      </w:r>
    </w:p>
    <w:p w14:paraId="2D0F6FD6" w14:textId="77777777" w:rsidR="008014FB" w:rsidRPr="003B7246" w:rsidRDefault="008014FB" w:rsidP="008014FB">
      <w:pPr>
        <w:pStyle w:val="Kop1"/>
        <w:numPr>
          <w:ilvl w:val="0"/>
          <w:numId w:val="0"/>
        </w:numPr>
        <w:ind w:left="567" w:hanging="567"/>
      </w:pPr>
      <w:bookmarkStart w:id="990" w:name="_Toc23712668"/>
      <w:r w:rsidRPr="003B7246">
        <w:t>Bijlage 1</w:t>
      </w:r>
      <w:r w:rsidR="009771C4">
        <w:t>6</w:t>
      </w:r>
      <w:r w:rsidRPr="003B7246">
        <w:tab/>
        <w:t>Kwaliteitsindicatoren</w:t>
      </w:r>
      <w:bookmarkEnd w:id="985"/>
      <w:bookmarkEnd w:id="986"/>
      <w:bookmarkEnd w:id="990"/>
    </w:p>
    <w:p w14:paraId="44422BB3" w14:textId="77777777" w:rsidR="008014FB" w:rsidRPr="003B7246" w:rsidRDefault="008014FB" w:rsidP="008014FB"/>
    <w:p w14:paraId="39934C64" w14:textId="77777777" w:rsidR="008014FB" w:rsidRPr="003B7246" w:rsidRDefault="008014FB" w:rsidP="008014FB"/>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559"/>
        <w:gridCol w:w="1559"/>
        <w:gridCol w:w="3544"/>
      </w:tblGrid>
      <w:tr w:rsidR="008014FB" w:rsidRPr="003B7246" w14:paraId="28C11202" w14:textId="77777777" w:rsidTr="00F62CA6">
        <w:tc>
          <w:tcPr>
            <w:tcW w:w="568" w:type="dxa"/>
            <w:shd w:val="clear" w:color="auto" w:fill="auto"/>
          </w:tcPr>
          <w:p w14:paraId="62E6746A" w14:textId="77777777" w:rsidR="008014FB" w:rsidRPr="003B7246" w:rsidRDefault="008014FB" w:rsidP="00F62CA6">
            <w:pPr>
              <w:rPr>
                <w:b/>
                <w:szCs w:val="18"/>
              </w:rPr>
            </w:pPr>
            <w:r w:rsidRPr="003B7246">
              <w:rPr>
                <w:b/>
                <w:szCs w:val="18"/>
              </w:rPr>
              <w:t>Nr.</w:t>
            </w:r>
          </w:p>
        </w:tc>
        <w:tc>
          <w:tcPr>
            <w:tcW w:w="2410" w:type="dxa"/>
            <w:shd w:val="clear" w:color="auto" w:fill="auto"/>
          </w:tcPr>
          <w:p w14:paraId="3E0CE96A" w14:textId="77777777" w:rsidR="008014FB" w:rsidRPr="003B7246" w:rsidRDefault="008014FB" w:rsidP="00F62CA6">
            <w:pPr>
              <w:rPr>
                <w:b/>
                <w:szCs w:val="18"/>
              </w:rPr>
            </w:pPr>
            <w:r w:rsidRPr="003B7246">
              <w:rPr>
                <w:b/>
                <w:szCs w:val="18"/>
              </w:rPr>
              <w:t>Indicator Algemeen</w:t>
            </w:r>
          </w:p>
        </w:tc>
        <w:tc>
          <w:tcPr>
            <w:tcW w:w="1559" w:type="dxa"/>
            <w:shd w:val="clear" w:color="auto" w:fill="auto"/>
          </w:tcPr>
          <w:p w14:paraId="1063585C" w14:textId="77777777" w:rsidR="008014FB" w:rsidRPr="003B7246" w:rsidRDefault="008014FB" w:rsidP="00F62CA6">
            <w:pPr>
              <w:rPr>
                <w:b/>
                <w:szCs w:val="18"/>
              </w:rPr>
            </w:pPr>
            <w:r w:rsidRPr="003B7246">
              <w:rPr>
                <w:b/>
                <w:szCs w:val="18"/>
              </w:rPr>
              <w:t>Indicator</w:t>
            </w:r>
          </w:p>
        </w:tc>
        <w:tc>
          <w:tcPr>
            <w:tcW w:w="1559" w:type="dxa"/>
            <w:shd w:val="clear" w:color="auto" w:fill="auto"/>
          </w:tcPr>
          <w:p w14:paraId="4E417486" w14:textId="77777777" w:rsidR="008014FB" w:rsidRPr="003B7246" w:rsidRDefault="008014FB" w:rsidP="00F62CA6">
            <w:pPr>
              <w:rPr>
                <w:b/>
                <w:szCs w:val="18"/>
              </w:rPr>
            </w:pPr>
            <w:r w:rsidRPr="003B7246">
              <w:rPr>
                <w:b/>
                <w:szCs w:val="18"/>
              </w:rPr>
              <w:t>Resultaat</w:t>
            </w:r>
          </w:p>
        </w:tc>
        <w:tc>
          <w:tcPr>
            <w:tcW w:w="3544" w:type="dxa"/>
            <w:shd w:val="clear" w:color="auto" w:fill="auto"/>
          </w:tcPr>
          <w:p w14:paraId="40200DE0" w14:textId="77777777" w:rsidR="008014FB" w:rsidRPr="003B7246" w:rsidRDefault="008014FB" w:rsidP="00F62CA6">
            <w:pPr>
              <w:rPr>
                <w:b/>
                <w:szCs w:val="18"/>
              </w:rPr>
            </w:pPr>
            <w:r w:rsidRPr="003B7246">
              <w:rPr>
                <w:b/>
                <w:szCs w:val="18"/>
              </w:rPr>
              <w:t>Opmerkingen</w:t>
            </w:r>
          </w:p>
        </w:tc>
      </w:tr>
      <w:tr w:rsidR="008014FB" w:rsidRPr="003B7246" w14:paraId="63FCDC15" w14:textId="77777777" w:rsidTr="00F62CA6">
        <w:tc>
          <w:tcPr>
            <w:tcW w:w="568" w:type="dxa"/>
            <w:shd w:val="clear" w:color="auto" w:fill="auto"/>
          </w:tcPr>
          <w:p w14:paraId="11DCA315" w14:textId="77777777" w:rsidR="008014FB" w:rsidRPr="003B7246" w:rsidRDefault="008014FB" w:rsidP="00F62CA6">
            <w:pPr>
              <w:rPr>
                <w:szCs w:val="18"/>
              </w:rPr>
            </w:pPr>
            <w:r w:rsidRPr="003B7246">
              <w:rPr>
                <w:szCs w:val="18"/>
              </w:rPr>
              <w:t>1</w:t>
            </w:r>
          </w:p>
        </w:tc>
        <w:tc>
          <w:tcPr>
            <w:tcW w:w="2410" w:type="dxa"/>
            <w:shd w:val="clear" w:color="auto" w:fill="auto"/>
          </w:tcPr>
          <w:p w14:paraId="586913A0" w14:textId="77777777" w:rsidR="008014FB" w:rsidRPr="003B7246" w:rsidRDefault="008014FB" w:rsidP="00F62CA6">
            <w:pPr>
              <w:rPr>
                <w:szCs w:val="18"/>
              </w:rPr>
            </w:pPr>
            <w:r w:rsidRPr="003B7246">
              <w:rPr>
                <w:szCs w:val="18"/>
              </w:rPr>
              <w:t>POH ouderenzorg of wijkverpleegkundige geschoold binnen praktijk beschikbaar</w:t>
            </w:r>
          </w:p>
        </w:tc>
        <w:tc>
          <w:tcPr>
            <w:tcW w:w="1559" w:type="dxa"/>
            <w:shd w:val="clear" w:color="auto" w:fill="auto"/>
          </w:tcPr>
          <w:p w14:paraId="5222C767" w14:textId="77777777" w:rsidR="008014FB" w:rsidRPr="003B7246" w:rsidRDefault="008014FB" w:rsidP="00F62CA6">
            <w:pPr>
              <w:rPr>
                <w:szCs w:val="18"/>
              </w:rPr>
            </w:pPr>
            <w:r w:rsidRPr="003B7246">
              <w:rPr>
                <w:szCs w:val="18"/>
              </w:rPr>
              <w:t>Formatie POH-O/WV</w:t>
            </w:r>
          </w:p>
        </w:tc>
        <w:tc>
          <w:tcPr>
            <w:tcW w:w="1559" w:type="dxa"/>
            <w:shd w:val="clear" w:color="auto" w:fill="auto"/>
          </w:tcPr>
          <w:p w14:paraId="1B4891F0" w14:textId="77777777" w:rsidR="008014FB" w:rsidRPr="003B7246" w:rsidRDefault="008014FB" w:rsidP="00F62CA6">
            <w:pPr>
              <w:rPr>
                <w:szCs w:val="18"/>
              </w:rPr>
            </w:pPr>
            <w:r w:rsidRPr="003B7246">
              <w:rPr>
                <w:szCs w:val="18"/>
              </w:rPr>
              <w:t>Aantal fte op aantal 75+ in de praktijk</w:t>
            </w:r>
          </w:p>
        </w:tc>
        <w:tc>
          <w:tcPr>
            <w:tcW w:w="3544" w:type="dxa"/>
            <w:shd w:val="clear" w:color="auto" w:fill="auto"/>
          </w:tcPr>
          <w:p w14:paraId="4A135DA8" w14:textId="77777777" w:rsidR="008014FB" w:rsidRPr="003B7246" w:rsidRDefault="008014FB" w:rsidP="00F62CA6">
            <w:pPr>
              <w:rPr>
                <w:szCs w:val="18"/>
              </w:rPr>
            </w:pPr>
            <w:r w:rsidRPr="003B7246">
              <w:rPr>
                <w:szCs w:val="18"/>
              </w:rPr>
              <w:t>De POH heeft een HBO opleiding tot praktijkondersteuner afgerond of is wijkverpleegkundige niveau 5 met een relevante aanvullende opleiding.</w:t>
            </w:r>
          </w:p>
        </w:tc>
      </w:tr>
      <w:tr w:rsidR="008014FB" w:rsidRPr="003B7246" w14:paraId="6979DE32" w14:textId="77777777" w:rsidTr="00F62CA6">
        <w:tc>
          <w:tcPr>
            <w:tcW w:w="568" w:type="dxa"/>
            <w:shd w:val="clear" w:color="auto" w:fill="auto"/>
          </w:tcPr>
          <w:p w14:paraId="7693FA9A" w14:textId="77777777" w:rsidR="008014FB" w:rsidRPr="003B7246" w:rsidRDefault="008014FB" w:rsidP="00F62CA6">
            <w:pPr>
              <w:rPr>
                <w:szCs w:val="18"/>
              </w:rPr>
            </w:pPr>
            <w:r w:rsidRPr="003B7246">
              <w:rPr>
                <w:szCs w:val="18"/>
              </w:rPr>
              <w:t>2</w:t>
            </w:r>
          </w:p>
        </w:tc>
        <w:tc>
          <w:tcPr>
            <w:tcW w:w="2410" w:type="dxa"/>
            <w:shd w:val="clear" w:color="auto" w:fill="auto"/>
          </w:tcPr>
          <w:p w14:paraId="2601D225" w14:textId="77777777" w:rsidR="008014FB" w:rsidRPr="003B7246" w:rsidRDefault="008014FB" w:rsidP="00F62CA6">
            <w:pPr>
              <w:rPr>
                <w:szCs w:val="18"/>
              </w:rPr>
            </w:pPr>
            <w:r>
              <w:rPr>
                <w:szCs w:val="18"/>
              </w:rPr>
              <w:t>Boek en website protocollaire</w:t>
            </w:r>
            <w:r w:rsidRPr="003B7246">
              <w:rPr>
                <w:szCs w:val="18"/>
              </w:rPr>
              <w:t xml:space="preserve"> ouderenzorg NHG beschikbaar </w:t>
            </w:r>
          </w:p>
        </w:tc>
        <w:tc>
          <w:tcPr>
            <w:tcW w:w="1559" w:type="dxa"/>
            <w:shd w:val="clear" w:color="auto" w:fill="auto"/>
          </w:tcPr>
          <w:p w14:paraId="2EE79402" w14:textId="77777777" w:rsidR="008014FB" w:rsidRPr="003B7246" w:rsidRDefault="008014FB" w:rsidP="00F62CA6">
            <w:pPr>
              <w:rPr>
                <w:szCs w:val="18"/>
              </w:rPr>
            </w:pPr>
            <w:r w:rsidRPr="003B7246">
              <w:rPr>
                <w:szCs w:val="18"/>
              </w:rPr>
              <w:t>beschikbaar</w:t>
            </w:r>
          </w:p>
        </w:tc>
        <w:tc>
          <w:tcPr>
            <w:tcW w:w="1559" w:type="dxa"/>
            <w:shd w:val="clear" w:color="auto" w:fill="auto"/>
          </w:tcPr>
          <w:p w14:paraId="0525DDE8" w14:textId="77777777" w:rsidR="008014FB" w:rsidRPr="003B7246" w:rsidRDefault="008014FB" w:rsidP="00F62CA6">
            <w:pPr>
              <w:rPr>
                <w:szCs w:val="18"/>
              </w:rPr>
            </w:pPr>
            <w:r w:rsidRPr="003B7246">
              <w:rPr>
                <w:szCs w:val="18"/>
              </w:rPr>
              <w:t>Ja/nee</w:t>
            </w:r>
          </w:p>
        </w:tc>
        <w:tc>
          <w:tcPr>
            <w:tcW w:w="3544" w:type="dxa"/>
            <w:shd w:val="clear" w:color="auto" w:fill="auto"/>
          </w:tcPr>
          <w:p w14:paraId="18BEC435" w14:textId="77777777" w:rsidR="008014FB" w:rsidRPr="003B7246" w:rsidRDefault="008014FB" w:rsidP="00F62CA6">
            <w:pPr>
              <w:rPr>
                <w:szCs w:val="18"/>
              </w:rPr>
            </w:pPr>
            <w:r w:rsidRPr="003B7246">
              <w:rPr>
                <w:szCs w:val="18"/>
              </w:rPr>
              <w:t>Digitale en papieren versie.</w:t>
            </w:r>
          </w:p>
        </w:tc>
      </w:tr>
      <w:tr w:rsidR="008014FB" w:rsidRPr="003B7246" w14:paraId="3593916C" w14:textId="77777777" w:rsidTr="00F62CA6">
        <w:tc>
          <w:tcPr>
            <w:tcW w:w="568" w:type="dxa"/>
            <w:shd w:val="clear" w:color="auto" w:fill="auto"/>
          </w:tcPr>
          <w:p w14:paraId="034E262B" w14:textId="77777777" w:rsidR="008014FB" w:rsidRPr="003B7246" w:rsidRDefault="008014FB" w:rsidP="00F62CA6">
            <w:pPr>
              <w:rPr>
                <w:szCs w:val="18"/>
              </w:rPr>
            </w:pPr>
            <w:r w:rsidRPr="003B7246">
              <w:rPr>
                <w:szCs w:val="18"/>
              </w:rPr>
              <w:t>3</w:t>
            </w:r>
          </w:p>
        </w:tc>
        <w:tc>
          <w:tcPr>
            <w:tcW w:w="2410" w:type="dxa"/>
            <w:shd w:val="clear" w:color="auto" w:fill="auto"/>
          </w:tcPr>
          <w:p w14:paraId="681AF8B7" w14:textId="77777777" w:rsidR="008014FB" w:rsidRPr="003B7246" w:rsidRDefault="008014FB" w:rsidP="00F62CA6">
            <w:pPr>
              <w:rPr>
                <w:szCs w:val="18"/>
              </w:rPr>
            </w:pPr>
            <w:r w:rsidRPr="003B7246">
              <w:rPr>
                <w:szCs w:val="18"/>
              </w:rPr>
              <w:t>Sociale kaart ouderenzorg</w:t>
            </w:r>
          </w:p>
        </w:tc>
        <w:tc>
          <w:tcPr>
            <w:tcW w:w="1559" w:type="dxa"/>
            <w:shd w:val="clear" w:color="auto" w:fill="auto"/>
          </w:tcPr>
          <w:p w14:paraId="6DC46E0E" w14:textId="77777777" w:rsidR="008014FB" w:rsidRPr="003B7246" w:rsidRDefault="008014FB" w:rsidP="00F62CA6">
            <w:pPr>
              <w:rPr>
                <w:szCs w:val="18"/>
              </w:rPr>
            </w:pPr>
            <w:r w:rsidRPr="003B7246">
              <w:rPr>
                <w:szCs w:val="18"/>
              </w:rPr>
              <w:t>beschikbaar</w:t>
            </w:r>
          </w:p>
        </w:tc>
        <w:tc>
          <w:tcPr>
            <w:tcW w:w="1559" w:type="dxa"/>
            <w:shd w:val="clear" w:color="auto" w:fill="auto"/>
          </w:tcPr>
          <w:p w14:paraId="23BEFD4F" w14:textId="77777777" w:rsidR="008014FB" w:rsidRPr="003B7246" w:rsidRDefault="008014FB" w:rsidP="00F62CA6">
            <w:pPr>
              <w:rPr>
                <w:szCs w:val="18"/>
              </w:rPr>
            </w:pPr>
            <w:r w:rsidRPr="003B7246">
              <w:rPr>
                <w:szCs w:val="18"/>
              </w:rPr>
              <w:t>Ja/nee</w:t>
            </w:r>
          </w:p>
        </w:tc>
        <w:tc>
          <w:tcPr>
            <w:tcW w:w="3544" w:type="dxa"/>
            <w:shd w:val="clear" w:color="auto" w:fill="auto"/>
          </w:tcPr>
          <w:p w14:paraId="71087AAA" w14:textId="77777777" w:rsidR="008014FB" w:rsidRPr="003B7246" w:rsidRDefault="008014FB" w:rsidP="00F62CA6">
            <w:pPr>
              <w:rPr>
                <w:szCs w:val="18"/>
              </w:rPr>
            </w:pPr>
            <w:r w:rsidRPr="003B7246">
              <w:rPr>
                <w:szCs w:val="18"/>
              </w:rPr>
              <w:t>Actueel.</w:t>
            </w:r>
          </w:p>
          <w:p w14:paraId="6D56CA16" w14:textId="77777777" w:rsidR="008014FB" w:rsidRPr="003B7246" w:rsidRDefault="008014FB" w:rsidP="00F62CA6">
            <w:pPr>
              <w:rPr>
                <w:szCs w:val="18"/>
              </w:rPr>
            </w:pPr>
            <w:r w:rsidRPr="003B7246">
              <w:rPr>
                <w:szCs w:val="18"/>
              </w:rPr>
              <w:t xml:space="preserve">Toegespitst op </w:t>
            </w:r>
            <w:r w:rsidR="005C45D9" w:rsidRPr="003B7246">
              <w:rPr>
                <w:szCs w:val="18"/>
              </w:rPr>
              <w:t>lokale</w:t>
            </w:r>
            <w:r w:rsidRPr="003B7246">
              <w:rPr>
                <w:szCs w:val="18"/>
              </w:rPr>
              <w:t xml:space="preserve"> </w:t>
            </w:r>
            <w:r w:rsidR="005C45D9" w:rsidRPr="003B7246">
              <w:rPr>
                <w:szCs w:val="18"/>
              </w:rPr>
              <w:t>situatie</w:t>
            </w:r>
            <w:r w:rsidR="005C45D9">
              <w:rPr>
                <w:szCs w:val="18"/>
              </w:rPr>
              <w:t>,</w:t>
            </w:r>
            <w:r w:rsidR="005C45D9" w:rsidRPr="003B7246">
              <w:rPr>
                <w:szCs w:val="18"/>
              </w:rPr>
              <w:t xml:space="preserve"> welzijn</w:t>
            </w:r>
            <w:r w:rsidRPr="003B7246">
              <w:rPr>
                <w:szCs w:val="18"/>
              </w:rPr>
              <w:t xml:space="preserve"> en zorg.</w:t>
            </w:r>
          </w:p>
        </w:tc>
      </w:tr>
      <w:tr w:rsidR="008014FB" w:rsidRPr="003B7246" w14:paraId="5AE6BD05" w14:textId="77777777" w:rsidTr="00F62CA6">
        <w:tc>
          <w:tcPr>
            <w:tcW w:w="568" w:type="dxa"/>
            <w:shd w:val="clear" w:color="auto" w:fill="auto"/>
          </w:tcPr>
          <w:p w14:paraId="793EB792" w14:textId="77777777" w:rsidR="008014FB" w:rsidRPr="003B7246" w:rsidRDefault="008014FB" w:rsidP="00F62CA6">
            <w:pPr>
              <w:rPr>
                <w:szCs w:val="18"/>
              </w:rPr>
            </w:pPr>
            <w:r w:rsidRPr="003B7246">
              <w:rPr>
                <w:szCs w:val="18"/>
              </w:rPr>
              <w:t>4</w:t>
            </w:r>
          </w:p>
        </w:tc>
        <w:tc>
          <w:tcPr>
            <w:tcW w:w="2410" w:type="dxa"/>
            <w:shd w:val="clear" w:color="auto" w:fill="auto"/>
          </w:tcPr>
          <w:p w14:paraId="761545FC" w14:textId="77777777" w:rsidR="008014FB" w:rsidRPr="003B7246" w:rsidRDefault="008014FB" w:rsidP="00F62CA6">
            <w:pPr>
              <w:rPr>
                <w:szCs w:val="18"/>
              </w:rPr>
            </w:pPr>
            <w:r w:rsidRPr="003B7246">
              <w:rPr>
                <w:szCs w:val="18"/>
              </w:rPr>
              <w:t>De huisarts en praktijkondersteuner volgen jaarlijks een nascholing op het gebied van ouderenzorg</w:t>
            </w:r>
          </w:p>
        </w:tc>
        <w:tc>
          <w:tcPr>
            <w:tcW w:w="1559" w:type="dxa"/>
            <w:shd w:val="clear" w:color="auto" w:fill="auto"/>
          </w:tcPr>
          <w:p w14:paraId="292ACEC2" w14:textId="77777777" w:rsidR="008014FB" w:rsidRPr="003B7246" w:rsidRDefault="008014FB" w:rsidP="00F62CA6">
            <w:pPr>
              <w:rPr>
                <w:szCs w:val="18"/>
              </w:rPr>
            </w:pPr>
            <w:r w:rsidRPr="003B7246">
              <w:rPr>
                <w:szCs w:val="18"/>
              </w:rPr>
              <w:t>4 uur nascholing per jaar</w:t>
            </w:r>
          </w:p>
        </w:tc>
        <w:tc>
          <w:tcPr>
            <w:tcW w:w="1559" w:type="dxa"/>
            <w:shd w:val="clear" w:color="auto" w:fill="auto"/>
          </w:tcPr>
          <w:p w14:paraId="6A4AA5D7" w14:textId="77777777" w:rsidR="008014FB" w:rsidRPr="003B7246" w:rsidRDefault="008014FB" w:rsidP="00F62CA6">
            <w:pPr>
              <w:rPr>
                <w:szCs w:val="18"/>
              </w:rPr>
            </w:pPr>
            <w:r w:rsidRPr="003B7246">
              <w:rPr>
                <w:szCs w:val="18"/>
              </w:rPr>
              <w:t>Certificaat</w:t>
            </w:r>
          </w:p>
        </w:tc>
        <w:tc>
          <w:tcPr>
            <w:tcW w:w="3544" w:type="dxa"/>
            <w:shd w:val="clear" w:color="auto" w:fill="auto"/>
          </w:tcPr>
          <w:p w14:paraId="4CC9203E" w14:textId="77777777" w:rsidR="008014FB" w:rsidRPr="003B7246" w:rsidRDefault="008014FB" w:rsidP="00F62CA6">
            <w:pPr>
              <w:rPr>
                <w:szCs w:val="18"/>
              </w:rPr>
            </w:pPr>
            <w:r w:rsidRPr="003B7246">
              <w:rPr>
                <w:szCs w:val="18"/>
              </w:rPr>
              <w:t>Met name op het gebied van het gebruik van (screenings</w:t>
            </w:r>
            <w:r w:rsidRPr="003B7246">
              <w:rPr>
                <w:szCs w:val="18"/>
              </w:rPr>
              <w:noBreakHyphen/>
              <w:t>)instrumenten, opstellen zorgbehandelplan en MDO</w:t>
            </w:r>
            <w:r w:rsidR="00EA24D6" w:rsidRPr="00EA24D6">
              <w:rPr>
                <w:szCs w:val="18"/>
                <w:highlight w:val="yellow"/>
              </w:rPr>
              <w:t>/GPO</w:t>
            </w:r>
            <w:r w:rsidRPr="003B7246">
              <w:rPr>
                <w:szCs w:val="18"/>
              </w:rPr>
              <w:t>.</w:t>
            </w:r>
          </w:p>
        </w:tc>
      </w:tr>
      <w:tr w:rsidR="008014FB" w:rsidRPr="003B7246" w14:paraId="45FE277F" w14:textId="77777777" w:rsidTr="00F62CA6">
        <w:tc>
          <w:tcPr>
            <w:tcW w:w="568" w:type="dxa"/>
            <w:shd w:val="clear" w:color="auto" w:fill="auto"/>
          </w:tcPr>
          <w:p w14:paraId="60EE4221" w14:textId="77777777" w:rsidR="008014FB" w:rsidRPr="003B7246" w:rsidRDefault="008014FB" w:rsidP="00F62CA6">
            <w:pPr>
              <w:rPr>
                <w:szCs w:val="18"/>
              </w:rPr>
            </w:pPr>
            <w:r w:rsidRPr="003B7246">
              <w:rPr>
                <w:szCs w:val="18"/>
              </w:rPr>
              <w:t>5</w:t>
            </w:r>
          </w:p>
        </w:tc>
        <w:tc>
          <w:tcPr>
            <w:tcW w:w="2410" w:type="dxa"/>
            <w:shd w:val="clear" w:color="auto" w:fill="auto"/>
          </w:tcPr>
          <w:p w14:paraId="2F6BD99C" w14:textId="77777777" w:rsidR="008014FB" w:rsidRPr="003B7246" w:rsidRDefault="008014FB" w:rsidP="00F62CA6">
            <w:pPr>
              <w:rPr>
                <w:szCs w:val="18"/>
              </w:rPr>
            </w:pPr>
            <w:r>
              <w:rPr>
                <w:szCs w:val="18"/>
              </w:rPr>
              <w:t>GPO p</w:t>
            </w:r>
            <w:r w:rsidRPr="003B7246">
              <w:rPr>
                <w:szCs w:val="18"/>
              </w:rPr>
              <w:t>er huisartsenpraktijk of samenwerkingsverband</w:t>
            </w:r>
          </w:p>
          <w:p w14:paraId="5788058B" w14:textId="77777777" w:rsidR="008014FB" w:rsidRPr="003B7246" w:rsidRDefault="008014FB" w:rsidP="00F62CA6">
            <w:pPr>
              <w:rPr>
                <w:szCs w:val="18"/>
              </w:rPr>
            </w:pPr>
          </w:p>
        </w:tc>
        <w:tc>
          <w:tcPr>
            <w:tcW w:w="1559" w:type="dxa"/>
            <w:shd w:val="clear" w:color="auto" w:fill="auto"/>
          </w:tcPr>
          <w:p w14:paraId="18499777" w14:textId="77777777" w:rsidR="008014FB" w:rsidRPr="003B7246" w:rsidRDefault="008014FB" w:rsidP="00F62CA6">
            <w:pPr>
              <w:rPr>
                <w:szCs w:val="18"/>
              </w:rPr>
            </w:pPr>
            <w:r>
              <w:rPr>
                <w:szCs w:val="18"/>
              </w:rPr>
              <w:t xml:space="preserve">Wordt </w:t>
            </w:r>
            <w:r w:rsidRPr="003B7246">
              <w:rPr>
                <w:szCs w:val="18"/>
              </w:rPr>
              <w:t xml:space="preserve">minimaal zes maal per jaar </w:t>
            </w:r>
            <w:r>
              <w:rPr>
                <w:szCs w:val="18"/>
              </w:rPr>
              <w:t>georganiseerd</w:t>
            </w:r>
          </w:p>
          <w:p w14:paraId="5A446E45" w14:textId="77777777" w:rsidR="008014FB" w:rsidRPr="003B7246" w:rsidRDefault="008014FB" w:rsidP="00F62CA6">
            <w:pPr>
              <w:rPr>
                <w:szCs w:val="18"/>
              </w:rPr>
            </w:pPr>
          </w:p>
        </w:tc>
        <w:tc>
          <w:tcPr>
            <w:tcW w:w="1559" w:type="dxa"/>
            <w:shd w:val="clear" w:color="auto" w:fill="auto"/>
          </w:tcPr>
          <w:p w14:paraId="0E473632" w14:textId="77777777" w:rsidR="008014FB" w:rsidRPr="003B7246" w:rsidRDefault="008014FB" w:rsidP="00F62CA6">
            <w:pPr>
              <w:rPr>
                <w:szCs w:val="18"/>
              </w:rPr>
            </w:pPr>
            <w:r w:rsidRPr="003B7246">
              <w:rPr>
                <w:szCs w:val="18"/>
              </w:rPr>
              <w:t>Aantal en wie aanwezig</w:t>
            </w:r>
          </w:p>
        </w:tc>
        <w:tc>
          <w:tcPr>
            <w:tcW w:w="3544" w:type="dxa"/>
            <w:shd w:val="clear" w:color="auto" w:fill="auto"/>
          </w:tcPr>
          <w:p w14:paraId="5CF6C992" w14:textId="77777777" w:rsidR="008014FB" w:rsidRPr="003B7246" w:rsidRDefault="008014FB" w:rsidP="00F62CA6">
            <w:pPr>
              <w:rPr>
                <w:szCs w:val="18"/>
              </w:rPr>
            </w:pPr>
            <w:r>
              <w:rPr>
                <w:szCs w:val="18"/>
              </w:rPr>
              <w:t>Gestructureerd Periodiek O</w:t>
            </w:r>
            <w:r w:rsidRPr="003B7246">
              <w:rPr>
                <w:szCs w:val="18"/>
              </w:rPr>
              <w:t>verleg voor patiënten waarbij meer dan drie disciplines betrokken zijn bij de behandeling.</w:t>
            </w:r>
          </w:p>
          <w:p w14:paraId="029FC2BB" w14:textId="77777777" w:rsidR="008014FB" w:rsidRPr="003B7246" w:rsidRDefault="008014FB" w:rsidP="00F62CA6">
            <w:pPr>
              <w:rPr>
                <w:szCs w:val="18"/>
              </w:rPr>
            </w:pPr>
            <w:r w:rsidRPr="003B7246">
              <w:rPr>
                <w:szCs w:val="18"/>
              </w:rPr>
              <w:t>Wordt georganiseerd door de POH ouderenzorg.</w:t>
            </w:r>
          </w:p>
        </w:tc>
      </w:tr>
      <w:tr w:rsidR="008014FB" w:rsidRPr="003B7246" w14:paraId="6DF74B38" w14:textId="77777777" w:rsidTr="00F62CA6">
        <w:tc>
          <w:tcPr>
            <w:tcW w:w="568" w:type="dxa"/>
            <w:shd w:val="clear" w:color="auto" w:fill="auto"/>
          </w:tcPr>
          <w:p w14:paraId="423E0962" w14:textId="77777777" w:rsidR="008014FB" w:rsidRPr="003B7246" w:rsidRDefault="008014FB" w:rsidP="00F62CA6">
            <w:pPr>
              <w:rPr>
                <w:szCs w:val="18"/>
              </w:rPr>
            </w:pPr>
            <w:r w:rsidRPr="003B7246">
              <w:rPr>
                <w:szCs w:val="18"/>
              </w:rPr>
              <w:t>6</w:t>
            </w:r>
          </w:p>
        </w:tc>
        <w:tc>
          <w:tcPr>
            <w:tcW w:w="2410" w:type="dxa"/>
            <w:shd w:val="clear" w:color="auto" w:fill="auto"/>
          </w:tcPr>
          <w:p w14:paraId="60FAC1B3" w14:textId="77777777" w:rsidR="008014FB" w:rsidRPr="003B7246" w:rsidRDefault="008014FB" w:rsidP="00F62CA6">
            <w:pPr>
              <w:rPr>
                <w:szCs w:val="18"/>
              </w:rPr>
            </w:pPr>
            <w:r w:rsidRPr="003B7246">
              <w:rPr>
                <w:szCs w:val="18"/>
              </w:rPr>
              <w:t xml:space="preserve">Er zijn afspraken over de communicatie </w:t>
            </w:r>
          </w:p>
        </w:tc>
        <w:tc>
          <w:tcPr>
            <w:tcW w:w="1559" w:type="dxa"/>
            <w:shd w:val="clear" w:color="auto" w:fill="auto"/>
          </w:tcPr>
          <w:p w14:paraId="0EE5ECB6" w14:textId="77777777" w:rsidR="008014FB" w:rsidRPr="003B7246" w:rsidRDefault="008014FB" w:rsidP="00F62CA6">
            <w:pPr>
              <w:rPr>
                <w:szCs w:val="18"/>
              </w:rPr>
            </w:pPr>
            <w:r w:rsidRPr="003B7246">
              <w:rPr>
                <w:szCs w:val="18"/>
              </w:rPr>
              <w:t>beschikbaar</w:t>
            </w:r>
          </w:p>
        </w:tc>
        <w:tc>
          <w:tcPr>
            <w:tcW w:w="1559" w:type="dxa"/>
            <w:shd w:val="clear" w:color="auto" w:fill="auto"/>
          </w:tcPr>
          <w:p w14:paraId="25B6BF30" w14:textId="77777777" w:rsidR="008014FB" w:rsidRPr="003B7246" w:rsidRDefault="008014FB" w:rsidP="00F62CA6">
            <w:pPr>
              <w:rPr>
                <w:szCs w:val="18"/>
              </w:rPr>
            </w:pPr>
            <w:r w:rsidRPr="003B7246">
              <w:rPr>
                <w:szCs w:val="18"/>
              </w:rPr>
              <w:t>Ja/nee</w:t>
            </w:r>
          </w:p>
        </w:tc>
        <w:tc>
          <w:tcPr>
            <w:tcW w:w="3544" w:type="dxa"/>
            <w:shd w:val="clear" w:color="auto" w:fill="auto"/>
          </w:tcPr>
          <w:p w14:paraId="6ED14956" w14:textId="77777777" w:rsidR="008014FB" w:rsidRPr="003B7246" w:rsidRDefault="008014FB" w:rsidP="00F62CA6">
            <w:pPr>
              <w:rPr>
                <w:szCs w:val="18"/>
              </w:rPr>
            </w:pPr>
            <w:r w:rsidRPr="003B7246">
              <w:rPr>
                <w:szCs w:val="18"/>
              </w:rPr>
              <w:t>Zowel over communicatie tussen de betrokken professionals als tussen de patiënt en de betrokken professionals.</w:t>
            </w:r>
          </w:p>
        </w:tc>
      </w:tr>
      <w:tr w:rsidR="008014FB" w:rsidRPr="003B7246" w14:paraId="1D107FCF" w14:textId="77777777" w:rsidTr="00F62CA6">
        <w:tc>
          <w:tcPr>
            <w:tcW w:w="568" w:type="dxa"/>
            <w:shd w:val="clear" w:color="auto" w:fill="auto"/>
          </w:tcPr>
          <w:p w14:paraId="430DA199" w14:textId="77777777" w:rsidR="008014FB" w:rsidRPr="003B7246" w:rsidRDefault="008014FB" w:rsidP="00F62CA6">
            <w:pPr>
              <w:rPr>
                <w:szCs w:val="18"/>
              </w:rPr>
            </w:pPr>
            <w:r w:rsidRPr="003B7246">
              <w:rPr>
                <w:szCs w:val="18"/>
              </w:rPr>
              <w:t>7</w:t>
            </w:r>
          </w:p>
        </w:tc>
        <w:tc>
          <w:tcPr>
            <w:tcW w:w="2410" w:type="dxa"/>
            <w:shd w:val="clear" w:color="auto" w:fill="auto"/>
          </w:tcPr>
          <w:p w14:paraId="7CFD46F7" w14:textId="77777777" w:rsidR="008014FB" w:rsidRPr="003B7246" w:rsidRDefault="008014FB" w:rsidP="00F62CA6">
            <w:pPr>
              <w:rPr>
                <w:szCs w:val="18"/>
              </w:rPr>
            </w:pPr>
            <w:r w:rsidRPr="003B7246">
              <w:rPr>
                <w:szCs w:val="18"/>
              </w:rPr>
              <w:t>Aantal ouderen waar functioneel onderzoek bij heeft plaatsgevonden</w:t>
            </w:r>
          </w:p>
        </w:tc>
        <w:tc>
          <w:tcPr>
            <w:tcW w:w="1559" w:type="dxa"/>
            <w:shd w:val="clear" w:color="auto" w:fill="auto"/>
          </w:tcPr>
          <w:p w14:paraId="1B987083" w14:textId="77777777" w:rsidR="008014FB" w:rsidRPr="003B7246" w:rsidRDefault="008014FB" w:rsidP="00F62CA6">
            <w:pPr>
              <w:rPr>
                <w:szCs w:val="18"/>
              </w:rPr>
            </w:pPr>
            <w:r w:rsidRPr="003B7246">
              <w:rPr>
                <w:szCs w:val="18"/>
              </w:rPr>
              <w:t>GFI/TRAZAG</w:t>
            </w:r>
          </w:p>
          <w:p w14:paraId="422111F4" w14:textId="77777777" w:rsidR="008014FB" w:rsidRPr="003B7246" w:rsidRDefault="008014FB" w:rsidP="00F62CA6">
            <w:pPr>
              <w:rPr>
                <w:szCs w:val="18"/>
              </w:rPr>
            </w:pPr>
            <w:r w:rsidRPr="003B7246">
              <w:rPr>
                <w:szCs w:val="18"/>
              </w:rPr>
              <w:t>A49.1</w:t>
            </w:r>
          </w:p>
        </w:tc>
        <w:tc>
          <w:tcPr>
            <w:tcW w:w="1559" w:type="dxa"/>
            <w:shd w:val="clear" w:color="auto" w:fill="auto"/>
          </w:tcPr>
          <w:p w14:paraId="09BA989B" w14:textId="77777777" w:rsidR="008014FB" w:rsidRPr="003B7246" w:rsidRDefault="008014FB" w:rsidP="00F62CA6">
            <w:pPr>
              <w:rPr>
                <w:szCs w:val="18"/>
              </w:rPr>
            </w:pPr>
            <w:r w:rsidRPr="003B7246">
              <w:rPr>
                <w:szCs w:val="18"/>
              </w:rPr>
              <w:t>Aantal ten opzichte van totaal 75+ in de praktijk</w:t>
            </w:r>
          </w:p>
        </w:tc>
        <w:tc>
          <w:tcPr>
            <w:tcW w:w="3544" w:type="dxa"/>
            <w:shd w:val="clear" w:color="auto" w:fill="auto"/>
          </w:tcPr>
          <w:p w14:paraId="567D396A" w14:textId="77777777" w:rsidR="008014FB" w:rsidRPr="003B7246" w:rsidRDefault="008014FB" w:rsidP="00F62CA6">
            <w:pPr>
              <w:rPr>
                <w:szCs w:val="18"/>
              </w:rPr>
            </w:pPr>
          </w:p>
        </w:tc>
      </w:tr>
      <w:tr w:rsidR="008014FB" w:rsidRPr="003B7246" w14:paraId="786847BE" w14:textId="77777777" w:rsidTr="00F62CA6">
        <w:tc>
          <w:tcPr>
            <w:tcW w:w="568" w:type="dxa"/>
            <w:shd w:val="clear" w:color="auto" w:fill="auto"/>
          </w:tcPr>
          <w:p w14:paraId="1D03FC0C" w14:textId="77777777" w:rsidR="008014FB" w:rsidRPr="003B7246" w:rsidRDefault="008014FB" w:rsidP="00F62CA6">
            <w:pPr>
              <w:rPr>
                <w:szCs w:val="18"/>
              </w:rPr>
            </w:pPr>
            <w:r w:rsidRPr="003B7246">
              <w:rPr>
                <w:szCs w:val="18"/>
              </w:rPr>
              <w:t>8</w:t>
            </w:r>
          </w:p>
        </w:tc>
        <w:tc>
          <w:tcPr>
            <w:tcW w:w="2410" w:type="dxa"/>
            <w:shd w:val="clear" w:color="auto" w:fill="auto"/>
          </w:tcPr>
          <w:p w14:paraId="3CE915A7" w14:textId="77777777" w:rsidR="008014FB" w:rsidRPr="003B7246" w:rsidRDefault="008014FB" w:rsidP="00F62CA6">
            <w:pPr>
              <w:rPr>
                <w:szCs w:val="18"/>
              </w:rPr>
            </w:pPr>
            <w:r w:rsidRPr="003B7246">
              <w:rPr>
                <w:szCs w:val="18"/>
              </w:rPr>
              <w:t>Aantal ouderen met de diagnose kwetsbaarheid</w:t>
            </w:r>
          </w:p>
        </w:tc>
        <w:tc>
          <w:tcPr>
            <w:tcW w:w="1559" w:type="dxa"/>
            <w:shd w:val="clear" w:color="auto" w:fill="auto"/>
          </w:tcPr>
          <w:p w14:paraId="54F07179" w14:textId="77777777" w:rsidR="008014FB" w:rsidRPr="003B7246" w:rsidRDefault="008014FB" w:rsidP="00F62CA6">
            <w:pPr>
              <w:rPr>
                <w:szCs w:val="18"/>
              </w:rPr>
            </w:pPr>
            <w:r w:rsidRPr="003B7246">
              <w:rPr>
                <w:szCs w:val="18"/>
              </w:rPr>
              <w:t>A05</w:t>
            </w:r>
          </w:p>
        </w:tc>
        <w:tc>
          <w:tcPr>
            <w:tcW w:w="1559" w:type="dxa"/>
            <w:shd w:val="clear" w:color="auto" w:fill="auto"/>
          </w:tcPr>
          <w:p w14:paraId="273E0593" w14:textId="77777777" w:rsidR="008014FB" w:rsidRPr="003B7246" w:rsidRDefault="008014FB" w:rsidP="00F62CA6">
            <w:pPr>
              <w:rPr>
                <w:szCs w:val="18"/>
              </w:rPr>
            </w:pPr>
            <w:r w:rsidRPr="003B7246">
              <w:rPr>
                <w:szCs w:val="18"/>
              </w:rPr>
              <w:t>Aantal ten opzichte van totaal aantal X functioneel onderzoek</w:t>
            </w:r>
          </w:p>
        </w:tc>
        <w:tc>
          <w:tcPr>
            <w:tcW w:w="3544" w:type="dxa"/>
            <w:shd w:val="clear" w:color="auto" w:fill="auto"/>
          </w:tcPr>
          <w:p w14:paraId="1168B158" w14:textId="77777777" w:rsidR="008014FB" w:rsidRPr="003B7246" w:rsidRDefault="008014FB" w:rsidP="00F62CA6">
            <w:pPr>
              <w:rPr>
                <w:szCs w:val="18"/>
              </w:rPr>
            </w:pPr>
            <w:r w:rsidRPr="003B7246">
              <w:rPr>
                <w:szCs w:val="18"/>
              </w:rPr>
              <w:t xml:space="preserve">Groep 3 (zie paragraaf 2.4). </w:t>
            </w:r>
          </w:p>
        </w:tc>
      </w:tr>
      <w:tr w:rsidR="008014FB" w:rsidRPr="003B7246" w14:paraId="256CAAC9" w14:textId="77777777" w:rsidTr="00F62CA6">
        <w:tc>
          <w:tcPr>
            <w:tcW w:w="568" w:type="dxa"/>
            <w:shd w:val="clear" w:color="auto" w:fill="auto"/>
          </w:tcPr>
          <w:p w14:paraId="53954EDD" w14:textId="77777777" w:rsidR="008014FB" w:rsidRPr="003B7246" w:rsidRDefault="008014FB" w:rsidP="00F62CA6">
            <w:pPr>
              <w:rPr>
                <w:szCs w:val="18"/>
              </w:rPr>
            </w:pPr>
            <w:r w:rsidRPr="003B7246">
              <w:rPr>
                <w:szCs w:val="18"/>
              </w:rPr>
              <w:t>9</w:t>
            </w:r>
          </w:p>
        </w:tc>
        <w:tc>
          <w:tcPr>
            <w:tcW w:w="2410" w:type="dxa"/>
            <w:shd w:val="clear" w:color="auto" w:fill="auto"/>
          </w:tcPr>
          <w:p w14:paraId="21FF6474" w14:textId="77777777" w:rsidR="008014FB" w:rsidRPr="003B7246" w:rsidRDefault="008014FB" w:rsidP="00F62CA6">
            <w:pPr>
              <w:rPr>
                <w:szCs w:val="18"/>
              </w:rPr>
            </w:pPr>
            <w:r w:rsidRPr="003B7246">
              <w:rPr>
                <w:szCs w:val="18"/>
              </w:rPr>
              <w:t>% zorgbehandelplan opgesteld bij kwetsbare ouderen</w:t>
            </w:r>
          </w:p>
        </w:tc>
        <w:tc>
          <w:tcPr>
            <w:tcW w:w="1559" w:type="dxa"/>
            <w:shd w:val="clear" w:color="auto" w:fill="auto"/>
          </w:tcPr>
          <w:p w14:paraId="5DBD8CC2" w14:textId="77777777" w:rsidR="008014FB" w:rsidRPr="003B7246" w:rsidRDefault="008014FB" w:rsidP="00F62CA6">
            <w:pPr>
              <w:rPr>
                <w:szCs w:val="18"/>
              </w:rPr>
            </w:pPr>
          </w:p>
        </w:tc>
        <w:tc>
          <w:tcPr>
            <w:tcW w:w="1559" w:type="dxa"/>
            <w:shd w:val="clear" w:color="auto" w:fill="auto"/>
          </w:tcPr>
          <w:p w14:paraId="4BCDC76B" w14:textId="77777777" w:rsidR="008014FB" w:rsidRPr="003B7246" w:rsidRDefault="008014FB" w:rsidP="00F62CA6">
            <w:pPr>
              <w:rPr>
                <w:szCs w:val="18"/>
              </w:rPr>
            </w:pPr>
            <w:r w:rsidRPr="003B7246">
              <w:rPr>
                <w:szCs w:val="18"/>
              </w:rPr>
              <w:t>Aantal ten opzichte van het aantal diagnoses kwetsbaar</w:t>
            </w:r>
          </w:p>
        </w:tc>
        <w:tc>
          <w:tcPr>
            <w:tcW w:w="3544" w:type="dxa"/>
            <w:shd w:val="clear" w:color="auto" w:fill="auto"/>
          </w:tcPr>
          <w:p w14:paraId="30681EA7" w14:textId="77777777" w:rsidR="008014FB" w:rsidRPr="003B7246" w:rsidRDefault="008014FB" w:rsidP="00F62CA6">
            <w:pPr>
              <w:rPr>
                <w:szCs w:val="18"/>
              </w:rPr>
            </w:pPr>
            <w:r w:rsidRPr="003B7246">
              <w:rPr>
                <w:szCs w:val="18"/>
              </w:rPr>
              <w:t>Een zorgbehandelplan wordt opgesteld bij de diagnose kwetsbaar en meer dan drie betrokken professionals in de behandeling.</w:t>
            </w:r>
          </w:p>
        </w:tc>
      </w:tr>
    </w:tbl>
    <w:p w14:paraId="54E0AABF" w14:textId="77777777" w:rsidR="008014FB" w:rsidRPr="003B7246" w:rsidRDefault="008014FB" w:rsidP="008014FB"/>
    <w:p w14:paraId="4A035766" w14:textId="77777777" w:rsidR="008014FB" w:rsidRPr="003B7246" w:rsidRDefault="008014FB" w:rsidP="008014FB">
      <w:pPr>
        <w:rPr>
          <w:szCs w:val="18"/>
        </w:rPr>
      </w:pPr>
    </w:p>
    <w:p w14:paraId="7D3CC11D" w14:textId="77777777" w:rsidR="008014FB" w:rsidRPr="003B7246" w:rsidRDefault="008014FB" w:rsidP="008014FB">
      <w:pPr>
        <w:pStyle w:val="Standard"/>
        <w:rPr>
          <w:rFonts w:ascii="Verdana" w:hAnsi="Verdana"/>
          <w:b/>
          <w:color w:val="000000"/>
          <w:sz w:val="18"/>
          <w:szCs w:val="18"/>
        </w:rPr>
      </w:pPr>
    </w:p>
    <w:p w14:paraId="1EC9664E" w14:textId="77777777" w:rsidR="008014FB" w:rsidRPr="003B7246" w:rsidRDefault="008014FB" w:rsidP="008014FB">
      <w:pPr>
        <w:rPr>
          <w:szCs w:val="18"/>
        </w:rPr>
      </w:pPr>
    </w:p>
    <w:p w14:paraId="2F66800D" w14:textId="77777777" w:rsidR="008014FB" w:rsidRPr="003B7246" w:rsidRDefault="008014FB" w:rsidP="008014FB"/>
    <w:p w14:paraId="0A4B31AB" w14:textId="77777777" w:rsidR="008014FB" w:rsidRDefault="008014FB" w:rsidP="008014FB">
      <w:pPr>
        <w:pStyle w:val="Kop1"/>
        <w:numPr>
          <w:ilvl w:val="0"/>
          <w:numId w:val="0"/>
        </w:numPr>
        <w:ind w:left="567" w:hanging="567"/>
      </w:pPr>
      <w:bookmarkStart w:id="991" w:name="_Toc425844418"/>
      <w:r>
        <w:br w:type="page"/>
      </w:r>
      <w:bookmarkStart w:id="992" w:name="_Toc23712669"/>
      <w:bookmarkStart w:id="993" w:name="_Toc435704034"/>
      <w:r w:rsidRPr="00171712">
        <w:t>Bijlage 1</w:t>
      </w:r>
      <w:r w:rsidR="009771C4">
        <w:t>7</w:t>
      </w:r>
      <w:r w:rsidRPr="00171712">
        <w:tab/>
        <w:t>Financiering ouderenzorg</w:t>
      </w:r>
      <w:bookmarkEnd w:id="992"/>
    </w:p>
    <w:p w14:paraId="01BD106B" w14:textId="77777777" w:rsidR="008014FB" w:rsidRPr="00D3079B" w:rsidRDefault="008014FB" w:rsidP="008014FB">
      <w:pPr>
        <w:rPr>
          <w:rFonts w:cs="Arial"/>
          <w:szCs w:val="18"/>
        </w:rPr>
      </w:pPr>
      <w:r w:rsidRPr="00D3079B">
        <w:rPr>
          <w:rFonts w:cs="Arial"/>
          <w:szCs w:val="18"/>
        </w:rPr>
        <w:br/>
        <w:t>Per 1 januari 2015 is de AWBZ zoals we die voorheen kenden opgeheven. AWBZ-taken zijn ondergebracht bij nieuwe en bestaande wetten. In het geval van de ouderenzorg gaat het om de Wet Langdurige zorg (WLZ), de Wet maatschappelijke ondersteuning (WMO)</w:t>
      </w:r>
      <w:r>
        <w:rPr>
          <w:rFonts w:cs="Arial"/>
          <w:szCs w:val="18"/>
        </w:rPr>
        <w:t xml:space="preserve"> </w:t>
      </w:r>
      <w:r w:rsidRPr="00D3079B">
        <w:rPr>
          <w:rFonts w:cs="Arial"/>
          <w:szCs w:val="18"/>
        </w:rPr>
        <w:t xml:space="preserve">en de Zorgverzekeringswet (ZVW). Daarbij zijn ook de financieringsvormen </w:t>
      </w:r>
      <w:r>
        <w:rPr>
          <w:rFonts w:cs="Arial"/>
          <w:szCs w:val="18"/>
        </w:rPr>
        <w:t xml:space="preserve">en stromen </w:t>
      </w:r>
      <w:r w:rsidRPr="00D3079B">
        <w:rPr>
          <w:rFonts w:cs="Arial"/>
          <w:szCs w:val="18"/>
        </w:rPr>
        <w:t xml:space="preserve">gewijzigd. </w:t>
      </w:r>
    </w:p>
    <w:p w14:paraId="4D2B7B30" w14:textId="77777777" w:rsidR="008014FB" w:rsidRPr="00D3079B" w:rsidRDefault="008014FB" w:rsidP="008014FB">
      <w:pPr>
        <w:rPr>
          <w:rFonts w:cs="Arial"/>
          <w:szCs w:val="18"/>
        </w:rPr>
      </w:pPr>
    </w:p>
    <w:p w14:paraId="1821C1A0" w14:textId="77777777" w:rsidR="008014FB" w:rsidRPr="00D3079B" w:rsidRDefault="008014FB" w:rsidP="008014FB">
      <w:pPr>
        <w:rPr>
          <w:rFonts w:cs="Arial"/>
          <w:szCs w:val="18"/>
        </w:rPr>
      </w:pPr>
      <w:r w:rsidRPr="00D3079B">
        <w:rPr>
          <w:rFonts w:cs="Arial"/>
          <w:szCs w:val="18"/>
        </w:rPr>
        <w:t xml:space="preserve">De indicering voor zorg en begeleiding volgens de methodiek van de zorgzwaartepakketten (ZZP) </w:t>
      </w:r>
      <w:r>
        <w:rPr>
          <w:rFonts w:cs="Arial"/>
          <w:szCs w:val="18"/>
        </w:rPr>
        <w:t>is veranderd.</w:t>
      </w:r>
      <w:r w:rsidRPr="00D3079B">
        <w:rPr>
          <w:rFonts w:cs="Arial"/>
          <w:szCs w:val="18"/>
        </w:rPr>
        <w:t xml:space="preserve"> </w:t>
      </w:r>
    </w:p>
    <w:p w14:paraId="620DD1CB" w14:textId="77777777" w:rsidR="008014FB" w:rsidRPr="00D3079B" w:rsidRDefault="008014FB" w:rsidP="008014FB">
      <w:pPr>
        <w:rPr>
          <w:rFonts w:cs="Arial"/>
          <w:szCs w:val="18"/>
        </w:rPr>
      </w:pPr>
      <w:r w:rsidRPr="00D3079B">
        <w:rPr>
          <w:rFonts w:cs="Arial"/>
          <w:szCs w:val="18"/>
        </w:rPr>
        <w:t xml:space="preserve"> </w:t>
      </w:r>
    </w:p>
    <w:p w14:paraId="47363B34" w14:textId="77777777" w:rsidR="008014FB" w:rsidRPr="00D3079B" w:rsidRDefault="008014FB" w:rsidP="008014FB">
      <w:pPr>
        <w:rPr>
          <w:rFonts w:cs="Arial"/>
          <w:szCs w:val="18"/>
        </w:rPr>
      </w:pPr>
      <w:r w:rsidRPr="00D3079B">
        <w:rPr>
          <w:rFonts w:cs="Arial"/>
          <w:szCs w:val="18"/>
        </w:rPr>
        <w:t xml:space="preserve">Het blijkt voor hulpverleners binnen de ouderenzorg moeilijk te zijn om op de hoogte te blijven van alle mogelijkheden en beperkingen van deze veranderingen. Ook de financiering is moeilijk te doorgronden. Zo kan een aanvraag van bepaalde zorg grote consequenties hebben voor de hoeveelheid zorg die geleverd kan worden, zowel in positieve als negatieve zin. </w:t>
      </w:r>
    </w:p>
    <w:p w14:paraId="068A074C" w14:textId="77777777" w:rsidR="008014FB" w:rsidRDefault="008014FB" w:rsidP="008014FB">
      <w:pPr>
        <w:rPr>
          <w:rFonts w:cs="Arial"/>
          <w:szCs w:val="18"/>
        </w:rPr>
      </w:pPr>
      <w:r w:rsidRPr="00D3079B">
        <w:rPr>
          <w:rFonts w:cs="Arial"/>
          <w:szCs w:val="18"/>
        </w:rPr>
        <w:t xml:space="preserve">Een voorbeeld is de aanvraag van een WLZ-indicatie. Deze kan negatieve consequenties hebben voor de hoeveelheid zorg die aan een thuiswonende patiënt geleverd kan worden. (De zorg vanuit de </w:t>
      </w:r>
      <w:proofErr w:type="spellStart"/>
      <w:r w:rsidRPr="00D3079B">
        <w:rPr>
          <w:rFonts w:cs="Arial"/>
          <w:szCs w:val="18"/>
        </w:rPr>
        <w:t>Zvw</w:t>
      </w:r>
      <w:proofErr w:type="spellEnd"/>
      <w:r w:rsidRPr="00D3079B">
        <w:rPr>
          <w:rFonts w:cs="Arial"/>
          <w:szCs w:val="18"/>
        </w:rPr>
        <w:t xml:space="preserve"> en WMO vervalt grotendeels). Daarom is het belangrijk om bij complexe casuïstiek vooraf goed geïnformeerd te worden door bijvoorbeeld zorgbemiddeling</w:t>
      </w:r>
      <w:r>
        <w:rPr>
          <w:rFonts w:cs="Arial"/>
          <w:szCs w:val="18"/>
        </w:rPr>
        <w:t xml:space="preserve"> of het regionale zorgkantoor. </w:t>
      </w:r>
    </w:p>
    <w:p w14:paraId="78469412" w14:textId="77777777" w:rsidR="008014FB" w:rsidRDefault="008014FB" w:rsidP="008014FB">
      <w:pPr>
        <w:rPr>
          <w:rFonts w:cs="Arial"/>
          <w:szCs w:val="18"/>
        </w:rPr>
      </w:pPr>
    </w:p>
    <w:p w14:paraId="46AB6FD9" w14:textId="77777777" w:rsidR="008014FB" w:rsidRDefault="008014FB" w:rsidP="008014FB">
      <w:pPr>
        <w:rPr>
          <w:rFonts w:cs="Arial"/>
          <w:szCs w:val="18"/>
        </w:rPr>
      </w:pPr>
      <w:r>
        <w:rPr>
          <w:rFonts w:cs="Arial"/>
          <w:szCs w:val="18"/>
        </w:rPr>
        <w:t xml:space="preserve">Een belangrijke verandering voor 2017 is dat  er nu een vergoeding </w:t>
      </w:r>
      <w:r w:rsidR="00D3554B">
        <w:rPr>
          <w:rFonts w:cs="Arial"/>
          <w:szCs w:val="18"/>
        </w:rPr>
        <w:t xml:space="preserve">is </w:t>
      </w:r>
      <w:r>
        <w:rPr>
          <w:rFonts w:cs="Arial"/>
          <w:szCs w:val="18"/>
        </w:rPr>
        <w:t>voor kortdurend Eerstelijnsverblijf, in verpleeghuis of woonzorgcentrum.</w:t>
      </w:r>
    </w:p>
    <w:p w14:paraId="39EEB4AB" w14:textId="77777777" w:rsidR="008014FB" w:rsidRPr="00D3079B" w:rsidRDefault="008014FB" w:rsidP="008014FB">
      <w:pPr>
        <w:rPr>
          <w:rFonts w:cs="Arial"/>
          <w:szCs w:val="18"/>
        </w:rPr>
      </w:pPr>
      <w:r>
        <w:rPr>
          <w:rFonts w:cs="Arial"/>
          <w:szCs w:val="18"/>
        </w:rPr>
        <w:t>Dit zal in de regio op verschillende manieren vorm gegeven worden, afhankelijk van de lokale situatie en wensen. Huisartsen en specialisten ouderengeneeskunde zullen afspraken gaan maken over ieders verantwoordelijkheden. Dit zal door Knooppunt in samenwerking met de HVR opgepakt worden.</w:t>
      </w:r>
    </w:p>
    <w:p w14:paraId="1595DFFC" w14:textId="77777777" w:rsidR="008014FB" w:rsidRPr="00D3079B" w:rsidRDefault="008014FB" w:rsidP="008014FB">
      <w:pPr>
        <w:rPr>
          <w:rFonts w:cs="Arial"/>
          <w:szCs w:val="18"/>
        </w:rPr>
      </w:pPr>
    </w:p>
    <w:p w14:paraId="31BE948C" w14:textId="77777777" w:rsidR="008014FB" w:rsidRPr="00D3079B" w:rsidRDefault="008014FB" w:rsidP="008014FB">
      <w:pPr>
        <w:rPr>
          <w:rFonts w:cs="Arial"/>
          <w:szCs w:val="18"/>
        </w:rPr>
      </w:pPr>
      <w:r w:rsidRPr="00D3079B">
        <w:rPr>
          <w:rFonts w:cs="Arial"/>
          <w:szCs w:val="18"/>
        </w:rPr>
        <w:t>De meest recente informatie:</w:t>
      </w:r>
    </w:p>
    <w:p w14:paraId="77559C11" w14:textId="77777777" w:rsidR="008014FB" w:rsidRPr="00816963" w:rsidRDefault="008014FB" w:rsidP="008014FB">
      <w:pPr>
        <w:rPr>
          <w:rFonts w:cs="Arial"/>
          <w:i/>
          <w:szCs w:val="18"/>
        </w:rPr>
      </w:pPr>
      <w:r w:rsidRPr="00816963">
        <w:rPr>
          <w:rFonts w:cs="Arial"/>
          <w:i/>
          <w:szCs w:val="18"/>
        </w:rPr>
        <w:t>Dossier Ouderenzorg LHV algemeen (</w:t>
      </w:r>
      <w:hyperlink r:id="rId99" w:history="1">
        <w:r w:rsidR="005C45D9">
          <w:rPr>
            <w:rStyle w:val="Hyperlink"/>
            <w:rFonts w:cs="Arial"/>
            <w:i/>
            <w:szCs w:val="18"/>
          </w:rPr>
          <w:t>LHV /dossier /ouderenzorg</w:t>
        </w:r>
      </w:hyperlink>
      <w:r w:rsidRPr="00816963">
        <w:rPr>
          <w:rFonts w:cs="Arial"/>
          <w:i/>
          <w:szCs w:val="18"/>
        </w:rPr>
        <w:t>)</w:t>
      </w:r>
      <w:r w:rsidR="00816963">
        <w:rPr>
          <w:rFonts w:cs="Arial"/>
          <w:i/>
          <w:szCs w:val="18"/>
        </w:rPr>
        <w:t xml:space="preserve"> </w:t>
      </w:r>
      <w:r w:rsidRPr="00816963">
        <w:rPr>
          <w:rFonts w:cs="Arial"/>
          <w:i/>
          <w:szCs w:val="18"/>
        </w:rPr>
        <w:t>daar vindt u:</w:t>
      </w:r>
    </w:p>
    <w:p w14:paraId="2A5136E2" w14:textId="77777777" w:rsidR="008014FB" w:rsidRDefault="008014FB" w:rsidP="0012290C">
      <w:pPr>
        <w:numPr>
          <w:ilvl w:val="0"/>
          <w:numId w:val="69"/>
        </w:numPr>
        <w:rPr>
          <w:rFonts w:cs="Arial"/>
          <w:szCs w:val="18"/>
        </w:rPr>
      </w:pPr>
      <w:r w:rsidRPr="00D3079B">
        <w:rPr>
          <w:rFonts w:cs="Arial"/>
          <w:szCs w:val="18"/>
        </w:rPr>
        <w:t>Praktijkkaart ouderenzorg LHV</w:t>
      </w:r>
    </w:p>
    <w:p w14:paraId="08B33593" w14:textId="77777777" w:rsidR="008014FB" w:rsidRDefault="008014FB" w:rsidP="0012290C">
      <w:pPr>
        <w:numPr>
          <w:ilvl w:val="0"/>
          <w:numId w:val="69"/>
        </w:numPr>
        <w:rPr>
          <w:rFonts w:cs="Arial"/>
          <w:szCs w:val="18"/>
        </w:rPr>
      </w:pPr>
      <w:proofErr w:type="spellStart"/>
      <w:r w:rsidRPr="00D3079B">
        <w:rPr>
          <w:rFonts w:cs="Arial"/>
          <w:szCs w:val="18"/>
        </w:rPr>
        <w:t>Factsheet</w:t>
      </w:r>
      <w:proofErr w:type="spellEnd"/>
      <w:r w:rsidRPr="00D3079B">
        <w:rPr>
          <w:rFonts w:cs="Arial"/>
          <w:szCs w:val="18"/>
        </w:rPr>
        <w:t xml:space="preserve"> huisartsenzorg voor patiënten met een WLZ indicatie, 2015 LHV/</w:t>
      </w:r>
      <w:proofErr w:type="spellStart"/>
      <w:r w:rsidRPr="00D3079B">
        <w:rPr>
          <w:rFonts w:cs="Arial"/>
          <w:szCs w:val="18"/>
        </w:rPr>
        <w:t>Actiz</w:t>
      </w:r>
      <w:proofErr w:type="spellEnd"/>
    </w:p>
    <w:p w14:paraId="5E1B0817" w14:textId="77777777" w:rsidR="008014FB" w:rsidRDefault="008014FB" w:rsidP="0012290C">
      <w:pPr>
        <w:numPr>
          <w:ilvl w:val="0"/>
          <w:numId w:val="69"/>
        </w:numPr>
        <w:rPr>
          <w:rFonts w:cs="Arial"/>
          <w:szCs w:val="18"/>
        </w:rPr>
      </w:pPr>
      <w:r w:rsidRPr="00D3079B">
        <w:rPr>
          <w:rFonts w:cs="Arial"/>
          <w:szCs w:val="18"/>
        </w:rPr>
        <w:t>Handreiking samenwerking huisarts en specialist ouderengeneeskunde (okt 2016)</w:t>
      </w:r>
    </w:p>
    <w:p w14:paraId="4E124354" w14:textId="77777777" w:rsidR="00816963" w:rsidRDefault="00816963" w:rsidP="00816963">
      <w:pPr>
        <w:rPr>
          <w:rFonts w:cs="Arial"/>
          <w:szCs w:val="18"/>
        </w:rPr>
      </w:pPr>
    </w:p>
    <w:p w14:paraId="2DADD9B7" w14:textId="77777777" w:rsidR="00816963" w:rsidRPr="00E443EA" w:rsidRDefault="00816963" w:rsidP="00816963">
      <w:pPr>
        <w:rPr>
          <w:rFonts w:cs="Arial"/>
          <w:i/>
          <w:szCs w:val="18"/>
        </w:rPr>
      </w:pPr>
      <w:r w:rsidRPr="00E443EA">
        <w:rPr>
          <w:rFonts w:cs="Arial"/>
          <w:i/>
          <w:szCs w:val="18"/>
        </w:rPr>
        <w:t>Eerstelijns Opvang (ELV en crisiszorg):</w:t>
      </w:r>
    </w:p>
    <w:p w14:paraId="0186000D" w14:textId="77777777" w:rsidR="00816963" w:rsidRPr="00E443EA" w:rsidRDefault="00D3554B" w:rsidP="00816963">
      <w:pPr>
        <w:rPr>
          <w:rFonts w:cs="Arial"/>
          <w:szCs w:val="18"/>
        </w:rPr>
      </w:pPr>
      <w:r w:rsidRPr="00E443EA">
        <w:rPr>
          <w:rFonts w:cs="Arial"/>
          <w:szCs w:val="18"/>
        </w:rPr>
        <w:t xml:space="preserve">In </w:t>
      </w:r>
      <w:r w:rsidR="00253916" w:rsidRPr="00E443EA">
        <w:rPr>
          <w:rFonts w:cs="Arial"/>
          <w:szCs w:val="18"/>
        </w:rPr>
        <w:t xml:space="preserve">januari </w:t>
      </w:r>
      <w:r w:rsidRPr="00E443EA">
        <w:rPr>
          <w:rFonts w:cs="Arial"/>
          <w:szCs w:val="18"/>
        </w:rPr>
        <w:t xml:space="preserve">2018 wordt het regionaal aanmeldpunt </w:t>
      </w:r>
      <w:r w:rsidR="00253916" w:rsidRPr="00E443EA">
        <w:rPr>
          <w:rFonts w:cs="Arial"/>
          <w:szCs w:val="18"/>
        </w:rPr>
        <w:t xml:space="preserve">operationeel, </w:t>
      </w:r>
      <w:r w:rsidRPr="00E443EA">
        <w:rPr>
          <w:rFonts w:cs="Arial"/>
          <w:szCs w:val="18"/>
        </w:rPr>
        <w:t>voor het faciliteren van het vinden van een crisis of ELV plaats:</w:t>
      </w:r>
      <w:r w:rsidR="0069741E" w:rsidRPr="00E443EA">
        <w:rPr>
          <w:rFonts w:cs="Arial"/>
          <w:szCs w:val="18"/>
        </w:rPr>
        <w:t xml:space="preserve"> </w:t>
      </w:r>
    </w:p>
    <w:p w14:paraId="0CBC998A" w14:textId="77777777" w:rsidR="0069741E" w:rsidRPr="00E443EA" w:rsidRDefault="0069741E" w:rsidP="0012290C">
      <w:pPr>
        <w:pStyle w:val="Lijstalinea"/>
        <w:numPr>
          <w:ilvl w:val="0"/>
          <w:numId w:val="71"/>
        </w:numPr>
        <w:rPr>
          <w:rFonts w:cs="Arial"/>
          <w:szCs w:val="18"/>
        </w:rPr>
      </w:pPr>
      <w:r w:rsidRPr="00E443EA">
        <w:rPr>
          <w:rFonts w:cs="Arial"/>
          <w:szCs w:val="18"/>
        </w:rPr>
        <w:t xml:space="preserve">Regionaal aanmeldpunt Zuid-Holland Noord </w:t>
      </w:r>
      <w:hyperlink r:id="rId100" w:history="1">
        <w:r w:rsidR="005C45D9">
          <w:rPr>
            <w:rStyle w:val="Hyperlink"/>
            <w:rFonts w:cs="Arial"/>
            <w:szCs w:val="18"/>
          </w:rPr>
          <w:t xml:space="preserve">RAP </w:t>
        </w:r>
        <w:proofErr w:type="spellStart"/>
        <w:r w:rsidR="005C45D9">
          <w:rPr>
            <w:rStyle w:val="Hyperlink"/>
            <w:rFonts w:cs="Arial"/>
            <w:szCs w:val="18"/>
          </w:rPr>
          <w:t>zhn</w:t>
        </w:r>
        <w:proofErr w:type="spellEnd"/>
      </w:hyperlink>
    </w:p>
    <w:p w14:paraId="3A5AFA0F" w14:textId="77777777" w:rsidR="00816963" w:rsidRPr="00E443EA" w:rsidRDefault="004C5290" w:rsidP="0012290C">
      <w:pPr>
        <w:numPr>
          <w:ilvl w:val="0"/>
          <w:numId w:val="69"/>
        </w:numPr>
        <w:rPr>
          <w:rFonts w:cs="Arial"/>
          <w:color w:val="272E34"/>
          <w:szCs w:val="18"/>
        </w:rPr>
      </w:pPr>
      <w:hyperlink r:id="rId101" w:history="1">
        <w:r w:rsidR="00D3554B" w:rsidRPr="00E443EA">
          <w:rPr>
            <w:rStyle w:val="Hyperlink"/>
            <w:rFonts w:cs="Arial"/>
            <w:szCs w:val="18"/>
          </w:rPr>
          <w:t>Verwijskader ELV</w:t>
        </w:r>
      </w:hyperlink>
    </w:p>
    <w:p w14:paraId="4F37D5E5" w14:textId="77777777" w:rsidR="008014FB" w:rsidRPr="00816963" w:rsidRDefault="004C5290" w:rsidP="0012290C">
      <w:pPr>
        <w:numPr>
          <w:ilvl w:val="0"/>
          <w:numId w:val="69"/>
        </w:numPr>
        <w:rPr>
          <w:rFonts w:cs="Arial"/>
          <w:color w:val="272E34"/>
          <w:szCs w:val="18"/>
        </w:rPr>
      </w:pPr>
      <w:hyperlink r:id="rId102" w:history="1">
        <w:r w:rsidR="00835801">
          <w:rPr>
            <w:rStyle w:val="Hyperlink"/>
            <w:rFonts w:cs="Arial"/>
            <w:szCs w:val="18"/>
          </w:rPr>
          <w:t>Zorgkantoor zorgenzekerheid / ik ben zorgaanbieder</w:t>
        </w:r>
      </w:hyperlink>
    </w:p>
    <w:p w14:paraId="2C159C71" w14:textId="77777777" w:rsidR="008014FB" w:rsidRPr="003F51CE" w:rsidRDefault="008014FB" w:rsidP="008014FB">
      <w:pPr>
        <w:rPr>
          <w:rFonts w:cs="Arial"/>
          <w:color w:val="272E34"/>
          <w:szCs w:val="18"/>
        </w:rPr>
      </w:pPr>
    </w:p>
    <w:p w14:paraId="541F6441" w14:textId="77777777" w:rsidR="008014FB" w:rsidRPr="003B7246" w:rsidRDefault="008014FB" w:rsidP="008014FB">
      <w:pPr>
        <w:pStyle w:val="Kop1"/>
        <w:numPr>
          <w:ilvl w:val="0"/>
          <w:numId w:val="0"/>
        </w:numPr>
      </w:pPr>
      <w:r>
        <w:br w:type="page"/>
      </w:r>
      <w:bookmarkStart w:id="994" w:name="_Toc23712670"/>
      <w:r w:rsidR="00B96D1E">
        <w:t>Bijlage</w:t>
      </w:r>
      <w:r w:rsidR="009771C4">
        <w:t xml:space="preserve"> 18</w:t>
      </w:r>
      <w:r w:rsidR="009771C4">
        <w:tab/>
      </w:r>
      <w:r w:rsidRPr="003B7246">
        <w:t>Literatuurlijst</w:t>
      </w:r>
      <w:bookmarkEnd w:id="991"/>
      <w:bookmarkEnd w:id="993"/>
      <w:bookmarkEnd w:id="994"/>
    </w:p>
    <w:p w14:paraId="5355FD36" w14:textId="77777777" w:rsidR="008014FB" w:rsidRPr="003B7246" w:rsidRDefault="008014FB" w:rsidP="008014FB"/>
    <w:p w14:paraId="24DFD42A" w14:textId="77777777" w:rsidR="008014FB" w:rsidRPr="003B7246" w:rsidRDefault="008014FB" w:rsidP="008014FB">
      <w:pPr>
        <w:rPr>
          <w:b/>
        </w:rPr>
      </w:pPr>
      <w:r w:rsidRPr="003B7246">
        <w:rPr>
          <w:b/>
        </w:rPr>
        <w:t>Ketenzorgprogramma’s</w:t>
      </w:r>
    </w:p>
    <w:p w14:paraId="39DB170A" w14:textId="77777777" w:rsidR="008014FB" w:rsidRPr="003B7246" w:rsidRDefault="008014FB" w:rsidP="008014FB">
      <w:pPr>
        <w:pStyle w:val="Standard"/>
        <w:rPr>
          <w:rFonts w:ascii="Verdana" w:hAnsi="Verdana"/>
          <w:sz w:val="18"/>
          <w:szCs w:val="18"/>
        </w:rPr>
      </w:pPr>
      <w:r w:rsidRPr="003B7246">
        <w:rPr>
          <w:rFonts w:ascii="Verdana" w:hAnsi="Verdana"/>
          <w:sz w:val="18"/>
          <w:szCs w:val="18"/>
          <w:u w:val="single"/>
        </w:rPr>
        <w:t>Regionaa</w:t>
      </w:r>
      <w:r w:rsidRPr="003B7246">
        <w:rPr>
          <w:rFonts w:ascii="Verdana" w:hAnsi="Verdana"/>
          <w:sz w:val="18"/>
          <w:szCs w:val="18"/>
        </w:rPr>
        <w:t>l</w:t>
      </w:r>
    </w:p>
    <w:p w14:paraId="250FB4EC" w14:textId="77777777" w:rsidR="008014FB" w:rsidRPr="003B7246" w:rsidRDefault="008014FB" w:rsidP="0012290C">
      <w:pPr>
        <w:pStyle w:val="Standard"/>
        <w:numPr>
          <w:ilvl w:val="0"/>
          <w:numId w:val="76"/>
        </w:numPr>
        <w:rPr>
          <w:rFonts w:ascii="Verdana" w:hAnsi="Verdana"/>
          <w:bCs/>
          <w:color w:val="000000"/>
          <w:sz w:val="18"/>
          <w:szCs w:val="18"/>
        </w:rPr>
      </w:pPr>
      <w:r w:rsidRPr="003B7246">
        <w:rPr>
          <w:rFonts w:ascii="Verdana" w:hAnsi="Verdana"/>
          <w:sz w:val="18"/>
          <w:szCs w:val="18"/>
        </w:rPr>
        <w:t xml:space="preserve">Zorgprogramma kwetsbare ouderen, </w:t>
      </w:r>
      <w:proofErr w:type="spellStart"/>
      <w:r w:rsidRPr="003B7246">
        <w:rPr>
          <w:rFonts w:ascii="Verdana" w:hAnsi="Verdana"/>
          <w:sz w:val="18"/>
          <w:szCs w:val="18"/>
        </w:rPr>
        <w:t>Rijncoepel</w:t>
      </w:r>
      <w:proofErr w:type="spellEnd"/>
      <w:r w:rsidRPr="003B7246">
        <w:rPr>
          <w:rFonts w:ascii="Verdana" w:hAnsi="Verdana"/>
          <w:sz w:val="18"/>
          <w:szCs w:val="18"/>
        </w:rPr>
        <w:t xml:space="preserve">, </w:t>
      </w:r>
      <w:r w:rsidRPr="003B7246">
        <w:rPr>
          <w:rFonts w:ascii="Verdana" w:hAnsi="Verdana"/>
          <w:bCs/>
          <w:color w:val="000000"/>
          <w:sz w:val="18"/>
          <w:szCs w:val="18"/>
        </w:rPr>
        <w:t xml:space="preserve">Auteurs: Mijke </w:t>
      </w:r>
      <w:proofErr w:type="spellStart"/>
      <w:r w:rsidRPr="003B7246">
        <w:rPr>
          <w:rFonts w:ascii="Verdana" w:hAnsi="Verdana"/>
          <w:bCs/>
          <w:color w:val="000000"/>
          <w:sz w:val="18"/>
          <w:szCs w:val="18"/>
        </w:rPr>
        <w:t>Hensing</w:t>
      </w:r>
      <w:proofErr w:type="spellEnd"/>
      <w:r w:rsidRPr="003B7246">
        <w:rPr>
          <w:rFonts w:ascii="Verdana" w:hAnsi="Verdana"/>
          <w:bCs/>
          <w:color w:val="000000"/>
          <w:sz w:val="18"/>
          <w:szCs w:val="18"/>
        </w:rPr>
        <w:t xml:space="preserve"> en Esther de Jager, 2012</w:t>
      </w:r>
    </w:p>
    <w:p w14:paraId="669C96DA" w14:textId="77777777" w:rsidR="008014FB" w:rsidRPr="005C45D9" w:rsidRDefault="008014FB" w:rsidP="0012290C">
      <w:pPr>
        <w:pStyle w:val="Lijstalinea"/>
        <w:numPr>
          <w:ilvl w:val="0"/>
          <w:numId w:val="76"/>
        </w:numPr>
        <w:rPr>
          <w:szCs w:val="18"/>
        </w:rPr>
      </w:pPr>
      <w:r w:rsidRPr="005C45D9">
        <w:rPr>
          <w:szCs w:val="18"/>
        </w:rPr>
        <w:t>Zorgprogramma kwetsbare ouderen, Katwijk, Auteurs: Zorggroep Katwijk, Mirjam Schonenberg, 2012</w:t>
      </w:r>
    </w:p>
    <w:p w14:paraId="20541039" w14:textId="77777777" w:rsidR="008014FB" w:rsidRPr="005C45D9" w:rsidRDefault="008014FB" w:rsidP="0012290C">
      <w:pPr>
        <w:pStyle w:val="Lijstalinea"/>
        <w:numPr>
          <w:ilvl w:val="0"/>
          <w:numId w:val="76"/>
        </w:numPr>
        <w:autoSpaceDE w:val="0"/>
        <w:autoSpaceDN w:val="0"/>
        <w:adjustRightInd w:val="0"/>
        <w:rPr>
          <w:rFonts w:cs="Arial"/>
          <w:szCs w:val="18"/>
          <w:lang w:eastAsia="nl-NL"/>
        </w:rPr>
      </w:pPr>
      <w:r w:rsidRPr="005C45D9">
        <w:rPr>
          <w:szCs w:val="18"/>
        </w:rPr>
        <w:t xml:space="preserve">Protocol ouderenzorg nieuwe stijl coöperatie </w:t>
      </w:r>
      <w:proofErr w:type="spellStart"/>
      <w:r w:rsidRPr="005C45D9">
        <w:rPr>
          <w:szCs w:val="18"/>
        </w:rPr>
        <w:t>Vizionair</w:t>
      </w:r>
      <w:proofErr w:type="spellEnd"/>
      <w:r w:rsidRPr="005C45D9">
        <w:rPr>
          <w:szCs w:val="18"/>
        </w:rPr>
        <w:t xml:space="preserve">, Auteurs: </w:t>
      </w:r>
      <w:r w:rsidRPr="005C45D9">
        <w:rPr>
          <w:rFonts w:cs="Arial"/>
          <w:szCs w:val="18"/>
          <w:lang w:eastAsia="nl-NL"/>
        </w:rPr>
        <w:t xml:space="preserve">Jacobine van der Dussen (huisarts), Renate </w:t>
      </w:r>
      <w:proofErr w:type="spellStart"/>
      <w:r w:rsidRPr="005C45D9">
        <w:rPr>
          <w:rFonts w:cs="Arial"/>
          <w:szCs w:val="18"/>
          <w:lang w:eastAsia="nl-NL"/>
        </w:rPr>
        <w:t>Agterhof</w:t>
      </w:r>
      <w:proofErr w:type="spellEnd"/>
      <w:r w:rsidRPr="005C45D9">
        <w:rPr>
          <w:rFonts w:cs="Arial"/>
          <w:szCs w:val="18"/>
          <w:lang w:eastAsia="nl-NL"/>
        </w:rPr>
        <w:t xml:space="preserve"> (Praktijkverpleegkundige), Karin Broers (Praktijkverpleegkundige), Debbie </w:t>
      </w:r>
      <w:proofErr w:type="spellStart"/>
      <w:r w:rsidRPr="005C45D9">
        <w:rPr>
          <w:rFonts w:cs="Arial"/>
          <w:szCs w:val="18"/>
          <w:lang w:eastAsia="nl-NL"/>
        </w:rPr>
        <w:t>Kneefel</w:t>
      </w:r>
      <w:proofErr w:type="spellEnd"/>
      <w:r w:rsidRPr="005C45D9">
        <w:rPr>
          <w:rFonts w:cs="Arial"/>
          <w:szCs w:val="18"/>
          <w:lang w:eastAsia="nl-NL"/>
        </w:rPr>
        <w:t xml:space="preserve"> (Praktijkverpleegkundige), 2006</w:t>
      </w:r>
    </w:p>
    <w:p w14:paraId="53FF2B2E" w14:textId="77777777" w:rsidR="008014FB" w:rsidRPr="003B7246" w:rsidRDefault="008014FB" w:rsidP="0012290C">
      <w:pPr>
        <w:pStyle w:val="Lijstalinea"/>
        <w:numPr>
          <w:ilvl w:val="0"/>
          <w:numId w:val="76"/>
        </w:numPr>
      </w:pPr>
      <w:r w:rsidRPr="005C45D9">
        <w:rPr>
          <w:szCs w:val="18"/>
        </w:rPr>
        <w:t xml:space="preserve">Evaluatie ouderenzorg nieuwe stijl, Auteurs: </w:t>
      </w:r>
      <w:r w:rsidRPr="005C45D9">
        <w:rPr>
          <w:rFonts w:cs="Arial"/>
          <w:szCs w:val="18"/>
          <w:lang w:eastAsia="nl-NL"/>
        </w:rPr>
        <w:t>Jacobine van der Dussen (huisarts), Hanneke Zandbergen (Adviseur Reos), 2010</w:t>
      </w:r>
    </w:p>
    <w:p w14:paraId="7F2860B2" w14:textId="77777777" w:rsidR="008014FB" w:rsidRPr="003B7246" w:rsidRDefault="008014FB" w:rsidP="008014FB"/>
    <w:p w14:paraId="4B127676" w14:textId="77777777" w:rsidR="008014FB" w:rsidRPr="003B7246" w:rsidRDefault="008014FB" w:rsidP="008014FB">
      <w:pPr>
        <w:rPr>
          <w:u w:val="single"/>
        </w:rPr>
      </w:pPr>
      <w:r w:rsidRPr="003B7246">
        <w:rPr>
          <w:u w:val="single"/>
        </w:rPr>
        <w:t>Landelijk</w:t>
      </w:r>
    </w:p>
    <w:p w14:paraId="1E5778FE" w14:textId="77777777" w:rsidR="008014FB" w:rsidRPr="003B7246" w:rsidRDefault="008014FB" w:rsidP="0012290C">
      <w:pPr>
        <w:pStyle w:val="Lijstalinea"/>
        <w:numPr>
          <w:ilvl w:val="0"/>
          <w:numId w:val="77"/>
        </w:numPr>
      </w:pPr>
      <w:r w:rsidRPr="005C45D9">
        <w:rPr>
          <w:szCs w:val="18"/>
        </w:rPr>
        <w:t>Zorgmodel Walcheren</w:t>
      </w:r>
    </w:p>
    <w:p w14:paraId="1CC95FDF" w14:textId="77777777" w:rsidR="008014FB" w:rsidRPr="003B7246" w:rsidRDefault="008014FB" w:rsidP="0012290C">
      <w:pPr>
        <w:pStyle w:val="Lijstalinea"/>
        <w:numPr>
          <w:ilvl w:val="0"/>
          <w:numId w:val="77"/>
        </w:numPr>
      </w:pPr>
      <w:proofErr w:type="spellStart"/>
      <w:r w:rsidRPr="005C45D9">
        <w:rPr>
          <w:szCs w:val="18"/>
        </w:rPr>
        <w:t>Zorgpad</w:t>
      </w:r>
      <w:proofErr w:type="spellEnd"/>
      <w:r w:rsidRPr="005C45D9">
        <w:rPr>
          <w:szCs w:val="18"/>
        </w:rPr>
        <w:t xml:space="preserve"> geriatrie</w:t>
      </w:r>
    </w:p>
    <w:p w14:paraId="746FBF4E" w14:textId="77777777" w:rsidR="008014FB" w:rsidRPr="005C45D9" w:rsidRDefault="008014FB" w:rsidP="0012290C">
      <w:pPr>
        <w:pStyle w:val="Lijstalinea"/>
        <w:numPr>
          <w:ilvl w:val="0"/>
          <w:numId w:val="77"/>
        </w:numPr>
        <w:rPr>
          <w:szCs w:val="18"/>
        </w:rPr>
      </w:pPr>
      <w:r w:rsidRPr="005C45D9">
        <w:rPr>
          <w:szCs w:val="18"/>
        </w:rPr>
        <w:t>Zorgprogramma kwetsbare ouderen : een model LVG publicatie</w:t>
      </w:r>
    </w:p>
    <w:p w14:paraId="7E0B169B" w14:textId="77777777" w:rsidR="008014FB" w:rsidRDefault="008014FB" w:rsidP="008014FB">
      <w:pPr>
        <w:rPr>
          <w:szCs w:val="18"/>
        </w:rPr>
      </w:pPr>
    </w:p>
    <w:p w14:paraId="0A6F4182" w14:textId="77777777" w:rsidR="008014FB" w:rsidRPr="003B7246" w:rsidRDefault="008014FB" w:rsidP="008014FB">
      <w:pPr>
        <w:rPr>
          <w:szCs w:val="18"/>
        </w:rPr>
      </w:pPr>
    </w:p>
    <w:p w14:paraId="6930BBD1" w14:textId="77777777" w:rsidR="008014FB" w:rsidRPr="00E443EA" w:rsidRDefault="008014FB" w:rsidP="008014FB">
      <w:pPr>
        <w:rPr>
          <w:b/>
          <w:szCs w:val="18"/>
        </w:rPr>
      </w:pPr>
      <w:r w:rsidRPr="00E443EA">
        <w:rPr>
          <w:b/>
          <w:szCs w:val="18"/>
        </w:rPr>
        <w:t>Algemeen Richtlijnen/Standpunten</w:t>
      </w:r>
    </w:p>
    <w:p w14:paraId="0DA2257C" w14:textId="77777777" w:rsidR="00816963" w:rsidRPr="005C45D9" w:rsidRDefault="00816963" w:rsidP="0012290C">
      <w:pPr>
        <w:pStyle w:val="Lijstalinea"/>
        <w:numPr>
          <w:ilvl w:val="0"/>
          <w:numId w:val="78"/>
        </w:numPr>
        <w:rPr>
          <w:szCs w:val="18"/>
        </w:rPr>
      </w:pPr>
      <w:r w:rsidRPr="005C45D9">
        <w:rPr>
          <w:szCs w:val="18"/>
        </w:rPr>
        <w:t>Dossier Ouderenzorg LHV algemeen (</w:t>
      </w:r>
      <w:hyperlink r:id="rId103" w:history="1">
        <w:r w:rsidR="005C45D9" w:rsidRPr="005C45D9">
          <w:rPr>
            <w:rStyle w:val="Hyperlink"/>
            <w:szCs w:val="18"/>
          </w:rPr>
          <w:t>LHV actueel dossiers ouderenzorg</w:t>
        </w:r>
      </w:hyperlink>
      <w:r w:rsidRPr="005C45D9">
        <w:rPr>
          <w:szCs w:val="18"/>
        </w:rPr>
        <w:t>) daar vindt u meerder documenten.</w:t>
      </w:r>
    </w:p>
    <w:p w14:paraId="2084B062" w14:textId="77777777" w:rsidR="008014FB" w:rsidRPr="005C45D9" w:rsidRDefault="00CD203F" w:rsidP="0012290C">
      <w:pPr>
        <w:pStyle w:val="Lijstalinea"/>
        <w:numPr>
          <w:ilvl w:val="0"/>
          <w:numId w:val="78"/>
        </w:numPr>
        <w:rPr>
          <w:szCs w:val="18"/>
        </w:rPr>
      </w:pPr>
      <w:r w:rsidRPr="005C45D9">
        <w:rPr>
          <w:szCs w:val="18"/>
        </w:rPr>
        <w:t xml:space="preserve">Visie Huisartsenzorg voor Ouderen; NHG, </w:t>
      </w:r>
      <w:proofErr w:type="spellStart"/>
      <w:r w:rsidRPr="005C45D9">
        <w:rPr>
          <w:szCs w:val="18"/>
        </w:rPr>
        <w:t>Laego</w:t>
      </w:r>
      <w:proofErr w:type="spellEnd"/>
      <w:r w:rsidRPr="005C45D9">
        <w:rPr>
          <w:szCs w:val="18"/>
        </w:rPr>
        <w:t xml:space="preserve"> en LHV, september 2017</w:t>
      </w:r>
    </w:p>
    <w:p w14:paraId="1D6F6B22" w14:textId="77777777" w:rsidR="008014FB" w:rsidRPr="005C45D9" w:rsidRDefault="008014FB" w:rsidP="0012290C">
      <w:pPr>
        <w:pStyle w:val="Lijstalinea"/>
        <w:numPr>
          <w:ilvl w:val="0"/>
          <w:numId w:val="78"/>
        </w:numPr>
        <w:rPr>
          <w:szCs w:val="18"/>
        </w:rPr>
      </w:pPr>
      <w:r w:rsidRPr="005C45D9">
        <w:rPr>
          <w:szCs w:val="18"/>
        </w:rPr>
        <w:t xml:space="preserve">NHG advies vastleggen programmatische zorg in H-EPD, </w:t>
      </w:r>
      <w:proofErr w:type="spellStart"/>
      <w:r w:rsidRPr="005C45D9">
        <w:rPr>
          <w:szCs w:val="18"/>
        </w:rPr>
        <w:t>Khing</w:t>
      </w:r>
      <w:proofErr w:type="spellEnd"/>
      <w:r w:rsidRPr="005C45D9">
        <w:rPr>
          <w:szCs w:val="18"/>
        </w:rPr>
        <w:t xml:space="preserve"> </w:t>
      </w:r>
      <w:proofErr w:type="spellStart"/>
      <w:r w:rsidRPr="005C45D9">
        <w:rPr>
          <w:szCs w:val="18"/>
        </w:rPr>
        <w:t>Nioo</w:t>
      </w:r>
      <w:proofErr w:type="spellEnd"/>
      <w:r w:rsidRPr="005C45D9">
        <w:rPr>
          <w:szCs w:val="18"/>
        </w:rPr>
        <w:t>, afdeling implementatie,</w:t>
      </w:r>
      <w:r w:rsidR="005C45D9" w:rsidRPr="005C45D9">
        <w:rPr>
          <w:szCs w:val="18"/>
        </w:rPr>
        <w:t xml:space="preserve"> sectie automatisering NHG 2013</w:t>
      </w:r>
    </w:p>
    <w:p w14:paraId="566DAE6C" w14:textId="77777777" w:rsidR="008014FB" w:rsidRPr="005C45D9" w:rsidRDefault="008014FB" w:rsidP="0012290C">
      <w:pPr>
        <w:pStyle w:val="Lijstalinea"/>
        <w:numPr>
          <w:ilvl w:val="0"/>
          <w:numId w:val="78"/>
        </w:numPr>
        <w:rPr>
          <w:szCs w:val="18"/>
        </w:rPr>
      </w:pPr>
      <w:r w:rsidRPr="005C45D9">
        <w:rPr>
          <w:szCs w:val="18"/>
        </w:rPr>
        <w:t xml:space="preserve">NHG protocollaire ouderenzorg. Publicatie 2015 S van Maurik Brandon e.a., </w:t>
      </w:r>
      <w:hyperlink r:id="rId104" w:history="1">
        <w:r w:rsidR="005C45D9" w:rsidRPr="005C45D9">
          <w:rPr>
            <w:rStyle w:val="Hyperlink"/>
            <w:szCs w:val="18"/>
          </w:rPr>
          <w:t>NHG producten/</w:t>
        </w:r>
        <w:proofErr w:type="spellStart"/>
        <w:r w:rsidR="005C45D9" w:rsidRPr="005C45D9">
          <w:rPr>
            <w:rStyle w:val="Hyperlink"/>
            <w:szCs w:val="18"/>
          </w:rPr>
          <w:t>nhg</w:t>
        </w:r>
        <w:proofErr w:type="spellEnd"/>
        <w:r w:rsidR="005C45D9" w:rsidRPr="005C45D9">
          <w:rPr>
            <w:rStyle w:val="Hyperlink"/>
            <w:szCs w:val="18"/>
          </w:rPr>
          <w:t>-protocollaire-ouderenzorg</w:t>
        </w:r>
      </w:hyperlink>
      <w:r w:rsidRPr="005C45D9">
        <w:rPr>
          <w:szCs w:val="18"/>
        </w:rPr>
        <w:t xml:space="preserve"> </w:t>
      </w:r>
    </w:p>
    <w:p w14:paraId="48C9527B" w14:textId="77777777" w:rsidR="008014FB" w:rsidRPr="005C45D9" w:rsidRDefault="008014FB" w:rsidP="0012290C">
      <w:pPr>
        <w:pStyle w:val="Lijstalinea"/>
        <w:numPr>
          <w:ilvl w:val="0"/>
          <w:numId w:val="78"/>
        </w:numPr>
        <w:rPr>
          <w:szCs w:val="18"/>
        </w:rPr>
      </w:pPr>
      <w:r w:rsidRPr="005C45D9">
        <w:rPr>
          <w:szCs w:val="18"/>
        </w:rPr>
        <w:t xml:space="preserve">Complexe ouderenzorg in woonzorgcentrum en thuis; LHV handreiking samenhangende zorg in </w:t>
      </w:r>
      <w:r w:rsidR="005C45D9" w:rsidRPr="005C45D9">
        <w:rPr>
          <w:szCs w:val="18"/>
        </w:rPr>
        <w:t>de eerste lijn. Publicatie 2009</w:t>
      </w:r>
    </w:p>
    <w:p w14:paraId="6E6E0C14" w14:textId="77777777" w:rsidR="008014FB" w:rsidRPr="005C45D9" w:rsidRDefault="008014FB" w:rsidP="0012290C">
      <w:pPr>
        <w:pStyle w:val="Lijstalinea"/>
        <w:numPr>
          <w:ilvl w:val="0"/>
          <w:numId w:val="78"/>
        </w:numPr>
        <w:rPr>
          <w:szCs w:val="18"/>
        </w:rPr>
      </w:pPr>
      <w:r w:rsidRPr="005C45D9">
        <w:rPr>
          <w:szCs w:val="18"/>
        </w:rPr>
        <w:t>Hoe houden we de ouderenzorg behapbaar, notitie LHV geeft richtlijnen voor regierol huisarts en financieri</w:t>
      </w:r>
      <w:r w:rsidR="005C45D9" w:rsidRPr="005C45D9">
        <w:rPr>
          <w:szCs w:val="18"/>
        </w:rPr>
        <w:t>ng publicatiedatum: 21 mei 2013</w:t>
      </w:r>
    </w:p>
    <w:p w14:paraId="0ED23B7A" w14:textId="77777777" w:rsidR="008014FB" w:rsidRPr="005C45D9" w:rsidRDefault="008014FB" w:rsidP="0012290C">
      <w:pPr>
        <w:pStyle w:val="Lijstalinea"/>
        <w:numPr>
          <w:ilvl w:val="0"/>
          <w:numId w:val="78"/>
        </w:numPr>
        <w:rPr>
          <w:szCs w:val="18"/>
        </w:rPr>
      </w:pPr>
      <w:r w:rsidRPr="005C45D9">
        <w:rPr>
          <w:szCs w:val="18"/>
        </w:rPr>
        <w:t xml:space="preserve">Samen werken in de </w:t>
      </w:r>
      <w:r w:rsidR="005C45D9" w:rsidRPr="005C45D9">
        <w:rPr>
          <w:szCs w:val="18"/>
        </w:rPr>
        <w:t>wijk Publicatiedatum 8 mei 2013</w:t>
      </w:r>
    </w:p>
    <w:p w14:paraId="3240737D" w14:textId="77777777" w:rsidR="008014FB" w:rsidRPr="005C45D9" w:rsidRDefault="008014FB" w:rsidP="0012290C">
      <w:pPr>
        <w:pStyle w:val="Lijstalinea"/>
        <w:numPr>
          <w:ilvl w:val="0"/>
          <w:numId w:val="78"/>
        </w:numPr>
        <w:rPr>
          <w:szCs w:val="18"/>
        </w:rPr>
      </w:pPr>
      <w:r w:rsidRPr="005C45D9">
        <w:rPr>
          <w:szCs w:val="18"/>
        </w:rPr>
        <w:t xml:space="preserve">KNMG rapport, Sterke medische zorg voor kwetsbare ouderen, publicatie maart 2010, </w:t>
      </w:r>
      <w:hyperlink r:id="rId105" w:history="1">
        <w:r w:rsidR="005C45D9" w:rsidRPr="005C45D9">
          <w:rPr>
            <w:rStyle w:val="Hyperlink"/>
            <w:rFonts w:cs="Delicious-Roman"/>
            <w:szCs w:val="18"/>
            <w:lang w:eastAsia="nl-NL"/>
          </w:rPr>
          <w:t>KNMG publicatie kwetsbare-ouderen</w:t>
        </w:r>
      </w:hyperlink>
      <w:r w:rsidRPr="005C45D9">
        <w:rPr>
          <w:rFonts w:cs="Delicious-Roman"/>
          <w:color w:val="181716"/>
          <w:szCs w:val="18"/>
          <w:lang w:eastAsia="nl-NL"/>
        </w:rPr>
        <w:t xml:space="preserve"> </w:t>
      </w:r>
    </w:p>
    <w:p w14:paraId="6D9B56C7" w14:textId="77777777" w:rsidR="008014FB" w:rsidRPr="005C45D9" w:rsidRDefault="008014FB" w:rsidP="0012290C">
      <w:pPr>
        <w:pStyle w:val="Lijstalinea"/>
        <w:numPr>
          <w:ilvl w:val="0"/>
          <w:numId w:val="78"/>
        </w:numPr>
        <w:rPr>
          <w:szCs w:val="18"/>
        </w:rPr>
      </w:pPr>
      <w:r w:rsidRPr="005C45D9">
        <w:rPr>
          <w:rFonts w:eastAsia="RijksoverheidSansText-Regular" w:cs="RijksoverheidSansText-Regular"/>
          <w:szCs w:val="18"/>
          <w:lang w:eastAsia="nl-NL"/>
        </w:rPr>
        <w:t xml:space="preserve">Sociaal en Cultureel Planbureau, Den Haag 2011, </w:t>
      </w:r>
      <w:proofErr w:type="spellStart"/>
      <w:r w:rsidRPr="005C45D9">
        <w:rPr>
          <w:rFonts w:eastAsia="RijksoverheidSansText-Regular" w:cs="RijksoverheidSansText-Regular"/>
          <w:szCs w:val="18"/>
          <w:lang w:eastAsia="nl-NL"/>
        </w:rPr>
        <w:t>Cretien</w:t>
      </w:r>
      <w:proofErr w:type="spellEnd"/>
      <w:r w:rsidRPr="005C45D9">
        <w:rPr>
          <w:rFonts w:eastAsia="RijksoverheidSansText-Regular" w:cs="RijksoverheidSansText-Regular"/>
          <w:szCs w:val="18"/>
          <w:lang w:eastAsia="nl-NL"/>
        </w:rPr>
        <w:t xml:space="preserve"> van Campen (red.)</w:t>
      </w:r>
    </w:p>
    <w:p w14:paraId="7B5CFE5C" w14:textId="77777777" w:rsidR="00EA24D6" w:rsidRPr="005C45D9" w:rsidRDefault="008014FB" w:rsidP="0012290C">
      <w:pPr>
        <w:pStyle w:val="Lijstalinea"/>
        <w:numPr>
          <w:ilvl w:val="0"/>
          <w:numId w:val="78"/>
        </w:numPr>
        <w:rPr>
          <w:szCs w:val="18"/>
        </w:rPr>
      </w:pPr>
      <w:r w:rsidRPr="005C45D9">
        <w:rPr>
          <w:szCs w:val="18"/>
        </w:rPr>
        <w:t xml:space="preserve">CVZ; Standpunt Casemanagement, 25 maart 2011 vastgesteld en uitgebracht </w:t>
      </w:r>
      <w:r w:rsidR="005C45D9" w:rsidRPr="005C45D9">
        <w:rPr>
          <w:szCs w:val="18"/>
        </w:rPr>
        <w:t>aan de minister van VWS</w:t>
      </w:r>
    </w:p>
    <w:p w14:paraId="3997092E" w14:textId="77777777" w:rsidR="00EA24D6" w:rsidRPr="005C45D9" w:rsidRDefault="00EA24D6" w:rsidP="0012290C">
      <w:pPr>
        <w:pStyle w:val="Lijstalinea"/>
        <w:numPr>
          <w:ilvl w:val="0"/>
          <w:numId w:val="78"/>
        </w:numPr>
        <w:rPr>
          <w:szCs w:val="18"/>
        </w:rPr>
      </w:pPr>
      <w:r w:rsidRPr="005C45D9">
        <w:rPr>
          <w:szCs w:val="18"/>
          <w:highlight w:val="yellow"/>
        </w:rPr>
        <w:t>LESA zorg voor kwetsbare ouderen 2017</w:t>
      </w:r>
    </w:p>
    <w:p w14:paraId="724809FE" w14:textId="77777777" w:rsidR="008014FB" w:rsidRPr="005C45D9" w:rsidRDefault="004C5290" w:rsidP="0012290C">
      <w:pPr>
        <w:pStyle w:val="Lijstalinea"/>
        <w:numPr>
          <w:ilvl w:val="0"/>
          <w:numId w:val="78"/>
        </w:numPr>
        <w:rPr>
          <w:szCs w:val="18"/>
        </w:rPr>
      </w:pPr>
      <w:hyperlink r:id="rId106" w:history="1">
        <w:r w:rsidR="005C45D9" w:rsidRPr="005C45D9">
          <w:rPr>
            <w:rStyle w:val="Hyperlink"/>
            <w:szCs w:val="18"/>
            <w:highlight w:val="yellow"/>
          </w:rPr>
          <w:t>BETEROUD handreiking kwetsbare ouderen thuis mei 2019</w:t>
        </w:r>
      </w:hyperlink>
    </w:p>
    <w:p w14:paraId="50B43EC6" w14:textId="77777777" w:rsidR="00A47894" w:rsidRDefault="00A47894" w:rsidP="008014FB">
      <w:pPr>
        <w:rPr>
          <w:szCs w:val="18"/>
        </w:rPr>
      </w:pPr>
    </w:p>
    <w:p w14:paraId="2DD9022E" w14:textId="77777777" w:rsidR="00A47894" w:rsidRPr="00DC62AB" w:rsidRDefault="00A47894" w:rsidP="008014FB">
      <w:pPr>
        <w:rPr>
          <w:szCs w:val="18"/>
        </w:rPr>
      </w:pPr>
    </w:p>
    <w:p w14:paraId="793566CA" w14:textId="77777777" w:rsidR="00EA24D6" w:rsidRDefault="00EA24D6" w:rsidP="008014FB">
      <w:pPr>
        <w:rPr>
          <w:b/>
          <w:szCs w:val="18"/>
        </w:rPr>
      </w:pPr>
    </w:p>
    <w:p w14:paraId="14E1E741" w14:textId="77777777" w:rsidR="005B77B2" w:rsidRDefault="00C178A4" w:rsidP="005B77B2">
      <w:pPr>
        <w:rPr>
          <w:b/>
          <w:szCs w:val="18"/>
          <w:lang w:val="en-GB"/>
        </w:rPr>
      </w:pPr>
      <w:proofErr w:type="spellStart"/>
      <w:r>
        <w:rPr>
          <w:b/>
          <w:szCs w:val="18"/>
          <w:lang w:val="en-GB"/>
        </w:rPr>
        <w:t>Specifiek</w:t>
      </w:r>
      <w:proofErr w:type="spellEnd"/>
      <w:r>
        <w:rPr>
          <w:b/>
          <w:szCs w:val="18"/>
          <w:lang w:val="en-GB"/>
        </w:rPr>
        <w:t xml:space="preserve"> </w:t>
      </w:r>
      <w:proofErr w:type="spellStart"/>
      <w:r>
        <w:rPr>
          <w:b/>
          <w:szCs w:val="18"/>
          <w:lang w:val="en-GB"/>
        </w:rPr>
        <w:t>Zorgpaden</w:t>
      </w:r>
      <w:proofErr w:type="spellEnd"/>
    </w:p>
    <w:p w14:paraId="3B4D4F4D" w14:textId="3452B1D6" w:rsidR="005B77B2" w:rsidRPr="005B77B2" w:rsidRDefault="005B77B2" w:rsidP="005B77B2">
      <w:pPr>
        <w:rPr>
          <w:rFonts w:eastAsia="Calibri"/>
          <w:highlight w:val="yellow"/>
          <w:u w:val="single"/>
        </w:rPr>
      </w:pPr>
      <w:proofErr w:type="spellStart"/>
      <w:r w:rsidRPr="005B77B2">
        <w:rPr>
          <w:rFonts w:eastAsia="Calibri"/>
          <w:highlight w:val="yellow"/>
          <w:u w:val="single"/>
        </w:rPr>
        <w:t>Zorgpad</w:t>
      </w:r>
      <w:proofErr w:type="spellEnd"/>
      <w:r w:rsidRPr="005B77B2">
        <w:rPr>
          <w:rFonts w:eastAsia="Calibri"/>
          <w:highlight w:val="yellow"/>
          <w:u w:val="single"/>
        </w:rPr>
        <w:t xml:space="preserve"> kwetsbare oudere met acute onbegrepen verwardheid thuis (Delier)</w:t>
      </w:r>
    </w:p>
    <w:p w14:paraId="1FE80B6D" w14:textId="03AE052B"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Zorgpad</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 xml:space="preserve"> over de </w:t>
      </w:r>
      <w:proofErr w:type="spellStart"/>
      <w:r w:rsidRPr="005B77B2">
        <w:rPr>
          <w:szCs w:val="18"/>
          <w:highlight w:val="yellow"/>
          <w:lang w:val="en-GB"/>
        </w:rPr>
        <w:t>keten</w:t>
      </w:r>
      <w:proofErr w:type="spellEnd"/>
      <w:r w:rsidRPr="005B77B2">
        <w:rPr>
          <w:szCs w:val="18"/>
          <w:highlight w:val="yellow"/>
          <w:lang w:val="en-GB"/>
        </w:rPr>
        <w:t xml:space="preserve"> in het </w:t>
      </w:r>
      <w:proofErr w:type="spellStart"/>
      <w:r w:rsidRPr="005B77B2">
        <w:rPr>
          <w:szCs w:val="18"/>
          <w:highlight w:val="yellow"/>
          <w:lang w:val="en-GB"/>
        </w:rPr>
        <w:t>ziekenhuis</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w:t>
      </w:r>
      <w:proofErr w:type="spellEnd"/>
      <w:r w:rsidRPr="005B77B2">
        <w:rPr>
          <w:szCs w:val="18"/>
          <w:highlight w:val="yellow"/>
          <w:lang w:val="en-GB"/>
        </w:rPr>
        <w:t xml:space="preserve"> met acute </w:t>
      </w:r>
      <w:proofErr w:type="spellStart"/>
      <w:r w:rsidRPr="005B77B2">
        <w:rPr>
          <w:szCs w:val="18"/>
          <w:highlight w:val="yellow"/>
          <w:lang w:val="en-GB"/>
        </w:rPr>
        <w:t>onbegrepen</w:t>
      </w:r>
      <w:proofErr w:type="spellEnd"/>
      <w:r w:rsidRPr="005B77B2">
        <w:rPr>
          <w:szCs w:val="18"/>
          <w:highlight w:val="yellow"/>
          <w:lang w:val="en-GB"/>
        </w:rPr>
        <w:t xml:space="preserve"> </w:t>
      </w:r>
      <w:proofErr w:type="spellStart"/>
      <w:r w:rsidRPr="005B77B2">
        <w:rPr>
          <w:szCs w:val="18"/>
          <w:highlight w:val="yellow"/>
          <w:lang w:val="en-GB"/>
        </w:rPr>
        <w:t>verwardheid</w:t>
      </w:r>
      <w:proofErr w:type="spellEnd"/>
      <w:r w:rsidRPr="005B77B2">
        <w:rPr>
          <w:szCs w:val="18"/>
          <w:highlight w:val="yellow"/>
          <w:lang w:val="en-GB"/>
        </w:rPr>
        <w:t xml:space="preserve"> </w:t>
      </w:r>
      <w:proofErr w:type="spellStart"/>
      <w:r w:rsidRPr="005B77B2">
        <w:rPr>
          <w:szCs w:val="18"/>
          <w:highlight w:val="yellow"/>
          <w:lang w:val="en-GB"/>
        </w:rPr>
        <w:t>thuis</w:t>
      </w:r>
      <w:proofErr w:type="spellEnd"/>
      <w:r w:rsidRPr="005B77B2">
        <w:rPr>
          <w:szCs w:val="18"/>
          <w:highlight w:val="yellow"/>
          <w:lang w:val="en-GB"/>
        </w:rPr>
        <w:t xml:space="preserve">, 2018 </w:t>
      </w:r>
      <w:proofErr w:type="spellStart"/>
      <w:r w:rsidRPr="005B77B2">
        <w:rPr>
          <w:szCs w:val="18"/>
          <w:highlight w:val="yellow"/>
          <w:lang w:val="en-GB"/>
        </w:rPr>
        <w:t>Nederlandse</w:t>
      </w:r>
      <w:proofErr w:type="spellEnd"/>
      <w:r w:rsidRPr="005B77B2">
        <w:rPr>
          <w:szCs w:val="18"/>
          <w:highlight w:val="yellow"/>
          <w:lang w:val="en-GB"/>
        </w:rPr>
        <w:t xml:space="preserve"> Vereniging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Klinische</w:t>
      </w:r>
      <w:proofErr w:type="spellEnd"/>
      <w:r w:rsidRPr="005B77B2">
        <w:rPr>
          <w:szCs w:val="18"/>
          <w:highlight w:val="yellow"/>
          <w:lang w:val="en-GB"/>
        </w:rPr>
        <w:t xml:space="preserve"> </w:t>
      </w:r>
      <w:proofErr w:type="spellStart"/>
      <w:r w:rsidRPr="005B77B2">
        <w:rPr>
          <w:szCs w:val="18"/>
          <w:highlight w:val="yellow"/>
          <w:lang w:val="en-GB"/>
        </w:rPr>
        <w:t>Geriatrie</w:t>
      </w:r>
      <w:proofErr w:type="spellEnd"/>
      <w:r w:rsidRPr="005B77B2">
        <w:rPr>
          <w:szCs w:val="18"/>
          <w:highlight w:val="yellow"/>
          <w:lang w:val="en-GB"/>
        </w:rPr>
        <w:t xml:space="preserve"> </w:t>
      </w:r>
    </w:p>
    <w:p w14:paraId="240B0EE5" w14:textId="00179D3F"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FMS.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Overdracht</w:t>
      </w:r>
      <w:proofErr w:type="spellEnd"/>
      <w:r w:rsidRPr="005B77B2">
        <w:rPr>
          <w:szCs w:val="18"/>
          <w:highlight w:val="yellow"/>
          <w:lang w:val="en-GB"/>
        </w:rPr>
        <w:t xml:space="preserve"> </w:t>
      </w:r>
      <w:proofErr w:type="spellStart"/>
      <w:r w:rsidRPr="005B77B2">
        <w:rPr>
          <w:szCs w:val="18"/>
          <w:highlight w:val="yellow"/>
          <w:lang w:val="en-GB"/>
        </w:rPr>
        <w:t>Medicatiegegevens</w:t>
      </w:r>
      <w:proofErr w:type="spellEnd"/>
      <w:r w:rsidRPr="005B77B2">
        <w:rPr>
          <w:szCs w:val="18"/>
          <w:highlight w:val="yellow"/>
          <w:lang w:val="en-GB"/>
        </w:rPr>
        <w:t xml:space="preserve"> in de </w:t>
      </w:r>
      <w:proofErr w:type="spellStart"/>
      <w:r w:rsidRPr="005B77B2">
        <w:rPr>
          <w:szCs w:val="18"/>
          <w:highlight w:val="yellow"/>
          <w:lang w:val="en-GB"/>
        </w:rPr>
        <w:t>keten</w:t>
      </w:r>
      <w:proofErr w:type="spellEnd"/>
      <w:r w:rsidRPr="005B77B2">
        <w:rPr>
          <w:szCs w:val="18"/>
          <w:highlight w:val="yellow"/>
          <w:lang w:val="en-GB"/>
        </w:rPr>
        <w:t>. 2017.</w:t>
      </w:r>
    </w:p>
    <w:p w14:paraId="574726CE" w14:textId="5A191721"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NHG/FMS.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Informatie-uitwisseling</w:t>
      </w:r>
      <w:proofErr w:type="spellEnd"/>
      <w:r w:rsidRPr="005B77B2">
        <w:rPr>
          <w:szCs w:val="18"/>
          <w:highlight w:val="yellow"/>
          <w:lang w:val="en-GB"/>
        </w:rPr>
        <w:t xml:space="preserve"> </w:t>
      </w:r>
      <w:proofErr w:type="spellStart"/>
      <w:r w:rsidRPr="005B77B2">
        <w:rPr>
          <w:szCs w:val="18"/>
          <w:highlight w:val="yellow"/>
          <w:lang w:val="en-GB"/>
        </w:rPr>
        <w:t>tussen</w:t>
      </w:r>
      <w:proofErr w:type="spellEnd"/>
      <w:r w:rsidRPr="005B77B2">
        <w:rPr>
          <w:szCs w:val="18"/>
          <w:highlight w:val="yellow"/>
          <w:lang w:val="en-GB"/>
        </w:rPr>
        <w:t xml:space="preserve"> Huisarts en Specialist </w:t>
      </w:r>
      <w:proofErr w:type="spellStart"/>
      <w:r w:rsidRPr="005B77B2">
        <w:rPr>
          <w:szCs w:val="18"/>
          <w:highlight w:val="yellow"/>
          <w:lang w:val="en-GB"/>
        </w:rPr>
        <w:t>bij</w:t>
      </w:r>
      <w:proofErr w:type="spellEnd"/>
      <w:r w:rsidRPr="005B77B2">
        <w:rPr>
          <w:szCs w:val="18"/>
          <w:highlight w:val="yellow"/>
          <w:lang w:val="en-GB"/>
        </w:rPr>
        <w:t xml:space="preserve"> </w:t>
      </w:r>
      <w:proofErr w:type="spellStart"/>
      <w:r w:rsidRPr="005B77B2">
        <w:rPr>
          <w:szCs w:val="18"/>
          <w:highlight w:val="yellow"/>
          <w:lang w:val="en-GB"/>
        </w:rPr>
        <w:t>verwijzingen</w:t>
      </w:r>
      <w:proofErr w:type="spellEnd"/>
      <w:r w:rsidRPr="005B77B2">
        <w:rPr>
          <w:szCs w:val="18"/>
          <w:highlight w:val="yellow"/>
          <w:lang w:val="en-GB"/>
        </w:rPr>
        <w:t xml:space="preserve"> (HASP). 2017.</w:t>
      </w:r>
    </w:p>
    <w:p w14:paraId="5FA88ED7" w14:textId="1C3F34A5"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NHG. </w:t>
      </w:r>
      <w:proofErr w:type="spellStart"/>
      <w:r w:rsidRPr="005B77B2">
        <w:rPr>
          <w:szCs w:val="18"/>
          <w:highlight w:val="yellow"/>
          <w:lang w:val="en-GB"/>
        </w:rPr>
        <w:t>Boek</w:t>
      </w:r>
      <w:proofErr w:type="spellEnd"/>
      <w:r w:rsidRPr="005B77B2">
        <w:rPr>
          <w:szCs w:val="18"/>
          <w:highlight w:val="yellow"/>
          <w:lang w:val="en-GB"/>
        </w:rPr>
        <w:t xml:space="preserve"> “</w:t>
      </w:r>
      <w:proofErr w:type="spellStart"/>
      <w:r w:rsidRPr="005B77B2">
        <w:rPr>
          <w:szCs w:val="18"/>
          <w:highlight w:val="yellow"/>
          <w:lang w:val="en-GB"/>
        </w:rPr>
        <w:t>Protocollaire</w:t>
      </w:r>
      <w:proofErr w:type="spellEnd"/>
      <w:r w:rsidRPr="005B77B2">
        <w:rPr>
          <w:szCs w:val="18"/>
          <w:highlight w:val="yellow"/>
          <w:lang w:val="en-GB"/>
        </w:rPr>
        <w:t xml:space="preserve"> </w:t>
      </w:r>
      <w:proofErr w:type="spellStart"/>
      <w:r w:rsidRPr="005B77B2">
        <w:rPr>
          <w:szCs w:val="18"/>
          <w:highlight w:val="yellow"/>
          <w:lang w:val="en-GB"/>
        </w:rPr>
        <w:t>ouderzorg</w:t>
      </w:r>
      <w:proofErr w:type="spellEnd"/>
      <w:r w:rsidRPr="005B77B2">
        <w:rPr>
          <w:szCs w:val="18"/>
          <w:highlight w:val="yellow"/>
          <w:lang w:val="en-GB"/>
        </w:rPr>
        <w:t>”. 2015</w:t>
      </w:r>
    </w:p>
    <w:p w14:paraId="607CBE6C" w14:textId="25B6BBEA"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NHG. NHG-</w:t>
      </w:r>
      <w:proofErr w:type="spellStart"/>
      <w:r w:rsidRPr="005B77B2">
        <w:rPr>
          <w:szCs w:val="18"/>
          <w:highlight w:val="yellow"/>
          <w:lang w:val="en-GB"/>
        </w:rPr>
        <w:t>Standaard</w:t>
      </w:r>
      <w:proofErr w:type="spellEnd"/>
      <w:r w:rsidRPr="005B77B2">
        <w:rPr>
          <w:szCs w:val="18"/>
          <w:highlight w:val="yellow"/>
          <w:lang w:val="en-GB"/>
        </w:rPr>
        <w:t xml:space="preserve"> </w:t>
      </w:r>
      <w:proofErr w:type="spellStart"/>
      <w:r w:rsidRPr="005B77B2">
        <w:rPr>
          <w:szCs w:val="18"/>
          <w:highlight w:val="yellow"/>
          <w:lang w:val="en-GB"/>
        </w:rPr>
        <w:t>Delier</w:t>
      </w:r>
      <w:proofErr w:type="spellEnd"/>
      <w:r w:rsidRPr="005B77B2">
        <w:rPr>
          <w:szCs w:val="18"/>
          <w:highlight w:val="yellow"/>
          <w:lang w:val="en-GB"/>
        </w:rPr>
        <w:t>. 2014</w:t>
      </w:r>
    </w:p>
    <w:p w14:paraId="2CA219CA" w14:textId="70F9042D"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NVKG.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Delier</w:t>
      </w:r>
      <w:proofErr w:type="spellEnd"/>
      <w:r w:rsidRPr="005B77B2">
        <w:rPr>
          <w:szCs w:val="18"/>
          <w:highlight w:val="yellow"/>
          <w:lang w:val="en-GB"/>
        </w:rPr>
        <w:t xml:space="preserve">. </w:t>
      </w:r>
      <w:proofErr w:type="spellStart"/>
      <w:r w:rsidRPr="005B77B2">
        <w:rPr>
          <w:szCs w:val="18"/>
          <w:highlight w:val="yellow"/>
          <w:lang w:val="en-GB"/>
        </w:rPr>
        <w:t>Volwassen</w:t>
      </w:r>
      <w:proofErr w:type="spellEnd"/>
      <w:r w:rsidRPr="005B77B2">
        <w:rPr>
          <w:szCs w:val="18"/>
          <w:highlight w:val="yellow"/>
          <w:lang w:val="en-GB"/>
        </w:rPr>
        <w:t xml:space="preserve"> &amp; </w:t>
      </w:r>
      <w:proofErr w:type="spellStart"/>
      <w:r w:rsidRPr="005B77B2">
        <w:rPr>
          <w:szCs w:val="18"/>
          <w:highlight w:val="yellow"/>
          <w:lang w:val="en-GB"/>
        </w:rPr>
        <w:t>ouderen</w:t>
      </w:r>
      <w:proofErr w:type="spellEnd"/>
      <w:r w:rsidRPr="005B77B2">
        <w:rPr>
          <w:szCs w:val="18"/>
          <w:highlight w:val="yellow"/>
          <w:lang w:val="en-GB"/>
        </w:rPr>
        <w:t>. 2013.</w:t>
      </w:r>
    </w:p>
    <w:p w14:paraId="61C42B14" w14:textId="7CAB507C"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NVvP</w:t>
      </w:r>
      <w:proofErr w:type="spellEnd"/>
      <w:r w:rsidRPr="005B77B2">
        <w:rPr>
          <w:szCs w:val="18"/>
          <w:highlight w:val="yellow"/>
          <w:lang w:val="en-GB"/>
        </w:rPr>
        <w:t xml:space="preserve"> “</w:t>
      </w:r>
      <w:proofErr w:type="spellStart"/>
      <w:r w:rsidRPr="005B77B2">
        <w:rPr>
          <w:szCs w:val="18"/>
          <w:highlight w:val="yellow"/>
          <w:lang w:val="en-GB"/>
        </w:rPr>
        <w:t>verbeterde</w:t>
      </w:r>
      <w:proofErr w:type="spellEnd"/>
      <w:r w:rsidRPr="005B77B2">
        <w:rPr>
          <w:szCs w:val="18"/>
          <w:highlight w:val="yellow"/>
          <w:lang w:val="en-GB"/>
        </w:rPr>
        <w:t xml:space="preserve"> </w:t>
      </w:r>
      <w:proofErr w:type="spellStart"/>
      <w:r w:rsidRPr="005B77B2">
        <w:rPr>
          <w:szCs w:val="18"/>
          <w:highlight w:val="yellow"/>
          <w:lang w:val="en-GB"/>
        </w:rPr>
        <w:t>zorg</w:t>
      </w:r>
      <w:proofErr w:type="spellEnd"/>
      <w:r w:rsidRPr="005B77B2">
        <w:rPr>
          <w:szCs w:val="18"/>
          <w:highlight w:val="yellow"/>
          <w:lang w:val="en-GB"/>
        </w:rPr>
        <w:t xml:space="preserve">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 xml:space="preserve"> met </w:t>
      </w:r>
      <w:proofErr w:type="spellStart"/>
      <w:r w:rsidRPr="005B77B2">
        <w:rPr>
          <w:szCs w:val="18"/>
          <w:highlight w:val="yellow"/>
          <w:lang w:val="en-GB"/>
        </w:rPr>
        <w:t>psychiatrische</w:t>
      </w:r>
      <w:proofErr w:type="spellEnd"/>
      <w:r w:rsidRPr="005B77B2">
        <w:rPr>
          <w:szCs w:val="18"/>
          <w:highlight w:val="yellow"/>
          <w:lang w:val="en-GB"/>
        </w:rPr>
        <w:t xml:space="preserve"> </w:t>
      </w:r>
      <w:proofErr w:type="spellStart"/>
      <w:r w:rsidRPr="005B77B2">
        <w:rPr>
          <w:szCs w:val="18"/>
          <w:highlight w:val="yellow"/>
          <w:lang w:val="en-GB"/>
        </w:rPr>
        <w:t>aandoeningen</w:t>
      </w:r>
      <w:proofErr w:type="spellEnd"/>
      <w:r w:rsidRPr="005B77B2">
        <w:rPr>
          <w:szCs w:val="18"/>
          <w:highlight w:val="yellow"/>
          <w:lang w:val="en-GB"/>
        </w:rPr>
        <w:t xml:space="preserve">” 2016; Addendum KNMG </w:t>
      </w:r>
      <w:proofErr w:type="spellStart"/>
      <w:r w:rsidRPr="005B77B2">
        <w:rPr>
          <w:szCs w:val="18"/>
          <w:highlight w:val="yellow"/>
          <w:lang w:val="en-GB"/>
        </w:rPr>
        <w:t>standpunt</w:t>
      </w:r>
      <w:proofErr w:type="spellEnd"/>
      <w:r w:rsidRPr="005B77B2">
        <w:rPr>
          <w:szCs w:val="18"/>
          <w:highlight w:val="yellow"/>
          <w:lang w:val="en-GB"/>
        </w:rPr>
        <w:t xml:space="preserve"> “</w:t>
      </w:r>
      <w:proofErr w:type="spellStart"/>
      <w:r w:rsidRPr="005B77B2">
        <w:rPr>
          <w:szCs w:val="18"/>
          <w:highlight w:val="yellow"/>
          <w:lang w:val="en-GB"/>
        </w:rPr>
        <w:t>sterke</w:t>
      </w:r>
      <w:proofErr w:type="spellEnd"/>
      <w:r w:rsidRPr="005B77B2">
        <w:rPr>
          <w:szCs w:val="18"/>
          <w:highlight w:val="yellow"/>
          <w:lang w:val="en-GB"/>
        </w:rPr>
        <w:t xml:space="preserve"> </w:t>
      </w:r>
      <w:proofErr w:type="spellStart"/>
      <w:r w:rsidRPr="005B77B2">
        <w:rPr>
          <w:szCs w:val="18"/>
          <w:highlight w:val="yellow"/>
          <w:lang w:val="en-GB"/>
        </w:rPr>
        <w:t>medische</w:t>
      </w:r>
      <w:proofErr w:type="spellEnd"/>
      <w:r w:rsidRPr="005B77B2">
        <w:rPr>
          <w:szCs w:val="18"/>
          <w:highlight w:val="yellow"/>
          <w:lang w:val="en-GB"/>
        </w:rPr>
        <w:t xml:space="preserve"> </w:t>
      </w:r>
      <w:proofErr w:type="spellStart"/>
      <w:r w:rsidRPr="005B77B2">
        <w:rPr>
          <w:szCs w:val="18"/>
          <w:highlight w:val="yellow"/>
          <w:lang w:val="en-GB"/>
        </w:rPr>
        <w:t>zorg</w:t>
      </w:r>
      <w:proofErr w:type="spellEnd"/>
      <w:r w:rsidRPr="005B77B2">
        <w:rPr>
          <w:szCs w:val="18"/>
          <w:highlight w:val="yellow"/>
          <w:lang w:val="en-GB"/>
        </w:rPr>
        <w:t xml:space="preserve">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w:t>
      </w:r>
    </w:p>
    <w:p w14:paraId="3DB59028" w14:textId="0F257DDC"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Thuisarts.nl: </w:t>
      </w:r>
      <w:proofErr w:type="spellStart"/>
      <w:r w:rsidRPr="005B77B2">
        <w:rPr>
          <w:szCs w:val="18"/>
          <w:highlight w:val="yellow"/>
          <w:lang w:val="en-GB"/>
        </w:rPr>
        <w:t>patiëntinformatie</w:t>
      </w:r>
      <w:proofErr w:type="spellEnd"/>
      <w:r w:rsidRPr="005B77B2">
        <w:rPr>
          <w:szCs w:val="18"/>
          <w:highlight w:val="yellow"/>
          <w:lang w:val="en-GB"/>
        </w:rPr>
        <w:t xml:space="preserve"> NHG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mantelzorgers</w:t>
      </w:r>
      <w:proofErr w:type="spellEnd"/>
      <w:r w:rsidRPr="005B77B2">
        <w:rPr>
          <w:szCs w:val="18"/>
          <w:highlight w:val="yellow"/>
          <w:lang w:val="en-GB"/>
        </w:rPr>
        <w:t xml:space="preserve"> van </w:t>
      </w:r>
      <w:proofErr w:type="spellStart"/>
      <w:r w:rsidRPr="005B77B2">
        <w:rPr>
          <w:szCs w:val="18"/>
          <w:highlight w:val="yellow"/>
          <w:lang w:val="en-GB"/>
        </w:rPr>
        <w:t>delirante</w:t>
      </w:r>
      <w:proofErr w:type="spellEnd"/>
      <w:r w:rsidRPr="005B77B2">
        <w:rPr>
          <w:szCs w:val="18"/>
          <w:highlight w:val="yellow"/>
          <w:lang w:val="en-GB"/>
        </w:rPr>
        <w:t xml:space="preserve"> </w:t>
      </w:r>
      <w:proofErr w:type="spellStart"/>
      <w:r w:rsidRPr="005B77B2">
        <w:rPr>
          <w:szCs w:val="18"/>
          <w:highlight w:val="yellow"/>
          <w:lang w:val="en-GB"/>
        </w:rPr>
        <w:t>patiënt</w:t>
      </w:r>
      <w:proofErr w:type="spellEnd"/>
    </w:p>
    <w:p w14:paraId="79682BF7" w14:textId="0B69B96C"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Verenso</w:t>
      </w:r>
      <w:proofErr w:type="spellEnd"/>
      <w:r w:rsidRPr="005B77B2">
        <w:rPr>
          <w:szCs w:val="18"/>
          <w:highlight w:val="yellow"/>
          <w:lang w:val="en-GB"/>
        </w:rPr>
        <w:t xml:space="preserve">. </w:t>
      </w:r>
      <w:proofErr w:type="spellStart"/>
      <w:r w:rsidRPr="005B77B2">
        <w:rPr>
          <w:szCs w:val="18"/>
          <w:highlight w:val="yellow"/>
          <w:lang w:val="en-GB"/>
        </w:rPr>
        <w:t>Handreiking</w:t>
      </w:r>
      <w:proofErr w:type="spellEnd"/>
      <w:r w:rsidRPr="005B77B2">
        <w:rPr>
          <w:szCs w:val="18"/>
          <w:highlight w:val="yellow"/>
          <w:lang w:val="en-GB"/>
        </w:rPr>
        <w:t xml:space="preserve"> </w:t>
      </w:r>
      <w:proofErr w:type="spellStart"/>
      <w:r w:rsidRPr="005B77B2">
        <w:rPr>
          <w:szCs w:val="18"/>
          <w:highlight w:val="yellow"/>
          <w:lang w:val="en-GB"/>
        </w:rPr>
        <w:t>Spoed</w:t>
      </w:r>
      <w:proofErr w:type="spellEnd"/>
      <w:r w:rsidRPr="005B77B2">
        <w:rPr>
          <w:szCs w:val="18"/>
          <w:highlight w:val="yellow"/>
          <w:lang w:val="en-GB"/>
        </w:rPr>
        <w:t xml:space="preserve">-/ </w:t>
      </w:r>
      <w:proofErr w:type="spellStart"/>
      <w:r w:rsidRPr="005B77B2">
        <w:rPr>
          <w:szCs w:val="18"/>
          <w:highlight w:val="yellow"/>
          <w:lang w:val="en-GB"/>
        </w:rPr>
        <w:t>crisisopnames</w:t>
      </w:r>
      <w:proofErr w:type="spellEnd"/>
      <w:r w:rsidRPr="005B77B2">
        <w:rPr>
          <w:szCs w:val="18"/>
          <w:highlight w:val="yellow"/>
          <w:lang w:val="en-GB"/>
        </w:rPr>
        <w:t xml:space="preserve"> in het verpleeghuis.2013.</w:t>
      </w:r>
    </w:p>
    <w:p w14:paraId="4D075DD2" w14:textId="551A975E"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WGBO, </w:t>
      </w:r>
      <w:proofErr w:type="spellStart"/>
      <w:r w:rsidRPr="005B77B2">
        <w:rPr>
          <w:szCs w:val="18"/>
          <w:highlight w:val="yellow"/>
          <w:lang w:val="en-GB"/>
        </w:rPr>
        <w:t>zie</w:t>
      </w:r>
      <w:proofErr w:type="spellEnd"/>
      <w:r w:rsidRPr="005B77B2">
        <w:rPr>
          <w:szCs w:val="18"/>
          <w:highlight w:val="yellow"/>
          <w:lang w:val="en-GB"/>
        </w:rPr>
        <w:t xml:space="preserve"> </w:t>
      </w:r>
      <w:hyperlink r:id="rId107" w:history="1">
        <w:r w:rsidRPr="005B77B2">
          <w:rPr>
            <w:rStyle w:val="Hyperlink"/>
            <w:szCs w:val="18"/>
            <w:highlight w:val="yellow"/>
            <w:lang w:val="en-GB"/>
          </w:rPr>
          <w:t>https://www.knmg.nl/advies-richtlijnen/knmg-publicaties/wgbo-1.htm</w:t>
        </w:r>
      </w:hyperlink>
    </w:p>
    <w:p w14:paraId="0FA3A390" w14:textId="77777777" w:rsidR="005B77B2" w:rsidRDefault="005B77B2" w:rsidP="008014FB">
      <w:pPr>
        <w:rPr>
          <w:szCs w:val="18"/>
          <w:u w:val="single"/>
          <w:lang w:val="en-GB"/>
        </w:rPr>
      </w:pPr>
    </w:p>
    <w:p w14:paraId="64FA5E2B" w14:textId="0FE9991D" w:rsidR="008014FB" w:rsidRPr="002C6D0A" w:rsidRDefault="008014FB" w:rsidP="008014FB">
      <w:pPr>
        <w:rPr>
          <w:szCs w:val="18"/>
          <w:u w:val="single"/>
          <w:lang w:val="en-GB"/>
        </w:rPr>
      </w:pPr>
      <w:proofErr w:type="spellStart"/>
      <w:r w:rsidRPr="002C6D0A">
        <w:rPr>
          <w:szCs w:val="18"/>
          <w:u w:val="single"/>
          <w:lang w:val="en-GB"/>
        </w:rPr>
        <w:t>Zorgpad</w:t>
      </w:r>
      <w:proofErr w:type="spellEnd"/>
      <w:r w:rsidRPr="002C6D0A">
        <w:rPr>
          <w:szCs w:val="18"/>
          <w:u w:val="single"/>
          <w:lang w:val="en-GB"/>
        </w:rPr>
        <w:t xml:space="preserve"> </w:t>
      </w:r>
      <w:proofErr w:type="spellStart"/>
      <w:r w:rsidRPr="002C6D0A">
        <w:rPr>
          <w:szCs w:val="18"/>
          <w:u w:val="single"/>
          <w:lang w:val="en-GB"/>
        </w:rPr>
        <w:t>Polyfarmacie</w:t>
      </w:r>
      <w:proofErr w:type="spellEnd"/>
    </w:p>
    <w:p w14:paraId="73FB7C3F" w14:textId="77777777" w:rsidR="008014FB" w:rsidRPr="005C45D9" w:rsidRDefault="008014FB" w:rsidP="0012290C">
      <w:pPr>
        <w:pStyle w:val="Lijstalinea"/>
        <w:numPr>
          <w:ilvl w:val="0"/>
          <w:numId w:val="79"/>
        </w:numPr>
        <w:autoSpaceDE w:val="0"/>
        <w:autoSpaceDN w:val="0"/>
        <w:adjustRightInd w:val="0"/>
        <w:rPr>
          <w:rFonts w:cs="MinionPro-Regular"/>
          <w:szCs w:val="18"/>
          <w:lang w:val="en-GB" w:eastAsia="nl-NL"/>
        </w:rPr>
      </w:pPr>
      <w:r w:rsidRPr="005C45D9">
        <w:rPr>
          <w:rFonts w:cs="MinionPro-Regular"/>
          <w:szCs w:val="18"/>
          <w:lang w:val="en-GB" w:eastAsia="nl-NL"/>
        </w:rPr>
        <w:t>Improving appropriate medication use for older people in primary care.</w:t>
      </w:r>
      <w:r w:rsidR="005C45D9" w:rsidRPr="005C45D9">
        <w:rPr>
          <w:rFonts w:cs="MinionPro-Regular"/>
          <w:szCs w:val="18"/>
          <w:lang w:val="en-GB" w:eastAsia="nl-NL"/>
        </w:rPr>
        <w:t xml:space="preserve"> </w:t>
      </w:r>
      <w:r w:rsidRPr="005C45D9">
        <w:rPr>
          <w:rFonts w:cs="MinionPro-Regular"/>
          <w:szCs w:val="18"/>
          <w:lang w:val="en-GB" w:eastAsia="nl-NL"/>
        </w:rPr>
        <w:t>Thesis Utrecht University - with ref. - with summary in Dutch, ISBN/EAN: 978-94-6169-373-</w:t>
      </w:r>
      <w:r w:rsidRPr="005C45D9">
        <w:rPr>
          <w:color w:val="000000"/>
          <w:szCs w:val="18"/>
          <w:lang w:val="en-GB"/>
        </w:rPr>
        <w:t xml:space="preserve"> </w:t>
      </w:r>
      <w:proofErr w:type="spellStart"/>
      <w:r w:rsidRPr="005C45D9">
        <w:rPr>
          <w:rFonts w:cs="MinionPro-Regular"/>
          <w:szCs w:val="18"/>
          <w:lang w:val="en-GB" w:eastAsia="nl-NL"/>
        </w:rPr>
        <w:t>Kwint</w:t>
      </w:r>
      <w:proofErr w:type="spellEnd"/>
      <w:r w:rsidRPr="005C45D9">
        <w:rPr>
          <w:rFonts w:cs="MinionPro-Regular"/>
          <w:szCs w:val="18"/>
          <w:lang w:val="en-GB" w:eastAsia="nl-NL"/>
        </w:rPr>
        <w:t>, H.F.</w:t>
      </w:r>
    </w:p>
    <w:p w14:paraId="11DA7AEB" w14:textId="77777777" w:rsidR="008014FB" w:rsidRPr="005C45D9" w:rsidRDefault="008014FB" w:rsidP="0012290C">
      <w:pPr>
        <w:pStyle w:val="Lijstalinea"/>
        <w:numPr>
          <w:ilvl w:val="0"/>
          <w:numId w:val="79"/>
        </w:numPr>
        <w:autoSpaceDE w:val="0"/>
        <w:autoSpaceDN w:val="0"/>
        <w:adjustRightInd w:val="0"/>
        <w:rPr>
          <w:rFonts w:cs="MinionPro-Regular"/>
          <w:szCs w:val="18"/>
          <w:lang w:val="en-GB" w:eastAsia="nl-NL"/>
        </w:rPr>
      </w:pPr>
      <w:r w:rsidRPr="005C45D9">
        <w:rPr>
          <w:rFonts w:cs="MinionPro-Regular"/>
          <w:szCs w:val="18"/>
          <w:lang w:val="en-GB" w:eastAsia="nl-NL"/>
        </w:rPr>
        <w:t>Multi-</w:t>
      </w:r>
      <w:proofErr w:type="spellStart"/>
      <w:r w:rsidRPr="005C45D9">
        <w:rPr>
          <w:rFonts w:cs="MinionPro-Regular"/>
          <w:szCs w:val="18"/>
          <w:lang w:val="en-GB" w:eastAsia="nl-NL"/>
        </w:rPr>
        <w:t>disciplinaire</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richtlijn</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polyfarmacie</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bij</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ouderen</w:t>
      </w:r>
      <w:proofErr w:type="spellEnd"/>
      <w:r w:rsidRPr="005C45D9">
        <w:rPr>
          <w:rFonts w:cs="MinionPro-Regular"/>
          <w:szCs w:val="18"/>
          <w:lang w:val="en-GB" w:eastAsia="nl-NL"/>
        </w:rPr>
        <w:t xml:space="preserve"> NHG (2012)</w:t>
      </w:r>
    </w:p>
    <w:p w14:paraId="05AA50EE" w14:textId="77777777" w:rsidR="008014FB" w:rsidRPr="003B7246" w:rsidRDefault="008014FB" w:rsidP="008014FB">
      <w:pPr>
        <w:rPr>
          <w:b/>
          <w:szCs w:val="18"/>
        </w:rPr>
      </w:pPr>
    </w:p>
    <w:p w14:paraId="71EF7FD8" w14:textId="77777777" w:rsidR="008014FB" w:rsidRPr="003B7246" w:rsidRDefault="008014FB" w:rsidP="008014FB">
      <w:pPr>
        <w:rPr>
          <w:szCs w:val="18"/>
          <w:u w:val="single"/>
        </w:rPr>
      </w:pPr>
      <w:proofErr w:type="spellStart"/>
      <w:r w:rsidRPr="003B7246">
        <w:rPr>
          <w:szCs w:val="18"/>
          <w:u w:val="single"/>
        </w:rPr>
        <w:t>Zorgpad</w:t>
      </w:r>
      <w:proofErr w:type="spellEnd"/>
      <w:r w:rsidRPr="003B7246">
        <w:rPr>
          <w:szCs w:val="18"/>
          <w:u w:val="single"/>
        </w:rPr>
        <w:t xml:space="preserve"> wilsverklaring/wensen levenseinde</w:t>
      </w:r>
      <w:r w:rsidR="00EA24D6">
        <w:rPr>
          <w:szCs w:val="18"/>
          <w:u w:val="single"/>
        </w:rPr>
        <w:t xml:space="preserve"> </w:t>
      </w:r>
      <w:r w:rsidR="00EA24D6" w:rsidRPr="00EA24D6">
        <w:rPr>
          <w:szCs w:val="18"/>
          <w:highlight w:val="yellow"/>
          <w:u w:val="single"/>
        </w:rPr>
        <w:t xml:space="preserve"> </w:t>
      </w:r>
    </w:p>
    <w:p w14:paraId="0C0862F4" w14:textId="77777777" w:rsidR="005C45D9" w:rsidRDefault="008014FB" w:rsidP="0012290C">
      <w:pPr>
        <w:pStyle w:val="Lijstalinea"/>
        <w:numPr>
          <w:ilvl w:val="0"/>
          <w:numId w:val="80"/>
        </w:numPr>
        <w:autoSpaceDE w:val="0"/>
        <w:autoSpaceDN w:val="0"/>
        <w:adjustRightInd w:val="0"/>
        <w:rPr>
          <w:rFonts w:cs="FedraSerifBProBook"/>
          <w:szCs w:val="18"/>
          <w:lang w:eastAsia="nl-NL"/>
        </w:rPr>
      </w:pPr>
      <w:r w:rsidRPr="005C45D9">
        <w:rPr>
          <w:szCs w:val="18"/>
        </w:rPr>
        <w:t xml:space="preserve">LESA studie anticiperende besluitvorming over reanimatie bij kwetsbare ouderen; </w:t>
      </w:r>
      <w:r w:rsidRPr="005C45D9">
        <w:rPr>
          <w:rFonts w:cs="FedraSerifBProBook"/>
          <w:szCs w:val="18"/>
          <w:lang w:eastAsia="nl-NL"/>
        </w:rPr>
        <w:t xml:space="preserve">Van Delden JJM, De Ruiter CM, Van der </w:t>
      </w:r>
      <w:proofErr w:type="spellStart"/>
      <w:r w:rsidRPr="005C45D9">
        <w:rPr>
          <w:rFonts w:cs="FedraSerifBProBook"/>
          <w:szCs w:val="18"/>
          <w:lang w:eastAsia="nl-NL"/>
        </w:rPr>
        <w:t>Endt</w:t>
      </w:r>
      <w:proofErr w:type="spellEnd"/>
      <w:r w:rsidRPr="005C45D9">
        <w:rPr>
          <w:rFonts w:cs="FedraSerifBProBook"/>
          <w:szCs w:val="18"/>
          <w:lang w:eastAsia="nl-NL"/>
        </w:rPr>
        <w:t xml:space="preserve"> RP, De Graaf E, Helle R, </w:t>
      </w:r>
      <w:proofErr w:type="spellStart"/>
      <w:r w:rsidRPr="005C45D9">
        <w:rPr>
          <w:rFonts w:cs="FedraSerifBProBook"/>
          <w:szCs w:val="18"/>
          <w:lang w:eastAsia="nl-NL"/>
        </w:rPr>
        <w:t>Ikking</w:t>
      </w:r>
      <w:proofErr w:type="spellEnd"/>
      <w:r w:rsidRPr="005C45D9">
        <w:rPr>
          <w:rFonts w:cs="FedraSerifBProBook"/>
          <w:szCs w:val="18"/>
          <w:lang w:eastAsia="nl-NL"/>
        </w:rPr>
        <w:t xml:space="preserve"> H, Kaptein HVU, Van Leen MWF, De Vries L. </w:t>
      </w:r>
    </w:p>
    <w:p w14:paraId="38C8EA41" w14:textId="77777777" w:rsidR="008014FB" w:rsidRPr="005C45D9" w:rsidRDefault="008014FB" w:rsidP="0012290C">
      <w:pPr>
        <w:pStyle w:val="Lijstalinea"/>
        <w:numPr>
          <w:ilvl w:val="0"/>
          <w:numId w:val="80"/>
        </w:numPr>
        <w:autoSpaceDE w:val="0"/>
        <w:autoSpaceDN w:val="0"/>
        <w:adjustRightInd w:val="0"/>
        <w:rPr>
          <w:rFonts w:cs="FedraSerifBProBook"/>
          <w:szCs w:val="18"/>
          <w:lang w:eastAsia="nl-NL"/>
        </w:rPr>
      </w:pPr>
      <w:r w:rsidRPr="005C45D9">
        <w:rPr>
          <w:rFonts w:cs="FedraSerifBProBook"/>
          <w:szCs w:val="18"/>
          <w:lang w:eastAsia="nl-NL"/>
        </w:rPr>
        <w:t xml:space="preserve">Landelijke Eerstelijns </w:t>
      </w:r>
      <w:r w:rsidR="005C45D9" w:rsidRPr="005C45D9">
        <w:rPr>
          <w:rFonts w:cs="FedraSerifBProBook"/>
          <w:szCs w:val="18"/>
          <w:lang w:eastAsia="nl-NL"/>
        </w:rPr>
        <w:t>Samenwerking</w:t>
      </w:r>
      <w:r w:rsidRPr="005C45D9">
        <w:rPr>
          <w:rFonts w:cs="FedraSerifBProBook"/>
          <w:szCs w:val="18"/>
          <w:lang w:eastAsia="nl-NL"/>
        </w:rPr>
        <w:t xml:space="preserve"> Afspraak Anticiperende besluitvorming. </w:t>
      </w:r>
      <w:proofErr w:type="spellStart"/>
      <w:r w:rsidRPr="005C45D9">
        <w:rPr>
          <w:rFonts w:cs="FedraSerifBProBook"/>
          <w:szCs w:val="18"/>
          <w:lang w:eastAsia="nl-NL"/>
        </w:rPr>
        <w:t>Verenso</w:t>
      </w:r>
      <w:proofErr w:type="spellEnd"/>
      <w:r w:rsidRPr="005C45D9">
        <w:rPr>
          <w:rFonts w:cs="FedraSerifBProBook"/>
          <w:szCs w:val="18"/>
          <w:lang w:eastAsia="nl-NL"/>
        </w:rPr>
        <w:t>, NHG en V&amp;VN, 2013. P</w:t>
      </w:r>
      <w:r w:rsidRPr="005C45D9">
        <w:rPr>
          <w:szCs w:val="18"/>
        </w:rPr>
        <w:t>ublicatie</w:t>
      </w:r>
      <w:r w:rsidRPr="005C45D9">
        <w:rPr>
          <w:rFonts w:ascii="FedraSerifBProBook" w:hAnsi="FedraSerifBProBook" w:cs="FedraSerifBProBook"/>
          <w:sz w:val="12"/>
          <w:szCs w:val="12"/>
          <w:lang w:eastAsia="nl-NL"/>
        </w:rPr>
        <w:t xml:space="preserve"> </w:t>
      </w:r>
      <w:r w:rsidRPr="005C45D9">
        <w:rPr>
          <w:rFonts w:cs="FedraSerifBProBook"/>
          <w:szCs w:val="18"/>
          <w:lang w:eastAsia="nl-NL"/>
        </w:rPr>
        <w:t>Huisarts Wet 2013;56(4):S1-7.</w:t>
      </w:r>
    </w:p>
    <w:p w14:paraId="0ECFA19F" w14:textId="77777777" w:rsidR="00A47894" w:rsidRPr="005C45D9" w:rsidRDefault="008014FB" w:rsidP="0012290C">
      <w:pPr>
        <w:pStyle w:val="Lijstalinea"/>
        <w:numPr>
          <w:ilvl w:val="0"/>
          <w:numId w:val="80"/>
        </w:numPr>
        <w:autoSpaceDE w:val="0"/>
        <w:autoSpaceDN w:val="0"/>
        <w:adjustRightInd w:val="0"/>
        <w:rPr>
          <w:szCs w:val="18"/>
          <w:highlight w:val="yellow"/>
          <w:u w:val="single"/>
        </w:rPr>
      </w:pPr>
      <w:r w:rsidRPr="005C45D9">
        <w:rPr>
          <w:rFonts w:cs="Delicious-Bold"/>
          <w:bCs/>
          <w:color w:val="181716"/>
          <w:szCs w:val="18"/>
          <w:lang w:eastAsia="nl-NL"/>
        </w:rPr>
        <w:t>Handreiking Tijdig spreken over het levenseinde</w:t>
      </w:r>
      <w:r w:rsidRPr="005C45D9">
        <w:rPr>
          <w:rFonts w:cs="Delicious-Bold"/>
          <w:b/>
          <w:bCs/>
          <w:color w:val="181716"/>
          <w:szCs w:val="18"/>
          <w:lang w:eastAsia="nl-NL"/>
        </w:rPr>
        <w:t xml:space="preserve">; </w:t>
      </w:r>
      <w:r w:rsidRPr="005C45D9">
        <w:rPr>
          <w:rFonts w:cs="Delicious-Roman"/>
          <w:color w:val="181716"/>
          <w:szCs w:val="18"/>
          <w:lang w:eastAsia="nl-NL"/>
        </w:rPr>
        <w:t xml:space="preserve">een uitgave van de Koninklijke Nederlandsche Maatschappij tot bevordering der Geneeskunst (KNMG), </w:t>
      </w:r>
      <w:r w:rsidR="00816963" w:rsidRPr="005C45D9">
        <w:rPr>
          <w:rFonts w:cs="Delicious-Roman"/>
          <w:color w:val="181716"/>
          <w:szCs w:val="18"/>
          <w:lang w:eastAsia="nl-NL"/>
        </w:rPr>
        <w:t>derde versie</w:t>
      </w:r>
      <w:r w:rsidR="00EF36F9" w:rsidRPr="005C45D9">
        <w:rPr>
          <w:rFonts w:cs="Delicious-Roman"/>
          <w:color w:val="181716"/>
          <w:szCs w:val="18"/>
          <w:lang w:eastAsia="nl-NL"/>
        </w:rPr>
        <w:t xml:space="preserve">  juni 2017</w:t>
      </w:r>
      <w:r w:rsidRPr="005C45D9">
        <w:rPr>
          <w:rFonts w:cs="Delicious-Roman"/>
          <w:color w:val="181716"/>
          <w:szCs w:val="18"/>
          <w:lang w:eastAsia="nl-NL"/>
        </w:rPr>
        <w:t xml:space="preserve"> (eerste versie juni 2011).</w:t>
      </w:r>
      <w:r w:rsidR="00A47894" w:rsidRPr="005C45D9">
        <w:rPr>
          <w:szCs w:val="18"/>
          <w:highlight w:val="yellow"/>
          <w:u w:val="single"/>
        </w:rPr>
        <w:t xml:space="preserve"> </w:t>
      </w:r>
    </w:p>
    <w:p w14:paraId="4E781AB7" w14:textId="77777777" w:rsidR="008014FB" w:rsidRPr="005C45D9" w:rsidRDefault="00A47894" w:rsidP="0012290C">
      <w:pPr>
        <w:pStyle w:val="Lijstalinea"/>
        <w:numPr>
          <w:ilvl w:val="0"/>
          <w:numId w:val="80"/>
        </w:numPr>
        <w:autoSpaceDE w:val="0"/>
        <w:autoSpaceDN w:val="0"/>
        <w:adjustRightInd w:val="0"/>
        <w:rPr>
          <w:szCs w:val="18"/>
          <w:u w:val="single"/>
        </w:rPr>
      </w:pPr>
      <w:proofErr w:type="spellStart"/>
      <w:r w:rsidRPr="005C45D9">
        <w:rPr>
          <w:szCs w:val="18"/>
          <w:highlight w:val="yellow"/>
          <w:u w:val="single"/>
        </w:rPr>
        <w:t>toolkit</w:t>
      </w:r>
      <w:proofErr w:type="spellEnd"/>
      <w:r w:rsidRPr="005C45D9">
        <w:rPr>
          <w:szCs w:val="18"/>
          <w:highlight w:val="yellow"/>
          <w:u w:val="single"/>
        </w:rPr>
        <w:t xml:space="preserve"> ACP </w:t>
      </w:r>
      <w:proofErr w:type="spellStart"/>
      <w:r w:rsidRPr="005C45D9">
        <w:rPr>
          <w:szCs w:val="18"/>
          <w:highlight w:val="yellow"/>
          <w:u w:val="single"/>
        </w:rPr>
        <w:t>mbt</w:t>
      </w:r>
      <w:proofErr w:type="spellEnd"/>
      <w:r w:rsidRPr="005C45D9">
        <w:rPr>
          <w:szCs w:val="18"/>
          <w:highlight w:val="yellow"/>
          <w:u w:val="single"/>
        </w:rPr>
        <w:t xml:space="preserve"> levenseinde LAEGO okt 2017 </w:t>
      </w:r>
      <w:hyperlink r:id="rId108" w:history="1">
        <w:r w:rsidRPr="005C45D9">
          <w:rPr>
            <w:rStyle w:val="Hyperlink"/>
            <w:szCs w:val="18"/>
            <w:highlight w:val="yellow"/>
          </w:rPr>
          <w:t xml:space="preserve">NHG </w:t>
        </w:r>
        <w:proofErr w:type="spellStart"/>
        <w:r w:rsidRPr="005C45D9">
          <w:rPr>
            <w:rStyle w:val="Hyperlink"/>
            <w:szCs w:val="18"/>
            <w:highlight w:val="yellow"/>
          </w:rPr>
          <w:t>toolkit</w:t>
        </w:r>
        <w:proofErr w:type="spellEnd"/>
        <w:r w:rsidRPr="005C45D9">
          <w:rPr>
            <w:rStyle w:val="Hyperlink"/>
            <w:szCs w:val="18"/>
            <w:highlight w:val="yellow"/>
          </w:rPr>
          <w:t xml:space="preserve"> </w:t>
        </w:r>
        <w:proofErr w:type="spellStart"/>
        <w:r w:rsidRPr="005C45D9">
          <w:rPr>
            <w:rStyle w:val="Hyperlink"/>
            <w:szCs w:val="18"/>
            <w:highlight w:val="yellow"/>
          </w:rPr>
          <w:t>acp</w:t>
        </w:r>
        <w:proofErr w:type="spellEnd"/>
        <w:r w:rsidRPr="005C45D9">
          <w:rPr>
            <w:rStyle w:val="Hyperlink"/>
            <w:szCs w:val="18"/>
            <w:highlight w:val="yellow"/>
          </w:rPr>
          <w:t xml:space="preserve"> </w:t>
        </w:r>
        <w:proofErr w:type="spellStart"/>
        <w:r w:rsidRPr="005C45D9">
          <w:rPr>
            <w:rStyle w:val="Hyperlink"/>
            <w:szCs w:val="18"/>
            <w:highlight w:val="yellow"/>
          </w:rPr>
          <w:t>mbt</w:t>
        </w:r>
        <w:proofErr w:type="spellEnd"/>
        <w:r w:rsidRPr="005C45D9">
          <w:rPr>
            <w:rStyle w:val="Hyperlink"/>
            <w:szCs w:val="18"/>
            <w:highlight w:val="yellow"/>
          </w:rPr>
          <w:t xml:space="preserve"> het levenseinde okt 2017</w:t>
        </w:r>
      </w:hyperlink>
    </w:p>
    <w:p w14:paraId="70A5C308" w14:textId="77777777" w:rsidR="008014FB" w:rsidRDefault="008014FB" w:rsidP="008014FB">
      <w:pPr>
        <w:rPr>
          <w:b/>
          <w:szCs w:val="18"/>
        </w:rPr>
      </w:pPr>
    </w:p>
    <w:p w14:paraId="223800F8" w14:textId="77777777" w:rsidR="008014FB" w:rsidRPr="005C45D9" w:rsidRDefault="005C45D9" w:rsidP="008014FB">
      <w:pPr>
        <w:rPr>
          <w:szCs w:val="18"/>
          <w:u w:val="single"/>
        </w:rPr>
      </w:pPr>
      <w:proofErr w:type="spellStart"/>
      <w:r>
        <w:rPr>
          <w:szCs w:val="18"/>
          <w:u w:val="single"/>
        </w:rPr>
        <w:t>Zorgpad</w:t>
      </w:r>
      <w:proofErr w:type="spellEnd"/>
      <w:r>
        <w:rPr>
          <w:szCs w:val="18"/>
          <w:u w:val="single"/>
        </w:rPr>
        <w:t xml:space="preserve"> Cognitieve Stoornissen</w:t>
      </w:r>
    </w:p>
    <w:p w14:paraId="5989F5B2" w14:textId="77777777" w:rsidR="008014FB" w:rsidRPr="005C45D9" w:rsidRDefault="008014FB" w:rsidP="0012290C">
      <w:pPr>
        <w:pStyle w:val="Lijstalinea"/>
        <w:numPr>
          <w:ilvl w:val="0"/>
          <w:numId w:val="81"/>
        </w:numPr>
        <w:rPr>
          <w:szCs w:val="18"/>
        </w:rPr>
      </w:pPr>
      <w:r w:rsidRPr="005C45D9">
        <w:rPr>
          <w:szCs w:val="18"/>
        </w:rPr>
        <w:t>NHG standaard Dementie,</w:t>
      </w:r>
    </w:p>
    <w:p w14:paraId="1CA39212" w14:textId="77777777" w:rsidR="008014FB" w:rsidRPr="005C45D9" w:rsidRDefault="008014FB" w:rsidP="0012290C">
      <w:pPr>
        <w:pStyle w:val="Lijstalinea"/>
        <w:numPr>
          <w:ilvl w:val="0"/>
          <w:numId w:val="81"/>
        </w:numPr>
        <w:rPr>
          <w:szCs w:val="18"/>
        </w:rPr>
      </w:pPr>
      <w:r w:rsidRPr="005C45D9">
        <w:rPr>
          <w:szCs w:val="18"/>
        </w:rPr>
        <w:t xml:space="preserve">Zorgstandaard Dementie, 2013, Alzheimer Nederland en </w:t>
      </w:r>
      <w:proofErr w:type="spellStart"/>
      <w:r w:rsidRPr="005C45D9">
        <w:rPr>
          <w:szCs w:val="18"/>
        </w:rPr>
        <w:t>Vilans</w:t>
      </w:r>
      <w:proofErr w:type="spellEnd"/>
    </w:p>
    <w:p w14:paraId="4A277F4D" w14:textId="77777777" w:rsidR="008014FB" w:rsidRDefault="008014FB" w:rsidP="008014FB">
      <w:pPr>
        <w:rPr>
          <w:b/>
          <w:szCs w:val="18"/>
        </w:rPr>
      </w:pPr>
    </w:p>
    <w:p w14:paraId="3396D5B6" w14:textId="78F19126" w:rsidR="008014FB" w:rsidRDefault="005B77B2" w:rsidP="008014FB">
      <w:pPr>
        <w:rPr>
          <w:b/>
          <w:szCs w:val="18"/>
        </w:rPr>
      </w:pPr>
      <w:proofErr w:type="spellStart"/>
      <w:r>
        <w:rPr>
          <w:b/>
          <w:szCs w:val="18"/>
        </w:rPr>
        <w:t>Zorgpad</w:t>
      </w:r>
      <w:proofErr w:type="spellEnd"/>
      <w:r>
        <w:rPr>
          <w:b/>
          <w:szCs w:val="18"/>
        </w:rPr>
        <w:t xml:space="preserve"> ondervoeding</w:t>
      </w:r>
    </w:p>
    <w:p w14:paraId="3C91750B" w14:textId="77777777" w:rsidR="008014FB" w:rsidRPr="005B77B2" w:rsidRDefault="008014FB" w:rsidP="005B77B2">
      <w:pPr>
        <w:pStyle w:val="Lijstalinea"/>
        <w:numPr>
          <w:ilvl w:val="0"/>
          <w:numId w:val="104"/>
        </w:numPr>
        <w:rPr>
          <w:szCs w:val="18"/>
        </w:rPr>
      </w:pPr>
      <w:r w:rsidRPr="005B77B2">
        <w:rPr>
          <w:szCs w:val="18"/>
        </w:rPr>
        <w:t xml:space="preserve">Richtlijn ondervoeding, 2017, Nederlandse Vereniging van </w:t>
      </w:r>
      <w:r w:rsidR="005C45D9" w:rsidRPr="005B77B2">
        <w:rPr>
          <w:szCs w:val="18"/>
        </w:rPr>
        <w:t>Diëtisten</w:t>
      </w:r>
    </w:p>
    <w:p w14:paraId="3343FD3D" w14:textId="77777777" w:rsidR="008014FB" w:rsidRPr="003B7246" w:rsidRDefault="008014FB" w:rsidP="008014FB">
      <w:pPr>
        <w:rPr>
          <w:b/>
          <w:szCs w:val="18"/>
        </w:rPr>
      </w:pPr>
    </w:p>
    <w:p w14:paraId="5256E99F" w14:textId="77777777" w:rsidR="008014FB" w:rsidRPr="003B7246" w:rsidRDefault="008014FB" w:rsidP="008014FB">
      <w:pPr>
        <w:rPr>
          <w:b/>
          <w:szCs w:val="18"/>
        </w:rPr>
      </w:pPr>
      <w:r w:rsidRPr="003B7246">
        <w:rPr>
          <w:b/>
          <w:szCs w:val="18"/>
        </w:rPr>
        <w:t>Divers</w:t>
      </w:r>
    </w:p>
    <w:p w14:paraId="6B4D5825" w14:textId="77777777" w:rsidR="008014FB" w:rsidRPr="005C45D9" w:rsidRDefault="008014FB" w:rsidP="0012290C">
      <w:pPr>
        <w:pStyle w:val="Lijstalinea"/>
        <w:numPr>
          <w:ilvl w:val="0"/>
          <w:numId w:val="82"/>
        </w:numPr>
        <w:ind w:left="360"/>
        <w:rPr>
          <w:b/>
          <w:szCs w:val="18"/>
        </w:rPr>
      </w:pPr>
      <w:r w:rsidRPr="005C45D9">
        <w:rPr>
          <w:szCs w:val="18"/>
        </w:rPr>
        <w:t xml:space="preserve">Module POH </w:t>
      </w:r>
      <w:proofErr w:type="spellStart"/>
      <w:r w:rsidRPr="005C45D9">
        <w:rPr>
          <w:szCs w:val="18"/>
        </w:rPr>
        <w:t>Somatiek</w:t>
      </w:r>
      <w:proofErr w:type="spellEnd"/>
      <w:r w:rsidRPr="005C45D9">
        <w:rPr>
          <w:szCs w:val="18"/>
        </w:rPr>
        <w:t xml:space="preserve">, Zorg en Zekerheid, </w:t>
      </w:r>
    </w:p>
    <w:p w14:paraId="113B660D" w14:textId="77777777" w:rsidR="008014FB" w:rsidRPr="005C45D9" w:rsidRDefault="008014FB" w:rsidP="0012290C">
      <w:pPr>
        <w:pStyle w:val="Lijstalinea"/>
        <w:numPr>
          <w:ilvl w:val="0"/>
          <w:numId w:val="82"/>
        </w:numPr>
        <w:ind w:left="360"/>
      </w:pPr>
      <w:r w:rsidRPr="005C45D9">
        <w:rPr>
          <w:color w:val="000000"/>
          <w:szCs w:val="18"/>
        </w:rPr>
        <w:t xml:space="preserve">Overzicht relevante stukken website LHV, </w:t>
      </w:r>
      <w:hyperlink r:id="rId109" w:history="1">
        <w:r w:rsidR="00A47894">
          <w:rPr>
            <w:rStyle w:val="Hyperlink"/>
          </w:rPr>
          <w:t>LHV huisartsenzorg Ouderen</w:t>
        </w:r>
      </w:hyperlink>
    </w:p>
    <w:p w14:paraId="2EC6B5B3" w14:textId="77777777" w:rsidR="008014FB" w:rsidRPr="005C45D9" w:rsidRDefault="008014FB" w:rsidP="0012290C">
      <w:pPr>
        <w:pStyle w:val="Lijstalinea"/>
        <w:numPr>
          <w:ilvl w:val="0"/>
          <w:numId w:val="82"/>
        </w:numPr>
        <w:ind w:left="360"/>
        <w:rPr>
          <w:szCs w:val="18"/>
        </w:rPr>
      </w:pPr>
      <w:r w:rsidRPr="005C45D9">
        <w:rPr>
          <w:color w:val="000000"/>
          <w:szCs w:val="18"/>
        </w:rPr>
        <w:t>Informatie over Zorgzwaarte pakketten, VWS</w:t>
      </w:r>
    </w:p>
    <w:p w14:paraId="1835579E" w14:textId="77777777" w:rsidR="008014FB" w:rsidRPr="003B7246" w:rsidRDefault="008014FB" w:rsidP="008014FB">
      <w:pPr>
        <w:rPr>
          <w:b/>
          <w:szCs w:val="18"/>
        </w:rPr>
      </w:pPr>
    </w:p>
    <w:p w14:paraId="516EF5BB" w14:textId="77777777" w:rsidR="008014FB" w:rsidRPr="003B7246" w:rsidRDefault="008014FB" w:rsidP="008014FB">
      <w:pPr>
        <w:rPr>
          <w:szCs w:val="18"/>
        </w:rPr>
      </w:pPr>
    </w:p>
    <w:p w14:paraId="28D5DCA7" w14:textId="77777777" w:rsidR="008014FB" w:rsidRPr="003B7246" w:rsidRDefault="008014FB" w:rsidP="008014FB"/>
    <w:p w14:paraId="2F7EC4B7" w14:textId="77777777" w:rsidR="008014FB" w:rsidRPr="003B7246" w:rsidRDefault="008014FB" w:rsidP="008014FB">
      <w:pPr>
        <w:rPr>
          <w:b/>
          <w:szCs w:val="18"/>
        </w:rPr>
      </w:pPr>
      <w:r w:rsidRPr="003B7246">
        <w:rPr>
          <w:b/>
          <w:szCs w:val="18"/>
        </w:rPr>
        <w:t>Voetnoten:</w:t>
      </w:r>
    </w:p>
    <w:p w14:paraId="0FC21452" w14:textId="3B4ABCA5" w:rsidR="008014FB" w:rsidRPr="005B77B2" w:rsidRDefault="008014FB" w:rsidP="005B77B2">
      <w:pPr>
        <w:pStyle w:val="Lijstalinea"/>
        <w:numPr>
          <w:ilvl w:val="0"/>
          <w:numId w:val="103"/>
        </w:numPr>
        <w:ind w:left="360"/>
        <w:rPr>
          <w:rFonts w:cs="Arial"/>
          <w:szCs w:val="18"/>
        </w:rPr>
      </w:pPr>
      <w:r w:rsidRPr="005B77B2">
        <w:rPr>
          <w:rFonts w:eastAsia="RijksoverheidSerif-Regular" w:cs="RijksoverheidSerif-Regular"/>
          <w:szCs w:val="18"/>
          <w:lang w:eastAsia="nl-NL"/>
        </w:rPr>
        <w:t xml:space="preserve">LASA resultaten van de </w:t>
      </w:r>
      <w:proofErr w:type="spellStart"/>
      <w:r w:rsidRPr="005B77B2">
        <w:rPr>
          <w:rFonts w:eastAsia="RijksoverheidSerif-Regular" w:cs="RijksoverheidSerif-Regular"/>
          <w:szCs w:val="18"/>
          <w:lang w:eastAsia="nl-NL"/>
        </w:rPr>
        <w:t>Longitudinal</w:t>
      </w:r>
      <w:proofErr w:type="spellEnd"/>
      <w:r w:rsidRPr="005B77B2">
        <w:rPr>
          <w:rFonts w:eastAsia="RijksoverheidSerif-Regular" w:cs="RijksoverheidSerif-Regular"/>
          <w:szCs w:val="18"/>
          <w:lang w:eastAsia="nl-NL"/>
        </w:rPr>
        <w:t xml:space="preserve"> </w:t>
      </w:r>
      <w:proofErr w:type="spellStart"/>
      <w:r w:rsidRPr="005B77B2">
        <w:rPr>
          <w:rFonts w:eastAsia="RijksoverheidSerif-Regular" w:cs="RijksoverheidSerif-Regular"/>
          <w:szCs w:val="18"/>
          <w:lang w:eastAsia="nl-NL"/>
        </w:rPr>
        <w:t>Aging</w:t>
      </w:r>
      <w:proofErr w:type="spellEnd"/>
      <w:r w:rsidRPr="005B77B2">
        <w:rPr>
          <w:rFonts w:eastAsia="RijksoverheidSerif-Regular" w:cs="RijksoverheidSerif-Regular"/>
          <w:szCs w:val="18"/>
          <w:lang w:eastAsia="nl-NL"/>
        </w:rPr>
        <w:t xml:space="preserve"> Studie Amsterdam </w:t>
      </w:r>
      <w:r w:rsidRPr="005B77B2">
        <w:rPr>
          <w:rFonts w:ascii="Arial" w:hAnsi="Arial" w:cs="Arial"/>
          <w:sz w:val="20"/>
          <w:szCs w:val="20"/>
        </w:rPr>
        <w:t xml:space="preserve">Deeg, </w:t>
      </w:r>
      <w:proofErr w:type="spellStart"/>
      <w:r w:rsidRPr="005B77B2">
        <w:rPr>
          <w:rFonts w:cs="Arial"/>
          <w:szCs w:val="18"/>
        </w:rPr>
        <w:t>DJh</w:t>
      </w:r>
      <w:proofErr w:type="spellEnd"/>
      <w:r w:rsidRPr="005B77B2">
        <w:rPr>
          <w:rFonts w:cs="Arial"/>
          <w:szCs w:val="18"/>
        </w:rPr>
        <w:t xml:space="preserve"> et al. Het kwetsbare succes van ouder worden. Tijdschrift voor verpleeghuisgeneeskunde 2007; 32 (5).</w:t>
      </w:r>
      <w:r w:rsidRPr="005B77B2">
        <w:rPr>
          <w:rFonts w:eastAsia="RijksoverheidSerif-Regular" w:cs="RijksoverheidSerif-Regular"/>
          <w:szCs w:val="18"/>
          <w:lang w:eastAsia="nl-NL"/>
        </w:rPr>
        <w:t xml:space="preserve"> (</w:t>
      </w:r>
      <w:r w:rsidRPr="005B77B2">
        <w:rPr>
          <w:rFonts w:eastAsia="RijksoverheidSerif-Regular" w:cs="RijksoverheidSerif-Regular"/>
          <w:szCs w:val="18"/>
          <w:vertAlign w:val="superscript"/>
          <w:lang w:eastAsia="nl-NL"/>
        </w:rPr>
        <w:t>2</w:t>
      </w:r>
      <w:r w:rsidRPr="005B77B2">
        <w:rPr>
          <w:rFonts w:eastAsia="RijksoverheidSerif-Regular" w:cs="RijksoverheidSerif-Regular"/>
          <w:szCs w:val="18"/>
          <w:lang w:eastAsia="nl-NL"/>
        </w:rPr>
        <w:t>) pagina 5</w:t>
      </w:r>
    </w:p>
    <w:p w14:paraId="3B0A1475" w14:textId="41E5CFA3" w:rsidR="008014FB" w:rsidRPr="005B77B2" w:rsidRDefault="008014FB" w:rsidP="005B77B2">
      <w:pPr>
        <w:pStyle w:val="Voetnoottekst"/>
        <w:numPr>
          <w:ilvl w:val="0"/>
          <w:numId w:val="103"/>
        </w:numPr>
        <w:ind w:left="360"/>
        <w:rPr>
          <w:sz w:val="18"/>
          <w:szCs w:val="18"/>
          <w:lang w:val="nl-NL"/>
        </w:rPr>
      </w:pPr>
      <w:r w:rsidRPr="003B7246">
        <w:rPr>
          <w:sz w:val="18"/>
          <w:szCs w:val="18"/>
          <w:lang w:val="nl-NL"/>
        </w:rPr>
        <w:t>KNMG Rapport sterke medische zorg voor kwetsbare Ouderen (</w:t>
      </w:r>
      <w:r w:rsidRPr="003B7246">
        <w:rPr>
          <w:sz w:val="18"/>
          <w:szCs w:val="18"/>
          <w:vertAlign w:val="superscript"/>
          <w:lang w:val="nl-NL"/>
        </w:rPr>
        <w:t>3</w:t>
      </w:r>
      <w:r w:rsidRPr="003B7246">
        <w:rPr>
          <w:sz w:val="18"/>
          <w:szCs w:val="18"/>
          <w:lang w:val="nl-NL"/>
        </w:rPr>
        <w:t>) pagina 5</w:t>
      </w:r>
    </w:p>
    <w:p w14:paraId="2C7A90E1" w14:textId="28997250" w:rsidR="008014FB" w:rsidRPr="005B77B2" w:rsidRDefault="008014FB" w:rsidP="005B77B2">
      <w:pPr>
        <w:pStyle w:val="Voetnoottekst"/>
        <w:numPr>
          <w:ilvl w:val="0"/>
          <w:numId w:val="103"/>
        </w:numPr>
        <w:ind w:left="360"/>
        <w:rPr>
          <w:sz w:val="18"/>
          <w:szCs w:val="18"/>
          <w:lang w:val="nl-NL"/>
        </w:rPr>
      </w:pPr>
      <w:r w:rsidRPr="003B7246">
        <w:rPr>
          <w:sz w:val="18"/>
          <w:szCs w:val="18"/>
          <w:lang w:val="nl-NL"/>
        </w:rPr>
        <w:t xml:space="preserve">NHG Praktijkwijzer Ouderenzorg en LHV handreiking. Complexe ouderenzorg in het </w:t>
      </w:r>
      <w:r>
        <w:rPr>
          <w:sz w:val="18"/>
          <w:szCs w:val="18"/>
          <w:lang w:val="nl-NL"/>
        </w:rPr>
        <w:t>woonzorgcentrum en thuis</w:t>
      </w:r>
      <w:r w:rsidRPr="003B7246">
        <w:rPr>
          <w:sz w:val="18"/>
          <w:szCs w:val="18"/>
          <w:lang w:val="nl-NL"/>
        </w:rPr>
        <w:t xml:space="preserve"> pagina 5</w:t>
      </w:r>
    </w:p>
    <w:p w14:paraId="7514D210" w14:textId="77777777" w:rsidR="008014FB" w:rsidRPr="005B77B2" w:rsidRDefault="008014FB" w:rsidP="005B77B2">
      <w:pPr>
        <w:pStyle w:val="Lijstalinea"/>
        <w:numPr>
          <w:ilvl w:val="0"/>
          <w:numId w:val="103"/>
        </w:numPr>
        <w:autoSpaceDE w:val="0"/>
        <w:autoSpaceDN w:val="0"/>
        <w:adjustRightInd w:val="0"/>
        <w:ind w:left="360"/>
        <w:rPr>
          <w:rFonts w:eastAsia="RijksoverheidSansText-Regular" w:cs="RijksoverheidSansText-Regular"/>
          <w:szCs w:val="18"/>
          <w:lang w:eastAsia="nl-NL"/>
        </w:rPr>
      </w:pPr>
      <w:r w:rsidRPr="005B77B2">
        <w:rPr>
          <w:rFonts w:eastAsia="RijksoverheidSansText-Regular" w:cs="RijksoverheidSansText-Regular"/>
          <w:szCs w:val="18"/>
          <w:lang w:eastAsia="nl-NL"/>
        </w:rPr>
        <w:t xml:space="preserve">Kwetsbare ouderen </w:t>
      </w:r>
      <w:proofErr w:type="spellStart"/>
      <w:r w:rsidRPr="005B77B2">
        <w:rPr>
          <w:rFonts w:eastAsia="RijksoverheidSansText-Regular" w:cs="RijksoverheidSansText-Regular"/>
          <w:szCs w:val="18"/>
          <w:lang w:eastAsia="nl-NL"/>
        </w:rPr>
        <w:t>Cretien</w:t>
      </w:r>
      <w:proofErr w:type="spellEnd"/>
      <w:r w:rsidRPr="005B77B2">
        <w:rPr>
          <w:rFonts w:eastAsia="RijksoverheidSansText-Regular" w:cs="RijksoverheidSansText-Regular"/>
          <w:szCs w:val="18"/>
          <w:lang w:eastAsia="nl-NL"/>
        </w:rPr>
        <w:t xml:space="preserve"> van Campen, Sociaal en Cultureel Planbureau, Den Haag 2011 (red.) (</w:t>
      </w:r>
      <w:r w:rsidRPr="005B77B2">
        <w:rPr>
          <w:rFonts w:eastAsia="RijksoverheidSansText-Regular" w:cs="RijksoverheidSansText-Regular"/>
          <w:szCs w:val="18"/>
          <w:vertAlign w:val="superscript"/>
          <w:lang w:eastAsia="nl-NL"/>
        </w:rPr>
        <w:t>5</w:t>
      </w:r>
      <w:r w:rsidRPr="005B77B2">
        <w:rPr>
          <w:rFonts w:eastAsia="RijksoverheidSansText-Regular" w:cs="RijksoverheidSansText-Regular"/>
          <w:szCs w:val="18"/>
          <w:lang w:eastAsia="nl-NL"/>
        </w:rPr>
        <w:t>) (</w:t>
      </w:r>
      <w:r w:rsidRPr="005B77B2">
        <w:rPr>
          <w:rFonts w:eastAsia="RijksoverheidSansText-Regular" w:cs="RijksoverheidSansText-Regular"/>
          <w:szCs w:val="18"/>
          <w:vertAlign w:val="superscript"/>
          <w:lang w:eastAsia="nl-NL"/>
        </w:rPr>
        <w:t>6</w:t>
      </w:r>
      <w:r w:rsidRPr="005B77B2">
        <w:rPr>
          <w:rFonts w:eastAsia="RijksoverheidSansText-Regular" w:cs="RijksoverheidSansText-Regular"/>
          <w:szCs w:val="18"/>
          <w:lang w:eastAsia="nl-NL"/>
        </w:rPr>
        <w:t>) pagina 5, 11</w:t>
      </w:r>
    </w:p>
    <w:p w14:paraId="3ACBB735" w14:textId="77777777" w:rsidR="008014FB" w:rsidRPr="003B7246" w:rsidRDefault="008014FB" w:rsidP="008014FB">
      <w:pPr>
        <w:rPr>
          <w:szCs w:val="18"/>
        </w:rPr>
      </w:pPr>
    </w:p>
    <w:p w14:paraId="34404EC9" w14:textId="77777777" w:rsidR="008014FB" w:rsidRPr="003B7246" w:rsidRDefault="008014FB" w:rsidP="008014FB">
      <w:pPr>
        <w:rPr>
          <w:szCs w:val="18"/>
        </w:rPr>
      </w:pPr>
    </w:p>
    <w:p w14:paraId="221B4964" w14:textId="77777777" w:rsidR="008014FB" w:rsidRPr="003B7246" w:rsidRDefault="008014FB" w:rsidP="008014FB">
      <w:pPr>
        <w:rPr>
          <w:szCs w:val="18"/>
        </w:rPr>
      </w:pPr>
    </w:p>
    <w:p w14:paraId="0BDB490A" w14:textId="77777777" w:rsidR="008014FB" w:rsidRPr="003B7246" w:rsidRDefault="008014FB" w:rsidP="008014FB">
      <w:pPr>
        <w:pStyle w:val="Kop1"/>
        <w:numPr>
          <w:ilvl w:val="0"/>
          <w:numId w:val="0"/>
        </w:numPr>
        <w:ind w:left="567" w:hanging="567"/>
      </w:pPr>
      <w:bookmarkStart w:id="995" w:name="_Toc381782037"/>
      <w:bookmarkStart w:id="996" w:name="_Toc425844419"/>
      <w:bookmarkStart w:id="997" w:name="_Toc435704035"/>
      <w:r>
        <w:br w:type="page"/>
      </w:r>
      <w:bookmarkStart w:id="998" w:name="_Toc464734985"/>
      <w:bookmarkStart w:id="999" w:name="_Toc23712671"/>
      <w:r w:rsidRPr="003B7246">
        <w:t>Bijlage 1</w:t>
      </w:r>
      <w:r w:rsidR="009771C4">
        <w:t>9</w:t>
      </w:r>
      <w:r w:rsidRPr="003B7246">
        <w:t xml:space="preserve"> </w:t>
      </w:r>
      <w:r w:rsidRPr="003B7246">
        <w:tab/>
        <w:t>Format Sociale kaart</w:t>
      </w:r>
      <w:bookmarkEnd w:id="995"/>
      <w:bookmarkEnd w:id="996"/>
      <w:bookmarkEnd w:id="997"/>
      <w:bookmarkEnd w:id="998"/>
      <w:bookmarkEnd w:id="999"/>
      <w:r w:rsidRPr="003B7246">
        <w:t xml:space="preserve"> </w:t>
      </w:r>
    </w:p>
    <w:p w14:paraId="768DB196" w14:textId="77777777" w:rsidR="008014FB" w:rsidRDefault="008014FB" w:rsidP="008014FB">
      <w:pPr>
        <w:rPr>
          <w:rFonts w:cs="Arial"/>
          <w:b/>
          <w:szCs w:val="18"/>
        </w:rPr>
      </w:pPr>
    </w:p>
    <w:p w14:paraId="34E2C719" w14:textId="77777777" w:rsidR="008014FB" w:rsidRPr="003B7246" w:rsidRDefault="008014FB" w:rsidP="008014FB">
      <w:pPr>
        <w:rPr>
          <w:rFonts w:cs="Arial"/>
          <w:b/>
          <w:szCs w:val="18"/>
        </w:rPr>
      </w:pPr>
    </w:p>
    <w:p w14:paraId="7AFCCA71" w14:textId="77777777" w:rsidR="008014FB" w:rsidRPr="003B7246" w:rsidRDefault="008014FB" w:rsidP="008014FB">
      <w:pPr>
        <w:rPr>
          <w:rFonts w:cs="Arial"/>
          <w:szCs w:val="18"/>
        </w:rPr>
      </w:pPr>
      <w:r w:rsidRPr="003B7246">
        <w:rPr>
          <w:rFonts w:cs="Arial"/>
          <w:szCs w:val="18"/>
        </w:rPr>
        <w:t>Dit format is bijgevoegd als praktisch handvat voor het maken van een complete sociale kaart voor uw eigen werkgebied om goede multidisciplinaire zorg voor kwetsbare ouderen te realiseren.</w:t>
      </w:r>
    </w:p>
    <w:p w14:paraId="4EEF5260" w14:textId="77777777" w:rsidR="008014FB" w:rsidRPr="003B7246" w:rsidRDefault="008014FB" w:rsidP="008014FB">
      <w:pPr>
        <w:ind w:left="360"/>
        <w:rPr>
          <w:rFonts w:cs="Arial"/>
          <w:szCs w:val="18"/>
        </w:rPr>
      </w:pPr>
    </w:p>
    <w:p w14:paraId="4E381A7F" w14:textId="77777777" w:rsidR="008014FB" w:rsidRPr="003B7246" w:rsidRDefault="008014FB" w:rsidP="00BC5DFF">
      <w:pPr>
        <w:numPr>
          <w:ilvl w:val="0"/>
          <w:numId w:val="15"/>
        </w:numPr>
        <w:ind w:left="426" w:hanging="426"/>
        <w:rPr>
          <w:rFonts w:cs="Arial"/>
          <w:szCs w:val="18"/>
        </w:rPr>
      </w:pPr>
      <w:r w:rsidRPr="003B7246">
        <w:rPr>
          <w:rFonts w:cs="Arial"/>
          <w:szCs w:val="18"/>
        </w:rPr>
        <w:t>Regio-overstijgende voorzieningen zijn reeds ingevuld (voor zover nu bekend)</w:t>
      </w:r>
    </w:p>
    <w:p w14:paraId="595D4A02" w14:textId="77777777" w:rsidR="008014FB" w:rsidRPr="003B7246" w:rsidRDefault="008014FB" w:rsidP="00BC5DFF">
      <w:pPr>
        <w:numPr>
          <w:ilvl w:val="0"/>
          <w:numId w:val="15"/>
        </w:numPr>
        <w:ind w:left="426" w:hanging="426"/>
        <w:rPr>
          <w:rFonts w:cs="Arial"/>
          <w:szCs w:val="18"/>
        </w:rPr>
      </w:pPr>
      <w:r w:rsidRPr="003B7246">
        <w:rPr>
          <w:rFonts w:cs="Arial"/>
          <w:szCs w:val="18"/>
        </w:rPr>
        <w:t>Lokale contacten kunt u zelf aanvullen in het format</w:t>
      </w:r>
    </w:p>
    <w:p w14:paraId="6AED20B1" w14:textId="77777777" w:rsidR="008014FB" w:rsidRPr="003B7246" w:rsidRDefault="008014FB" w:rsidP="00BC5DFF">
      <w:pPr>
        <w:numPr>
          <w:ilvl w:val="0"/>
          <w:numId w:val="15"/>
        </w:numPr>
        <w:ind w:left="426" w:hanging="426"/>
        <w:contextualSpacing/>
        <w:rPr>
          <w:rFonts w:cs="Arial"/>
          <w:szCs w:val="18"/>
        </w:rPr>
      </w:pPr>
      <w:r w:rsidRPr="003B7246">
        <w:rPr>
          <w:rFonts w:cs="Arial"/>
          <w:szCs w:val="18"/>
        </w:rPr>
        <w:t xml:space="preserve">u vindt tevens veel regionale informatie op de website </w:t>
      </w:r>
      <w:hyperlink r:id="rId110" w:history="1">
        <w:r w:rsidR="00835801">
          <w:rPr>
            <w:rStyle w:val="Hyperlink"/>
            <w:szCs w:val="18"/>
          </w:rPr>
          <w:t xml:space="preserve">Ouderenzorg </w:t>
        </w:r>
        <w:proofErr w:type="spellStart"/>
        <w:r w:rsidR="00835801">
          <w:rPr>
            <w:rStyle w:val="Hyperlink"/>
            <w:szCs w:val="18"/>
          </w:rPr>
          <w:t>hvrijnland</w:t>
        </w:r>
        <w:proofErr w:type="spellEnd"/>
      </w:hyperlink>
    </w:p>
    <w:p w14:paraId="260C0AB5" w14:textId="77777777" w:rsidR="008014FB" w:rsidRPr="003B7246" w:rsidRDefault="008014FB" w:rsidP="008014FB">
      <w:pPr>
        <w:ind w:left="360"/>
        <w:rPr>
          <w:rFonts w:cs="Arial"/>
          <w:szCs w:val="18"/>
        </w:rPr>
      </w:pPr>
    </w:p>
    <w:p w14:paraId="37038484" w14:textId="77777777" w:rsidR="008014FB" w:rsidRPr="003B7246" w:rsidRDefault="008014FB" w:rsidP="008014FB">
      <w:pPr>
        <w:ind w:left="360"/>
        <w:rPr>
          <w:rFonts w:cs="Arial"/>
          <w:b/>
          <w:szCs w:val="18"/>
        </w:rPr>
      </w:pPr>
    </w:p>
    <w:p w14:paraId="1CFF8FBA" w14:textId="77777777" w:rsidR="008014FB" w:rsidRPr="00D3079B" w:rsidRDefault="008014FB" w:rsidP="008014FB">
      <w:pPr>
        <w:rPr>
          <w:rStyle w:val="Nadruk"/>
          <w:rFonts w:cs="Arial"/>
          <w:i w:val="0"/>
          <w:iCs w:val="0"/>
          <w:szCs w:val="18"/>
        </w:rPr>
      </w:pPr>
      <w:r w:rsidRPr="003B7246">
        <w:rPr>
          <w:rFonts w:cs="Arial"/>
          <w:b/>
          <w:color w:val="548DD4"/>
          <w:sz w:val="22"/>
          <w:szCs w:val="22"/>
        </w:rPr>
        <w:t>Ziekenhuizen in de regio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8014FB" w:rsidRPr="003B7246" w14:paraId="42AB6549" w14:textId="77777777" w:rsidTr="00F62CA6">
        <w:trPr>
          <w:trHeight w:val="463"/>
        </w:trPr>
        <w:tc>
          <w:tcPr>
            <w:tcW w:w="4644" w:type="dxa"/>
          </w:tcPr>
          <w:p w14:paraId="133988E5" w14:textId="77777777" w:rsidR="008014FB" w:rsidRPr="003B7246" w:rsidRDefault="008014FB" w:rsidP="00F62CA6">
            <w:pPr>
              <w:rPr>
                <w:rStyle w:val="Nadruk"/>
                <w:rFonts w:cs="Arial"/>
                <w:b/>
                <w:i w:val="0"/>
                <w:szCs w:val="18"/>
              </w:rPr>
            </w:pPr>
            <w:bookmarkStart w:id="1000" w:name="_Toc375294815"/>
            <w:bookmarkStart w:id="1001" w:name="_Toc378577680"/>
            <w:bookmarkStart w:id="1002" w:name="_Toc381782038"/>
            <w:bookmarkStart w:id="1003" w:name="_Toc381782462"/>
            <w:bookmarkStart w:id="1004" w:name="_Toc381964057"/>
            <w:bookmarkStart w:id="1005" w:name="_Toc389816033"/>
            <w:bookmarkStart w:id="1006" w:name="_Toc389816247"/>
            <w:bookmarkStart w:id="1007" w:name="_Toc425844420"/>
            <w:bookmarkStart w:id="1008" w:name="_Toc434826511"/>
            <w:bookmarkStart w:id="1009" w:name="_Toc435704036"/>
            <w:bookmarkStart w:id="1010" w:name="_Toc435704253"/>
            <w:bookmarkStart w:id="1011" w:name="_Toc436141419"/>
            <w:bookmarkStart w:id="1012" w:name="_Toc463607416"/>
            <w:bookmarkStart w:id="1013" w:name="_Toc127101093"/>
            <w:proofErr w:type="spellStart"/>
            <w:r>
              <w:rPr>
                <w:rStyle w:val="Nadruk"/>
                <w:rFonts w:cs="Arial"/>
                <w:b/>
                <w:szCs w:val="18"/>
              </w:rPr>
              <w:t>Alrijne</w:t>
            </w:r>
            <w:proofErr w:type="spellEnd"/>
            <w:r>
              <w:rPr>
                <w:rStyle w:val="Nadruk"/>
                <w:rFonts w:cs="Arial"/>
                <w:b/>
                <w:szCs w:val="18"/>
              </w:rPr>
              <w:t xml:space="preserve"> locatie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r>
              <w:rPr>
                <w:rStyle w:val="Nadruk"/>
                <w:rFonts w:cs="Arial"/>
                <w:b/>
                <w:szCs w:val="18"/>
              </w:rPr>
              <w:t>Leiden</w:t>
            </w:r>
          </w:p>
          <w:p w14:paraId="2145871E" w14:textId="77777777" w:rsidR="008014FB" w:rsidRPr="003B7246" w:rsidRDefault="008014FB" w:rsidP="00F62CA6">
            <w:pPr>
              <w:rPr>
                <w:rStyle w:val="Nadruk"/>
                <w:rFonts w:cs="Arial"/>
                <w:i w:val="0"/>
                <w:szCs w:val="18"/>
              </w:rPr>
            </w:pPr>
          </w:p>
        </w:tc>
        <w:tc>
          <w:tcPr>
            <w:tcW w:w="4962" w:type="dxa"/>
          </w:tcPr>
          <w:p w14:paraId="035D6025" w14:textId="77777777" w:rsidR="008014FB" w:rsidRPr="003B7246" w:rsidRDefault="008014FB" w:rsidP="00F62CA6">
            <w:pPr>
              <w:rPr>
                <w:rStyle w:val="Nadruk"/>
                <w:rFonts w:cs="Arial"/>
                <w:i w:val="0"/>
                <w:szCs w:val="18"/>
              </w:rPr>
            </w:pPr>
            <w:bookmarkStart w:id="1014" w:name="_Toc375294818"/>
            <w:bookmarkStart w:id="1015" w:name="_Toc378577682"/>
            <w:bookmarkStart w:id="1016" w:name="_Toc381782040"/>
            <w:bookmarkStart w:id="1017" w:name="_Toc381782464"/>
            <w:bookmarkStart w:id="1018" w:name="_Toc381964059"/>
            <w:bookmarkStart w:id="1019" w:name="_Toc389816035"/>
            <w:bookmarkStart w:id="1020" w:name="_Toc389816249"/>
            <w:bookmarkStart w:id="1021" w:name="_Toc425844422"/>
            <w:bookmarkStart w:id="1022" w:name="_Toc434826513"/>
            <w:bookmarkStart w:id="1023" w:name="_Toc435704038"/>
            <w:bookmarkStart w:id="1024" w:name="_Toc435704255"/>
            <w:bookmarkStart w:id="1025" w:name="_Toc436141421"/>
            <w:bookmarkStart w:id="1026" w:name="_Toc463607418"/>
            <w:proofErr w:type="spellStart"/>
            <w:r>
              <w:rPr>
                <w:rStyle w:val="Nadruk"/>
                <w:rFonts w:cs="Arial"/>
                <w:szCs w:val="18"/>
              </w:rPr>
              <w:t>Alrijne</w:t>
            </w:r>
            <w:proofErr w:type="spellEnd"/>
            <w:r w:rsidRPr="003B7246">
              <w:rPr>
                <w:rStyle w:val="Nadruk"/>
                <w:rFonts w:cs="Arial"/>
                <w:szCs w:val="18"/>
              </w:rPr>
              <w:t xml:space="preserve"> Leiden</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303E218A" w14:textId="77777777" w:rsidR="008014FB" w:rsidRPr="003B7246" w:rsidRDefault="008014FB" w:rsidP="00F62CA6">
            <w:pPr>
              <w:rPr>
                <w:rStyle w:val="Nadruk"/>
                <w:rFonts w:cs="Arial"/>
                <w:i w:val="0"/>
                <w:szCs w:val="18"/>
              </w:rPr>
            </w:pPr>
            <w:bookmarkStart w:id="1027" w:name="_Toc375294819"/>
            <w:bookmarkStart w:id="1028" w:name="_Toc378577683"/>
            <w:bookmarkStart w:id="1029" w:name="_Toc381782041"/>
            <w:bookmarkStart w:id="1030" w:name="_Toc381782465"/>
            <w:bookmarkStart w:id="1031" w:name="_Toc381964060"/>
            <w:bookmarkStart w:id="1032" w:name="_Toc389816036"/>
            <w:bookmarkStart w:id="1033" w:name="_Toc389816250"/>
            <w:bookmarkStart w:id="1034" w:name="_Toc425844423"/>
            <w:bookmarkStart w:id="1035" w:name="_Toc434826514"/>
            <w:bookmarkStart w:id="1036" w:name="_Toc435704039"/>
            <w:bookmarkStart w:id="1037" w:name="_Toc435704256"/>
            <w:bookmarkStart w:id="1038" w:name="_Toc436141422"/>
            <w:bookmarkStart w:id="1039" w:name="_Toc463607419"/>
            <w:r w:rsidRPr="003B7246">
              <w:rPr>
                <w:rStyle w:val="Nadruk"/>
                <w:rFonts w:cs="Arial"/>
                <w:szCs w:val="18"/>
              </w:rPr>
              <w:t>Houtlaan 55, 2334 CK Leiden</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5A998A84" w14:textId="77777777" w:rsidR="008014FB" w:rsidRPr="003B7246" w:rsidRDefault="008014FB" w:rsidP="00F62CA6">
            <w:pPr>
              <w:rPr>
                <w:rStyle w:val="Nadruk"/>
                <w:rFonts w:cs="Arial"/>
                <w:i w:val="0"/>
                <w:szCs w:val="18"/>
              </w:rPr>
            </w:pPr>
            <w:bookmarkStart w:id="1040" w:name="_Toc375294820"/>
            <w:bookmarkStart w:id="1041" w:name="_Toc378577684"/>
            <w:bookmarkStart w:id="1042" w:name="_Toc381782042"/>
            <w:bookmarkStart w:id="1043" w:name="_Toc381782466"/>
            <w:bookmarkStart w:id="1044" w:name="_Toc381964061"/>
            <w:bookmarkStart w:id="1045" w:name="_Toc389816037"/>
            <w:bookmarkStart w:id="1046" w:name="_Toc389816251"/>
            <w:bookmarkStart w:id="1047" w:name="_Toc425844424"/>
            <w:bookmarkStart w:id="1048" w:name="_Toc434826515"/>
            <w:bookmarkStart w:id="1049" w:name="_Toc435704040"/>
            <w:bookmarkStart w:id="1050" w:name="_Toc435704257"/>
            <w:bookmarkStart w:id="1051" w:name="_Toc436141423"/>
            <w:bookmarkStart w:id="1052" w:name="_Toc463607420"/>
            <w:r w:rsidRPr="003B7246">
              <w:rPr>
                <w:rStyle w:val="Nadruk"/>
                <w:rFonts w:cs="Arial"/>
                <w:b/>
                <w:szCs w:val="18"/>
              </w:rPr>
              <w:t>Telefoon:</w:t>
            </w:r>
            <w:r w:rsidRPr="003B7246">
              <w:rPr>
                <w:rStyle w:val="Nadruk"/>
                <w:rFonts w:cs="Arial"/>
                <w:szCs w:val="18"/>
              </w:rPr>
              <w:t xml:space="preserve"> 071-517 81 78</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3B7246">
              <w:rPr>
                <w:rStyle w:val="Nadruk"/>
                <w:rFonts w:cs="Arial"/>
                <w:szCs w:val="18"/>
              </w:rPr>
              <w:t xml:space="preserve"> </w:t>
            </w:r>
          </w:p>
          <w:bookmarkStart w:id="1053" w:name="_Toc375294821"/>
          <w:bookmarkStart w:id="1054" w:name="_Toc378577685"/>
          <w:bookmarkStart w:id="1055" w:name="_Toc381782043"/>
          <w:bookmarkStart w:id="1056" w:name="_Toc381782467"/>
          <w:bookmarkStart w:id="1057" w:name="_Toc381964062"/>
          <w:bookmarkStart w:id="1058" w:name="_Toc389816038"/>
          <w:bookmarkStart w:id="1059" w:name="_Toc389816252"/>
          <w:bookmarkStart w:id="1060" w:name="_Toc425844425"/>
          <w:bookmarkStart w:id="1061" w:name="_Toc434826516"/>
          <w:bookmarkStart w:id="1062" w:name="_Toc435704041"/>
          <w:bookmarkStart w:id="1063" w:name="_Toc435704258"/>
          <w:bookmarkStart w:id="1064" w:name="_Toc436141424"/>
          <w:bookmarkStart w:id="1065" w:name="_Toc463607421"/>
          <w:p w14:paraId="4F63CC8F" w14:textId="77777777" w:rsidR="008014FB" w:rsidRPr="003B7246" w:rsidRDefault="008014FB" w:rsidP="00F62CA6">
            <w:pPr>
              <w:rPr>
                <w:rStyle w:val="Nadruk"/>
                <w:rFonts w:cs="Arial"/>
                <w:i w:val="0"/>
                <w:color w:val="000000"/>
                <w:szCs w:val="18"/>
              </w:rPr>
            </w:pPr>
            <w:r>
              <w:rPr>
                <w:szCs w:val="18"/>
              </w:rPr>
              <w:fldChar w:fldCharType="begin"/>
            </w:r>
            <w:r w:rsidR="00E77277">
              <w:rPr>
                <w:szCs w:val="18"/>
              </w:rPr>
              <w:instrText>HYPERLINK "\\\\filecluster01\\..\\..\\reossoarc$\\MAHA\\2016.2\\www.alrijne.nl"</w:instrText>
            </w:r>
            <w:r>
              <w:rPr>
                <w:szCs w:val="18"/>
              </w:rPr>
              <w:fldChar w:fldCharType="separate"/>
            </w:r>
            <w:r w:rsidRPr="00E55F1D">
              <w:rPr>
                <w:rStyle w:val="Hyperlink"/>
                <w:szCs w:val="18"/>
              </w:rPr>
              <w:t>www.alrijne.nl</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r>
              <w:rPr>
                <w:szCs w:val="18"/>
              </w:rPr>
              <w:fldChar w:fldCharType="end"/>
            </w:r>
          </w:p>
        </w:tc>
      </w:tr>
      <w:tr w:rsidR="008014FB" w:rsidRPr="003B7246" w14:paraId="5576ADBC" w14:textId="77777777" w:rsidTr="00F62CA6">
        <w:tc>
          <w:tcPr>
            <w:tcW w:w="4644" w:type="dxa"/>
          </w:tcPr>
          <w:p w14:paraId="44598B78" w14:textId="77777777" w:rsidR="008014FB" w:rsidRPr="003B7246" w:rsidRDefault="008014FB" w:rsidP="00F62CA6">
            <w:pPr>
              <w:rPr>
                <w:rStyle w:val="Nadruk"/>
                <w:rFonts w:cs="Arial"/>
                <w:b/>
                <w:color w:val="000000"/>
                <w:szCs w:val="18"/>
              </w:rPr>
            </w:pPr>
            <w:r w:rsidRPr="003B7246">
              <w:rPr>
                <w:rStyle w:val="Nadruk"/>
                <w:rFonts w:cs="Arial"/>
                <w:b/>
                <w:color w:val="000000"/>
                <w:szCs w:val="18"/>
              </w:rPr>
              <w:t>LUMC, Leiden</w:t>
            </w:r>
          </w:p>
          <w:p w14:paraId="3A484E4A" w14:textId="77777777" w:rsidR="008014FB" w:rsidRPr="003B7246" w:rsidRDefault="008014FB" w:rsidP="00F62CA6">
            <w:pPr>
              <w:rPr>
                <w:rStyle w:val="Nadruk"/>
                <w:rFonts w:cs="Arial"/>
                <w:i w:val="0"/>
                <w:color w:val="000000"/>
                <w:szCs w:val="18"/>
              </w:rPr>
            </w:pPr>
          </w:p>
        </w:tc>
        <w:tc>
          <w:tcPr>
            <w:tcW w:w="4962" w:type="dxa"/>
          </w:tcPr>
          <w:p w14:paraId="02F0429B" w14:textId="77777777" w:rsidR="008014FB" w:rsidRPr="003B7246" w:rsidRDefault="008014FB" w:rsidP="00F62CA6">
            <w:pPr>
              <w:rPr>
                <w:rStyle w:val="Nadruk"/>
                <w:rFonts w:cs="Arial"/>
                <w:i w:val="0"/>
                <w:color w:val="000000"/>
                <w:szCs w:val="18"/>
              </w:rPr>
            </w:pPr>
            <w:bookmarkStart w:id="1066" w:name="_Toc375294832"/>
            <w:bookmarkStart w:id="1067" w:name="_Toc378577696"/>
            <w:bookmarkStart w:id="1068" w:name="_Toc381782044"/>
            <w:bookmarkStart w:id="1069" w:name="_Toc381782468"/>
            <w:bookmarkStart w:id="1070" w:name="_Toc381964063"/>
            <w:bookmarkStart w:id="1071" w:name="_Toc389816039"/>
            <w:bookmarkStart w:id="1072" w:name="_Toc389816253"/>
            <w:bookmarkStart w:id="1073" w:name="_Toc425844426"/>
            <w:bookmarkStart w:id="1074" w:name="_Toc434826517"/>
            <w:bookmarkStart w:id="1075" w:name="_Toc435704042"/>
            <w:bookmarkStart w:id="1076" w:name="_Toc435704259"/>
            <w:bookmarkStart w:id="1077" w:name="_Toc436141425"/>
            <w:bookmarkStart w:id="1078" w:name="_Toc463607422"/>
            <w:r w:rsidRPr="003B7246">
              <w:rPr>
                <w:rStyle w:val="Nadruk"/>
                <w:rFonts w:cs="Arial"/>
                <w:color w:val="000000"/>
                <w:szCs w:val="18"/>
              </w:rPr>
              <w:t>Bezoekadres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5637DFFE" w14:textId="77777777" w:rsidR="008014FB" w:rsidRPr="003B7246" w:rsidRDefault="008014FB" w:rsidP="00F62CA6">
            <w:pPr>
              <w:rPr>
                <w:rStyle w:val="Nadruk"/>
                <w:rFonts w:cs="Arial"/>
                <w:i w:val="0"/>
                <w:color w:val="000000"/>
                <w:szCs w:val="18"/>
              </w:rPr>
            </w:pPr>
            <w:bookmarkStart w:id="1079" w:name="_Toc375294833"/>
            <w:bookmarkStart w:id="1080" w:name="_Toc378577697"/>
            <w:bookmarkStart w:id="1081" w:name="_Toc381782045"/>
            <w:bookmarkStart w:id="1082" w:name="_Toc381782469"/>
            <w:bookmarkStart w:id="1083" w:name="_Toc381964064"/>
            <w:bookmarkStart w:id="1084" w:name="_Toc389816040"/>
            <w:bookmarkStart w:id="1085" w:name="_Toc389816254"/>
            <w:bookmarkStart w:id="1086" w:name="_Toc425844427"/>
            <w:bookmarkStart w:id="1087" w:name="_Toc434826518"/>
            <w:bookmarkStart w:id="1088" w:name="_Toc435704043"/>
            <w:bookmarkStart w:id="1089" w:name="_Toc435704260"/>
            <w:bookmarkStart w:id="1090" w:name="_Toc436141426"/>
            <w:bookmarkStart w:id="1091" w:name="_Toc463607423"/>
            <w:proofErr w:type="spellStart"/>
            <w:r w:rsidRPr="003B7246">
              <w:rPr>
                <w:rStyle w:val="Nadruk"/>
                <w:rFonts w:cs="Arial"/>
                <w:color w:val="000000"/>
                <w:szCs w:val="18"/>
              </w:rPr>
              <w:t>Albinusdreef</w:t>
            </w:r>
            <w:proofErr w:type="spellEnd"/>
            <w:r w:rsidRPr="003B7246">
              <w:rPr>
                <w:rStyle w:val="Nadruk"/>
                <w:rFonts w:cs="Arial"/>
                <w:color w:val="000000"/>
                <w:szCs w:val="18"/>
              </w:rPr>
              <w:t xml:space="preserve"> 2, 2333 ZA Leiden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3B7246">
              <w:rPr>
                <w:rStyle w:val="Nadruk"/>
                <w:rFonts w:cs="Arial"/>
                <w:color w:val="000000"/>
                <w:szCs w:val="18"/>
              </w:rPr>
              <w:t xml:space="preserve"> </w:t>
            </w:r>
          </w:p>
          <w:p w14:paraId="3898E925" w14:textId="77777777" w:rsidR="008014FB" w:rsidRPr="003B7246" w:rsidRDefault="008014FB" w:rsidP="00F62CA6">
            <w:pPr>
              <w:rPr>
                <w:rStyle w:val="Nadruk"/>
                <w:rFonts w:cs="Arial"/>
                <w:i w:val="0"/>
                <w:color w:val="000000"/>
                <w:szCs w:val="18"/>
              </w:rPr>
            </w:pPr>
            <w:bookmarkStart w:id="1092" w:name="_Toc375294836"/>
            <w:bookmarkStart w:id="1093" w:name="_Toc378577700"/>
            <w:bookmarkStart w:id="1094" w:name="_Toc381782048"/>
            <w:bookmarkStart w:id="1095" w:name="_Toc381782472"/>
            <w:bookmarkStart w:id="1096" w:name="_Toc381964067"/>
            <w:bookmarkStart w:id="1097" w:name="_Toc389816043"/>
            <w:bookmarkStart w:id="1098" w:name="_Toc389816257"/>
            <w:bookmarkStart w:id="1099" w:name="_Toc425844430"/>
            <w:bookmarkStart w:id="1100" w:name="_Toc434826521"/>
            <w:bookmarkStart w:id="1101" w:name="_Toc435704046"/>
            <w:bookmarkStart w:id="1102" w:name="_Toc435704263"/>
            <w:bookmarkStart w:id="1103" w:name="_Toc436141429"/>
            <w:bookmarkStart w:id="1104" w:name="_Toc463607426"/>
            <w:r w:rsidRPr="003B7246">
              <w:rPr>
                <w:rStyle w:val="Nadruk"/>
                <w:rFonts w:cs="Arial"/>
                <w:b/>
                <w:color w:val="000000"/>
                <w:szCs w:val="18"/>
              </w:rPr>
              <w:t>Telefoon:</w:t>
            </w:r>
            <w:r w:rsidRPr="003B7246">
              <w:rPr>
                <w:rStyle w:val="Nadruk"/>
                <w:rFonts w:cs="Arial"/>
                <w:color w:val="000000"/>
                <w:szCs w:val="18"/>
              </w:rPr>
              <w:t xml:space="preserve"> 071-526</w:t>
            </w:r>
            <w:bookmarkEnd w:id="1092"/>
            <w:bookmarkEnd w:id="1093"/>
            <w:r w:rsidRPr="003B7246">
              <w:rPr>
                <w:rStyle w:val="Nadruk"/>
                <w:rFonts w:cs="Arial"/>
                <w:color w:val="000000"/>
                <w:szCs w:val="18"/>
              </w:rPr>
              <w:t>5221</w:t>
            </w:r>
            <w:bookmarkEnd w:id="1094"/>
            <w:bookmarkEnd w:id="1095"/>
            <w:bookmarkEnd w:id="1096"/>
            <w:bookmarkEnd w:id="1097"/>
            <w:bookmarkEnd w:id="1098"/>
            <w:bookmarkEnd w:id="1099"/>
            <w:bookmarkEnd w:id="1100"/>
            <w:bookmarkEnd w:id="1101"/>
            <w:bookmarkEnd w:id="1102"/>
            <w:bookmarkEnd w:id="1103"/>
            <w:bookmarkEnd w:id="1104"/>
            <w:r w:rsidRPr="003B7246">
              <w:rPr>
                <w:rStyle w:val="Nadruk"/>
                <w:rFonts w:cs="Arial"/>
                <w:color w:val="000000"/>
                <w:szCs w:val="18"/>
              </w:rPr>
              <w:t xml:space="preserve"> </w:t>
            </w:r>
          </w:p>
          <w:bookmarkStart w:id="1105" w:name="_Toc375294837"/>
          <w:bookmarkStart w:id="1106" w:name="_Toc378577701"/>
          <w:bookmarkStart w:id="1107" w:name="_Toc381782049"/>
          <w:bookmarkStart w:id="1108" w:name="_Toc381782473"/>
          <w:bookmarkStart w:id="1109" w:name="_Toc381964068"/>
          <w:bookmarkStart w:id="1110" w:name="_Toc389816044"/>
          <w:bookmarkStart w:id="1111" w:name="_Toc389816258"/>
          <w:bookmarkStart w:id="1112" w:name="_Toc425844431"/>
          <w:bookmarkStart w:id="1113" w:name="_Toc434826522"/>
          <w:bookmarkStart w:id="1114" w:name="_Toc435704047"/>
          <w:bookmarkStart w:id="1115" w:name="_Toc435704264"/>
          <w:bookmarkStart w:id="1116" w:name="_Toc436141430"/>
          <w:bookmarkStart w:id="1117" w:name="_Toc463607427"/>
          <w:p w14:paraId="5D350110" w14:textId="77777777" w:rsidR="008014FB" w:rsidRPr="003B7246" w:rsidRDefault="008014FB" w:rsidP="00F62CA6">
            <w:pPr>
              <w:rPr>
                <w:rStyle w:val="Nadruk"/>
                <w:rFonts w:cs="Arial"/>
                <w:i w:val="0"/>
                <w:color w:val="000000"/>
                <w:szCs w:val="18"/>
              </w:rPr>
            </w:pPr>
            <w:r>
              <w:rPr>
                <w:szCs w:val="18"/>
              </w:rPr>
              <w:fldChar w:fldCharType="begin"/>
            </w:r>
            <w:r>
              <w:rPr>
                <w:szCs w:val="18"/>
              </w:rPr>
              <w:instrText xml:space="preserve"> HYPERLINK "http://</w:instrText>
            </w:r>
            <w:r w:rsidRPr="00E55F1D">
              <w:rPr>
                <w:szCs w:val="18"/>
              </w:rPr>
              <w:instrText>www.lumc.nl</w:instrText>
            </w:r>
            <w:r>
              <w:rPr>
                <w:szCs w:val="18"/>
              </w:rPr>
              <w:instrText xml:space="preserve">" </w:instrText>
            </w:r>
            <w:r>
              <w:rPr>
                <w:szCs w:val="18"/>
              </w:rPr>
              <w:fldChar w:fldCharType="separate"/>
            </w:r>
            <w:r w:rsidRPr="00E55F1D">
              <w:rPr>
                <w:rStyle w:val="Hyperlink"/>
                <w:szCs w:val="18"/>
              </w:rPr>
              <w:t>www.lumc.nl</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r>
              <w:rPr>
                <w:szCs w:val="18"/>
              </w:rPr>
              <w:fldChar w:fldCharType="end"/>
            </w:r>
          </w:p>
        </w:tc>
      </w:tr>
      <w:tr w:rsidR="008014FB" w:rsidRPr="003B7246" w14:paraId="16DA0E5E" w14:textId="77777777" w:rsidTr="00F62CA6">
        <w:tc>
          <w:tcPr>
            <w:tcW w:w="4644" w:type="dxa"/>
          </w:tcPr>
          <w:p w14:paraId="44F3E6DB" w14:textId="77777777" w:rsidR="008014FB" w:rsidRPr="003B7246" w:rsidRDefault="008014FB" w:rsidP="00F62CA6">
            <w:pPr>
              <w:rPr>
                <w:rStyle w:val="Nadruk"/>
                <w:rFonts w:cs="Arial"/>
                <w:b/>
                <w:szCs w:val="18"/>
              </w:rPr>
            </w:pPr>
            <w:proofErr w:type="spellStart"/>
            <w:r>
              <w:rPr>
                <w:rStyle w:val="Nadruk"/>
                <w:rFonts w:cs="Arial"/>
                <w:b/>
                <w:szCs w:val="18"/>
              </w:rPr>
              <w:t>Alrijne</w:t>
            </w:r>
            <w:proofErr w:type="spellEnd"/>
            <w:r>
              <w:rPr>
                <w:rStyle w:val="Nadruk"/>
                <w:rFonts w:cs="Arial"/>
                <w:b/>
                <w:szCs w:val="18"/>
              </w:rPr>
              <w:t xml:space="preserve"> locatie Leiderdorp</w:t>
            </w:r>
          </w:p>
          <w:p w14:paraId="5BEC2611" w14:textId="77777777" w:rsidR="008014FB" w:rsidRPr="003B7246" w:rsidRDefault="008014FB" w:rsidP="00F62CA6">
            <w:pPr>
              <w:rPr>
                <w:rStyle w:val="Nadruk"/>
                <w:rFonts w:cs="Arial"/>
                <w:szCs w:val="18"/>
              </w:rPr>
            </w:pPr>
          </w:p>
        </w:tc>
        <w:tc>
          <w:tcPr>
            <w:tcW w:w="4962" w:type="dxa"/>
          </w:tcPr>
          <w:p w14:paraId="0D7D3119" w14:textId="77777777" w:rsidR="008014FB" w:rsidRPr="003B7246" w:rsidRDefault="008014FB" w:rsidP="00F62CA6">
            <w:pPr>
              <w:rPr>
                <w:rStyle w:val="Nadruk"/>
                <w:rFonts w:cs="Arial"/>
                <w:b/>
                <w:i w:val="0"/>
                <w:szCs w:val="18"/>
                <w:u w:val="single"/>
              </w:rPr>
            </w:pPr>
            <w:bookmarkStart w:id="1118" w:name="_Toc375294843"/>
            <w:bookmarkStart w:id="1119" w:name="_Toc378577707"/>
            <w:bookmarkStart w:id="1120" w:name="_Toc381782050"/>
            <w:bookmarkStart w:id="1121" w:name="_Toc381782474"/>
            <w:bookmarkStart w:id="1122" w:name="_Toc381964069"/>
            <w:bookmarkStart w:id="1123" w:name="_Toc389816045"/>
            <w:bookmarkStart w:id="1124" w:name="_Toc389816259"/>
            <w:bookmarkStart w:id="1125" w:name="_Toc425844432"/>
            <w:bookmarkStart w:id="1126" w:name="_Toc434826523"/>
            <w:bookmarkStart w:id="1127" w:name="_Toc435704048"/>
            <w:bookmarkStart w:id="1128" w:name="_Toc435704265"/>
            <w:bookmarkStart w:id="1129" w:name="_Toc436141431"/>
            <w:bookmarkStart w:id="1130" w:name="_Toc463607428"/>
            <w:r w:rsidRPr="003B7246">
              <w:rPr>
                <w:rStyle w:val="Nadruk"/>
                <w:rFonts w:cs="Arial"/>
                <w:b/>
                <w:szCs w:val="18"/>
                <w:u w:val="single"/>
              </w:rPr>
              <w:t>locatie Leiderdorp:</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16D1342C" w14:textId="77777777" w:rsidR="008014FB" w:rsidRPr="003B7246" w:rsidRDefault="008014FB" w:rsidP="00F62CA6">
            <w:pPr>
              <w:rPr>
                <w:rStyle w:val="Nadruk"/>
                <w:rFonts w:cs="Arial"/>
                <w:i w:val="0"/>
                <w:szCs w:val="18"/>
              </w:rPr>
            </w:pPr>
            <w:bookmarkStart w:id="1131" w:name="_Toc375294844"/>
            <w:bookmarkStart w:id="1132" w:name="_Toc378577708"/>
            <w:bookmarkStart w:id="1133" w:name="_Toc381782051"/>
            <w:bookmarkStart w:id="1134" w:name="_Toc381782475"/>
            <w:bookmarkStart w:id="1135" w:name="_Toc381964070"/>
            <w:bookmarkStart w:id="1136" w:name="_Toc389816046"/>
            <w:bookmarkStart w:id="1137" w:name="_Toc389816260"/>
            <w:bookmarkStart w:id="1138" w:name="_Toc425844433"/>
            <w:bookmarkStart w:id="1139" w:name="_Toc434826524"/>
            <w:bookmarkStart w:id="1140" w:name="_Toc435704049"/>
            <w:bookmarkStart w:id="1141" w:name="_Toc435704266"/>
            <w:bookmarkStart w:id="1142" w:name="_Toc436141432"/>
            <w:bookmarkStart w:id="1143" w:name="_Toc463607429"/>
            <w:r w:rsidRPr="003B7246">
              <w:rPr>
                <w:rStyle w:val="Nadruk"/>
                <w:rFonts w:cs="Arial"/>
                <w:szCs w:val="18"/>
              </w:rPr>
              <w:t xml:space="preserve">Simon </w:t>
            </w:r>
            <w:proofErr w:type="spellStart"/>
            <w:r w:rsidRPr="003B7246">
              <w:rPr>
                <w:rStyle w:val="Nadruk"/>
                <w:rFonts w:cs="Arial"/>
                <w:szCs w:val="18"/>
              </w:rPr>
              <w:t>Smitweg</w:t>
            </w:r>
            <w:proofErr w:type="spellEnd"/>
            <w:r w:rsidRPr="003B7246">
              <w:rPr>
                <w:rStyle w:val="Nadruk"/>
                <w:rFonts w:cs="Arial"/>
                <w:szCs w:val="18"/>
              </w:rPr>
              <w:t xml:space="preserve"> 1</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72CB3647" w14:textId="77777777" w:rsidR="008014FB" w:rsidRPr="003B7246" w:rsidRDefault="008014FB" w:rsidP="00F62CA6">
            <w:pPr>
              <w:rPr>
                <w:rStyle w:val="Nadruk"/>
                <w:rFonts w:cs="Arial"/>
                <w:i w:val="0"/>
                <w:szCs w:val="18"/>
              </w:rPr>
            </w:pPr>
            <w:bookmarkStart w:id="1144" w:name="_Toc375294845"/>
            <w:bookmarkStart w:id="1145" w:name="_Toc378577709"/>
            <w:bookmarkStart w:id="1146" w:name="_Toc381782052"/>
            <w:bookmarkStart w:id="1147" w:name="_Toc381782476"/>
            <w:bookmarkStart w:id="1148" w:name="_Toc381964071"/>
            <w:bookmarkStart w:id="1149" w:name="_Toc389816047"/>
            <w:bookmarkStart w:id="1150" w:name="_Toc389816261"/>
            <w:bookmarkStart w:id="1151" w:name="_Toc425844434"/>
            <w:bookmarkStart w:id="1152" w:name="_Toc434826525"/>
            <w:bookmarkStart w:id="1153" w:name="_Toc435704050"/>
            <w:bookmarkStart w:id="1154" w:name="_Toc435704267"/>
            <w:bookmarkStart w:id="1155" w:name="_Toc436141433"/>
            <w:bookmarkStart w:id="1156" w:name="_Toc463607430"/>
            <w:r w:rsidRPr="003B7246">
              <w:rPr>
                <w:rStyle w:val="Nadruk"/>
                <w:rFonts w:cs="Arial"/>
                <w:szCs w:val="18"/>
              </w:rPr>
              <w:t>2353 GA Leiderdorp</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78EE27C4" w14:textId="77777777" w:rsidR="008014FB" w:rsidRPr="003B7246" w:rsidRDefault="008014FB" w:rsidP="00F62CA6">
            <w:pPr>
              <w:rPr>
                <w:rStyle w:val="Nadruk"/>
                <w:rFonts w:cs="Arial"/>
                <w:i w:val="0"/>
                <w:szCs w:val="18"/>
              </w:rPr>
            </w:pPr>
            <w:bookmarkStart w:id="1157" w:name="_Toc375294846"/>
            <w:bookmarkStart w:id="1158" w:name="_Toc378577710"/>
            <w:bookmarkStart w:id="1159" w:name="_Toc381782053"/>
            <w:bookmarkStart w:id="1160" w:name="_Toc381782477"/>
            <w:bookmarkStart w:id="1161" w:name="_Toc381964072"/>
            <w:bookmarkStart w:id="1162" w:name="_Toc389816262"/>
            <w:bookmarkStart w:id="1163" w:name="_Toc425844435"/>
            <w:bookmarkStart w:id="1164" w:name="_Toc434826526"/>
            <w:bookmarkStart w:id="1165" w:name="_Toc435704051"/>
            <w:bookmarkStart w:id="1166" w:name="_Toc435704268"/>
            <w:bookmarkStart w:id="1167" w:name="_Toc436141434"/>
            <w:bookmarkStart w:id="1168" w:name="_Toc463607431"/>
            <w:r w:rsidRPr="003B7246">
              <w:rPr>
                <w:rStyle w:val="Nadruk"/>
                <w:rFonts w:cs="Arial"/>
                <w:b/>
                <w:szCs w:val="18"/>
              </w:rPr>
              <w:t>Telefoon:</w:t>
            </w:r>
            <w:r w:rsidRPr="003B7246">
              <w:rPr>
                <w:rStyle w:val="Nadruk"/>
                <w:rFonts w:cs="Arial"/>
                <w:szCs w:val="18"/>
              </w:rPr>
              <w:t xml:space="preserve"> 071 - 582 8</w:t>
            </w:r>
            <w:bookmarkEnd w:id="1157"/>
            <w:bookmarkEnd w:id="1158"/>
            <w:r w:rsidRPr="003B7246">
              <w:rPr>
                <w:rStyle w:val="Nadruk"/>
                <w:rFonts w:cs="Arial"/>
                <w:szCs w:val="18"/>
              </w:rPr>
              <w:t>031</w:t>
            </w:r>
            <w:bookmarkEnd w:id="1159"/>
            <w:bookmarkEnd w:id="1160"/>
            <w:bookmarkEnd w:id="1161"/>
            <w:bookmarkEnd w:id="1162"/>
            <w:bookmarkEnd w:id="1163"/>
            <w:bookmarkEnd w:id="1164"/>
            <w:bookmarkEnd w:id="1165"/>
            <w:bookmarkEnd w:id="1166"/>
            <w:bookmarkEnd w:id="1167"/>
            <w:bookmarkEnd w:id="1168"/>
          </w:p>
          <w:p w14:paraId="637892A5" w14:textId="77777777" w:rsidR="008014FB" w:rsidRPr="003B7246" w:rsidRDefault="008014FB" w:rsidP="00F62CA6">
            <w:pPr>
              <w:rPr>
                <w:rStyle w:val="Nadruk"/>
                <w:rFonts w:cs="Arial"/>
                <w:b/>
                <w:i w:val="0"/>
                <w:szCs w:val="18"/>
                <w:u w:val="single"/>
              </w:rPr>
            </w:pPr>
            <w:bookmarkStart w:id="1169" w:name="_Toc375294847"/>
            <w:bookmarkStart w:id="1170" w:name="_Toc378577711"/>
            <w:bookmarkStart w:id="1171" w:name="_Toc381782054"/>
            <w:bookmarkStart w:id="1172" w:name="_Toc381782478"/>
            <w:bookmarkStart w:id="1173" w:name="_Toc381964073"/>
            <w:bookmarkStart w:id="1174" w:name="_Toc389816263"/>
            <w:bookmarkStart w:id="1175" w:name="_Toc425844436"/>
            <w:bookmarkStart w:id="1176" w:name="_Toc434826527"/>
            <w:bookmarkStart w:id="1177" w:name="_Toc435704052"/>
            <w:bookmarkStart w:id="1178" w:name="_Toc435704269"/>
            <w:bookmarkStart w:id="1179" w:name="_Toc436141435"/>
            <w:bookmarkStart w:id="1180" w:name="_Toc463607432"/>
            <w:r w:rsidRPr="003B7246">
              <w:rPr>
                <w:rStyle w:val="Nadruk"/>
                <w:rFonts w:cs="Arial"/>
                <w:b/>
                <w:szCs w:val="18"/>
                <w:u w:val="single"/>
              </w:rPr>
              <w:t>locatie Alphen a/d Rijn:</w:t>
            </w:r>
            <w:bookmarkEnd w:id="1169"/>
            <w:bookmarkEnd w:id="1170"/>
            <w:bookmarkEnd w:id="1171"/>
            <w:bookmarkEnd w:id="1172"/>
            <w:bookmarkEnd w:id="1173"/>
            <w:bookmarkEnd w:id="1174"/>
            <w:bookmarkEnd w:id="1175"/>
            <w:bookmarkEnd w:id="1176"/>
            <w:bookmarkEnd w:id="1177"/>
            <w:bookmarkEnd w:id="1178"/>
            <w:bookmarkEnd w:id="1179"/>
            <w:bookmarkEnd w:id="1180"/>
          </w:p>
          <w:p w14:paraId="239EBB4E" w14:textId="77777777" w:rsidR="008014FB" w:rsidRPr="003B7246" w:rsidRDefault="008014FB" w:rsidP="00F62CA6">
            <w:pPr>
              <w:rPr>
                <w:rStyle w:val="Nadruk"/>
                <w:rFonts w:cs="Arial"/>
                <w:i w:val="0"/>
                <w:szCs w:val="18"/>
              </w:rPr>
            </w:pPr>
            <w:bookmarkStart w:id="1181" w:name="_Toc375294848"/>
            <w:bookmarkStart w:id="1182" w:name="_Toc378577712"/>
            <w:bookmarkStart w:id="1183" w:name="_Toc381782055"/>
            <w:bookmarkStart w:id="1184" w:name="_Toc381782479"/>
            <w:bookmarkStart w:id="1185" w:name="_Toc381964074"/>
            <w:bookmarkStart w:id="1186" w:name="_Toc389816264"/>
            <w:bookmarkStart w:id="1187" w:name="_Toc425844437"/>
            <w:bookmarkStart w:id="1188" w:name="_Toc434826528"/>
            <w:bookmarkStart w:id="1189" w:name="_Toc435704053"/>
            <w:bookmarkStart w:id="1190" w:name="_Toc435704270"/>
            <w:bookmarkStart w:id="1191" w:name="_Toc436141436"/>
            <w:bookmarkStart w:id="1192" w:name="_Toc463607433"/>
            <w:r w:rsidRPr="003B7246">
              <w:rPr>
                <w:rStyle w:val="Nadruk"/>
                <w:rFonts w:cs="Arial"/>
                <w:szCs w:val="18"/>
              </w:rPr>
              <w:t>Meteoorlaan 4</w:t>
            </w:r>
            <w:bookmarkEnd w:id="1181"/>
            <w:bookmarkEnd w:id="1182"/>
            <w:bookmarkEnd w:id="1183"/>
            <w:bookmarkEnd w:id="1184"/>
            <w:bookmarkEnd w:id="1185"/>
            <w:bookmarkEnd w:id="1186"/>
            <w:bookmarkEnd w:id="1187"/>
            <w:bookmarkEnd w:id="1188"/>
            <w:bookmarkEnd w:id="1189"/>
            <w:bookmarkEnd w:id="1190"/>
            <w:bookmarkEnd w:id="1191"/>
            <w:bookmarkEnd w:id="1192"/>
            <w:r w:rsidRPr="003B7246">
              <w:rPr>
                <w:rStyle w:val="Nadruk"/>
                <w:rFonts w:cs="Arial"/>
                <w:szCs w:val="18"/>
              </w:rPr>
              <w:t xml:space="preserve"> </w:t>
            </w:r>
          </w:p>
          <w:p w14:paraId="1B846060" w14:textId="77777777" w:rsidR="008014FB" w:rsidRPr="003B7246" w:rsidRDefault="008014FB" w:rsidP="00F62CA6">
            <w:pPr>
              <w:rPr>
                <w:rStyle w:val="Nadruk"/>
                <w:rFonts w:cs="Arial"/>
                <w:i w:val="0"/>
                <w:szCs w:val="18"/>
              </w:rPr>
            </w:pPr>
            <w:bookmarkStart w:id="1193" w:name="_Toc375294849"/>
            <w:bookmarkStart w:id="1194" w:name="_Toc378577713"/>
            <w:bookmarkStart w:id="1195" w:name="_Toc381782056"/>
            <w:bookmarkStart w:id="1196" w:name="_Toc381782480"/>
            <w:bookmarkStart w:id="1197" w:name="_Toc381964075"/>
            <w:bookmarkStart w:id="1198" w:name="_Toc389816265"/>
            <w:bookmarkStart w:id="1199" w:name="_Toc425844438"/>
            <w:bookmarkStart w:id="1200" w:name="_Toc434826529"/>
            <w:bookmarkStart w:id="1201" w:name="_Toc435704054"/>
            <w:bookmarkStart w:id="1202" w:name="_Toc435704271"/>
            <w:bookmarkStart w:id="1203" w:name="_Toc436141437"/>
            <w:bookmarkStart w:id="1204" w:name="_Toc463607434"/>
            <w:r w:rsidRPr="003B7246">
              <w:rPr>
                <w:rStyle w:val="Nadruk"/>
                <w:rFonts w:cs="Arial"/>
                <w:szCs w:val="18"/>
              </w:rPr>
              <w:t>2402 WC Alphen a/d Rijn</w:t>
            </w:r>
            <w:bookmarkEnd w:id="1193"/>
            <w:bookmarkEnd w:id="1194"/>
            <w:bookmarkEnd w:id="1195"/>
            <w:bookmarkEnd w:id="1196"/>
            <w:bookmarkEnd w:id="1197"/>
            <w:bookmarkEnd w:id="1198"/>
            <w:bookmarkEnd w:id="1199"/>
            <w:bookmarkEnd w:id="1200"/>
            <w:bookmarkEnd w:id="1201"/>
            <w:bookmarkEnd w:id="1202"/>
            <w:bookmarkEnd w:id="1203"/>
            <w:bookmarkEnd w:id="1204"/>
          </w:p>
          <w:p w14:paraId="40720FD4" w14:textId="77777777" w:rsidR="008014FB" w:rsidRPr="003B7246" w:rsidRDefault="008014FB" w:rsidP="00F62CA6">
            <w:pPr>
              <w:rPr>
                <w:rStyle w:val="Nadruk"/>
                <w:rFonts w:cs="Arial"/>
                <w:i w:val="0"/>
                <w:szCs w:val="18"/>
              </w:rPr>
            </w:pPr>
            <w:bookmarkStart w:id="1205" w:name="_Toc375294850"/>
            <w:bookmarkStart w:id="1206" w:name="_Toc378577714"/>
            <w:bookmarkStart w:id="1207" w:name="_Toc381782057"/>
            <w:bookmarkStart w:id="1208" w:name="_Toc381782481"/>
            <w:bookmarkStart w:id="1209" w:name="_Toc381964076"/>
            <w:bookmarkStart w:id="1210" w:name="_Toc389816266"/>
            <w:bookmarkStart w:id="1211" w:name="_Toc425844439"/>
            <w:bookmarkStart w:id="1212" w:name="_Toc434826530"/>
            <w:bookmarkStart w:id="1213" w:name="_Toc435704055"/>
            <w:bookmarkStart w:id="1214" w:name="_Toc435704272"/>
            <w:bookmarkStart w:id="1215" w:name="_Toc436141438"/>
            <w:bookmarkStart w:id="1216" w:name="_Toc463607435"/>
            <w:r w:rsidRPr="003B7246">
              <w:rPr>
                <w:rStyle w:val="Nadruk"/>
                <w:rFonts w:cs="Arial"/>
                <w:b/>
                <w:szCs w:val="18"/>
              </w:rPr>
              <w:t>Telefoon:</w:t>
            </w:r>
            <w:r w:rsidRPr="003B7246">
              <w:rPr>
                <w:rStyle w:val="Nadruk"/>
                <w:rFonts w:cs="Arial"/>
                <w:szCs w:val="18"/>
              </w:rPr>
              <w:t xml:space="preserve"> 0</w:t>
            </w:r>
            <w:bookmarkEnd w:id="1205"/>
            <w:bookmarkEnd w:id="1206"/>
            <w:r w:rsidRPr="003B7246">
              <w:rPr>
                <w:rStyle w:val="Nadruk"/>
                <w:rFonts w:cs="Arial"/>
                <w:szCs w:val="18"/>
              </w:rPr>
              <w:t>71-5828031</w:t>
            </w:r>
            <w:bookmarkEnd w:id="1207"/>
            <w:bookmarkEnd w:id="1208"/>
            <w:bookmarkEnd w:id="1209"/>
            <w:bookmarkEnd w:id="1210"/>
            <w:bookmarkEnd w:id="1211"/>
            <w:bookmarkEnd w:id="1212"/>
            <w:bookmarkEnd w:id="1213"/>
            <w:bookmarkEnd w:id="1214"/>
            <w:bookmarkEnd w:id="1215"/>
            <w:bookmarkEnd w:id="1216"/>
          </w:p>
          <w:p w14:paraId="72D60065" w14:textId="77777777" w:rsidR="008014FB" w:rsidRPr="00B96D08" w:rsidRDefault="004C5290" w:rsidP="00F62CA6">
            <w:pPr>
              <w:rPr>
                <w:rStyle w:val="Nadruk"/>
                <w:rFonts w:cs="Arial"/>
                <w:i w:val="0"/>
                <w:color w:val="000000"/>
                <w:szCs w:val="18"/>
              </w:rPr>
            </w:pPr>
            <w:hyperlink r:id="rId111" w:history="1">
              <w:r w:rsidR="008014FB">
                <w:rPr>
                  <w:rStyle w:val="Hyperlink"/>
                  <w:color w:val="000000"/>
                  <w:szCs w:val="18"/>
                </w:rPr>
                <w:t>www.alrijne.nl</w:t>
              </w:r>
            </w:hyperlink>
            <w:r w:rsidR="008014FB" w:rsidRPr="00B96D08">
              <w:rPr>
                <w:rStyle w:val="Nadruk"/>
                <w:rFonts w:cs="Arial"/>
                <w:color w:val="000000"/>
                <w:szCs w:val="18"/>
              </w:rPr>
              <w:t xml:space="preserve"> </w:t>
            </w:r>
          </w:p>
        </w:tc>
      </w:tr>
      <w:bookmarkEnd w:id="1013"/>
    </w:tbl>
    <w:p w14:paraId="4665E060" w14:textId="77777777" w:rsidR="008014FB" w:rsidRPr="003B7246" w:rsidRDefault="008014FB" w:rsidP="008014FB">
      <w:pPr>
        <w:rPr>
          <w:rStyle w:val="Nadruk"/>
          <w:rFonts w:cs="Arial"/>
          <w:i w:val="0"/>
          <w:szCs w:val="18"/>
        </w:rPr>
      </w:pPr>
    </w:p>
    <w:p w14:paraId="4D5D8D81" w14:textId="77777777" w:rsidR="008014FB" w:rsidRPr="003B7246" w:rsidRDefault="008014FB" w:rsidP="008014FB">
      <w:pPr>
        <w:rPr>
          <w:rStyle w:val="Nadruk"/>
          <w:rFonts w:cs="Arial"/>
          <w:b/>
          <w:i w:val="0"/>
          <w:color w:val="548DD4"/>
          <w:sz w:val="22"/>
          <w:szCs w:val="22"/>
        </w:rPr>
      </w:pPr>
      <w:bookmarkStart w:id="1217" w:name="_Toc375294859"/>
      <w:bookmarkStart w:id="1218" w:name="_Toc378577723"/>
      <w:bookmarkStart w:id="1219" w:name="_Toc381782059"/>
      <w:bookmarkStart w:id="1220" w:name="_Toc381782483"/>
      <w:bookmarkStart w:id="1221" w:name="_Toc381964078"/>
      <w:bookmarkStart w:id="1222" w:name="_Toc389816268"/>
      <w:bookmarkStart w:id="1223" w:name="_Toc425844441"/>
      <w:bookmarkStart w:id="1224" w:name="_Toc434826532"/>
      <w:bookmarkStart w:id="1225" w:name="_Toc435704057"/>
      <w:bookmarkStart w:id="1226" w:name="_Toc435704274"/>
      <w:bookmarkStart w:id="1227" w:name="_Toc436141440"/>
      <w:bookmarkStart w:id="1228" w:name="_Toc463607437"/>
      <w:r w:rsidRPr="003B7246">
        <w:rPr>
          <w:rStyle w:val="Nadruk"/>
          <w:rFonts w:cs="Arial"/>
          <w:b/>
          <w:color w:val="548DD4"/>
          <w:sz w:val="22"/>
          <w:szCs w:val="22"/>
        </w:rPr>
        <w:t>Huisartsen &amp; praktijkverpleegkundigen</w:t>
      </w:r>
      <w:bookmarkEnd w:id="1217"/>
      <w:bookmarkEnd w:id="1218"/>
      <w:bookmarkEnd w:id="1219"/>
      <w:bookmarkEnd w:id="1220"/>
      <w:bookmarkEnd w:id="1221"/>
      <w:bookmarkEnd w:id="1222"/>
      <w:bookmarkEnd w:id="1223"/>
      <w:bookmarkEnd w:id="1224"/>
      <w:bookmarkEnd w:id="1225"/>
      <w:bookmarkEnd w:id="1226"/>
      <w:bookmarkEnd w:id="1227"/>
      <w:bookmarkEnd w:id="1228"/>
      <w:r w:rsidRPr="003B7246">
        <w:rPr>
          <w:rStyle w:val="Nadruk"/>
          <w:rFonts w:cs="Arial"/>
          <w:b/>
          <w:color w:val="548DD4"/>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000"/>
      </w:tblGrid>
      <w:tr w:rsidR="008014FB" w:rsidRPr="003B7246" w14:paraId="1CC1AA04" w14:textId="77777777" w:rsidTr="00F62CA6">
        <w:tc>
          <w:tcPr>
            <w:tcW w:w="4606" w:type="dxa"/>
            <w:shd w:val="clear" w:color="auto" w:fill="DBE5F1"/>
          </w:tcPr>
          <w:p w14:paraId="190A6468" w14:textId="77777777" w:rsidR="008014FB" w:rsidRPr="003B7246" w:rsidRDefault="008014FB" w:rsidP="00F62CA6">
            <w:pPr>
              <w:rPr>
                <w:rStyle w:val="Nadruk"/>
                <w:rFonts w:cs="Arial"/>
                <w:b/>
                <w:i w:val="0"/>
                <w:color w:val="000000"/>
                <w:szCs w:val="18"/>
              </w:rPr>
            </w:pPr>
            <w:bookmarkStart w:id="1229" w:name="_Toc375294860"/>
            <w:bookmarkStart w:id="1230" w:name="_Toc378577724"/>
            <w:bookmarkStart w:id="1231" w:name="_Toc381782060"/>
            <w:bookmarkStart w:id="1232" w:name="_Toc381782484"/>
            <w:bookmarkStart w:id="1233" w:name="_Toc381964079"/>
            <w:bookmarkStart w:id="1234" w:name="_Toc389816269"/>
            <w:bookmarkStart w:id="1235" w:name="_Toc425844442"/>
            <w:bookmarkStart w:id="1236" w:name="_Toc434826533"/>
            <w:bookmarkStart w:id="1237" w:name="_Toc435704058"/>
            <w:bookmarkStart w:id="1238" w:name="_Toc435704275"/>
            <w:bookmarkStart w:id="1239" w:name="_Toc436141441"/>
            <w:bookmarkStart w:id="1240" w:name="_Toc463607438"/>
            <w:r w:rsidRPr="003B7246">
              <w:rPr>
                <w:rStyle w:val="Nadruk"/>
                <w:rFonts w:cs="Arial"/>
                <w:b/>
                <w:color w:val="000000"/>
                <w:szCs w:val="18"/>
              </w:rPr>
              <w:t>Huisartsen</w:t>
            </w:r>
            <w:bookmarkEnd w:id="1229"/>
            <w:bookmarkEnd w:id="1230"/>
            <w:bookmarkEnd w:id="1231"/>
            <w:bookmarkEnd w:id="1232"/>
            <w:bookmarkEnd w:id="1233"/>
            <w:bookmarkEnd w:id="1234"/>
            <w:bookmarkEnd w:id="1235"/>
            <w:bookmarkEnd w:id="1236"/>
            <w:bookmarkEnd w:id="1237"/>
            <w:bookmarkEnd w:id="1238"/>
            <w:bookmarkEnd w:id="1239"/>
            <w:bookmarkEnd w:id="1240"/>
          </w:p>
        </w:tc>
        <w:tc>
          <w:tcPr>
            <w:tcW w:w="5000" w:type="dxa"/>
            <w:shd w:val="clear" w:color="auto" w:fill="DBE5F1"/>
          </w:tcPr>
          <w:p w14:paraId="3EBABBC1" w14:textId="77777777" w:rsidR="008014FB" w:rsidRPr="003B7246" w:rsidRDefault="008014FB" w:rsidP="00F62CA6">
            <w:pPr>
              <w:rPr>
                <w:rStyle w:val="Nadruk"/>
                <w:rFonts w:cs="Arial"/>
                <w:b/>
                <w:i w:val="0"/>
                <w:color w:val="548DD4"/>
                <w:szCs w:val="18"/>
              </w:rPr>
            </w:pPr>
          </w:p>
        </w:tc>
      </w:tr>
      <w:tr w:rsidR="008014FB" w:rsidRPr="003B7246" w14:paraId="6EEAA6C2" w14:textId="77777777" w:rsidTr="00F62CA6">
        <w:tc>
          <w:tcPr>
            <w:tcW w:w="4606" w:type="dxa"/>
          </w:tcPr>
          <w:p w14:paraId="4CA41932" w14:textId="77777777" w:rsidR="008014FB" w:rsidRPr="003B7246" w:rsidRDefault="008014FB" w:rsidP="00F62CA6">
            <w:pPr>
              <w:rPr>
                <w:rStyle w:val="Nadruk"/>
                <w:rFonts w:cs="Arial"/>
                <w:b/>
                <w:i w:val="0"/>
                <w:color w:val="548DD4"/>
                <w:szCs w:val="18"/>
              </w:rPr>
            </w:pPr>
          </w:p>
        </w:tc>
        <w:tc>
          <w:tcPr>
            <w:tcW w:w="5000" w:type="dxa"/>
          </w:tcPr>
          <w:p w14:paraId="4E67606A" w14:textId="77777777" w:rsidR="008014FB" w:rsidRPr="003B7246" w:rsidRDefault="008014FB" w:rsidP="00F62CA6">
            <w:pPr>
              <w:rPr>
                <w:rStyle w:val="Nadruk"/>
                <w:rFonts w:cs="Arial"/>
                <w:b/>
                <w:i w:val="0"/>
                <w:color w:val="548DD4"/>
                <w:szCs w:val="18"/>
              </w:rPr>
            </w:pPr>
          </w:p>
        </w:tc>
      </w:tr>
      <w:tr w:rsidR="008014FB" w:rsidRPr="003B7246" w14:paraId="1EB53D65" w14:textId="77777777" w:rsidTr="00F62CA6">
        <w:tc>
          <w:tcPr>
            <w:tcW w:w="4606" w:type="dxa"/>
          </w:tcPr>
          <w:p w14:paraId="3B0C6207" w14:textId="77777777" w:rsidR="008014FB" w:rsidRPr="003B7246" w:rsidRDefault="008014FB" w:rsidP="00F62CA6">
            <w:pPr>
              <w:rPr>
                <w:rStyle w:val="Nadruk"/>
                <w:rFonts w:cs="Arial"/>
                <w:b/>
                <w:i w:val="0"/>
                <w:color w:val="548DD4"/>
                <w:szCs w:val="18"/>
              </w:rPr>
            </w:pPr>
          </w:p>
        </w:tc>
        <w:tc>
          <w:tcPr>
            <w:tcW w:w="5000" w:type="dxa"/>
          </w:tcPr>
          <w:p w14:paraId="651982A1" w14:textId="77777777" w:rsidR="008014FB" w:rsidRPr="003B7246" w:rsidRDefault="008014FB" w:rsidP="00F62CA6">
            <w:pPr>
              <w:rPr>
                <w:rStyle w:val="Nadruk"/>
                <w:rFonts w:cs="Arial"/>
                <w:b/>
                <w:i w:val="0"/>
                <w:color w:val="548DD4"/>
                <w:szCs w:val="18"/>
              </w:rPr>
            </w:pPr>
          </w:p>
        </w:tc>
      </w:tr>
      <w:tr w:rsidR="008014FB" w:rsidRPr="003B7246" w14:paraId="20E6C9C7" w14:textId="77777777" w:rsidTr="00F62CA6">
        <w:tc>
          <w:tcPr>
            <w:tcW w:w="4606" w:type="dxa"/>
          </w:tcPr>
          <w:p w14:paraId="2A011C8A" w14:textId="77777777" w:rsidR="008014FB" w:rsidRPr="003B7246" w:rsidRDefault="008014FB" w:rsidP="00F62CA6">
            <w:pPr>
              <w:rPr>
                <w:rStyle w:val="Nadruk"/>
                <w:rFonts w:cs="Arial"/>
                <w:b/>
                <w:i w:val="0"/>
                <w:color w:val="548DD4"/>
                <w:szCs w:val="18"/>
              </w:rPr>
            </w:pPr>
          </w:p>
        </w:tc>
        <w:tc>
          <w:tcPr>
            <w:tcW w:w="5000" w:type="dxa"/>
          </w:tcPr>
          <w:p w14:paraId="07B0B39A" w14:textId="77777777" w:rsidR="008014FB" w:rsidRPr="003B7246" w:rsidRDefault="008014FB" w:rsidP="00F62CA6">
            <w:pPr>
              <w:rPr>
                <w:rStyle w:val="Nadruk"/>
                <w:rFonts w:cs="Arial"/>
                <w:b/>
                <w:i w:val="0"/>
                <w:color w:val="548DD4"/>
                <w:szCs w:val="18"/>
              </w:rPr>
            </w:pPr>
          </w:p>
        </w:tc>
      </w:tr>
      <w:tr w:rsidR="008014FB" w:rsidRPr="003B7246" w14:paraId="327C3724" w14:textId="77777777" w:rsidTr="00F62CA6">
        <w:tc>
          <w:tcPr>
            <w:tcW w:w="4606" w:type="dxa"/>
          </w:tcPr>
          <w:p w14:paraId="50D79EEC" w14:textId="77777777" w:rsidR="008014FB" w:rsidRPr="003B7246" w:rsidRDefault="008014FB" w:rsidP="00F62CA6">
            <w:pPr>
              <w:rPr>
                <w:rStyle w:val="Nadruk"/>
                <w:rFonts w:cs="Arial"/>
                <w:b/>
                <w:i w:val="0"/>
                <w:color w:val="548DD4"/>
                <w:szCs w:val="18"/>
              </w:rPr>
            </w:pPr>
          </w:p>
        </w:tc>
        <w:tc>
          <w:tcPr>
            <w:tcW w:w="5000" w:type="dxa"/>
          </w:tcPr>
          <w:p w14:paraId="7AF8B672" w14:textId="77777777" w:rsidR="008014FB" w:rsidRPr="003B7246" w:rsidRDefault="008014FB" w:rsidP="00F62CA6">
            <w:pPr>
              <w:rPr>
                <w:rStyle w:val="Nadruk"/>
                <w:rFonts w:cs="Arial"/>
                <w:b/>
                <w:i w:val="0"/>
                <w:color w:val="548DD4"/>
                <w:szCs w:val="18"/>
              </w:rPr>
            </w:pPr>
          </w:p>
        </w:tc>
      </w:tr>
    </w:tbl>
    <w:p w14:paraId="625C2024" w14:textId="77777777" w:rsidR="008014FB" w:rsidRPr="003B7246" w:rsidRDefault="008014FB" w:rsidP="008014FB">
      <w:pPr>
        <w:rPr>
          <w:rStyle w:val="Nadruk"/>
          <w:rFonts w:cs="Arial"/>
          <w:b/>
          <w:i w:val="0"/>
          <w:color w:val="548DD4"/>
          <w:szCs w:val="18"/>
        </w:rPr>
      </w:pPr>
    </w:p>
    <w:p w14:paraId="0349EA89" w14:textId="77777777" w:rsidR="008014FB" w:rsidRPr="003B7246" w:rsidRDefault="008014FB" w:rsidP="008014FB">
      <w:pPr>
        <w:rPr>
          <w:rStyle w:val="Nadruk"/>
          <w:rFonts w:cs="Arial"/>
          <w:b/>
          <w:i w:val="0"/>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000"/>
      </w:tblGrid>
      <w:tr w:rsidR="008014FB" w:rsidRPr="003B7246" w14:paraId="5BABD49F" w14:textId="77777777" w:rsidTr="00F62CA6">
        <w:tc>
          <w:tcPr>
            <w:tcW w:w="4606" w:type="dxa"/>
            <w:shd w:val="clear" w:color="auto" w:fill="DBE5F1"/>
          </w:tcPr>
          <w:p w14:paraId="45B73AFF" w14:textId="77777777" w:rsidR="008014FB" w:rsidRPr="003B7246" w:rsidRDefault="008014FB" w:rsidP="00F62CA6">
            <w:pPr>
              <w:rPr>
                <w:rStyle w:val="Nadruk"/>
                <w:rFonts w:cs="Arial"/>
                <w:b/>
                <w:i w:val="0"/>
                <w:szCs w:val="18"/>
              </w:rPr>
            </w:pPr>
            <w:bookmarkStart w:id="1241" w:name="_Toc127101107"/>
            <w:r w:rsidRPr="003B7246">
              <w:rPr>
                <w:rStyle w:val="Nadruk"/>
                <w:rFonts w:cs="Arial"/>
                <w:b/>
                <w:szCs w:val="18"/>
              </w:rPr>
              <w:t>Praktijkverpleegkundigen</w:t>
            </w:r>
          </w:p>
        </w:tc>
        <w:tc>
          <w:tcPr>
            <w:tcW w:w="5000" w:type="dxa"/>
            <w:shd w:val="clear" w:color="auto" w:fill="DBE5F1"/>
          </w:tcPr>
          <w:p w14:paraId="215F2F71" w14:textId="77777777" w:rsidR="008014FB" w:rsidRPr="003B7246" w:rsidRDefault="008014FB" w:rsidP="00F62CA6">
            <w:pPr>
              <w:rPr>
                <w:rStyle w:val="Nadruk"/>
                <w:rFonts w:cs="Arial"/>
                <w:b/>
                <w:szCs w:val="18"/>
              </w:rPr>
            </w:pPr>
          </w:p>
        </w:tc>
      </w:tr>
      <w:tr w:rsidR="008014FB" w:rsidRPr="003B7246" w14:paraId="11544363" w14:textId="77777777" w:rsidTr="00F62CA6">
        <w:tc>
          <w:tcPr>
            <w:tcW w:w="4606" w:type="dxa"/>
          </w:tcPr>
          <w:p w14:paraId="6A08B80B"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000" w:type="dxa"/>
          </w:tcPr>
          <w:p w14:paraId="6B89677E" w14:textId="77777777" w:rsidR="008014FB" w:rsidRPr="003B7246" w:rsidRDefault="008014FB" w:rsidP="00F62CA6">
            <w:pPr>
              <w:rPr>
                <w:rStyle w:val="Nadruk"/>
                <w:rFonts w:cs="Arial"/>
                <w:i w:val="0"/>
                <w:szCs w:val="18"/>
              </w:rPr>
            </w:pPr>
          </w:p>
        </w:tc>
      </w:tr>
      <w:tr w:rsidR="008014FB" w:rsidRPr="003B7246" w14:paraId="7B225C6B" w14:textId="77777777" w:rsidTr="00F62CA6">
        <w:tc>
          <w:tcPr>
            <w:tcW w:w="4606" w:type="dxa"/>
          </w:tcPr>
          <w:p w14:paraId="68A9F51E" w14:textId="77777777" w:rsidR="008014FB" w:rsidRPr="003B7246" w:rsidRDefault="008014FB" w:rsidP="00F62CA6">
            <w:pPr>
              <w:rPr>
                <w:rStyle w:val="Nadruk"/>
                <w:rFonts w:cs="Arial"/>
                <w:i w:val="0"/>
                <w:szCs w:val="18"/>
              </w:rPr>
            </w:pPr>
          </w:p>
        </w:tc>
        <w:tc>
          <w:tcPr>
            <w:tcW w:w="5000" w:type="dxa"/>
          </w:tcPr>
          <w:p w14:paraId="5B2D7D07" w14:textId="77777777" w:rsidR="008014FB" w:rsidRPr="003B7246" w:rsidRDefault="008014FB" w:rsidP="00F62CA6">
            <w:pPr>
              <w:rPr>
                <w:rStyle w:val="Nadruk"/>
                <w:rFonts w:cs="Arial"/>
                <w:i w:val="0"/>
                <w:szCs w:val="18"/>
              </w:rPr>
            </w:pPr>
          </w:p>
        </w:tc>
      </w:tr>
      <w:tr w:rsidR="008014FB" w:rsidRPr="003B7246" w14:paraId="4F81DBDF" w14:textId="77777777" w:rsidTr="00F62CA6">
        <w:tc>
          <w:tcPr>
            <w:tcW w:w="4606" w:type="dxa"/>
          </w:tcPr>
          <w:p w14:paraId="70405DC5" w14:textId="77777777" w:rsidR="008014FB" w:rsidRPr="003B7246" w:rsidRDefault="008014FB" w:rsidP="00F62CA6">
            <w:pPr>
              <w:rPr>
                <w:rStyle w:val="Nadruk"/>
                <w:rFonts w:cs="Arial"/>
                <w:i w:val="0"/>
                <w:szCs w:val="18"/>
              </w:rPr>
            </w:pPr>
          </w:p>
        </w:tc>
        <w:tc>
          <w:tcPr>
            <w:tcW w:w="5000" w:type="dxa"/>
          </w:tcPr>
          <w:p w14:paraId="705A33CB" w14:textId="77777777" w:rsidR="008014FB" w:rsidRPr="003B7246" w:rsidRDefault="008014FB" w:rsidP="00F62CA6">
            <w:pPr>
              <w:rPr>
                <w:rStyle w:val="Nadruk"/>
                <w:rFonts w:cs="Arial"/>
                <w:i w:val="0"/>
                <w:szCs w:val="18"/>
              </w:rPr>
            </w:pPr>
          </w:p>
        </w:tc>
      </w:tr>
    </w:tbl>
    <w:p w14:paraId="43DCCDDB" w14:textId="77777777" w:rsidR="008014FB" w:rsidRPr="003B7246" w:rsidRDefault="008014FB" w:rsidP="008014FB">
      <w:pPr>
        <w:rPr>
          <w:rStyle w:val="Nadruk"/>
          <w:rFonts w:cs="Arial"/>
          <w:b/>
          <w:color w:val="548DD4"/>
          <w:sz w:val="22"/>
          <w:szCs w:val="22"/>
        </w:rPr>
      </w:pPr>
    </w:p>
    <w:p w14:paraId="08D22E38" w14:textId="77777777" w:rsidR="008014FB" w:rsidRPr="003B7246" w:rsidRDefault="008014FB" w:rsidP="008014FB">
      <w:pPr>
        <w:rPr>
          <w:rStyle w:val="Nadruk"/>
          <w:rFonts w:cs="Arial"/>
          <w:b/>
          <w:i w:val="0"/>
          <w:color w:val="548DD4"/>
          <w:sz w:val="22"/>
          <w:szCs w:val="22"/>
        </w:rPr>
      </w:pPr>
      <w:r w:rsidRPr="003B7246">
        <w:rPr>
          <w:rStyle w:val="Nadruk"/>
          <w:rFonts w:cs="Arial"/>
          <w:b/>
          <w:color w:val="548DD4"/>
          <w:sz w:val="22"/>
          <w:szCs w:val="22"/>
        </w:rPr>
        <w:t>Overige professionals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276"/>
      </w:tblGrid>
      <w:tr w:rsidR="008014FB" w:rsidRPr="003B7246" w14:paraId="26D6AC29" w14:textId="77777777" w:rsidTr="00F62CA6">
        <w:trPr>
          <w:cantSplit/>
        </w:trPr>
        <w:tc>
          <w:tcPr>
            <w:tcW w:w="4372" w:type="dxa"/>
            <w:tcBorders>
              <w:bottom w:val="single" w:sz="4" w:space="0" w:color="auto"/>
            </w:tcBorders>
            <w:shd w:val="clear" w:color="auto" w:fill="DBE5F1"/>
          </w:tcPr>
          <w:p w14:paraId="0243BDCA" w14:textId="77777777" w:rsidR="008014FB" w:rsidRPr="003B7246" w:rsidRDefault="008014FB" w:rsidP="00F62CA6">
            <w:pPr>
              <w:rPr>
                <w:rStyle w:val="Nadruk"/>
                <w:rFonts w:cs="Arial"/>
                <w:b/>
                <w:i w:val="0"/>
                <w:szCs w:val="18"/>
              </w:rPr>
            </w:pPr>
            <w:bookmarkStart w:id="1242" w:name="_Toc375294861"/>
            <w:bookmarkStart w:id="1243" w:name="_Toc378577725"/>
            <w:bookmarkStart w:id="1244" w:name="_Toc381782061"/>
            <w:bookmarkStart w:id="1245" w:name="_Toc381782485"/>
            <w:bookmarkStart w:id="1246" w:name="_Toc381964080"/>
            <w:bookmarkStart w:id="1247" w:name="_Toc389816270"/>
            <w:bookmarkStart w:id="1248" w:name="_Toc425844443"/>
            <w:bookmarkStart w:id="1249" w:name="_Toc434826534"/>
            <w:bookmarkStart w:id="1250" w:name="_Toc435704059"/>
            <w:bookmarkStart w:id="1251" w:name="_Toc435704276"/>
            <w:bookmarkStart w:id="1252" w:name="_Toc436141442"/>
            <w:bookmarkStart w:id="1253" w:name="_Toc463607439"/>
            <w:r w:rsidRPr="003B7246">
              <w:rPr>
                <w:rStyle w:val="Nadruk"/>
                <w:rFonts w:cs="Arial"/>
                <w:b/>
                <w:szCs w:val="18"/>
              </w:rPr>
              <w:t>Apotheek</w:t>
            </w:r>
            <w:bookmarkEnd w:id="1242"/>
            <w:bookmarkEnd w:id="1243"/>
            <w:bookmarkEnd w:id="1244"/>
            <w:bookmarkEnd w:id="1245"/>
            <w:bookmarkEnd w:id="1246"/>
            <w:bookmarkEnd w:id="1247"/>
            <w:bookmarkEnd w:id="1248"/>
            <w:bookmarkEnd w:id="1249"/>
            <w:bookmarkEnd w:id="1250"/>
            <w:bookmarkEnd w:id="1251"/>
            <w:bookmarkEnd w:id="1252"/>
            <w:bookmarkEnd w:id="1253"/>
          </w:p>
        </w:tc>
        <w:tc>
          <w:tcPr>
            <w:tcW w:w="5276" w:type="dxa"/>
            <w:tcBorders>
              <w:bottom w:val="single" w:sz="4" w:space="0" w:color="auto"/>
            </w:tcBorders>
            <w:shd w:val="clear" w:color="auto" w:fill="DBE5F1"/>
          </w:tcPr>
          <w:p w14:paraId="7BD49EA2" w14:textId="77777777" w:rsidR="008014FB" w:rsidRPr="003B7246" w:rsidRDefault="008014FB" w:rsidP="00F62CA6">
            <w:pPr>
              <w:rPr>
                <w:rStyle w:val="Nadruk"/>
                <w:rFonts w:cs="Arial"/>
                <w:i w:val="0"/>
                <w:szCs w:val="18"/>
              </w:rPr>
            </w:pPr>
          </w:p>
        </w:tc>
      </w:tr>
      <w:tr w:rsidR="008014FB" w:rsidRPr="003B7246" w14:paraId="30F8C6E0" w14:textId="77777777" w:rsidTr="00F62CA6">
        <w:trPr>
          <w:cantSplit/>
          <w:trHeight w:val="571"/>
        </w:trPr>
        <w:tc>
          <w:tcPr>
            <w:tcW w:w="4372" w:type="dxa"/>
            <w:tcBorders>
              <w:top w:val="single" w:sz="4" w:space="0" w:color="auto"/>
              <w:bottom w:val="single" w:sz="4" w:space="0" w:color="auto"/>
            </w:tcBorders>
          </w:tcPr>
          <w:p w14:paraId="14975C51"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276" w:type="dxa"/>
            <w:tcBorders>
              <w:top w:val="single" w:sz="4" w:space="0" w:color="auto"/>
              <w:bottom w:val="single" w:sz="4" w:space="0" w:color="auto"/>
            </w:tcBorders>
          </w:tcPr>
          <w:p w14:paraId="0DBD447A" w14:textId="77777777" w:rsidR="008014FB" w:rsidRPr="003B7246" w:rsidRDefault="008014FB" w:rsidP="00F62CA6">
            <w:pPr>
              <w:rPr>
                <w:rStyle w:val="Nadruk"/>
                <w:rFonts w:cs="Arial"/>
                <w:i w:val="0"/>
                <w:szCs w:val="18"/>
              </w:rPr>
            </w:pPr>
          </w:p>
        </w:tc>
      </w:tr>
      <w:tr w:rsidR="008014FB" w:rsidRPr="003B7246" w14:paraId="0154890A" w14:textId="77777777" w:rsidTr="00F62CA6">
        <w:tc>
          <w:tcPr>
            <w:tcW w:w="4372" w:type="dxa"/>
            <w:shd w:val="clear" w:color="auto" w:fill="DBE5F1"/>
          </w:tcPr>
          <w:p w14:paraId="52F24EF3" w14:textId="77777777" w:rsidR="008014FB" w:rsidRPr="003B7246" w:rsidRDefault="008014FB" w:rsidP="00F62CA6">
            <w:pPr>
              <w:rPr>
                <w:rStyle w:val="Nadruk"/>
                <w:rFonts w:cs="Arial"/>
                <w:b/>
                <w:i w:val="0"/>
                <w:szCs w:val="18"/>
              </w:rPr>
            </w:pPr>
            <w:bookmarkStart w:id="1254" w:name="_Toc375294862"/>
            <w:bookmarkStart w:id="1255" w:name="_Toc378577726"/>
            <w:bookmarkStart w:id="1256" w:name="_Toc381782062"/>
            <w:bookmarkStart w:id="1257" w:name="_Toc381782486"/>
            <w:bookmarkStart w:id="1258" w:name="_Toc381964081"/>
            <w:bookmarkStart w:id="1259" w:name="_Toc389816271"/>
            <w:bookmarkStart w:id="1260" w:name="_Toc425844444"/>
            <w:bookmarkStart w:id="1261" w:name="_Toc434826535"/>
            <w:bookmarkStart w:id="1262" w:name="_Toc435704060"/>
            <w:bookmarkStart w:id="1263" w:name="_Toc435704277"/>
            <w:bookmarkStart w:id="1264" w:name="_Toc436141443"/>
            <w:bookmarkStart w:id="1265" w:name="_Toc463607440"/>
            <w:r w:rsidRPr="003B7246">
              <w:rPr>
                <w:rStyle w:val="Nadruk"/>
                <w:rFonts w:cs="Arial"/>
                <w:b/>
                <w:szCs w:val="18"/>
              </w:rPr>
              <w:t>Diëtiste</w:t>
            </w:r>
            <w:bookmarkEnd w:id="1254"/>
            <w:bookmarkEnd w:id="1255"/>
            <w:bookmarkEnd w:id="1256"/>
            <w:bookmarkEnd w:id="1257"/>
            <w:bookmarkEnd w:id="1258"/>
            <w:bookmarkEnd w:id="1259"/>
            <w:bookmarkEnd w:id="1260"/>
            <w:bookmarkEnd w:id="1261"/>
            <w:bookmarkEnd w:id="1262"/>
            <w:bookmarkEnd w:id="1263"/>
            <w:bookmarkEnd w:id="1264"/>
            <w:bookmarkEnd w:id="1265"/>
          </w:p>
        </w:tc>
        <w:tc>
          <w:tcPr>
            <w:tcW w:w="5276" w:type="dxa"/>
            <w:shd w:val="clear" w:color="auto" w:fill="DBE5F1"/>
          </w:tcPr>
          <w:p w14:paraId="34CB965F" w14:textId="77777777" w:rsidR="008014FB" w:rsidRPr="003B7246" w:rsidRDefault="008014FB" w:rsidP="00F62CA6">
            <w:pPr>
              <w:rPr>
                <w:rStyle w:val="Nadruk"/>
                <w:rFonts w:cs="Arial"/>
                <w:i w:val="0"/>
                <w:szCs w:val="18"/>
              </w:rPr>
            </w:pPr>
          </w:p>
        </w:tc>
      </w:tr>
      <w:tr w:rsidR="008014FB" w:rsidRPr="003B7246" w14:paraId="7F2BD5A3" w14:textId="77777777" w:rsidTr="00F62CA6">
        <w:tc>
          <w:tcPr>
            <w:tcW w:w="4372" w:type="dxa"/>
          </w:tcPr>
          <w:p w14:paraId="231A05E6" w14:textId="77777777" w:rsidR="008014FB" w:rsidRPr="003B7246" w:rsidRDefault="008014FB" w:rsidP="00F62CA6">
            <w:pPr>
              <w:rPr>
                <w:rStyle w:val="Nadruk"/>
                <w:rFonts w:cs="Arial"/>
                <w:i w:val="0"/>
                <w:szCs w:val="18"/>
              </w:rPr>
            </w:pPr>
          </w:p>
          <w:p w14:paraId="3861040D" w14:textId="77777777" w:rsidR="008014FB" w:rsidRPr="003B7246" w:rsidRDefault="008014FB" w:rsidP="00F62CA6">
            <w:pPr>
              <w:rPr>
                <w:rStyle w:val="Nadruk"/>
                <w:rFonts w:cs="Arial"/>
                <w:i w:val="0"/>
                <w:szCs w:val="18"/>
              </w:rPr>
            </w:pPr>
          </w:p>
        </w:tc>
        <w:tc>
          <w:tcPr>
            <w:tcW w:w="5276" w:type="dxa"/>
          </w:tcPr>
          <w:p w14:paraId="7CE52E3D" w14:textId="77777777" w:rsidR="008014FB" w:rsidRPr="003B7246" w:rsidRDefault="008014FB" w:rsidP="00F62CA6">
            <w:pPr>
              <w:rPr>
                <w:rStyle w:val="Nadruk"/>
                <w:rFonts w:cs="Arial"/>
                <w:i w:val="0"/>
                <w:szCs w:val="18"/>
              </w:rPr>
            </w:pPr>
          </w:p>
        </w:tc>
      </w:tr>
      <w:tr w:rsidR="008014FB" w:rsidRPr="003B7246" w14:paraId="1B834A84" w14:textId="77777777" w:rsidTr="00F62CA6">
        <w:tc>
          <w:tcPr>
            <w:tcW w:w="4372" w:type="dxa"/>
            <w:shd w:val="clear" w:color="auto" w:fill="DBE5F1"/>
          </w:tcPr>
          <w:p w14:paraId="4FAFDB9B" w14:textId="77777777" w:rsidR="008014FB" w:rsidRPr="003B7246" w:rsidRDefault="008014FB" w:rsidP="00F62CA6">
            <w:pPr>
              <w:rPr>
                <w:rStyle w:val="Nadruk"/>
                <w:rFonts w:cs="Arial"/>
                <w:b/>
                <w:i w:val="0"/>
                <w:szCs w:val="18"/>
              </w:rPr>
            </w:pPr>
            <w:bookmarkStart w:id="1266" w:name="_Toc375294863"/>
            <w:bookmarkStart w:id="1267" w:name="_Toc378577727"/>
            <w:bookmarkStart w:id="1268" w:name="_Toc381782063"/>
            <w:bookmarkStart w:id="1269" w:name="_Toc381782487"/>
            <w:bookmarkStart w:id="1270" w:name="_Toc381964082"/>
            <w:bookmarkStart w:id="1271" w:name="_Toc389816272"/>
            <w:bookmarkStart w:id="1272" w:name="_Toc425844445"/>
            <w:bookmarkStart w:id="1273" w:name="_Toc434826536"/>
            <w:bookmarkStart w:id="1274" w:name="_Toc435704061"/>
            <w:bookmarkStart w:id="1275" w:name="_Toc435704278"/>
            <w:bookmarkStart w:id="1276" w:name="_Toc436141444"/>
            <w:bookmarkStart w:id="1277" w:name="_Toc463607441"/>
            <w:r w:rsidRPr="003B7246">
              <w:rPr>
                <w:rStyle w:val="Nadruk"/>
                <w:rFonts w:cs="Arial"/>
                <w:b/>
                <w:szCs w:val="18"/>
              </w:rPr>
              <w:t>Fysiotherapie</w:t>
            </w:r>
            <w:bookmarkEnd w:id="1266"/>
            <w:bookmarkEnd w:id="1267"/>
            <w:bookmarkEnd w:id="1268"/>
            <w:bookmarkEnd w:id="1269"/>
            <w:bookmarkEnd w:id="1270"/>
            <w:bookmarkEnd w:id="1271"/>
            <w:bookmarkEnd w:id="1272"/>
            <w:bookmarkEnd w:id="1273"/>
            <w:bookmarkEnd w:id="1274"/>
            <w:bookmarkEnd w:id="1275"/>
            <w:bookmarkEnd w:id="1276"/>
            <w:bookmarkEnd w:id="1277"/>
          </w:p>
        </w:tc>
        <w:tc>
          <w:tcPr>
            <w:tcW w:w="5276" w:type="dxa"/>
            <w:shd w:val="clear" w:color="auto" w:fill="DBE5F1"/>
          </w:tcPr>
          <w:p w14:paraId="288899DC" w14:textId="77777777" w:rsidR="008014FB" w:rsidRPr="003B7246" w:rsidRDefault="008014FB" w:rsidP="00F62CA6">
            <w:pPr>
              <w:rPr>
                <w:rStyle w:val="Nadruk"/>
                <w:rFonts w:cs="Arial"/>
                <w:i w:val="0"/>
                <w:szCs w:val="18"/>
              </w:rPr>
            </w:pPr>
          </w:p>
        </w:tc>
      </w:tr>
      <w:tr w:rsidR="008014FB" w:rsidRPr="003B7246" w14:paraId="035D78F8" w14:textId="77777777" w:rsidTr="00F62CA6">
        <w:trPr>
          <w:trHeight w:val="427"/>
        </w:trPr>
        <w:tc>
          <w:tcPr>
            <w:tcW w:w="4372" w:type="dxa"/>
          </w:tcPr>
          <w:p w14:paraId="16CE6945" w14:textId="77777777" w:rsidR="008014FB" w:rsidRPr="003B7246" w:rsidRDefault="008014FB" w:rsidP="00F62CA6">
            <w:pPr>
              <w:rPr>
                <w:rStyle w:val="Nadruk"/>
                <w:rFonts w:cs="Arial"/>
                <w:i w:val="0"/>
                <w:szCs w:val="18"/>
              </w:rPr>
            </w:pPr>
            <w:r w:rsidRPr="003B7246">
              <w:rPr>
                <w:rStyle w:val="Nadruk"/>
                <w:rFonts w:cs="Arial"/>
                <w:szCs w:val="18"/>
              </w:rPr>
              <w:t>Gespecialiseerd fysiotherapeut</w:t>
            </w:r>
          </w:p>
        </w:tc>
        <w:tc>
          <w:tcPr>
            <w:tcW w:w="5276" w:type="dxa"/>
          </w:tcPr>
          <w:p w14:paraId="07A94234" w14:textId="77777777" w:rsidR="008014FB" w:rsidRPr="003B7246" w:rsidRDefault="004C5290" w:rsidP="00F62CA6">
            <w:pPr>
              <w:rPr>
                <w:rStyle w:val="Nadruk"/>
                <w:rFonts w:cs="Arial"/>
                <w:i w:val="0"/>
                <w:szCs w:val="18"/>
              </w:rPr>
            </w:pPr>
            <w:hyperlink r:id="rId112" w:history="1">
              <w:bookmarkStart w:id="1278" w:name="_Toc381782064"/>
              <w:bookmarkStart w:id="1279" w:name="_Toc381782488"/>
              <w:bookmarkStart w:id="1280" w:name="_Toc381964083"/>
              <w:bookmarkStart w:id="1281" w:name="_Toc389816273"/>
              <w:bookmarkStart w:id="1282" w:name="_Toc425844446"/>
              <w:bookmarkStart w:id="1283" w:name="_Toc434826537"/>
              <w:bookmarkStart w:id="1284" w:name="_Toc435704062"/>
              <w:bookmarkStart w:id="1285" w:name="_Toc435704279"/>
              <w:bookmarkStart w:id="1286" w:name="_Toc436141445"/>
              <w:bookmarkStart w:id="1287" w:name="_Toc463607442"/>
              <w:r w:rsidR="008014FB" w:rsidRPr="003B7246">
                <w:rPr>
                  <w:rStyle w:val="Hyperlink"/>
                  <w:rFonts w:cs="Arial"/>
                  <w:szCs w:val="18"/>
                </w:rPr>
                <w:t>www.defysiotherapeut.nl</w:t>
              </w:r>
            </w:hyperlink>
            <w:r w:rsidR="008014FB" w:rsidRPr="003B7246">
              <w:rPr>
                <w:rStyle w:val="Nadruk"/>
                <w:rFonts w:cs="Arial"/>
                <w:szCs w:val="18"/>
              </w:rPr>
              <w:t>, zoek geriatriefysiotherapeut in de buurt.</w:t>
            </w:r>
            <w:bookmarkEnd w:id="1278"/>
            <w:bookmarkEnd w:id="1279"/>
            <w:bookmarkEnd w:id="1280"/>
            <w:bookmarkEnd w:id="1281"/>
            <w:bookmarkEnd w:id="1282"/>
            <w:bookmarkEnd w:id="1283"/>
            <w:bookmarkEnd w:id="1284"/>
            <w:bookmarkEnd w:id="1285"/>
            <w:bookmarkEnd w:id="1286"/>
            <w:bookmarkEnd w:id="1287"/>
          </w:p>
        </w:tc>
      </w:tr>
      <w:tr w:rsidR="008014FB" w:rsidRPr="003B7246" w14:paraId="24E6870F" w14:textId="77777777" w:rsidTr="00F62CA6">
        <w:tc>
          <w:tcPr>
            <w:tcW w:w="4372" w:type="dxa"/>
            <w:shd w:val="clear" w:color="auto" w:fill="DBE5F1"/>
          </w:tcPr>
          <w:p w14:paraId="33F67EC9" w14:textId="77777777" w:rsidR="008014FB" w:rsidRPr="003B7246" w:rsidRDefault="008014FB" w:rsidP="00F62CA6">
            <w:pPr>
              <w:rPr>
                <w:rStyle w:val="Nadruk"/>
                <w:rFonts w:cs="Arial"/>
                <w:b/>
                <w:i w:val="0"/>
                <w:szCs w:val="18"/>
              </w:rPr>
            </w:pPr>
            <w:bookmarkStart w:id="1288" w:name="_Toc375294864"/>
            <w:bookmarkStart w:id="1289" w:name="_Toc378577728"/>
            <w:bookmarkStart w:id="1290" w:name="_Toc381782065"/>
            <w:bookmarkStart w:id="1291" w:name="_Toc381782489"/>
            <w:bookmarkStart w:id="1292" w:name="_Toc381964084"/>
            <w:bookmarkStart w:id="1293" w:name="_Toc389816274"/>
            <w:bookmarkStart w:id="1294" w:name="_Toc425844447"/>
            <w:bookmarkStart w:id="1295" w:name="_Toc434826538"/>
            <w:bookmarkStart w:id="1296" w:name="_Toc435704063"/>
            <w:bookmarkStart w:id="1297" w:name="_Toc435704280"/>
            <w:bookmarkStart w:id="1298" w:name="_Toc436141446"/>
            <w:bookmarkStart w:id="1299" w:name="_Toc463607443"/>
            <w:r w:rsidRPr="003B7246">
              <w:rPr>
                <w:rStyle w:val="Nadruk"/>
                <w:rFonts w:cs="Arial"/>
                <w:b/>
                <w:szCs w:val="18"/>
              </w:rPr>
              <w:t>Oefentherapie</w:t>
            </w:r>
            <w:bookmarkEnd w:id="1288"/>
            <w:bookmarkEnd w:id="1289"/>
            <w:bookmarkEnd w:id="1290"/>
            <w:bookmarkEnd w:id="1291"/>
            <w:bookmarkEnd w:id="1292"/>
            <w:bookmarkEnd w:id="1293"/>
            <w:bookmarkEnd w:id="1294"/>
            <w:bookmarkEnd w:id="1295"/>
            <w:bookmarkEnd w:id="1296"/>
            <w:bookmarkEnd w:id="1297"/>
            <w:bookmarkEnd w:id="1298"/>
            <w:bookmarkEnd w:id="1299"/>
          </w:p>
        </w:tc>
        <w:tc>
          <w:tcPr>
            <w:tcW w:w="5276" w:type="dxa"/>
            <w:shd w:val="clear" w:color="auto" w:fill="DBE5F1"/>
          </w:tcPr>
          <w:p w14:paraId="126AC3CF" w14:textId="77777777" w:rsidR="008014FB" w:rsidRPr="003B7246" w:rsidRDefault="008014FB" w:rsidP="00F62CA6">
            <w:pPr>
              <w:rPr>
                <w:rStyle w:val="Nadruk"/>
                <w:rFonts w:cs="Arial"/>
                <w:i w:val="0"/>
                <w:szCs w:val="18"/>
              </w:rPr>
            </w:pPr>
          </w:p>
        </w:tc>
      </w:tr>
      <w:tr w:rsidR="008014FB" w:rsidRPr="003B7246" w14:paraId="3B3C2AA9" w14:textId="77777777" w:rsidTr="00F62CA6">
        <w:tc>
          <w:tcPr>
            <w:tcW w:w="4372" w:type="dxa"/>
          </w:tcPr>
          <w:p w14:paraId="3AD82065" w14:textId="77777777" w:rsidR="008014FB" w:rsidRPr="003B7246" w:rsidRDefault="008014FB" w:rsidP="00F62CA6">
            <w:pPr>
              <w:rPr>
                <w:rStyle w:val="Nadruk"/>
                <w:rFonts w:cs="Arial"/>
                <w:i w:val="0"/>
                <w:szCs w:val="18"/>
              </w:rPr>
            </w:pPr>
          </w:p>
        </w:tc>
        <w:tc>
          <w:tcPr>
            <w:tcW w:w="5276" w:type="dxa"/>
          </w:tcPr>
          <w:p w14:paraId="105F8348" w14:textId="77777777" w:rsidR="008014FB" w:rsidRPr="003B7246" w:rsidRDefault="008014FB" w:rsidP="00F62CA6">
            <w:pPr>
              <w:rPr>
                <w:rStyle w:val="Nadruk"/>
                <w:rFonts w:cs="Arial"/>
                <w:i w:val="0"/>
                <w:szCs w:val="18"/>
              </w:rPr>
            </w:pPr>
          </w:p>
        </w:tc>
      </w:tr>
      <w:tr w:rsidR="008014FB" w:rsidRPr="003B7246" w14:paraId="51A24E60" w14:textId="77777777" w:rsidTr="00F62CA6">
        <w:tc>
          <w:tcPr>
            <w:tcW w:w="4372" w:type="dxa"/>
            <w:shd w:val="clear" w:color="auto" w:fill="DBE5F1"/>
          </w:tcPr>
          <w:p w14:paraId="0E3D7681" w14:textId="77777777" w:rsidR="008014FB" w:rsidRPr="003B7246" w:rsidRDefault="008014FB" w:rsidP="00F62CA6">
            <w:pPr>
              <w:rPr>
                <w:rStyle w:val="Nadruk"/>
                <w:rFonts w:cs="Arial"/>
                <w:b/>
                <w:i w:val="0"/>
                <w:szCs w:val="18"/>
              </w:rPr>
            </w:pPr>
            <w:r w:rsidRPr="003B7246">
              <w:rPr>
                <w:rStyle w:val="Nadruk"/>
                <w:rFonts w:cs="Arial"/>
                <w:b/>
                <w:szCs w:val="18"/>
              </w:rPr>
              <w:t>Ergotherapie</w:t>
            </w:r>
          </w:p>
        </w:tc>
        <w:tc>
          <w:tcPr>
            <w:tcW w:w="5276" w:type="dxa"/>
            <w:shd w:val="clear" w:color="auto" w:fill="DBE5F1"/>
          </w:tcPr>
          <w:p w14:paraId="66F7F5EC" w14:textId="77777777" w:rsidR="008014FB" w:rsidRPr="003B7246" w:rsidRDefault="008014FB" w:rsidP="00F62CA6">
            <w:pPr>
              <w:rPr>
                <w:rStyle w:val="Nadruk"/>
                <w:rFonts w:cs="Arial"/>
                <w:i w:val="0"/>
                <w:szCs w:val="18"/>
              </w:rPr>
            </w:pPr>
          </w:p>
        </w:tc>
      </w:tr>
      <w:tr w:rsidR="008014FB" w:rsidRPr="003B7246" w14:paraId="6F735979" w14:textId="77777777" w:rsidTr="00F62CA6">
        <w:tc>
          <w:tcPr>
            <w:tcW w:w="4372" w:type="dxa"/>
          </w:tcPr>
          <w:p w14:paraId="5AA5AB70" w14:textId="77777777" w:rsidR="008014FB" w:rsidRPr="003B7246" w:rsidRDefault="008014FB" w:rsidP="00F62CA6">
            <w:pPr>
              <w:rPr>
                <w:rStyle w:val="Nadruk"/>
                <w:rFonts w:cs="Arial"/>
                <w:i w:val="0"/>
                <w:szCs w:val="18"/>
              </w:rPr>
            </w:pPr>
            <w:r w:rsidRPr="003B7246">
              <w:rPr>
                <w:rStyle w:val="Nadruk"/>
                <w:rFonts w:cs="Arial"/>
                <w:szCs w:val="18"/>
              </w:rPr>
              <w:t>Via thuiszorginstelling of lokaal verpleeghuis</w:t>
            </w:r>
          </w:p>
        </w:tc>
        <w:tc>
          <w:tcPr>
            <w:tcW w:w="5276" w:type="dxa"/>
          </w:tcPr>
          <w:p w14:paraId="20AEDD7A" w14:textId="77777777" w:rsidR="008014FB" w:rsidRPr="003B7246" w:rsidRDefault="008014FB" w:rsidP="00F62CA6">
            <w:pPr>
              <w:rPr>
                <w:rStyle w:val="Nadruk"/>
                <w:rFonts w:cs="Arial"/>
                <w:i w:val="0"/>
                <w:szCs w:val="18"/>
              </w:rPr>
            </w:pPr>
          </w:p>
        </w:tc>
      </w:tr>
      <w:tr w:rsidR="008014FB" w:rsidRPr="003B7246" w14:paraId="639D2B4A" w14:textId="77777777" w:rsidTr="00F62CA6">
        <w:tc>
          <w:tcPr>
            <w:tcW w:w="4372" w:type="dxa"/>
            <w:shd w:val="clear" w:color="auto" w:fill="DBE5F1"/>
          </w:tcPr>
          <w:p w14:paraId="373C7417" w14:textId="77777777" w:rsidR="008014FB" w:rsidRPr="003B7246" w:rsidRDefault="008014FB" w:rsidP="00F62CA6">
            <w:pPr>
              <w:rPr>
                <w:rStyle w:val="Nadruk"/>
                <w:rFonts w:cs="Arial"/>
                <w:b/>
                <w:i w:val="0"/>
                <w:szCs w:val="18"/>
              </w:rPr>
            </w:pPr>
            <w:bookmarkStart w:id="1300" w:name="_Toc375294865"/>
            <w:bookmarkStart w:id="1301" w:name="_Toc378577729"/>
            <w:bookmarkStart w:id="1302" w:name="_Toc381782066"/>
            <w:bookmarkStart w:id="1303" w:name="_Toc381782490"/>
            <w:bookmarkStart w:id="1304" w:name="_Toc381964085"/>
            <w:bookmarkStart w:id="1305" w:name="_Toc389816275"/>
            <w:bookmarkStart w:id="1306" w:name="_Toc425844448"/>
            <w:bookmarkStart w:id="1307" w:name="_Toc434826539"/>
            <w:bookmarkStart w:id="1308" w:name="_Toc435704064"/>
            <w:bookmarkStart w:id="1309" w:name="_Toc435704281"/>
            <w:bookmarkStart w:id="1310" w:name="_Toc436141447"/>
            <w:bookmarkStart w:id="1311" w:name="_Toc463607444"/>
            <w:r w:rsidRPr="003B7246">
              <w:rPr>
                <w:rStyle w:val="Nadruk"/>
                <w:rFonts w:cs="Arial"/>
                <w:b/>
                <w:szCs w:val="18"/>
              </w:rPr>
              <w:t>Ouderenadviseur</w:t>
            </w:r>
            <w:bookmarkEnd w:id="1300"/>
            <w:bookmarkEnd w:id="1301"/>
            <w:bookmarkEnd w:id="1302"/>
            <w:bookmarkEnd w:id="1303"/>
            <w:bookmarkEnd w:id="1304"/>
            <w:bookmarkEnd w:id="1305"/>
            <w:bookmarkEnd w:id="1306"/>
            <w:bookmarkEnd w:id="1307"/>
            <w:bookmarkEnd w:id="1308"/>
            <w:bookmarkEnd w:id="1309"/>
            <w:bookmarkEnd w:id="1310"/>
            <w:bookmarkEnd w:id="1311"/>
          </w:p>
        </w:tc>
        <w:tc>
          <w:tcPr>
            <w:tcW w:w="5276" w:type="dxa"/>
            <w:shd w:val="clear" w:color="auto" w:fill="DBE5F1"/>
          </w:tcPr>
          <w:p w14:paraId="253E5705" w14:textId="77777777" w:rsidR="008014FB" w:rsidRPr="003B7246" w:rsidRDefault="008014FB" w:rsidP="00F62CA6">
            <w:pPr>
              <w:rPr>
                <w:rStyle w:val="Nadruk"/>
                <w:rFonts w:cs="Arial"/>
                <w:b/>
                <w:i w:val="0"/>
                <w:szCs w:val="18"/>
              </w:rPr>
            </w:pPr>
          </w:p>
        </w:tc>
      </w:tr>
      <w:tr w:rsidR="008014FB" w:rsidRPr="003B7246" w14:paraId="2052BABB" w14:textId="77777777" w:rsidTr="00F62CA6">
        <w:tc>
          <w:tcPr>
            <w:tcW w:w="4372" w:type="dxa"/>
            <w:shd w:val="clear" w:color="auto" w:fill="auto"/>
          </w:tcPr>
          <w:p w14:paraId="1F9292DF" w14:textId="77777777" w:rsidR="008014FB" w:rsidRPr="003B7246" w:rsidRDefault="008014FB" w:rsidP="00F62CA6">
            <w:pPr>
              <w:rPr>
                <w:rStyle w:val="Nadruk"/>
                <w:rFonts w:cs="Arial"/>
                <w:i w:val="0"/>
                <w:szCs w:val="18"/>
              </w:rPr>
            </w:pPr>
            <w:bookmarkStart w:id="1312" w:name="_Toc381782067"/>
            <w:bookmarkStart w:id="1313" w:name="_Toc381782491"/>
            <w:bookmarkStart w:id="1314" w:name="_Toc381964086"/>
            <w:bookmarkStart w:id="1315" w:name="_Toc389816276"/>
            <w:bookmarkStart w:id="1316" w:name="_Toc425844449"/>
            <w:bookmarkStart w:id="1317" w:name="_Toc434826540"/>
            <w:bookmarkStart w:id="1318" w:name="_Toc435704065"/>
            <w:bookmarkStart w:id="1319" w:name="_Toc435704282"/>
            <w:bookmarkStart w:id="1320" w:name="_Toc436141448"/>
            <w:bookmarkStart w:id="1321" w:name="_Toc463607445"/>
            <w:r w:rsidRPr="003B7246">
              <w:rPr>
                <w:rStyle w:val="Nadruk"/>
                <w:rFonts w:cs="Arial"/>
                <w:szCs w:val="18"/>
              </w:rPr>
              <w:t>lokaal</w:t>
            </w:r>
            <w:bookmarkEnd w:id="1312"/>
            <w:bookmarkEnd w:id="1313"/>
            <w:bookmarkEnd w:id="1314"/>
            <w:bookmarkEnd w:id="1315"/>
            <w:bookmarkEnd w:id="1316"/>
            <w:bookmarkEnd w:id="1317"/>
            <w:bookmarkEnd w:id="1318"/>
            <w:bookmarkEnd w:id="1319"/>
            <w:bookmarkEnd w:id="1320"/>
            <w:bookmarkEnd w:id="1321"/>
          </w:p>
          <w:p w14:paraId="55193872" w14:textId="77777777" w:rsidR="008014FB" w:rsidRPr="003B7246" w:rsidRDefault="008014FB" w:rsidP="00F62CA6">
            <w:pPr>
              <w:rPr>
                <w:rStyle w:val="Nadruk"/>
                <w:rFonts w:cs="Arial"/>
                <w:i w:val="0"/>
                <w:szCs w:val="18"/>
              </w:rPr>
            </w:pPr>
          </w:p>
        </w:tc>
        <w:tc>
          <w:tcPr>
            <w:tcW w:w="5276" w:type="dxa"/>
            <w:shd w:val="clear" w:color="auto" w:fill="auto"/>
          </w:tcPr>
          <w:p w14:paraId="43975989" w14:textId="77777777" w:rsidR="008014FB" w:rsidRPr="003B7246" w:rsidRDefault="008014FB" w:rsidP="00F62CA6">
            <w:pPr>
              <w:rPr>
                <w:rStyle w:val="Nadruk"/>
                <w:rFonts w:cs="Arial"/>
                <w:i w:val="0"/>
                <w:szCs w:val="18"/>
              </w:rPr>
            </w:pPr>
          </w:p>
        </w:tc>
      </w:tr>
      <w:tr w:rsidR="008014FB" w:rsidRPr="003B7246" w14:paraId="1E6DE7CD" w14:textId="77777777" w:rsidTr="00F62CA6">
        <w:tc>
          <w:tcPr>
            <w:tcW w:w="4372" w:type="dxa"/>
            <w:shd w:val="clear" w:color="auto" w:fill="DBE5F1"/>
          </w:tcPr>
          <w:p w14:paraId="20D2693C" w14:textId="77777777" w:rsidR="008014FB" w:rsidRPr="003B7246" w:rsidRDefault="008014FB" w:rsidP="00F62CA6">
            <w:pPr>
              <w:rPr>
                <w:rStyle w:val="Nadruk"/>
                <w:rFonts w:cs="Arial"/>
                <w:b/>
                <w:i w:val="0"/>
                <w:szCs w:val="18"/>
              </w:rPr>
            </w:pPr>
            <w:r w:rsidRPr="003B7246">
              <w:rPr>
                <w:rStyle w:val="Nadruk"/>
                <w:rFonts w:cs="Arial"/>
                <w:b/>
                <w:szCs w:val="18"/>
              </w:rPr>
              <w:t xml:space="preserve">Maatschappelijk werk </w:t>
            </w:r>
          </w:p>
        </w:tc>
        <w:tc>
          <w:tcPr>
            <w:tcW w:w="5276" w:type="dxa"/>
            <w:shd w:val="clear" w:color="auto" w:fill="DBE5F1"/>
          </w:tcPr>
          <w:p w14:paraId="431BD958" w14:textId="77777777" w:rsidR="008014FB" w:rsidRPr="003B7246" w:rsidRDefault="008014FB" w:rsidP="00F62CA6">
            <w:pPr>
              <w:rPr>
                <w:rStyle w:val="Nadruk"/>
                <w:rFonts w:cs="Arial"/>
                <w:i w:val="0"/>
                <w:szCs w:val="18"/>
              </w:rPr>
            </w:pPr>
          </w:p>
        </w:tc>
      </w:tr>
      <w:tr w:rsidR="008014FB" w:rsidRPr="003B7246" w14:paraId="169B054F" w14:textId="77777777" w:rsidTr="00F62CA6">
        <w:tc>
          <w:tcPr>
            <w:tcW w:w="4372" w:type="dxa"/>
            <w:shd w:val="clear" w:color="auto" w:fill="auto"/>
          </w:tcPr>
          <w:p w14:paraId="79626D59" w14:textId="77777777" w:rsidR="008014FB" w:rsidRPr="003B7246" w:rsidRDefault="008014FB" w:rsidP="00F62CA6">
            <w:pPr>
              <w:rPr>
                <w:rStyle w:val="Nadruk"/>
                <w:rFonts w:cs="Arial"/>
                <w:i w:val="0"/>
                <w:szCs w:val="18"/>
              </w:rPr>
            </w:pPr>
            <w:proofErr w:type="spellStart"/>
            <w:r w:rsidRPr="003B7246">
              <w:rPr>
                <w:rStyle w:val="Nadruk"/>
                <w:rFonts w:cs="Arial"/>
                <w:szCs w:val="18"/>
              </w:rPr>
              <w:t>Kwadraad</w:t>
            </w:r>
            <w:proofErr w:type="spellEnd"/>
          </w:p>
          <w:p w14:paraId="5009F348" w14:textId="77777777" w:rsidR="008014FB" w:rsidRPr="003B7246" w:rsidRDefault="008014FB" w:rsidP="00F62CA6">
            <w:pPr>
              <w:rPr>
                <w:rStyle w:val="Nadruk"/>
                <w:rFonts w:cs="Arial"/>
                <w:i w:val="0"/>
                <w:szCs w:val="18"/>
              </w:rPr>
            </w:pPr>
          </w:p>
        </w:tc>
        <w:tc>
          <w:tcPr>
            <w:tcW w:w="5276" w:type="dxa"/>
            <w:shd w:val="clear" w:color="auto" w:fill="auto"/>
          </w:tcPr>
          <w:p w14:paraId="28C6E60D" w14:textId="77777777" w:rsidR="008014FB" w:rsidRPr="003B7246" w:rsidRDefault="004C5290" w:rsidP="00F62CA6">
            <w:pPr>
              <w:rPr>
                <w:rStyle w:val="Nadruk"/>
                <w:rFonts w:cs="Arial"/>
                <w:i w:val="0"/>
                <w:szCs w:val="18"/>
              </w:rPr>
            </w:pPr>
            <w:hyperlink r:id="rId113" w:history="1">
              <w:bookmarkStart w:id="1322" w:name="_Toc381782068"/>
              <w:bookmarkStart w:id="1323" w:name="_Toc381782492"/>
              <w:bookmarkStart w:id="1324" w:name="_Toc381964087"/>
              <w:bookmarkStart w:id="1325" w:name="_Toc389816277"/>
              <w:bookmarkStart w:id="1326" w:name="_Toc425844450"/>
              <w:bookmarkStart w:id="1327" w:name="_Toc434826541"/>
              <w:bookmarkStart w:id="1328" w:name="_Toc435704066"/>
              <w:bookmarkStart w:id="1329" w:name="_Toc435704283"/>
              <w:bookmarkStart w:id="1330" w:name="_Toc436141449"/>
              <w:bookmarkStart w:id="1331" w:name="_Toc463607446"/>
              <w:r w:rsidR="008014FB" w:rsidRPr="003B7246">
                <w:rPr>
                  <w:rStyle w:val="Hyperlink"/>
                  <w:rFonts w:cs="Arial"/>
                  <w:szCs w:val="18"/>
                </w:rPr>
                <w:t>www.kwadraad.nl</w:t>
              </w:r>
            </w:hyperlink>
            <w:r w:rsidR="008014FB" w:rsidRPr="003B7246">
              <w:rPr>
                <w:rStyle w:val="Nadruk"/>
                <w:rFonts w:cs="Arial"/>
                <w:szCs w:val="18"/>
              </w:rPr>
              <w:t>; inloopspreekuren in alle gemeenten ZHN en op afspraak</w:t>
            </w:r>
            <w:bookmarkEnd w:id="1322"/>
            <w:bookmarkEnd w:id="1323"/>
            <w:bookmarkEnd w:id="1324"/>
            <w:bookmarkEnd w:id="1325"/>
            <w:bookmarkEnd w:id="1326"/>
            <w:bookmarkEnd w:id="1327"/>
            <w:bookmarkEnd w:id="1328"/>
            <w:bookmarkEnd w:id="1329"/>
            <w:bookmarkEnd w:id="1330"/>
            <w:bookmarkEnd w:id="1331"/>
          </w:p>
          <w:p w14:paraId="717452D7" w14:textId="77777777" w:rsidR="008014FB" w:rsidRPr="003B7246" w:rsidRDefault="008014FB" w:rsidP="00F62CA6">
            <w:pPr>
              <w:rPr>
                <w:rStyle w:val="Nadruk"/>
                <w:rFonts w:cs="Arial"/>
                <w:i w:val="0"/>
                <w:szCs w:val="18"/>
              </w:rPr>
            </w:pPr>
            <w:bookmarkStart w:id="1332" w:name="_Toc381782069"/>
            <w:bookmarkStart w:id="1333" w:name="_Toc381782493"/>
            <w:bookmarkStart w:id="1334" w:name="_Toc381964088"/>
            <w:bookmarkStart w:id="1335" w:name="_Toc389816278"/>
            <w:bookmarkStart w:id="1336" w:name="_Toc425844451"/>
            <w:bookmarkStart w:id="1337" w:name="_Toc434826542"/>
            <w:bookmarkStart w:id="1338" w:name="_Toc435704067"/>
            <w:bookmarkStart w:id="1339" w:name="_Toc435704284"/>
            <w:bookmarkStart w:id="1340" w:name="_Toc436141450"/>
            <w:bookmarkStart w:id="1341" w:name="_Toc463607447"/>
            <w:r w:rsidRPr="003B7246">
              <w:rPr>
                <w:rStyle w:val="Nadruk"/>
                <w:rFonts w:cs="Arial"/>
                <w:szCs w:val="18"/>
              </w:rPr>
              <w:t>088-9004000, ook te bereiken buiten kantooruren</w:t>
            </w:r>
            <w:bookmarkEnd w:id="1332"/>
            <w:bookmarkEnd w:id="1333"/>
            <w:bookmarkEnd w:id="1334"/>
            <w:bookmarkEnd w:id="1335"/>
            <w:bookmarkEnd w:id="1336"/>
            <w:bookmarkEnd w:id="1337"/>
            <w:bookmarkEnd w:id="1338"/>
            <w:bookmarkEnd w:id="1339"/>
            <w:bookmarkEnd w:id="1340"/>
            <w:bookmarkEnd w:id="1341"/>
          </w:p>
        </w:tc>
      </w:tr>
      <w:tr w:rsidR="008014FB" w:rsidRPr="003B7246" w14:paraId="6E51F124" w14:textId="77777777" w:rsidTr="00F62CA6">
        <w:tc>
          <w:tcPr>
            <w:tcW w:w="4372" w:type="dxa"/>
            <w:shd w:val="clear" w:color="auto" w:fill="DBE5F1"/>
          </w:tcPr>
          <w:p w14:paraId="54275D46" w14:textId="77777777" w:rsidR="008014FB" w:rsidRPr="003B7246" w:rsidRDefault="008014FB" w:rsidP="00F62CA6">
            <w:pPr>
              <w:rPr>
                <w:rStyle w:val="Nadruk"/>
                <w:rFonts w:cs="Arial"/>
                <w:i w:val="0"/>
                <w:szCs w:val="18"/>
              </w:rPr>
            </w:pPr>
            <w:r w:rsidRPr="003B7246">
              <w:rPr>
                <w:rStyle w:val="Nadruk"/>
                <w:rFonts w:cs="Arial"/>
                <w:b/>
                <w:szCs w:val="18"/>
              </w:rPr>
              <w:t>Logopedie</w:t>
            </w:r>
          </w:p>
        </w:tc>
        <w:tc>
          <w:tcPr>
            <w:tcW w:w="5276" w:type="dxa"/>
            <w:shd w:val="clear" w:color="auto" w:fill="DBE5F1"/>
          </w:tcPr>
          <w:p w14:paraId="05321B67" w14:textId="77777777" w:rsidR="008014FB" w:rsidRPr="003B7246" w:rsidRDefault="008014FB" w:rsidP="00F62CA6">
            <w:pPr>
              <w:rPr>
                <w:rStyle w:val="Nadruk"/>
                <w:rFonts w:cs="Arial"/>
                <w:i w:val="0"/>
                <w:szCs w:val="18"/>
              </w:rPr>
            </w:pPr>
          </w:p>
        </w:tc>
      </w:tr>
      <w:tr w:rsidR="008014FB" w:rsidRPr="003B7246" w14:paraId="7D85BB0B" w14:textId="77777777" w:rsidTr="00F62CA6">
        <w:tc>
          <w:tcPr>
            <w:tcW w:w="4372" w:type="dxa"/>
            <w:shd w:val="clear" w:color="auto" w:fill="auto"/>
          </w:tcPr>
          <w:p w14:paraId="589CF128" w14:textId="77777777" w:rsidR="008014FB" w:rsidRPr="003B7246" w:rsidRDefault="008014FB" w:rsidP="00F62CA6">
            <w:pPr>
              <w:rPr>
                <w:rStyle w:val="Nadruk"/>
                <w:rFonts w:cs="Arial"/>
                <w:b/>
                <w:i w:val="0"/>
                <w:szCs w:val="18"/>
              </w:rPr>
            </w:pPr>
          </w:p>
        </w:tc>
        <w:tc>
          <w:tcPr>
            <w:tcW w:w="5276" w:type="dxa"/>
            <w:shd w:val="clear" w:color="auto" w:fill="auto"/>
          </w:tcPr>
          <w:p w14:paraId="17DC67C5" w14:textId="77777777" w:rsidR="008014FB" w:rsidRPr="003B7246" w:rsidRDefault="008014FB" w:rsidP="00F62CA6">
            <w:pPr>
              <w:rPr>
                <w:rStyle w:val="Nadruk"/>
                <w:rFonts w:cs="Arial"/>
                <w:i w:val="0"/>
                <w:szCs w:val="18"/>
              </w:rPr>
            </w:pPr>
          </w:p>
        </w:tc>
      </w:tr>
      <w:tr w:rsidR="008014FB" w:rsidRPr="003B7246" w14:paraId="5F8A15EF" w14:textId="77777777" w:rsidTr="00F62CA6">
        <w:tc>
          <w:tcPr>
            <w:tcW w:w="4372" w:type="dxa"/>
            <w:shd w:val="clear" w:color="auto" w:fill="DBE5F1"/>
          </w:tcPr>
          <w:p w14:paraId="0E6583F8" w14:textId="77777777" w:rsidR="008014FB" w:rsidRPr="00B96D08" w:rsidRDefault="008014FB" w:rsidP="00F62CA6">
            <w:pPr>
              <w:rPr>
                <w:rStyle w:val="Nadruk"/>
                <w:rFonts w:cs="Arial"/>
                <w:b/>
                <w:i w:val="0"/>
                <w:szCs w:val="18"/>
              </w:rPr>
            </w:pPr>
            <w:bookmarkStart w:id="1342" w:name="_Toc375294872"/>
            <w:bookmarkStart w:id="1343" w:name="_Toc378577736"/>
            <w:bookmarkStart w:id="1344" w:name="_Toc381782070"/>
            <w:bookmarkStart w:id="1345" w:name="_Toc381782494"/>
            <w:bookmarkStart w:id="1346" w:name="_Toc381964089"/>
            <w:bookmarkStart w:id="1347" w:name="_Toc389816279"/>
            <w:bookmarkStart w:id="1348" w:name="_Toc425844452"/>
            <w:bookmarkStart w:id="1349" w:name="_Toc434826543"/>
            <w:bookmarkStart w:id="1350" w:name="_Toc435704068"/>
            <w:bookmarkStart w:id="1351" w:name="_Toc435704285"/>
            <w:bookmarkStart w:id="1352" w:name="_Toc436141451"/>
            <w:bookmarkStart w:id="1353" w:name="_Toc463607448"/>
            <w:r w:rsidRPr="00B96D08">
              <w:rPr>
                <w:rStyle w:val="Nadruk"/>
                <w:rFonts w:cs="Arial"/>
                <w:b/>
                <w:szCs w:val="18"/>
              </w:rPr>
              <w:t>Podotherapeuten</w:t>
            </w:r>
            <w:bookmarkEnd w:id="1342"/>
            <w:bookmarkEnd w:id="1343"/>
            <w:bookmarkEnd w:id="1344"/>
            <w:bookmarkEnd w:id="1345"/>
            <w:bookmarkEnd w:id="1346"/>
            <w:bookmarkEnd w:id="1347"/>
            <w:bookmarkEnd w:id="1348"/>
            <w:bookmarkEnd w:id="1349"/>
            <w:bookmarkEnd w:id="1350"/>
            <w:bookmarkEnd w:id="1351"/>
            <w:bookmarkEnd w:id="1352"/>
            <w:bookmarkEnd w:id="1353"/>
          </w:p>
        </w:tc>
        <w:tc>
          <w:tcPr>
            <w:tcW w:w="5276" w:type="dxa"/>
            <w:shd w:val="clear" w:color="auto" w:fill="DBE5F1"/>
          </w:tcPr>
          <w:p w14:paraId="67847504" w14:textId="77777777" w:rsidR="008014FB" w:rsidRPr="00B96D08" w:rsidRDefault="008014FB" w:rsidP="00F62CA6">
            <w:pPr>
              <w:rPr>
                <w:rStyle w:val="Nadruk"/>
                <w:rFonts w:cs="Arial"/>
                <w:i w:val="0"/>
                <w:szCs w:val="18"/>
              </w:rPr>
            </w:pPr>
          </w:p>
        </w:tc>
      </w:tr>
      <w:tr w:rsidR="008014FB" w:rsidRPr="003B7246" w14:paraId="2163441C" w14:textId="77777777" w:rsidTr="00F62CA6">
        <w:tc>
          <w:tcPr>
            <w:tcW w:w="4372" w:type="dxa"/>
            <w:shd w:val="clear" w:color="auto" w:fill="auto"/>
          </w:tcPr>
          <w:p w14:paraId="4F7858DA" w14:textId="77777777" w:rsidR="008014FB" w:rsidRPr="00B96D08" w:rsidRDefault="008014FB" w:rsidP="00F62CA6">
            <w:pPr>
              <w:rPr>
                <w:rStyle w:val="Nadruk"/>
                <w:rFonts w:cs="Arial"/>
                <w:b/>
                <w:i w:val="0"/>
                <w:szCs w:val="18"/>
              </w:rPr>
            </w:pPr>
          </w:p>
        </w:tc>
        <w:tc>
          <w:tcPr>
            <w:tcW w:w="5276" w:type="dxa"/>
            <w:shd w:val="clear" w:color="auto" w:fill="auto"/>
          </w:tcPr>
          <w:p w14:paraId="56F573AB" w14:textId="77777777" w:rsidR="008014FB" w:rsidRPr="00B96D08" w:rsidRDefault="008014FB" w:rsidP="00F62CA6">
            <w:pPr>
              <w:rPr>
                <w:rStyle w:val="Nadruk"/>
                <w:rFonts w:cs="Arial"/>
                <w:i w:val="0"/>
                <w:szCs w:val="18"/>
              </w:rPr>
            </w:pPr>
          </w:p>
        </w:tc>
      </w:tr>
      <w:tr w:rsidR="008014FB" w:rsidRPr="003B7246" w14:paraId="2524D8FF" w14:textId="77777777" w:rsidTr="00F62CA6">
        <w:tc>
          <w:tcPr>
            <w:tcW w:w="4372" w:type="dxa"/>
            <w:shd w:val="clear" w:color="auto" w:fill="DBE5F1"/>
          </w:tcPr>
          <w:p w14:paraId="7838A99B" w14:textId="77777777" w:rsidR="008014FB" w:rsidRPr="003B7246" w:rsidRDefault="008014FB" w:rsidP="00F62CA6">
            <w:pPr>
              <w:rPr>
                <w:rStyle w:val="Nadruk"/>
                <w:rFonts w:cs="Arial"/>
                <w:b/>
                <w:i w:val="0"/>
                <w:szCs w:val="18"/>
              </w:rPr>
            </w:pPr>
            <w:bookmarkStart w:id="1354" w:name="_Toc375294873"/>
            <w:bookmarkStart w:id="1355" w:name="_Toc378577737"/>
            <w:bookmarkStart w:id="1356" w:name="_Toc381782071"/>
            <w:bookmarkStart w:id="1357" w:name="_Toc381782495"/>
            <w:bookmarkStart w:id="1358" w:name="_Toc381964090"/>
            <w:bookmarkStart w:id="1359" w:name="_Toc389816280"/>
            <w:bookmarkStart w:id="1360" w:name="_Toc425844453"/>
            <w:bookmarkStart w:id="1361" w:name="_Toc434826544"/>
            <w:bookmarkStart w:id="1362" w:name="_Toc435704069"/>
            <w:bookmarkStart w:id="1363" w:name="_Toc435704286"/>
            <w:bookmarkStart w:id="1364" w:name="_Toc436141452"/>
            <w:bookmarkStart w:id="1365" w:name="_Toc463607449"/>
            <w:r w:rsidRPr="003B7246">
              <w:rPr>
                <w:rStyle w:val="Nadruk"/>
                <w:rFonts w:cs="Arial"/>
                <w:b/>
                <w:szCs w:val="18"/>
              </w:rPr>
              <w:t>Pedicure</w:t>
            </w:r>
            <w:bookmarkEnd w:id="1354"/>
            <w:bookmarkEnd w:id="1355"/>
            <w:bookmarkEnd w:id="1356"/>
            <w:bookmarkEnd w:id="1357"/>
            <w:bookmarkEnd w:id="1358"/>
            <w:bookmarkEnd w:id="1359"/>
            <w:bookmarkEnd w:id="1360"/>
            <w:bookmarkEnd w:id="1361"/>
            <w:bookmarkEnd w:id="1362"/>
            <w:bookmarkEnd w:id="1363"/>
            <w:bookmarkEnd w:id="1364"/>
            <w:bookmarkEnd w:id="1365"/>
          </w:p>
        </w:tc>
        <w:tc>
          <w:tcPr>
            <w:tcW w:w="5276" w:type="dxa"/>
            <w:shd w:val="clear" w:color="auto" w:fill="DBE5F1"/>
          </w:tcPr>
          <w:p w14:paraId="30CF8B6E" w14:textId="77777777" w:rsidR="008014FB" w:rsidRPr="003B7246" w:rsidRDefault="008014FB" w:rsidP="00F62CA6">
            <w:pPr>
              <w:rPr>
                <w:rStyle w:val="Nadruk"/>
                <w:rFonts w:cs="Arial"/>
                <w:i w:val="0"/>
                <w:szCs w:val="18"/>
              </w:rPr>
            </w:pPr>
          </w:p>
        </w:tc>
      </w:tr>
      <w:tr w:rsidR="008014FB" w:rsidRPr="003B7246" w14:paraId="0FCE16F6" w14:textId="77777777" w:rsidTr="00F62CA6">
        <w:tc>
          <w:tcPr>
            <w:tcW w:w="4372" w:type="dxa"/>
            <w:tcBorders>
              <w:bottom w:val="single" w:sz="4" w:space="0" w:color="auto"/>
            </w:tcBorders>
            <w:shd w:val="clear" w:color="auto" w:fill="auto"/>
          </w:tcPr>
          <w:p w14:paraId="11A586E8" w14:textId="77777777" w:rsidR="008014FB" w:rsidRPr="003B7246" w:rsidRDefault="008014FB" w:rsidP="00F62CA6">
            <w:pPr>
              <w:rPr>
                <w:rStyle w:val="Nadruk"/>
                <w:rFonts w:cs="Arial"/>
                <w:b/>
                <w:i w:val="0"/>
                <w:szCs w:val="18"/>
              </w:rPr>
            </w:pPr>
          </w:p>
        </w:tc>
        <w:tc>
          <w:tcPr>
            <w:tcW w:w="5276" w:type="dxa"/>
            <w:tcBorders>
              <w:bottom w:val="single" w:sz="4" w:space="0" w:color="auto"/>
            </w:tcBorders>
            <w:shd w:val="clear" w:color="auto" w:fill="auto"/>
          </w:tcPr>
          <w:p w14:paraId="163524B6" w14:textId="77777777" w:rsidR="008014FB" w:rsidRPr="003B7246" w:rsidRDefault="008014FB" w:rsidP="00F62CA6">
            <w:pPr>
              <w:rPr>
                <w:rStyle w:val="Nadruk"/>
                <w:rFonts w:cs="Arial"/>
                <w:i w:val="0"/>
                <w:szCs w:val="18"/>
              </w:rPr>
            </w:pPr>
          </w:p>
        </w:tc>
      </w:tr>
      <w:tr w:rsidR="008014FB" w:rsidRPr="003B7246" w14:paraId="105D6911" w14:textId="77777777" w:rsidTr="00F62CA6">
        <w:tc>
          <w:tcPr>
            <w:tcW w:w="4372" w:type="dxa"/>
            <w:shd w:val="clear" w:color="auto" w:fill="DBE5F1"/>
          </w:tcPr>
          <w:p w14:paraId="7053A1B9" w14:textId="77777777" w:rsidR="008014FB" w:rsidRPr="003B7246" w:rsidRDefault="008014FB" w:rsidP="00F62CA6">
            <w:pPr>
              <w:rPr>
                <w:rStyle w:val="Nadruk"/>
                <w:rFonts w:cs="Arial"/>
                <w:b/>
                <w:szCs w:val="18"/>
              </w:rPr>
            </w:pPr>
            <w:bookmarkStart w:id="1366" w:name="_Toc381782072"/>
            <w:bookmarkStart w:id="1367" w:name="_Toc381782496"/>
            <w:bookmarkStart w:id="1368" w:name="_Toc381964091"/>
            <w:bookmarkStart w:id="1369" w:name="_Toc389816281"/>
            <w:bookmarkStart w:id="1370" w:name="_Toc425844454"/>
            <w:bookmarkStart w:id="1371" w:name="_Toc434826545"/>
            <w:bookmarkStart w:id="1372" w:name="_Toc435704070"/>
            <w:bookmarkStart w:id="1373" w:name="_Toc435704287"/>
            <w:bookmarkStart w:id="1374" w:name="_Toc436141453"/>
            <w:bookmarkStart w:id="1375" w:name="_Toc463607450"/>
            <w:r w:rsidRPr="003B7246">
              <w:rPr>
                <w:rStyle w:val="Nadruk"/>
                <w:rFonts w:cs="Arial"/>
                <w:b/>
                <w:szCs w:val="18"/>
              </w:rPr>
              <w:t>Zorgverlener / instantie</w:t>
            </w:r>
            <w:bookmarkEnd w:id="1366"/>
            <w:bookmarkEnd w:id="1367"/>
            <w:bookmarkEnd w:id="1368"/>
            <w:bookmarkEnd w:id="1369"/>
            <w:bookmarkEnd w:id="1370"/>
            <w:bookmarkEnd w:id="1371"/>
            <w:bookmarkEnd w:id="1372"/>
            <w:bookmarkEnd w:id="1373"/>
            <w:bookmarkEnd w:id="1374"/>
            <w:bookmarkEnd w:id="1375"/>
          </w:p>
        </w:tc>
        <w:tc>
          <w:tcPr>
            <w:tcW w:w="5276" w:type="dxa"/>
            <w:shd w:val="clear" w:color="auto" w:fill="DBE5F1"/>
          </w:tcPr>
          <w:p w14:paraId="5370258D" w14:textId="77777777" w:rsidR="008014FB" w:rsidRPr="003B7246" w:rsidRDefault="008014FB" w:rsidP="00F62CA6">
            <w:pPr>
              <w:rPr>
                <w:rStyle w:val="Nadruk"/>
                <w:rFonts w:cs="Arial"/>
                <w:i w:val="0"/>
                <w:szCs w:val="18"/>
              </w:rPr>
            </w:pPr>
          </w:p>
        </w:tc>
      </w:tr>
      <w:tr w:rsidR="008014FB" w:rsidRPr="003B7246" w14:paraId="13F25101" w14:textId="77777777" w:rsidTr="00F62CA6">
        <w:tc>
          <w:tcPr>
            <w:tcW w:w="4372" w:type="dxa"/>
            <w:shd w:val="clear" w:color="auto" w:fill="auto"/>
          </w:tcPr>
          <w:p w14:paraId="6A9478A8" w14:textId="77777777" w:rsidR="008014FB" w:rsidRPr="003B7246" w:rsidRDefault="008014FB" w:rsidP="00F62CA6">
            <w:pPr>
              <w:rPr>
                <w:rStyle w:val="Nadruk"/>
                <w:rFonts w:cs="Arial"/>
                <w:b/>
                <w:i w:val="0"/>
                <w:szCs w:val="18"/>
              </w:rPr>
            </w:pPr>
            <w:bookmarkStart w:id="1376" w:name="_Toc381782073"/>
            <w:bookmarkStart w:id="1377" w:name="_Toc381782497"/>
            <w:bookmarkStart w:id="1378" w:name="_Toc381964092"/>
            <w:bookmarkStart w:id="1379" w:name="_Toc389816282"/>
            <w:bookmarkStart w:id="1380" w:name="_Toc425844455"/>
            <w:bookmarkStart w:id="1381" w:name="_Toc434826546"/>
            <w:bookmarkStart w:id="1382" w:name="_Toc435704071"/>
            <w:bookmarkStart w:id="1383" w:name="_Toc435704288"/>
            <w:bookmarkStart w:id="1384" w:name="_Toc436141454"/>
            <w:bookmarkStart w:id="1385" w:name="_Toc463607451"/>
            <w:r w:rsidRPr="003B7246">
              <w:rPr>
                <w:rStyle w:val="Nadruk"/>
                <w:rFonts w:cs="Arial"/>
                <w:b/>
                <w:szCs w:val="18"/>
              </w:rPr>
              <w:t>Lokaal stichting welzijn ouderen</w:t>
            </w:r>
            <w:bookmarkEnd w:id="1376"/>
            <w:bookmarkEnd w:id="1377"/>
            <w:bookmarkEnd w:id="1378"/>
            <w:bookmarkEnd w:id="1379"/>
            <w:bookmarkEnd w:id="1380"/>
            <w:bookmarkEnd w:id="1381"/>
            <w:bookmarkEnd w:id="1382"/>
            <w:bookmarkEnd w:id="1383"/>
            <w:bookmarkEnd w:id="1384"/>
            <w:bookmarkEnd w:id="1385"/>
          </w:p>
        </w:tc>
        <w:tc>
          <w:tcPr>
            <w:tcW w:w="5276" w:type="dxa"/>
            <w:shd w:val="clear" w:color="auto" w:fill="auto"/>
          </w:tcPr>
          <w:p w14:paraId="5CE5A9CF" w14:textId="77777777" w:rsidR="008014FB" w:rsidRPr="003B7246" w:rsidRDefault="008014FB" w:rsidP="00F62CA6">
            <w:pPr>
              <w:rPr>
                <w:rStyle w:val="Nadruk"/>
                <w:rFonts w:cs="Arial"/>
                <w:i w:val="0"/>
                <w:szCs w:val="18"/>
              </w:rPr>
            </w:pPr>
            <w:bookmarkStart w:id="1386" w:name="_Toc381782074"/>
            <w:bookmarkStart w:id="1387" w:name="_Toc381782498"/>
            <w:bookmarkStart w:id="1388" w:name="_Toc381964093"/>
            <w:bookmarkStart w:id="1389" w:name="_Toc389816283"/>
            <w:bookmarkStart w:id="1390" w:name="_Toc425844456"/>
            <w:bookmarkStart w:id="1391" w:name="_Toc434826547"/>
            <w:bookmarkStart w:id="1392" w:name="_Toc435704072"/>
            <w:bookmarkStart w:id="1393" w:name="_Toc435704289"/>
            <w:bookmarkStart w:id="1394" w:name="_Toc436141455"/>
            <w:bookmarkStart w:id="1395" w:name="_Toc463607452"/>
            <w:r w:rsidRPr="003B7246">
              <w:rPr>
                <w:rStyle w:val="Nadruk"/>
                <w:rFonts w:cs="Arial"/>
                <w:szCs w:val="18"/>
              </w:rPr>
              <w:t>Activiteiten voor 50+</w:t>
            </w:r>
            <w:bookmarkEnd w:id="1386"/>
            <w:bookmarkEnd w:id="1387"/>
            <w:bookmarkEnd w:id="1388"/>
            <w:bookmarkEnd w:id="1389"/>
            <w:bookmarkEnd w:id="1390"/>
            <w:bookmarkEnd w:id="1391"/>
            <w:bookmarkEnd w:id="1392"/>
            <w:bookmarkEnd w:id="1393"/>
            <w:bookmarkEnd w:id="1394"/>
            <w:bookmarkEnd w:id="1395"/>
            <w:r w:rsidRPr="003B7246">
              <w:rPr>
                <w:rStyle w:val="Nadruk"/>
                <w:rFonts w:cs="Arial"/>
                <w:szCs w:val="18"/>
              </w:rPr>
              <w:t xml:space="preserve"> </w:t>
            </w:r>
          </w:p>
          <w:p w14:paraId="71B04FCD" w14:textId="77777777" w:rsidR="008014FB" w:rsidRPr="003B7246" w:rsidRDefault="008014FB" w:rsidP="00F62CA6">
            <w:pPr>
              <w:rPr>
                <w:rStyle w:val="Nadruk"/>
                <w:rFonts w:cs="Arial"/>
                <w:i w:val="0"/>
                <w:szCs w:val="18"/>
              </w:rPr>
            </w:pPr>
          </w:p>
        </w:tc>
      </w:tr>
      <w:tr w:rsidR="008014FB" w:rsidRPr="003B7246" w14:paraId="51C65FAF" w14:textId="77777777" w:rsidTr="00F62CA6">
        <w:tc>
          <w:tcPr>
            <w:tcW w:w="4372" w:type="dxa"/>
            <w:shd w:val="clear" w:color="auto" w:fill="auto"/>
          </w:tcPr>
          <w:p w14:paraId="521A4BA2" w14:textId="77777777" w:rsidR="008014FB" w:rsidRPr="003B7246" w:rsidRDefault="008014FB" w:rsidP="00F62CA6">
            <w:pPr>
              <w:rPr>
                <w:rStyle w:val="Nadruk"/>
                <w:rFonts w:cs="Arial"/>
                <w:b/>
                <w:i w:val="0"/>
                <w:szCs w:val="18"/>
              </w:rPr>
            </w:pPr>
            <w:bookmarkStart w:id="1396" w:name="_Toc381782075"/>
            <w:bookmarkStart w:id="1397" w:name="_Toc381782499"/>
            <w:bookmarkStart w:id="1398" w:name="_Toc381964094"/>
            <w:bookmarkStart w:id="1399" w:name="_Toc389816284"/>
            <w:bookmarkStart w:id="1400" w:name="_Toc425844457"/>
            <w:bookmarkStart w:id="1401" w:name="_Toc434826548"/>
            <w:bookmarkStart w:id="1402" w:name="_Toc435704073"/>
            <w:bookmarkStart w:id="1403" w:name="_Toc435704290"/>
            <w:bookmarkStart w:id="1404" w:name="_Toc436141456"/>
            <w:bookmarkStart w:id="1405" w:name="_Toc463607453"/>
            <w:r w:rsidRPr="003B7246">
              <w:rPr>
                <w:rStyle w:val="Nadruk"/>
                <w:rFonts w:cs="Arial"/>
                <w:b/>
                <w:szCs w:val="18"/>
              </w:rPr>
              <w:t>Ouderenbonden ANBO, KBO</w:t>
            </w:r>
            <w:bookmarkEnd w:id="1396"/>
            <w:bookmarkEnd w:id="1397"/>
            <w:bookmarkEnd w:id="1398"/>
            <w:bookmarkEnd w:id="1399"/>
            <w:bookmarkEnd w:id="1400"/>
            <w:bookmarkEnd w:id="1401"/>
            <w:bookmarkEnd w:id="1402"/>
            <w:bookmarkEnd w:id="1403"/>
            <w:bookmarkEnd w:id="1404"/>
            <w:bookmarkEnd w:id="1405"/>
          </w:p>
        </w:tc>
        <w:tc>
          <w:tcPr>
            <w:tcW w:w="5276" w:type="dxa"/>
            <w:shd w:val="clear" w:color="auto" w:fill="auto"/>
          </w:tcPr>
          <w:p w14:paraId="55D46F80" w14:textId="77777777" w:rsidR="008014FB" w:rsidRPr="003B7246" w:rsidRDefault="008014FB" w:rsidP="00F62CA6">
            <w:pPr>
              <w:rPr>
                <w:rStyle w:val="Nadruk"/>
                <w:rFonts w:cs="Arial"/>
                <w:i w:val="0"/>
                <w:szCs w:val="18"/>
              </w:rPr>
            </w:pPr>
          </w:p>
        </w:tc>
      </w:tr>
      <w:tr w:rsidR="008014FB" w:rsidRPr="003B7246" w14:paraId="70D5AD20" w14:textId="77777777" w:rsidTr="00F62CA6">
        <w:tc>
          <w:tcPr>
            <w:tcW w:w="4372" w:type="dxa"/>
            <w:tcBorders>
              <w:bottom w:val="single" w:sz="4" w:space="0" w:color="auto"/>
            </w:tcBorders>
            <w:shd w:val="clear" w:color="auto" w:fill="auto"/>
          </w:tcPr>
          <w:p w14:paraId="4251A2C7" w14:textId="77777777" w:rsidR="008014FB" w:rsidRPr="003B7246" w:rsidRDefault="008014FB" w:rsidP="00F62CA6">
            <w:pPr>
              <w:rPr>
                <w:rStyle w:val="Nadruk"/>
                <w:rFonts w:cs="Arial"/>
                <w:b/>
                <w:i w:val="0"/>
                <w:szCs w:val="18"/>
              </w:rPr>
            </w:pPr>
            <w:bookmarkStart w:id="1406" w:name="_Toc381782076"/>
            <w:bookmarkStart w:id="1407" w:name="_Toc381782500"/>
            <w:bookmarkStart w:id="1408" w:name="_Toc381964095"/>
            <w:bookmarkStart w:id="1409" w:name="_Toc389816285"/>
            <w:bookmarkStart w:id="1410" w:name="_Toc425844458"/>
            <w:bookmarkStart w:id="1411" w:name="_Toc434826549"/>
            <w:bookmarkStart w:id="1412" w:name="_Toc435704074"/>
            <w:bookmarkStart w:id="1413" w:name="_Toc435704291"/>
            <w:bookmarkStart w:id="1414" w:name="_Toc436141457"/>
            <w:bookmarkStart w:id="1415" w:name="_Toc463607454"/>
            <w:r w:rsidRPr="003B7246">
              <w:rPr>
                <w:rStyle w:val="Nadruk"/>
                <w:rFonts w:cs="Arial"/>
                <w:b/>
                <w:szCs w:val="18"/>
              </w:rPr>
              <w:t>Sporten / beweegactiviteiten</w:t>
            </w:r>
            <w:bookmarkEnd w:id="1406"/>
            <w:bookmarkEnd w:id="1407"/>
            <w:bookmarkEnd w:id="1408"/>
            <w:bookmarkEnd w:id="1409"/>
            <w:bookmarkEnd w:id="1410"/>
            <w:bookmarkEnd w:id="1411"/>
            <w:bookmarkEnd w:id="1412"/>
            <w:bookmarkEnd w:id="1413"/>
            <w:bookmarkEnd w:id="1414"/>
            <w:bookmarkEnd w:id="1415"/>
          </w:p>
        </w:tc>
        <w:tc>
          <w:tcPr>
            <w:tcW w:w="5276" w:type="dxa"/>
            <w:tcBorders>
              <w:bottom w:val="single" w:sz="4" w:space="0" w:color="auto"/>
            </w:tcBorders>
            <w:shd w:val="clear" w:color="auto" w:fill="auto"/>
          </w:tcPr>
          <w:p w14:paraId="50DE7CD7" w14:textId="77777777" w:rsidR="008014FB" w:rsidRPr="003B7246" w:rsidRDefault="008014FB" w:rsidP="00F62CA6">
            <w:pPr>
              <w:rPr>
                <w:rStyle w:val="Nadruk"/>
                <w:rFonts w:cs="Arial"/>
                <w:i w:val="0"/>
                <w:szCs w:val="18"/>
              </w:rPr>
            </w:pPr>
            <w:bookmarkStart w:id="1416" w:name="_Toc381782077"/>
            <w:bookmarkStart w:id="1417" w:name="_Toc381782501"/>
            <w:bookmarkStart w:id="1418" w:name="_Toc381964096"/>
            <w:bookmarkStart w:id="1419" w:name="_Toc389816286"/>
            <w:bookmarkStart w:id="1420" w:name="_Toc425844459"/>
            <w:bookmarkStart w:id="1421" w:name="_Toc434826550"/>
            <w:bookmarkStart w:id="1422" w:name="_Toc435704075"/>
            <w:bookmarkStart w:id="1423" w:name="_Toc435704292"/>
            <w:bookmarkStart w:id="1424" w:name="_Toc436141458"/>
            <w:bookmarkStart w:id="1425" w:name="_Toc463607455"/>
            <w:r w:rsidRPr="003B7246">
              <w:rPr>
                <w:rStyle w:val="Nadruk"/>
                <w:rFonts w:cs="Arial"/>
                <w:szCs w:val="18"/>
              </w:rPr>
              <w:t xml:space="preserve">Zwemmen, sportschool, </w:t>
            </w:r>
            <w:proofErr w:type="spellStart"/>
            <w:r w:rsidRPr="003B7246">
              <w:rPr>
                <w:rStyle w:val="Nadruk"/>
                <w:rFonts w:cs="Arial"/>
                <w:szCs w:val="18"/>
              </w:rPr>
              <w:t>nordic</w:t>
            </w:r>
            <w:proofErr w:type="spellEnd"/>
            <w:r w:rsidRPr="003B7246">
              <w:rPr>
                <w:rStyle w:val="Nadruk"/>
                <w:rFonts w:cs="Arial"/>
                <w:szCs w:val="18"/>
              </w:rPr>
              <w:t xml:space="preserve"> </w:t>
            </w:r>
            <w:proofErr w:type="spellStart"/>
            <w:r w:rsidRPr="003B7246">
              <w:rPr>
                <w:rStyle w:val="Nadruk"/>
                <w:rFonts w:cs="Arial"/>
                <w:szCs w:val="18"/>
              </w:rPr>
              <w:t>walking</w:t>
            </w:r>
            <w:proofErr w:type="spellEnd"/>
            <w:r w:rsidRPr="003B7246">
              <w:rPr>
                <w:rStyle w:val="Nadruk"/>
                <w:rFonts w:cs="Arial"/>
                <w:szCs w:val="18"/>
              </w:rPr>
              <w:t xml:space="preserve"> enz.</w:t>
            </w:r>
            <w:bookmarkEnd w:id="1416"/>
            <w:bookmarkEnd w:id="1417"/>
            <w:bookmarkEnd w:id="1418"/>
            <w:bookmarkEnd w:id="1419"/>
            <w:bookmarkEnd w:id="1420"/>
            <w:bookmarkEnd w:id="1421"/>
            <w:bookmarkEnd w:id="1422"/>
            <w:bookmarkEnd w:id="1423"/>
            <w:bookmarkEnd w:id="1424"/>
            <w:bookmarkEnd w:id="1425"/>
          </w:p>
          <w:p w14:paraId="02682810" w14:textId="77777777" w:rsidR="008014FB" w:rsidRPr="003B7246" w:rsidRDefault="008014FB" w:rsidP="00F62CA6">
            <w:pPr>
              <w:rPr>
                <w:rStyle w:val="Nadruk"/>
                <w:rFonts w:cs="Arial"/>
                <w:i w:val="0"/>
                <w:szCs w:val="18"/>
              </w:rPr>
            </w:pPr>
            <w:bookmarkStart w:id="1426" w:name="_Toc381782078"/>
            <w:bookmarkStart w:id="1427" w:name="_Toc381782502"/>
            <w:bookmarkStart w:id="1428" w:name="_Toc381964097"/>
            <w:bookmarkStart w:id="1429" w:name="_Toc389816287"/>
            <w:bookmarkStart w:id="1430" w:name="_Toc425844460"/>
            <w:bookmarkStart w:id="1431" w:name="_Toc434826551"/>
            <w:bookmarkStart w:id="1432" w:name="_Toc435704076"/>
            <w:bookmarkStart w:id="1433" w:name="_Toc435704293"/>
            <w:bookmarkStart w:id="1434" w:name="_Toc436141459"/>
            <w:bookmarkStart w:id="1435" w:name="_Toc463607456"/>
            <w:r w:rsidRPr="003B7246">
              <w:rPr>
                <w:rStyle w:val="Nadruk"/>
                <w:rFonts w:cs="Arial"/>
                <w:szCs w:val="18"/>
              </w:rPr>
              <w:t>Lokaal in te vullen, informatie meestal via gemeentecentrum</w:t>
            </w:r>
            <w:bookmarkEnd w:id="1426"/>
            <w:bookmarkEnd w:id="1427"/>
            <w:bookmarkEnd w:id="1428"/>
            <w:bookmarkEnd w:id="1429"/>
            <w:bookmarkEnd w:id="1430"/>
            <w:bookmarkEnd w:id="1431"/>
            <w:bookmarkEnd w:id="1432"/>
            <w:bookmarkEnd w:id="1433"/>
            <w:bookmarkEnd w:id="1434"/>
            <w:bookmarkEnd w:id="1435"/>
          </w:p>
        </w:tc>
      </w:tr>
      <w:tr w:rsidR="008014FB" w:rsidRPr="003B7246" w14:paraId="34DE14E3" w14:textId="77777777" w:rsidTr="00F62CA6">
        <w:tc>
          <w:tcPr>
            <w:tcW w:w="4372" w:type="dxa"/>
            <w:shd w:val="clear" w:color="auto" w:fill="auto"/>
          </w:tcPr>
          <w:p w14:paraId="505F911F" w14:textId="77777777" w:rsidR="008014FB" w:rsidRPr="003B7246" w:rsidRDefault="008014FB" w:rsidP="00F62CA6">
            <w:pPr>
              <w:rPr>
                <w:rStyle w:val="Nadruk"/>
                <w:rFonts w:cs="Arial"/>
                <w:b/>
                <w:i w:val="0"/>
                <w:szCs w:val="18"/>
              </w:rPr>
            </w:pPr>
            <w:bookmarkStart w:id="1436" w:name="_Toc381782079"/>
            <w:bookmarkStart w:id="1437" w:name="_Toc381782503"/>
            <w:bookmarkStart w:id="1438" w:name="_Toc381964098"/>
            <w:bookmarkStart w:id="1439" w:name="_Toc389816288"/>
            <w:bookmarkStart w:id="1440" w:name="_Toc425844461"/>
            <w:bookmarkStart w:id="1441" w:name="_Toc434826552"/>
            <w:bookmarkStart w:id="1442" w:name="_Toc435704077"/>
            <w:bookmarkStart w:id="1443" w:name="_Toc435704294"/>
            <w:bookmarkStart w:id="1444" w:name="_Toc436141460"/>
            <w:bookmarkStart w:id="1445" w:name="_Toc463607457"/>
            <w:r w:rsidRPr="003B7246">
              <w:rPr>
                <w:rStyle w:val="Nadruk"/>
                <w:rFonts w:cs="Arial"/>
                <w:b/>
                <w:szCs w:val="18"/>
              </w:rPr>
              <w:t>Regelhulp</w:t>
            </w:r>
            <w:bookmarkEnd w:id="1436"/>
            <w:bookmarkEnd w:id="1437"/>
            <w:bookmarkEnd w:id="1438"/>
            <w:bookmarkEnd w:id="1439"/>
            <w:bookmarkEnd w:id="1440"/>
            <w:bookmarkEnd w:id="1441"/>
            <w:bookmarkEnd w:id="1442"/>
            <w:bookmarkEnd w:id="1443"/>
            <w:bookmarkEnd w:id="1444"/>
            <w:bookmarkEnd w:id="1445"/>
          </w:p>
        </w:tc>
        <w:tc>
          <w:tcPr>
            <w:tcW w:w="5276" w:type="dxa"/>
            <w:shd w:val="clear" w:color="auto" w:fill="auto"/>
          </w:tcPr>
          <w:p w14:paraId="7D4F43C6" w14:textId="77777777" w:rsidR="008014FB" w:rsidRPr="003B7246" w:rsidRDefault="004C5290" w:rsidP="00F62CA6">
            <w:pPr>
              <w:rPr>
                <w:rStyle w:val="Nadruk"/>
                <w:rFonts w:cs="Arial"/>
                <w:i w:val="0"/>
                <w:szCs w:val="18"/>
              </w:rPr>
            </w:pPr>
            <w:hyperlink r:id="rId114" w:history="1">
              <w:bookmarkStart w:id="1446" w:name="_Toc381782080"/>
              <w:bookmarkStart w:id="1447" w:name="_Toc381782504"/>
              <w:bookmarkStart w:id="1448" w:name="_Toc381964099"/>
              <w:bookmarkStart w:id="1449" w:name="_Toc389816289"/>
              <w:bookmarkStart w:id="1450" w:name="_Toc425844462"/>
              <w:bookmarkStart w:id="1451" w:name="_Toc434826553"/>
              <w:bookmarkStart w:id="1452" w:name="_Toc435704078"/>
              <w:bookmarkStart w:id="1453" w:name="_Toc435704295"/>
              <w:bookmarkStart w:id="1454" w:name="_Toc436141461"/>
              <w:bookmarkStart w:id="1455" w:name="_Toc463607458"/>
              <w:r w:rsidR="008014FB" w:rsidRPr="003B7246">
                <w:rPr>
                  <w:rStyle w:val="Hyperlink"/>
                  <w:rFonts w:cs="Arial"/>
                  <w:szCs w:val="18"/>
                </w:rPr>
                <w:t>www.regelhulp.nl</w:t>
              </w:r>
              <w:bookmarkEnd w:id="1446"/>
              <w:bookmarkEnd w:id="1447"/>
              <w:bookmarkEnd w:id="1448"/>
              <w:bookmarkEnd w:id="1449"/>
              <w:bookmarkEnd w:id="1450"/>
              <w:bookmarkEnd w:id="1451"/>
              <w:bookmarkEnd w:id="1452"/>
              <w:bookmarkEnd w:id="1453"/>
              <w:bookmarkEnd w:id="1454"/>
              <w:bookmarkEnd w:id="1455"/>
            </w:hyperlink>
          </w:p>
          <w:p w14:paraId="64E80A40" w14:textId="77777777" w:rsidR="008014FB" w:rsidRPr="003B7246" w:rsidRDefault="008014FB" w:rsidP="00F62CA6">
            <w:pPr>
              <w:rPr>
                <w:rStyle w:val="Nadruk"/>
                <w:rFonts w:cs="Arial"/>
                <w:i w:val="0"/>
                <w:szCs w:val="18"/>
              </w:rPr>
            </w:pPr>
            <w:bookmarkStart w:id="1456" w:name="_Toc381782081"/>
            <w:bookmarkStart w:id="1457" w:name="_Toc381782505"/>
            <w:bookmarkStart w:id="1458" w:name="_Toc381964100"/>
            <w:bookmarkStart w:id="1459" w:name="_Toc389816290"/>
            <w:bookmarkStart w:id="1460" w:name="_Toc425844463"/>
            <w:bookmarkStart w:id="1461" w:name="_Toc434826554"/>
            <w:bookmarkStart w:id="1462" w:name="_Toc435704079"/>
            <w:bookmarkStart w:id="1463" w:name="_Toc435704296"/>
            <w:bookmarkStart w:id="1464" w:name="_Toc436141462"/>
            <w:bookmarkStart w:id="1465" w:name="_Toc463607459"/>
            <w:r w:rsidRPr="003B7246">
              <w:rPr>
                <w:rStyle w:val="Nadruk"/>
                <w:rFonts w:cs="Arial"/>
                <w:szCs w:val="18"/>
              </w:rPr>
              <w:t>voor het regelen van zorg, hulp, of financiële steun.</w:t>
            </w:r>
            <w:bookmarkEnd w:id="1456"/>
            <w:bookmarkEnd w:id="1457"/>
            <w:bookmarkEnd w:id="1458"/>
            <w:bookmarkEnd w:id="1459"/>
            <w:bookmarkEnd w:id="1460"/>
            <w:bookmarkEnd w:id="1461"/>
            <w:bookmarkEnd w:id="1462"/>
            <w:bookmarkEnd w:id="1463"/>
            <w:bookmarkEnd w:id="1464"/>
            <w:bookmarkEnd w:id="1465"/>
          </w:p>
        </w:tc>
      </w:tr>
      <w:tr w:rsidR="008014FB" w:rsidRPr="003B7246" w14:paraId="58C45654" w14:textId="77777777" w:rsidTr="00F62CA6">
        <w:tc>
          <w:tcPr>
            <w:tcW w:w="4372" w:type="dxa"/>
            <w:shd w:val="clear" w:color="auto" w:fill="auto"/>
          </w:tcPr>
          <w:p w14:paraId="46D427EC" w14:textId="77777777" w:rsidR="008014FB" w:rsidRPr="003B7246" w:rsidRDefault="008014FB" w:rsidP="00F62CA6">
            <w:proofErr w:type="spellStart"/>
            <w:r w:rsidRPr="003B7246">
              <w:rPr>
                <w:b/>
              </w:rPr>
              <w:t>Alzheimercafe</w:t>
            </w:r>
            <w:proofErr w:type="spellEnd"/>
          </w:p>
        </w:tc>
        <w:tc>
          <w:tcPr>
            <w:tcW w:w="5276" w:type="dxa"/>
            <w:shd w:val="clear" w:color="auto" w:fill="auto"/>
          </w:tcPr>
          <w:p w14:paraId="540C724F" w14:textId="77777777" w:rsidR="008014FB" w:rsidRPr="003B7246" w:rsidRDefault="004C5290" w:rsidP="00F62CA6">
            <w:hyperlink r:id="rId115" w:history="1">
              <w:bookmarkStart w:id="1466" w:name="_Toc381782082"/>
              <w:bookmarkStart w:id="1467" w:name="_Toc381782506"/>
              <w:bookmarkStart w:id="1468" w:name="_Toc381964101"/>
              <w:bookmarkStart w:id="1469" w:name="_Toc389816291"/>
              <w:bookmarkStart w:id="1470" w:name="_Toc425844464"/>
              <w:bookmarkStart w:id="1471" w:name="_Toc434826555"/>
              <w:bookmarkStart w:id="1472" w:name="_Toc435704080"/>
              <w:bookmarkStart w:id="1473" w:name="_Toc435704297"/>
              <w:bookmarkStart w:id="1474" w:name="_Toc436141463"/>
              <w:bookmarkStart w:id="1475" w:name="_Toc463607460"/>
              <w:r w:rsidR="008014FB" w:rsidRPr="003B7246">
                <w:rPr>
                  <w:rStyle w:val="Hyperlink"/>
                  <w:rFonts w:cs="Arial"/>
                  <w:szCs w:val="18"/>
                </w:rPr>
                <w:t>www.alzheimer-nederland.nl</w:t>
              </w:r>
              <w:bookmarkEnd w:id="1466"/>
              <w:bookmarkEnd w:id="1467"/>
              <w:bookmarkEnd w:id="1468"/>
              <w:bookmarkEnd w:id="1469"/>
              <w:bookmarkEnd w:id="1470"/>
              <w:bookmarkEnd w:id="1471"/>
              <w:bookmarkEnd w:id="1472"/>
              <w:bookmarkEnd w:id="1473"/>
              <w:bookmarkEnd w:id="1474"/>
              <w:bookmarkEnd w:id="1475"/>
            </w:hyperlink>
          </w:p>
          <w:p w14:paraId="7C8A17EA" w14:textId="77777777" w:rsidR="008014FB" w:rsidRPr="003B7246" w:rsidRDefault="008014FB" w:rsidP="00F62CA6">
            <w:bookmarkStart w:id="1476" w:name="_Toc381782083"/>
            <w:bookmarkStart w:id="1477" w:name="_Toc381782507"/>
            <w:bookmarkStart w:id="1478" w:name="_Toc381964102"/>
            <w:bookmarkStart w:id="1479" w:name="_Toc389816292"/>
            <w:bookmarkStart w:id="1480" w:name="_Toc425844465"/>
            <w:bookmarkStart w:id="1481" w:name="_Toc434826556"/>
            <w:bookmarkStart w:id="1482" w:name="_Toc435704081"/>
            <w:bookmarkStart w:id="1483" w:name="_Toc435704298"/>
            <w:bookmarkStart w:id="1484" w:name="_Toc436141464"/>
            <w:bookmarkStart w:id="1485" w:name="_Toc463607461"/>
            <w:r w:rsidRPr="003B7246">
              <w:t>maandelijkse informele bijeenkomsten</w:t>
            </w:r>
            <w:bookmarkEnd w:id="1476"/>
            <w:bookmarkEnd w:id="1477"/>
            <w:bookmarkEnd w:id="1478"/>
            <w:bookmarkEnd w:id="1479"/>
            <w:bookmarkEnd w:id="1480"/>
            <w:bookmarkEnd w:id="1481"/>
            <w:bookmarkEnd w:id="1482"/>
            <w:bookmarkEnd w:id="1483"/>
            <w:bookmarkEnd w:id="1484"/>
            <w:bookmarkEnd w:id="1485"/>
          </w:p>
        </w:tc>
      </w:tr>
      <w:tr w:rsidR="008014FB" w:rsidRPr="003B7246" w14:paraId="6A4A777C" w14:textId="77777777" w:rsidTr="00F62CA6">
        <w:tc>
          <w:tcPr>
            <w:tcW w:w="4372" w:type="dxa"/>
            <w:tcBorders>
              <w:bottom w:val="single" w:sz="4" w:space="0" w:color="auto"/>
            </w:tcBorders>
            <w:shd w:val="clear" w:color="auto" w:fill="auto"/>
          </w:tcPr>
          <w:p w14:paraId="7F30CB20" w14:textId="77777777" w:rsidR="008014FB" w:rsidRPr="003B7246" w:rsidRDefault="008014FB" w:rsidP="00F62CA6">
            <w:pPr>
              <w:rPr>
                <w:rStyle w:val="Nadruk"/>
                <w:rFonts w:cs="Arial"/>
                <w:b/>
                <w:i w:val="0"/>
                <w:szCs w:val="18"/>
              </w:rPr>
            </w:pPr>
            <w:r w:rsidRPr="003B7246">
              <w:rPr>
                <w:rStyle w:val="Nadruk"/>
                <w:rFonts w:cs="Arial"/>
                <w:b/>
                <w:szCs w:val="18"/>
              </w:rPr>
              <w:t xml:space="preserve">GHW / </w:t>
            </w:r>
            <w:proofErr w:type="spellStart"/>
            <w:r w:rsidRPr="003B7246">
              <w:rPr>
                <w:rStyle w:val="Nadruk"/>
                <w:rFonts w:cs="Arial"/>
                <w:b/>
                <w:szCs w:val="18"/>
              </w:rPr>
              <w:t>Activite</w:t>
            </w:r>
            <w:proofErr w:type="spellEnd"/>
          </w:p>
        </w:tc>
        <w:tc>
          <w:tcPr>
            <w:tcW w:w="5276" w:type="dxa"/>
            <w:tcBorders>
              <w:bottom w:val="single" w:sz="4" w:space="0" w:color="auto"/>
            </w:tcBorders>
            <w:shd w:val="clear" w:color="auto" w:fill="auto"/>
          </w:tcPr>
          <w:p w14:paraId="0DED7913" w14:textId="77777777" w:rsidR="008014FB" w:rsidRPr="00B96D08" w:rsidRDefault="008014FB" w:rsidP="00F62CA6">
            <w:pPr>
              <w:rPr>
                <w:rStyle w:val="Nadruk"/>
                <w:rFonts w:cs="Arial"/>
                <w:i w:val="0"/>
                <w:color w:val="000000"/>
                <w:szCs w:val="18"/>
              </w:rPr>
            </w:pPr>
            <w:bookmarkStart w:id="1486" w:name="_Toc381782084"/>
            <w:bookmarkStart w:id="1487" w:name="_Toc381782508"/>
            <w:bookmarkStart w:id="1488" w:name="_Toc381964103"/>
            <w:bookmarkStart w:id="1489" w:name="_Toc389816293"/>
            <w:bookmarkStart w:id="1490" w:name="_Toc425844466"/>
            <w:bookmarkStart w:id="1491" w:name="_Toc434826557"/>
            <w:bookmarkStart w:id="1492" w:name="_Toc435704082"/>
            <w:bookmarkStart w:id="1493" w:name="_Toc435704299"/>
            <w:bookmarkStart w:id="1494" w:name="_Toc436141465"/>
            <w:bookmarkStart w:id="1495" w:name="_Toc463607462"/>
            <w:r w:rsidRPr="00B96D08">
              <w:rPr>
                <w:rStyle w:val="Nadruk"/>
                <w:rFonts w:cs="Arial"/>
                <w:color w:val="000000"/>
                <w:szCs w:val="18"/>
              </w:rPr>
              <w:t>Ontmoetingscentrum Dementie</w:t>
            </w:r>
            <w:bookmarkEnd w:id="1486"/>
            <w:bookmarkEnd w:id="1487"/>
            <w:bookmarkEnd w:id="1488"/>
            <w:bookmarkEnd w:id="1489"/>
            <w:bookmarkEnd w:id="1490"/>
            <w:bookmarkEnd w:id="1491"/>
            <w:bookmarkEnd w:id="1492"/>
            <w:bookmarkEnd w:id="1493"/>
            <w:bookmarkEnd w:id="1494"/>
            <w:bookmarkEnd w:id="1495"/>
          </w:p>
        </w:tc>
      </w:tr>
      <w:tr w:rsidR="008014FB" w:rsidRPr="003B7246" w14:paraId="1A4F2FBB" w14:textId="77777777" w:rsidTr="00F62CA6">
        <w:tc>
          <w:tcPr>
            <w:tcW w:w="4372" w:type="dxa"/>
            <w:shd w:val="clear" w:color="auto" w:fill="auto"/>
          </w:tcPr>
          <w:p w14:paraId="45D6C8FB" w14:textId="77777777" w:rsidR="008014FB" w:rsidRPr="003B7246" w:rsidRDefault="008014FB" w:rsidP="00F62CA6">
            <w:pPr>
              <w:rPr>
                <w:rStyle w:val="Nadruk"/>
                <w:rFonts w:cs="Arial"/>
                <w:b/>
                <w:i w:val="0"/>
                <w:szCs w:val="18"/>
              </w:rPr>
            </w:pPr>
            <w:bookmarkStart w:id="1496" w:name="_Toc381782085"/>
            <w:bookmarkStart w:id="1497" w:name="_Toc381782509"/>
            <w:bookmarkStart w:id="1498" w:name="_Toc381964104"/>
            <w:bookmarkStart w:id="1499" w:name="_Toc389816294"/>
            <w:bookmarkStart w:id="1500" w:name="_Toc425844467"/>
            <w:bookmarkStart w:id="1501" w:name="_Toc434826558"/>
            <w:bookmarkStart w:id="1502" w:name="_Toc435704083"/>
            <w:bookmarkStart w:id="1503" w:name="_Toc435704300"/>
            <w:bookmarkStart w:id="1504" w:name="_Toc436141466"/>
            <w:bookmarkStart w:id="1505" w:name="_Toc463607463"/>
            <w:r w:rsidRPr="003B7246">
              <w:rPr>
                <w:rStyle w:val="Nadruk"/>
                <w:rFonts w:cs="Arial"/>
                <w:b/>
                <w:szCs w:val="18"/>
              </w:rPr>
              <w:t>Galmproject</w:t>
            </w:r>
            <w:bookmarkEnd w:id="1496"/>
            <w:bookmarkEnd w:id="1497"/>
            <w:bookmarkEnd w:id="1498"/>
            <w:bookmarkEnd w:id="1499"/>
            <w:bookmarkEnd w:id="1500"/>
            <w:bookmarkEnd w:id="1501"/>
            <w:bookmarkEnd w:id="1502"/>
            <w:bookmarkEnd w:id="1503"/>
            <w:bookmarkEnd w:id="1504"/>
            <w:bookmarkEnd w:id="1505"/>
          </w:p>
        </w:tc>
        <w:tc>
          <w:tcPr>
            <w:tcW w:w="5276" w:type="dxa"/>
            <w:shd w:val="clear" w:color="auto" w:fill="auto"/>
          </w:tcPr>
          <w:p w14:paraId="5BE92577" w14:textId="77777777" w:rsidR="008014FB" w:rsidRPr="003B7246" w:rsidRDefault="008014FB" w:rsidP="00F62CA6">
            <w:pPr>
              <w:rPr>
                <w:rStyle w:val="Nadruk"/>
                <w:rFonts w:cs="Arial"/>
                <w:i w:val="0"/>
                <w:szCs w:val="18"/>
              </w:rPr>
            </w:pPr>
            <w:bookmarkStart w:id="1506" w:name="_Toc381782086"/>
            <w:bookmarkStart w:id="1507" w:name="_Toc381782510"/>
            <w:bookmarkStart w:id="1508" w:name="_Toc381964105"/>
            <w:bookmarkStart w:id="1509" w:name="_Toc389816295"/>
            <w:bookmarkStart w:id="1510" w:name="_Toc425844468"/>
            <w:bookmarkStart w:id="1511" w:name="_Toc434826559"/>
            <w:bookmarkStart w:id="1512" w:name="_Toc435704084"/>
            <w:bookmarkStart w:id="1513" w:name="_Toc435704301"/>
            <w:bookmarkStart w:id="1514" w:name="_Toc436141467"/>
            <w:bookmarkStart w:id="1515" w:name="_Toc463607464"/>
            <w:r w:rsidRPr="003B7246">
              <w:rPr>
                <w:rStyle w:val="Nadruk"/>
                <w:rFonts w:cs="Arial"/>
                <w:szCs w:val="18"/>
              </w:rPr>
              <w:t>Beweegprogramma voor ouderen</w:t>
            </w:r>
            <w:bookmarkEnd w:id="1506"/>
            <w:bookmarkEnd w:id="1507"/>
            <w:bookmarkEnd w:id="1508"/>
            <w:bookmarkEnd w:id="1509"/>
            <w:bookmarkEnd w:id="1510"/>
            <w:bookmarkEnd w:id="1511"/>
            <w:bookmarkEnd w:id="1512"/>
            <w:bookmarkEnd w:id="1513"/>
            <w:bookmarkEnd w:id="1514"/>
            <w:bookmarkEnd w:id="1515"/>
          </w:p>
        </w:tc>
      </w:tr>
      <w:tr w:rsidR="008014FB" w:rsidRPr="003B7246" w14:paraId="22EA667B" w14:textId="77777777" w:rsidTr="00F62CA6">
        <w:tc>
          <w:tcPr>
            <w:tcW w:w="4372" w:type="dxa"/>
            <w:shd w:val="clear" w:color="auto" w:fill="DBE5F1"/>
          </w:tcPr>
          <w:p w14:paraId="6AE6E92E" w14:textId="77777777" w:rsidR="008014FB" w:rsidRPr="003B7246" w:rsidRDefault="008014FB" w:rsidP="00F62CA6">
            <w:pPr>
              <w:rPr>
                <w:rStyle w:val="Nadruk"/>
                <w:rFonts w:cs="Arial"/>
                <w:b/>
                <w:szCs w:val="18"/>
              </w:rPr>
            </w:pPr>
          </w:p>
        </w:tc>
        <w:tc>
          <w:tcPr>
            <w:tcW w:w="5276" w:type="dxa"/>
            <w:shd w:val="clear" w:color="auto" w:fill="DBE5F1"/>
          </w:tcPr>
          <w:p w14:paraId="378C7828" w14:textId="77777777" w:rsidR="008014FB" w:rsidRPr="003B7246" w:rsidRDefault="008014FB" w:rsidP="00F62CA6">
            <w:pPr>
              <w:rPr>
                <w:rStyle w:val="Nadruk"/>
                <w:rFonts w:cs="Arial"/>
                <w:b/>
                <w:szCs w:val="18"/>
              </w:rPr>
            </w:pPr>
          </w:p>
        </w:tc>
      </w:tr>
      <w:tr w:rsidR="008014FB" w:rsidRPr="003B7246" w14:paraId="0B7F4AB2" w14:textId="77777777" w:rsidTr="00F62CA6">
        <w:tc>
          <w:tcPr>
            <w:tcW w:w="4372" w:type="dxa"/>
            <w:shd w:val="clear" w:color="auto" w:fill="auto"/>
          </w:tcPr>
          <w:p w14:paraId="156A4F42" w14:textId="77777777" w:rsidR="008014FB" w:rsidRPr="003B7246" w:rsidRDefault="008014FB" w:rsidP="00F62CA6">
            <w:pPr>
              <w:rPr>
                <w:rStyle w:val="Nadruk"/>
                <w:rFonts w:cs="Arial"/>
                <w:b/>
                <w:i w:val="0"/>
                <w:szCs w:val="18"/>
              </w:rPr>
            </w:pPr>
            <w:bookmarkStart w:id="1516" w:name="_Toc381782087"/>
            <w:bookmarkStart w:id="1517" w:name="_Toc381782511"/>
            <w:bookmarkStart w:id="1518" w:name="_Toc381964106"/>
            <w:bookmarkStart w:id="1519" w:name="_Toc389816296"/>
            <w:bookmarkStart w:id="1520" w:name="_Toc425844469"/>
            <w:bookmarkStart w:id="1521" w:name="_Toc434826560"/>
            <w:bookmarkStart w:id="1522" w:name="_Toc435704085"/>
            <w:bookmarkStart w:id="1523" w:name="_Toc435704302"/>
            <w:bookmarkStart w:id="1524" w:name="_Toc436141468"/>
            <w:bookmarkStart w:id="1525" w:name="_Toc463607465"/>
            <w:r w:rsidRPr="003B7246">
              <w:rPr>
                <w:rStyle w:val="Nadruk"/>
                <w:rFonts w:cs="Arial"/>
                <w:b/>
                <w:szCs w:val="18"/>
              </w:rPr>
              <w:t>WMO-loket</w:t>
            </w:r>
            <w:bookmarkEnd w:id="1516"/>
            <w:bookmarkEnd w:id="1517"/>
            <w:bookmarkEnd w:id="1518"/>
            <w:bookmarkEnd w:id="1519"/>
            <w:bookmarkEnd w:id="1520"/>
            <w:bookmarkEnd w:id="1521"/>
            <w:bookmarkEnd w:id="1522"/>
            <w:bookmarkEnd w:id="1523"/>
            <w:bookmarkEnd w:id="1524"/>
            <w:bookmarkEnd w:id="1525"/>
          </w:p>
        </w:tc>
        <w:tc>
          <w:tcPr>
            <w:tcW w:w="5276" w:type="dxa"/>
            <w:shd w:val="clear" w:color="auto" w:fill="auto"/>
          </w:tcPr>
          <w:p w14:paraId="2A6F50E6" w14:textId="77777777" w:rsidR="008014FB" w:rsidRPr="003B7246" w:rsidRDefault="008014FB" w:rsidP="00F62CA6">
            <w:pPr>
              <w:rPr>
                <w:rStyle w:val="Nadruk"/>
                <w:rFonts w:cs="Arial"/>
                <w:i w:val="0"/>
                <w:szCs w:val="18"/>
              </w:rPr>
            </w:pPr>
            <w:bookmarkStart w:id="1526" w:name="_Toc381782088"/>
            <w:bookmarkStart w:id="1527" w:name="_Toc381782512"/>
            <w:bookmarkStart w:id="1528" w:name="_Toc381964107"/>
            <w:bookmarkStart w:id="1529" w:name="_Toc389816297"/>
            <w:bookmarkStart w:id="1530" w:name="_Toc425844470"/>
            <w:bookmarkStart w:id="1531" w:name="_Toc434826561"/>
            <w:bookmarkStart w:id="1532" w:name="_Toc435704086"/>
            <w:bookmarkStart w:id="1533" w:name="_Toc435704303"/>
            <w:bookmarkStart w:id="1534" w:name="_Toc436141469"/>
            <w:bookmarkStart w:id="1535" w:name="_Toc463607466"/>
            <w:r w:rsidRPr="003B7246">
              <w:rPr>
                <w:rStyle w:val="Nadruk"/>
                <w:rFonts w:cs="Arial"/>
                <w:szCs w:val="18"/>
              </w:rPr>
              <w:t>Hulp bij huishouding, woon-, rolstoel en vervoersvoorziening</w:t>
            </w:r>
            <w:bookmarkEnd w:id="1526"/>
            <w:bookmarkEnd w:id="1527"/>
            <w:bookmarkEnd w:id="1528"/>
            <w:bookmarkEnd w:id="1529"/>
            <w:bookmarkEnd w:id="1530"/>
            <w:bookmarkEnd w:id="1531"/>
            <w:bookmarkEnd w:id="1532"/>
            <w:bookmarkEnd w:id="1533"/>
            <w:bookmarkEnd w:id="1534"/>
            <w:bookmarkEnd w:id="1535"/>
          </w:p>
        </w:tc>
      </w:tr>
    </w:tbl>
    <w:p w14:paraId="2D61388D" w14:textId="77777777" w:rsidR="008014FB" w:rsidRPr="003B7246" w:rsidRDefault="008014FB" w:rsidP="008014FB">
      <w:pPr>
        <w:rPr>
          <w:rStyle w:val="Nadruk"/>
          <w:rFonts w:cs="Arial"/>
          <w:b/>
          <w:color w:val="548DD4"/>
          <w:sz w:val="22"/>
          <w:szCs w:val="22"/>
        </w:rPr>
      </w:pPr>
    </w:p>
    <w:p w14:paraId="05C3414F" w14:textId="77777777" w:rsidR="008014FB" w:rsidRPr="003B7246" w:rsidRDefault="008014FB" w:rsidP="008014FB">
      <w:pPr>
        <w:rPr>
          <w:rStyle w:val="Nadruk"/>
          <w:rFonts w:cs="Arial"/>
          <w:b/>
          <w:i w:val="0"/>
          <w:color w:val="548DD4"/>
          <w:sz w:val="22"/>
          <w:szCs w:val="22"/>
        </w:rPr>
      </w:pPr>
      <w:r w:rsidRPr="003B7246">
        <w:rPr>
          <w:rStyle w:val="Nadruk"/>
          <w:rFonts w:cs="Arial"/>
          <w:b/>
          <w:color w:val="548DD4"/>
          <w:sz w:val="22"/>
          <w:szCs w:val="22"/>
        </w:rPr>
        <w:t xml:space="preserve">Aanvragen zorg &amp; verzorging/verpleeghuizen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456"/>
      </w:tblGrid>
      <w:tr w:rsidR="008014FB" w:rsidRPr="003B7246" w14:paraId="346C1ADC" w14:textId="77777777" w:rsidTr="00F62CA6">
        <w:tc>
          <w:tcPr>
            <w:tcW w:w="4372" w:type="dxa"/>
            <w:shd w:val="clear" w:color="auto" w:fill="DBE5F1"/>
          </w:tcPr>
          <w:p w14:paraId="2EAD1D23" w14:textId="77777777" w:rsidR="008014FB" w:rsidRPr="003B7246" w:rsidRDefault="008014FB" w:rsidP="00F62CA6">
            <w:pPr>
              <w:rPr>
                <w:rStyle w:val="Nadruk"/>
                <w:rFonts w:cs="Arial"/>
                <w:b/>
                <w:i w:val="0"/>
                <w:szCs w:val="18"/>
              </w:rPr>
            </w:pPr>
            <w:bookmarkStart w:id="1536" w:name="_Toc375294874"/>
            <w:bookmarkStart w:id="1537" w:name="_Toc378577738"/>
            <w:bookmarkStart w:id="1538" w:name="_Toc381782089"/>
            <w:bookmarkStart w:id="1539" w:name="_Toc381782513"/>
            <w:bookmarkStart w:id="1540" w:name="_Toc381964108"/>
            <w:bookmarkStart w:id="1541" w:name="_Toc389816298"/>
            <w:bookmarkStart w:id="1542" w:name="_Toc425844471"/>
            <w:bookmarkStart w:id="1543" w:name="_Toc434826562"/>
            <w:bookmarkStart w:id="1544" w:name="_Toc435704087"/>
            <w:bookmarkStart w:id="1545" w:name="_Toc435704304"/>
            <w:bookmarkStart w:id="1546" w:name="_Toc436141470"/>
            <w:bookmarkStart w:id="1547" w:name="_Toc463607467"/>
            <w:r w:rsidRPr="003B7246">
              <w:rPr>
                <w:rStyle w:val="Nadruk"/>
                <w:rFonts w:cs="Arial"/>
                <w:b/>
                <w:szCs w:val="18"/>
              </w:rPr>
              <w:t>CIZ</w:t>
            </w:r>
            <w:bookmarkEnd w:id="1536"/>
            <w:bookmarkEnd w:id="1537"/>
            <w:bookmarkEnd w:id="1538"/>
            <w:bookmarkEnd w:id="1539"/>
            <w:bookmarkEnd w:id="1540"/>
            <w:bookmarkEnd w:id="1541"/>
            <w:bookmarkEnd w:id="1542"/>
            <w:bookmarkEnd w:id="1543"/>
            <w:bookmarkEnd w:id="1544"/>
            <w:bookmarkEnd w:id="1545"/>
            <w:bookmarkEnd w:id="1546"/>
            <w:bookmarkEnd w:id="1547"/>
          </w:p>
        </w:tc>
        <w:tc>
          <w:tcPr>
            <w:tcW w:w="5456" w:type="dxa"/>
            <w:shd w:val="clear" w:color="auto" w:fill="DBE5F1"/>
          </w:tcPr>
          <w:p w14:paraId="42438C59" w14:textId="77777777" w:rsidR="008014FB" w:rsidRPr="003B7246" w:rsidRDefault="008014FB" w:rsidP="00F62CA6">
            <w:pPr>
              <w:rPr>
                <w:rStyle w:val="Nadruk"/>
                <w:rFonts w:cs="Arial"/>
                <w:i w:val="0"/>
                <w:szCs w:val="18"/>
              </w:rPr>
            </w:pPr>
          </w:p>
        </w:tc>
      </w:tr>
      <w:tr w:rsidR="008014FB" w:rsidRPr="003B7246" w14:paraId="3414D6F2" w14:textId="77777777" w:rsidTr="00F62CA6">
        <w:tc>
          <w:tcPr>
            <w:tcW w:w="4372" w:type="dxa"/>
          </w:tcPr>
          <w:p w14:paraId="324F2C4F" w14:textId="77777777" w:rsidR="008014FB" w:rsidRPr="003B7246" w:rsidRDefault="008014FB" w:rsidP="00F62CA6">
            <w:pPr>
              <w:rPr>
                <w:rStyle w:val="Nadruk"/>
                <w:rFonts w:cs="Arial"/>
                <w:i w:val="0"/>
                <w:szCs w:val="18"/>
              </w:rPr>
            </w:pPr>
            <w:r w:rsidRPr="003B7246">
              <w:rPr>
                <w:rStyle w:val="Nadruk"/>
                <w:rFonts w:cs="Arial"/>
                <w:szCs w:val="18"/>
              </w:rPr>
              <w:t>Indicatieorgaan bij voor AWBZ Zorg</w:t>
            </w:r>
          </w:p>
        </w:tc>
        <w:tc>
          <w:tcPr>
            <w:tcW w:w="5456" w:type="dxa"/>
          </w:tcPr>
          <w:p w14:paraId="2263A9FE" w14:textId="77777777" w:rsidR="008014FB" w:rsidRPr="003B7246" w:rsidRDefault="004C5290" w:rsidP="00F62CA6">
            <w:pPr>
              <w:rPr>
                <w:rStyle w:val="Nadruk"/>
                <w:rFonts w:cs="Arial"/>
                <w:color w:val="000000"/>
                <w:szCs w:val="18"/>
              </w:rPr>
            </w:pPr>
            <w:hyperlink r:id="rId116" w:history="1">
              <w:bookmarkStart w:id="1548" w:name="_Toc381782090"/>
              <w:bookmarkStart w:id="1549" w:name="_Toc381782514"/>
              <w:bookmarkStart w:id="1550" w:name="_Toc381964109"/>
              <w:bookmarkStart w:id="1551" w:name="_Toc389816299"/>
              <w:bookmarkStart w:id="1552" w:name="_Toc425844472"/>
              <w:bookmarkStart w:id="1553" w:name="_Toc434826563"/>
              <w:bookmarkStart w:id="1554" w:name="_Toc435704088"/>
              <w:bookmarkStart w:id="1555" w:name="_Toc435704305"/>
              <w:bookmarkStart w:id="1556" w:name="_Toc436141471"/>
              <w:bookmarkStart w:id="1557" w:name="_Toc463607468"/>
              <w:r w:rsidR="008014FB" w:rsidRPr="003B7246">
                <w:rPr>
                  <w:rStyle w:val="Hyperlink"/>
                  <w:rFonts w:cs="Arial"/>
                  <w:szCs w:val="18"/>
                </w:rPr>
                <w:t>www.ciz.nl</w:t>
              </w:r>
              <w:bookmarkEnd w:id="1548"/>
              <w:bookmarkEnd w:id="1549"/>
              <w:bookmarkEnd w:id="1550"/>
              <w:bookmarkEnd w:id="1551"/>
              <w:bookmarkEnd w:id="1552"/>
              <w:bookmarkEnd w:id="1553"/>
              <w:bookmarkEnd w:id="1554"/>
              <w:bookmarkEnd w:id="1555"/>
              <w:bookmarkEnd w:id="1556"/>
              <w:bookmarkEnd w:id="1557"/>
            </w:hyperlink>
          </w:p>
          <w:p w14:paraId="647D4033" w14:textId="77777777" w:rsidR="008014FB" w:rsidRPr="003B7246" w:rsidRDefault="008014FB" w:rsidP="00F62CA6">
            <w:pPr>
              <w:rPr>
                <w:rStyle w:val="Nadruk"/>
                <w:rFonts w:cs="Arial"/>
                <w:i w:val="0"/>
                <w:color w:val="000000"/>
                <w:szCs w:val="18"/>
              </w:rPr>
            </w:pPr>
          </w:p>
        </w:tc>
      </w:tr>
      <w:tr w:rsidR="008014FB" w:rsidRPr="003B7246" w14:paraId="188F25F2" w14:textId="77777777" w:rsidTr="00F62CA6">
        <w:tc>
          <w:tcPr>
            <w:tcW w:w="4372" w:type="dxa"/>
            <w:shd w:val="clear" w:color="auto" w:fill="DBE5F1"/>
          </w:tcPr>
          <w:p w14:paraId="1E86C367" w14:textId="77777777" w:rsidR="008014FB" w:rsidRPr="003B7246" w:rsidRDefault="008014FB" w:rsidP="00F62CA6">
            <w:pPr>
              <w:rPr>
                <w:rStyle w:val="Nadruk"/>
                <w:rFonts w:cs="Arial"/>
                <w:b/>
                <w:i w:val="0"/>
                <w:szCs w:val="18"/>
              </w:rPr>
            </w:pPr>
            <w:bookmarkStart w:id="1558" w:name="_Toc381782091"/>
            <w:bookmarkStart w:id="1559" w:name="_Toc381782515"/>
            <w:bookmarkStart w:id="1560" w:name="_Toc381964110"/>
            <w:bookmarkStart w:id="1561" w:name="_Toc389816300"/>
            <w:bookmarkStart w:id="1562" w:name="_Toc425844473"/>
            <w:bookmarkStart w:id="1563" w:name="_Toc434826564"/>
            <w:bookmarkStart w:id="1564" w:name="_Toc435704089"/>
            <w:bookmarkStart w:id="1565" w:name="_Toc435704306"/>
            <w:bookmarkStart w:id="1566" w:name="_Toc436141472"/>
            <w:bookmarkStart w:id="1567" w:name="_Toc463607469"/>
            <w:r w:rsidRPr="003B7246">
              <w:rPr>
                <w:rStyle w:val="Nadruk"/>
                <w:rFonts w:cs="Arial"/>
                <w:b/>
                <w:szCs w:val="18"/>
              </w:rPr>
              <w:t>Thuiszorg</w:t>
            </w:r>
            <w:bookmarkEnd w:id="1558"/>
            <w:bookmarkEnd w:id="1559"/>
            <w:bookmarkEnd w:id="1560"/>
            <w:bookmarkEnd w:id="1561"/>
            <w:bookmarkEnd w:id="1562"/>
            <w:bookmarkEnd w:id="1563"/>
            <w:bookmarkEnd w:id="1564"/>
            <w:bookmarkEnd w:id="1565"/>
            <w:bookmarkEnd w:id="1566"/>
            <w:bookmarkEnd w:id="1567"/>
          </w:p>
        </w:tc>
        <w:tc>
          <w:tcPr>
            <w:tcW w:w="5456" w:type="dxa"/>
            <w:shd w:val="clear" w:color="auto" w:fill="DBE5F1"/>
          </w:tcPr>
          <w:p w14:paraId="330316D1" w14:textId="77777777" w:rsidR="008014FB" w:rsidRPr="003B7246" w:rsidRDefault="008014FB" w:rsidP="00F62CA6">
            <w:pPr>
              <w:rPr>
                <w:rStyle w:val="Nadruk"/>
                <w:rFonts w:cs="Arial"/>
                <w:i w:val="0"/>
                <w:szCs w:val="18"/>
              </w:rPr>
            </w:pPr>
          </w:p>
        </w:tc>
      </w:tr>
      <w:tr w:rsidR="008014FB" w:rsidRPr="003B7246" w14:paraId="6F785BE4" w14:textId="77777777" w:rsidTr="00F62CA6">
        <w:trPr>
          <w:trHeight w:val="708"/>
        </w:trPr>
        <w:tc>
          <w:tcPr>
            <w:tcW w:w="4372" w:type="dxa"/>
            <w:tcBorders>
              <w:bottom w:val="single" w:sz="4" w:space="0" w:color="auto"/>
            </w:tcBorders>
          </w:tcPr>
          <w:p w14:paraId="46AF7C78" w14:textId="77777777" w:rsidR="008014FB" w:rsidRPr="003B7246" w:rsidRDefault="008014FB" w:rsidP="00F62CA6">
            <w:pPr>
              <w:rPr>
                <w:rStyle w:val="Nadruk"/>
                <w:rFonts w:cs="Arial"/>
                <w:i w:val="0"/>
                <w:szCs w:val="18"/>
              </w:rPr>
            </w:pPr>
            <w:proofErr w:type="spellStart"/>
            <w:r w:rsidRPr="003B7246">
              <w:rPr>
                <w:rStyle w:val="Nadruk"/>
                <w:rFonts w:cs="Arial"/>
                <w:szCs w:val="18"/>
              </w:rPr>
              <w:t>Marente</w:t>
            </w:r>
            <w:proofErr w:type="spellEnd"/>
            <w:r w:rsidRPr="003B7246">
              <w:rPr>
                <w:rStyle w:val="Nadruk"/>
                <w:rFonts w:cs="Arial"/>
                <w:szCs w:val="18"/>
              </w:rPr>
              <w:t xml:space="preserve"> </w:t>
            </w:r>
          </w:p>
        </w:tc>
        <w:tc>
          <w:tcPr>
            <w:tcW w:w="5456" w:type="dxa"/>
            <w:tcBorders>
              <w:bottom w:val="single" w:sz="4" w:space="0" w:color="auto"/>
            </w:tcBorders>
          </w:tcPr>
          <w:p w14:paraId="5546F357" w14:textId="77777777" w:rsidR="008014FB" w:rsidRPr="003B7246" w:rsidRDefault="008014FB" w:rsidP="00F62CA6">
            <w:bookmarkStart w:id="1568" w:name="_Toc381782092"/>
            <w:bookmarkStart w:id="1569" w:name="_Toc381782516"/>
            <w:bookmarkStart w:id="1570" w:name="_Toc381964111"/>
            <w:bookmarkStart w:id="1571" w:name="_Toc389816301"/>
            <w:bookmarkStart w:id="1572" w:name="_Toc425844474"/>
            <w:bookmarkStart w:id="1573" w:name="_Toc434826565"/>
            <w:bookmarkStart w:id="1574" w:name="_Toc435704090"/>
            <w:bookmarkStart w:id="1575" w:name="_Toc435704307"/>
            <w:bookmarkStart w:id="1576" w:name="_Toc436141473"/>
            <w:bookmarkStart w:id="1577" w:name="_Toc463607470"/>
            <w:r w:rsidRPr="003B7246">
              <w:t>071-4093333</w:t>
            </w:r>
            <w:bookmarkEnd w:id="1568"/>
            <w:bookmarkEnd w:id="1569"/>
            <w:bookmarkEnd w:id="1570"/>
            <w:bookmarkEnd w:id="1571"/>
            <w:bookmarkEnd w:id="1572"/>
            <w:bookmarkEnd w:id="1573"/>
            <w:bookmarkEnd w:id="1574"/>
            <w:bookmarkEnd w:id="1575"/>
            <w:bookmarkEnd w:id="1576"/>
            <w:bookmarkEnd w:id="1577"/>
          </w:p>
          <w:p w14:paraId="1DF23217" w14:textId="77777777" w:rsidR="008014FB" w:rsidRPr="003B7246" w:rsidRDefault="008014FB" w:rsidP="00F62CA6">
            <w:pPr>
              <w:rPr>
                <w:rStyle w:val="Nadruk"/>
                <w:rFonts w:cs="Arial"/>
                <w:i w:val="0"/>
                <w:szCs w:val="18"/>
              </w:rPr>
            </w:pPr>
            <w:bookmarkStart w:id="1578" w:name="_Toc381782093"/>
            <w:bookmarkStart w:id="1579" w:name="_Toc381782517"/>
            <w:bookmarkStart w:id="1580" w:name="_Toc381964112"/>
            <w:bookmarkStart w:id="1581" w:name="_Toc389816302"/>
            <w:bookmarkStart w:id="1582" w:name="_Toc425844475"/>
            <w:bookmarkStart w:id="1583" w:name="_Toc434826566"/>
            <w:bookmarkStart w:id="1584" w:name="_Toc435704091"/>
            <w:bookmarkStart w:id="1585" w:name="_Toc435704308"/>
            <w:bookmarkStart w:id="1586" w:name="_Toc436141474"/>
            <w:bookmarkStart w:id="1587" w:name="_Toc463607471"/>
            <w:r w:rsidRPr="003B7246">
              <w:t>www.marente.nl</w:t>
            </w:r>
            <w:bookmarkEnd w:id="1578"/>
            <w:bookmarkEnd w:id="1579"/>
            <w:bookmarkEnd w:id="1580"/>
            <w:bookmarkEnd w:id="1581"/>
            <w:bookmarkEnd w:id="1582"/>
            <w:bookmarkEnd w:id="1583"/>
            <w:bookmarkEnd w:id="1584"/>
            <w:bookmarkEnd w:id="1585"/>
            <w:bookmarkEnd w:id="1586"/>
            <w:bookmarkEnd w:id="1587"/>
          </w:p>
        </w:tc>
      </w:tr>
      <w:tr w:rsidR="008014FB" w:rsidRPr="003B7246" w14:paraId="003CEAC4" w14:textId="77777777" w:rsidTr="00F62CA6">
        <w:tc>
          <w:tcPr>
            <w:tcW w:w="4372" w:type="dxa"/>
            <w:shd w:val="clear" w:color="auto" w:fill="auto"/>
          </w:tcPr>
          <w:p w14:paraId="776A3B3A" w14:textId="77777777" w:rsidR="008014FB" w:rsidRPr="003B7246" w:rsidRDefault="008014FB" w:rsidP="00F62CA6">
            <w:pPr>
              <w:rPr>
                <w:rStyle w:val="Nadruk"/>
                <w:rFonts w:cs="Arial"/>
                <w:i w:val="0"/>
                <w:szCs w:val="18"/>
              </w:rPr>
            </w:pPr>
            <w:bookmarkStart w:id="1588" w:name="_Toc381782094"/>
            <w:bookmarkStart w:id="1589" w:name="_Toc381782518"/>
            <w:bookmarkStart w:id="1590" w:name="_Toc381964113"/>
            <w:bookmarkStart w:id="1591" w:name="_Toc389816303"/>
            <w:bookmarkStart w:id="1592" w:name="_Toc425844476"/>
            <w:bookmarkStart w:id="1593" w:name="_Toc434826567"/>
            <w:bookmarkStart w:id="1594" w:name="_Toc435704092"/>
            <w:bookmarkStart w:id="1595" w:name="_Toc435704309"/>
            <w:bookmarkStart w:id="1596" w:name="_Toc436141475"/>
            <w:bookmarkStart w:id="1597" w:name="_Toc463607472"/>
            <w:proofErr w:type="spellStart"/>
            <w:r w:rsidRPr="003B7246">
              <w:rPr>
                <w:rStyle w:val="Nadruk"/>
                <w:rFonts w:cs="Arial"/>
                <w:szCs w:val="18"/>
              </w:rPr>
              <w:t>Activite</w:t>
            </w:r>
            <w:bookmarkEnd w:id="1588"/>
            <w:bookmarkEnd w:id="1589"/>
            <w:bookmarkEnd w:id="1590"/>
            <w:bookmarkEnd w:id="1591"/>
            <w:bookmarkEnd w:id="1592"/>
            <w:bookmarkEnd w:id="1593"/>
            <w:bookmarkEnd w:id="1594"/>
            <w:bookmarkEnd w:id="1595"/>
            <w:bookmarkEnd w:id="1596"/>
            <w:bookmarkEnd w:id="1597"/>
            <w:proofErr w:type="spellEnd"/>
          </w:p>
        </w:tc>
        <w:tc>
          <w:tcPr>
            <w:tcW w:w="5456" w:type="dxa"/>
            <w:shd w:val="clear" w:color="auto" w:fill="auto"/>
          </w:tcPr>
          <w:p w14:paraId="416F1496" w14:textId="77777777" w:rsidR="008014FB" w:rsidRPr="003B7246" w:rsidRDefault="008014FB" w:rsidP="00F62CA6">
            <w:r w:rsidRPr="003B7246">
              <w:t>071-5161415</w:t>
            </w:r>
          </w:p>
          <w:p w14:paraId="5D75835A" w14:textId="77777777" w:rsidR="008014FB" w:rsidRPr="003B7246" w:rsidRDefault="008014FB" w:rsidP="00F62CA6">
            <w:pPr>
              <w:rPr>
                <w:rStyle w:val="Nadruk"/>
                <w:rFonts w:cs="Arial"/>
                <w:i w:val="0"/>
                <w:szCs w:val="18"/>
              </w:rPr>
            </w:pPr>
            <w:r w:rsidRPr="003B7246">
              <w:t>www. acitivite.nl</w:t>
            </w:r>
          </w:p>
        </w:tc>
      </w:tr>
      <w:tr w:rsidR="008014FB" w:rsidRPr="003B7246" w14:paraId="302D2123" w14:textId="77777777" w:rsidTr="00F62CA6">
        <w:tc>
          <w:tcPr>
            <w:tcW w:w="4372" w:type="dxa"/>
            <w:shd w:val="clear" w:color="auto" w:fill="auto"/>
          </w:tcPr>
          <w:p w14:paraId="3C07173A" w14:textId="77777777" w:rsidR="008014FB" w:rsidRPr="003B7246" w:rsidRDefault="008014FB" w:rsidP="00F62CA6">
            <w:pPr>
              <w:rPr>
                <w:rStyle w:val="Nadruk"/>
                <w:rFonts w:cs="Arial"/>
                <w:szCs w:val="18"/>
              </w:rPr>
            </w:pPr>
            <w:bookmarkStart w:id="1598" w:name="_Toc381782095"/>
            <w:bookmarkStart w:id="1599" w:name="_Toc381782519"/>
            <w:bookmarkStart w:id="1600" w:name="_Toc381964114"/>
            <w:bookmarkStart w:id="1601" w:name="_Toc389816304"/>
            <w:bookmarkStart w:id="1602" w:name="_Toc425844477"/>
            <w:bookmarkStart w:id="1603" w:name="_Toc434826568"/>
            <w:bookmarkStart w:id="1604" w:name="_Toc435704093"/>
            <w:bookmarkStart w:id="1605" w:name="_Toc435704310"/>
            <w:bookmarkStart w:id="1606" w:name="_Toc436141476"/>
            <w:bookmarkStart w:id="1607" w:name="_Toc463607473"/>
            <w:r w:rsidRPr="003B7246">
              <w:rPr>
                <w:rStyle w:val="Nadruk"/>
                <w:rFonts w:cs="Arial"/>
                <w:szCs w:val="18"/>
              </w:rPr>
              <w:t>Buurtzorg</w:t>
            </w:r>
            <w:bookmarkEnd w:id="1598"/>
            <w:bookmarkEnd w:id="1599"/>
            <w:bookmarkEnd w:id="1600"/>
            <w:bookmarkEnd w:id="1601"/>
            <w:bookmarkEnd w:id="1602"/>
            <w:bookmarkEnd w:id="1603"/>
            <w:bookmarkEnd w:id="1604"/>
            <w:bookmarkEnd w:id="1605"/>
            <w:bookmarkEnd w:id="1606"/>
            <w:bookmarkEnd w:id="1607"/>
          </w:p>
        </w:tc>
        <w:tc>
          <w:tcPr>
            <w:tcW w:w="5456" w:type="dxa"/>
            <w:shd w:val="clear" w:color="auto" w:fill="auto"/>
          </w:tcPr>
          <w:p w14:paraId="7712E47C" w14:textId="77777777" w:rsidR="008014FB" w:rsidRPr="003B7246" w:rsidRDefault="008014FB" w:rsidP="00F62CA6">
            <w:r w:rsidRPr="003B7246">
              <w:t xml:space="preserve">0900-6906906 </w:t>
            </w:r>
          </w:p>
          <w:p w14:paraId="2AD45E29" w14:textId="77777777" w:rsidR="008014FB" w:rsidRPr="003B7246" w:rsidRDefault="008014FB" w:rsidP="00F62CA6">
            <w:r w:rsidRPr="003B7246">
              <w:t>www.buurtzorgnederland.nl</w:t>
            </w:r>
          </w:p>
        </w:tc>
      </w:tr>
      <w:tr w:rsidR="008014FB" w:rsidRPr="003B7246" w14:paraId="0466C98B" w14:textId="77777777" w:rsidTr="00F62CA6">
        <w:tc>
          <w:tcPr>
            <w:tcW w:w="4372" w:type="dxa"/>
            <w:shd w:val="clear" w:color="auto" w:fill="DBE5F1"/>
          </w:tcPr>
          <w:p w14:paraId="4E5D182D" w14:textId="77777777" w:rsidR="008014FB" w:rsidRPr="003B7246" w:rsidRDefault="008014FB" w:rsidP="00F62CA6">
            <w:pPr>
              <w:rPr>
                <w:rStyle w:val="Nadruk"/>
                <w:rFonts w:cs="Arial"/>
                <w:b/>
                <w:i w:val="0"/>
                <w:szCs w:val="18"/>
              </w:rPr>
            </w:pPr>
            <w:bookmarkStart w:id="1608" w:name="_Toc381782096"/>
            <w:bookmarkStart w:id="1609" w:name="_Toc381782520"/>
            <w:bookmarkStart w:id="1610" w:name="_Toc381964115"/>
            <w:bookmarkStart w:id="1611" w:name="_Toc389816305"/>
            <w:bookmarkStart w:id="1612" w:name="_Toc425844478"/>
            <w:bookmarkStart w:id="1613" w:name="_Toc434826569"/>
            <w:bookmarkStart w:id="1614" w:name="_Toc435704094"/>
            <w:bookmarkStart w:id="1615" w:name="_Toc435704311"/>
            <w:bookmarkStart w:id="1616" w:name="_Toc436141477"/>
            <w:bookmarkStart w:id="1617" w:name="_Toc463607474"/>
            <w:r w:rsidRPr="003B7246">
              <w:rPr>
                <w:rStyle w:val="Nadruk"/>
                <w:rFonts w:cs="Arial"/>
                <w:b/>
                <w:szCs w:val="18"/>
              </w:rPr>
              <w:t>Ondersteuning mantelzorg</w:t>
            </w:r>
            <w:bookmarkEnd w:id="1608"/>
            <w:bookmarkEnd w:id="1609"/>
            <w:bookmarkEnd w:id="1610"/>
            <w:bookmarkEnd w:id="1611"/>
            <w:bookmarkEnd w:id="1612"/>
            <w:bookmarkEnd w:id="1613"/>
            <w:bookmarkEnd w:id="1614"/>
            <w:bookmarkEnd w:id="1615"/>
            <w:bookmarkEnd w:id="1616"/>
            <w:bookmarkEnd w:id="1617"/>
          </w:p>
        </w:tc>
        <w:tc>
          <w:tcPr>
            <w:tcW w:w="5456" w:type="dxa"/>
            <w:shd w:val="clear" w:color="auto" w:fill="DBE5F1"/>
          </w:tcPr>
          <w:p w14:paraId="647555BB" w14:textId="77777777" w:rsidR="008014FB" w:rsidRPr="003B7246" w:rsidRDefault="008014FB" w:rsidP="00F62CA6">
            <w:pPr>
              <w:rPr>
                <w:rStyle w:val="Nadruk"/>
                <w:rFonts w:cs="Arial"/>
                <w:i w:val="0"/>
                <w:szCs w:val="18"/>
              </w:rPr>
            </w:pPr>
          </w:p>
        </w:tc>
      </w:tr>
      <w:tr w:rsidR="008014FB" w:rsidRPr="003B7246" w14:paraId="230F8843" w14:textId="77777777" w:rsidTr="00F62CA6">
        <w:tc>
          <w:tcPr>
            <w:tcW w:w="4372" w:type="dxa"/>
          </w:tcPr>
          <w:p w14:paraId="764E8E78" w14:textId="77777777" w:rsidR="008014FB" w:rsidRPr="003B7246" w:rsidRDefault="008014FB" w:rsidP="00F62CA6">
            <w:pPr>
              <w:rPr>
                <w:rStyle w:val="Nadruk"/>
                <w:rFonts w:cs="Arial"/>
                <w:i w:val="0"/>
                <w:szCs w:val="18"/>
              </w:rPr>
            </w:pPr>
            <w:r w:rsidRPr="003B7246">
              <w:rPr>
                <w:rStyle w:val="Nadruk"/>
                <w:rFonts w:cs="Arial"/>
                <w:szCs w:val="18"/>
              </w:rPr>
              <w:t>Mantelzorg ondersteuning Duin en Bollenstreek</w:t>
            </w:r>
          </w:p>
        </w:tc>
        <w:tc>
          <w:tcPr>
            <w:tcW w:w="5456" w:type="dxa"/>
          </w:tcPr>
          <w:p w14:paraId="3EBC7B8B" w14:textId="77777777" w:rsidR="008014FB" w:rsidRPr="003B7246" w:rsidRDefault="004C5290" w:rsidP="00F62CA6">
            <w:pPr>
              <w:rPr>
                <w:rStyle w:val="Nadruk"/>
                <w:rFonts w:cs="Arial"/>
                <w:i w:val="0"/>
                <w:szCs w:val="18"/>
              </w:rPr>
            </w:pPr>
            <w:hyperlink r:id="rId117" w:history="1">
              <w:r w:rsidR="008014FB" w:rsidRPr="003B7246">
                <w:rPr>
                  <w:rStyle w:val="Hyperlink"/>
                  <w:rFonts w:cs="Arial"/>
                  <w:szCs w:val="18"/>
                </w:rPr>
                <w:t>www.mantelzorgsteunpunt.nl</w:t>
              </w:r>
            </w:hyperlink>
          </w:p>
          <w:p w14:paraId="5FDC5757" w14:textId="77777777" w:rsidR="008014FB" w:rsidRPr="003B7246" w:rsidRDefault="008014FB" w:rsidP="00F62CA6">
            <w:pPr>
              <w:rPr>
                <w:rStyle w:val="Nadruk"/>
                <w:rFonts w:cs="Arial"/>
                <w:i w:val="0"/>
                <w:szCs w:val="18"/>
              </w:rPr>
            </w:pPr>
            <w:r w:rsidRPr="003B7246">
              <w:rPr>
                <w:rStyle w:val="Nadruk"/>
                <w:rFonts w:cs="Arial"/>
                <w:szCs w:val="18"/>
              </w:rPr>
              <w:t>Telefoon: 071 4093210</w:t>
            </w:r>
          </w:p>
        </w:tc>
      </w:tr>
      <w:tr w:rsidR="008014FB" w:rsidRPr="003B7246" w14:paraId="6046CE63" w14:textId="77777777" w:rsidTr="00F62CA6">
        <w:tc>
          <w:tcPr>
            <w:tcW w:w="4372" w:type="dxa"/>
            <w:shd w:val="clear" w:color="auto" w:fill="DBE5F1"/>
          </w:tcPr>
          <w:p w14:paraId="25EB3C25" w14:textId="77777777" w:rsidR="008014FB" w:rsidRPr="003B7246" w:rsidRDefault="008014FB" w:rsidP="00F62CA6">
            <w:pPr>
              <w:rPr>
                <w:rStyle w:val="Nadruk"/>
                <w:rFonts w:cs="Arial"/>
                <w:b/>
                <w:i w:val="0"/>
                <w:szCs w:val="18"/>
              </w:rPr>
            </w:pPr>
            <w:bookmarkStart w:id="1618" w:name="_Toc381782097"/>
            <w:bookmarkStart w:id="1619" w:name="_Toc381782521"/>
            <w:bookmarkStart w:id="1620" w:name="_Toc381964116"/>
            <w:bookmarkStart w:id="1621" w:name="_Toc389816306"/>
            <w:bookmarkStart w:id="1622" w:name="_Toc425844479"/>
            <w:bookmarkStart w:id="1623" w:name="_Toc434826570"/>
            <w:bookmarkStart w:id="1624" w:name="_Toc435704095"/>
            <w:bookmarkStart w:id="1625" w:name="_Toc435704312"/>
            <w:bookmarkStart w:id="1626" w:name="_Toc436141478"/>
            <w:bookmarkStart w:id="1627" w:name="_Toc463607475"/>
            <w:bookmarkStart w:id="1628" w:name="_Toc375294884"/>
            <w:bookmarkStart w:id="1629" w:name="_Toc378577748"/>
            <w:r w:rsidRPr="003B7246">
              <w:rPr>
                <w:rStyle w:val="Nadruk"/>
                <w:rFonts w:cs="Arial"/>
                <w:b/>
                <w:szCs w:val="18"/>
              </w:rPr>
              <w:t>Thuiszorgwinkel</w:t>
            </w:r>
            <w:bookmarkEnd w:id="1618"/>
            <w:bookmarkEnd w:id="1619"/>
            <w:bookmarkEnd w:id="1620"/>
            <w:bookmarkEnd w:id="1621"/>
            <w:bookmarkEnd w:id="1622"/>
            <w:bookmarkEnd w:id="1623"/>
            <w:bookmarkEnd w:id="1624"/>
            <w:bookmarkEnd w:id="1625"/>
            <w:bookmarkEnd w:id="1626"/>
            <w:bookmarkEnd w:id="1627"/>
            <w:r w:rsidRPr="003B7246">
              <w:rPr>
                <w:rStyle w:val="Nadruk"/>
                <w:rFonts w:cs="Arial"/>
                <w:b/>
                <w:szCs w:val="18"/>
              </w:rPr>
              <w:t xml:space="preserve"> </w:t>
            </w:r>
            <w:bookmarkEnd w:id="1628"/>
            <w:bookmarkEnd w:id="1629"/>
          </w:p>
        </w:tc>
        <w:tc>
          <w:tcPr>
            <w:tcW w:w="5456" w:type="dxa"/>
            <w:shd w:val="clear" w:color="auto" w:fill="DBE5F1"/>
          </w:tcPr>
          <w:p w14:paraId="4C6F2E0F" w14:textId="77777777" w:rsidR="008014FB" w:rsidRPr="003B7246" w:rsidRDefault="008014FB" w:rsidP="00F62CA6">
            <w:pPr>
              <w:rPr>
                <w:rStyle w:val="Nadruk"/>
                <w:rFonts w:cs="Arial"/>
                <w:i w:val="0"/>
                <w:szCs w:val="18"/>
              </w:rPr>
            </w:pPr>
          </w:p>
        </w:tc>
      </w:tr>
      <w:tr w:rsidR="008014FB" w:rsidRPr="003B7246" w14:paraId="33EB559D" w14:textId="77777777" w:rsidTr="00F62CA6">
        <w:trPr>
          <w:trHeight w:val="790"/>
        </w:trPr>
        <w:tc>
          <w:tcPr>
            <w:tcW w:w="4372" w:type="dxa"/>
          </w:tcPr>
          <w:p w14:paraId="17689D1C" w14:textId="77777777" w:rsidR="008014FB" w:rsidRPr="003B7246" w:rsidRDefault="008014FB" w:rsidP="00F62CA6">
            <w:pPr>
              <w:rPr>
                <w:rStyle w:val="Nadruk"/>
                <w:rFonts w:cs="Arial"/>
                <w:i w:val="0"/>
                <w:szCs w:val="18"/>
              </w:rPr>
            </w:pPr>
            <w:bookmarkStart w:id="1630" w:name="_Toc381782098"/>
            <w:bookmarkStart w:id="1631" w:name="_Toc381782522"/>
            <w:bookmarkStart w:id="1632" w:name="_Toc381964117"/>
            <w:bookmarkStart w:id="1633" w:name="_Toc389816307"/>
            <w:bookmarkStart w:id="1634" w:name="_Toc425844480"/>
            <w:bookmarkStart w:id="1635" w:name="_Toc434826571"/>
            <w:bookmarkStart w:id="1636" w:name="_Toc435704096"/>
            <w:bookmarkStart w:id="1637" w:name="_Toc435704313"/>
            <w:bookmarkStart w:id="1638" w:name="_Toc436141479"/>
            <w:bookmarkStart w:id="1639" w:name="_Toc463607476"/>
            <w:r w:rsidRPr="003B7246">
              <w:rPr>
                <w:rStyle w:val="Nadruk"/>
                <w:rFonts w:cs="Arial"/>
                <w:szCs w:val="18"/>
              </w:rPr>
              <w:t xml:space="preserve">Vegro of </w:t>
            </w:r>
            <w:proofErr w:type="spellStart"/>
            <w:r w:rsidRPr="003B7246">
              <w:rPr>
                <w:rStyle w:val="Nadruk"/>
                <w:rFonts w:cs="Arial"/>
                <w:szCs w:val="18"/>
              </w:rPr>
              <w:t>Welzorg</w:t>
            </w:r>
            <w:bookmarkEnd w:id="1630"/>
            <w:bookmarkEnd w:id="1631"/>
            <w:bookmarkEnd w:id="1632"/>
            <w:bookmarkEnd w:id="1633"/>
            <w:bookmarkEnd w:id="1634"/>
            <w:bookmarkEnd w:id="1635"/>
            <w:bookmarkEnd w:id="1636"/>
            <w:bookmarkEnd w:id="1637"/>
            <w:bookmarkEnd w:id="1638"/>
            <w:bookmarkEnd w:id="1639"/>
            <w:proofErr w:type="spellEnd"/>
          </w:p>
        </w:tc>
        <w:tc>
          <w:tcPr>
            <w:tcW w:w="5456" w:type="dxa"/>
          </w:tcPr>
          <w:p w14:paraId="235FF94A" w14:textId="77777777" w:rsidR="008014FB" w:rsidRPr="003B7246" w:rsidRDefault="008014FB" w:rsidP="00F62CA6">
            <w:pPr>
              <w:rPr>
                <w:rStyle w:val="Nadruk"/>
                <w:rFonts w:cs="Arial"/>
                <w:i w:val="0"/>
                <w:szCs w:val="18"/>
              </w:rPr>
            </w:pPr>
          </w:p>
        </w:tc>
      </w:tr>
      <w:tr w:rsidR="008014FB" w:rsidRPr="003B7246" w14:paraId="7FA2649D" w14:textId="77777777" w:rsidTr="00F62CA6">
        <w:tc>
          <w:tcPr>
            <w:tcW w:w="4372" w:type="dxa"/>
            <w:shd w:val="clear" w:color="auto" w:fill="DBE5F1"/>
          </w:tcPr>
          <w:p w14:paraId="664037AF" w14:textId="77777777" w:rsidR="008014FB" w:rsidRPr="003B7246" w:rsidRDefault="008014FB" w:rsidP="00F62CA6">
            <w:pPr>
              <w:rPr>
                <w:rStyle w:val="Nadruk"/>
                <w:rFonts w:cs="Arial"/>
                <w:b/>
                <w:i w:val="0"/>
                <w:szCs w:val="18"/>
              </w:rPr>
            </w:pPr>
            <w:bookmarkStart w:id="1640" w:name="_Toc375294904"/>
            <w:bookmarkStart w:id="1641" w:name="_Toc378577768"/>
            <w:bookmarkStart w:id="1642" w:name="_Toc381782099"/>
            <w:bookmarkStart w:id="1643" w:name="_Toc381782523"/>
            <w:bookmarkStart w:id="1644" w:name="_Toc381964118"/>
            <w:bookmarkStart w:id="1645" w:name="_Toc389816308"/>
            <w:bookmarkStart w:id="1646" w:name="_Toc425844481"/>
            <w:bookmarkStart w:id="1647" w:name="_Toc434826572"/>
            <w:bookmarkStart w:id="1648" w:name="_Toc435704097"/>
            <w:bookmarkStart w:id="1649" w:name="_Toc435704314"/>
            <w:bookmarkStart w:id="1650" w:name="_Toc436141480"/>
            <w:bookmarkStart w:id="1651" w:name="_Toc463607477"/>
            <w:r w:rsidRPr="003B7246">
              <w:rPr>
                <w:rStyle w:val="Nadruk"/>
                <w:rFonts w:cs="Arial"/>
                <w:b/>
                <w:szCs w:val="18"/>
              </w:rPr>
              <w:t>Zorgkantoor</w:t>
            </w:r>
            <w:bookmarkEnd w:id="1640"/>
            <w:bookmarkEnd w:id="1641"/>
            <w:bookmarkEnd w:id="1642"/>
            <w:bookmarkEnd w:id="1643"/>
            <w:bookmarkEnd w:id="1644"/>
            <w:bookmarkEnd w:id="1645"/>
            <w:bookmarkEnd w:id="1646"/>
            <w:bookmarkEnd w:id="1647"/>
            <w:bookmarkEnd w:id="1648"/>
            <w:bookmarkEnd w:id="1649"/>
            <w:bookmarkEnd w:id="1650"/>
            <w:bookmarkEnd w:id="1651"/>
          </w:p>
        </w:tc>
        <w:tc>
          <w:tcPr>
            <w:tcW w:w="5456" w:type="dxa"/>
            <w:shd w:val="clear" w:color="auto" w:fill="DBE5F1"/>
          </w:tcPr>
          <w:p w14:paraId="48A511A3" w14:textId="77777777" w:rsidR="008014FB" w:rsidRPr="003B7246" w:rsidRDefault="008014FB" w:rsidP="00F62CA6">
            <w:pPr>
              <w:rPr>
                <w:rStyle w:val="Nadruk"/>
                <w:rFonts w:cs="Arial"/>
                <w:b/>
                <w:i w:val="0"/>
                <w:szCs w:val="18"/>
              </w:rPr>
            </w:pPr>
          </w:p>
        </w:tc>
      </w:tr>
      <w:tr w:rsidR="008014FB" w:rsidRPr="003B7246" w14:paraId="098F1DCC" w14:textId="77777777" w:rsidTr="00F62CA6">
        <w:tc>
          <w:tcPr>
            <w:tcW w:w="4372" w:type="dxa"/>
            <w:shd w:val="clear" w:color="auto" w:fill="FFFFFF"/>
          </w:tcPr>
          <w:p w14:paraId="13FAE967" w14:textId="77777777" w:rsidR="008014FB" w:rsidRPr="003B7246" w:rsidRDefault="008014FB" w:rsidP="00F62CA6">
            <w:pPr>
              <w:rPr>
                <w:rStyle w:val="Nadruk"/>
                <w:rFonts w:cs="Arial"/>
                <w:i w:val="0"/>
                <w:szCs w:val="18"/>
              </w:rPr>
            </w:pPr>
            <w:bookmarkStart w:id="1652" w:name="_Toc381782100"/>
            <w:bookmarkStart w:id="1653" w:name="_Toc381782524"/>
            <w:bookmarkStart w:id="1654" w:name="_Toc381964119"/>
            <w:bookmarkStart w:id="1655" w:name="_Toc389816309"/>
            <w:bookmarkStart w:id="1656" w:name="_Toc425844482"/>
            <w:bookmarkStart w:id="1657" w:name="_Toc434826573"/>
            <w:bookmarkStart w:id="1658" w:name="_Toc435704098"/>
            <w:bookmarkStart w:id="1659" w:name="_Toc435704315"/>
            <w:bookmarkStart w:id="1660" w:name="_Toc436141481"/>
            <w:bookmarkStart w:id="1661" w:name="_Toc463607478"/>
            <w:r w:rsidRPr="003B7246">
              <w:rPr>
                <w:rStyle w:val="Nadruk"/>
                <w:rFonts w:cs="Arial"/>
                <w:szCs w:val="18"/>
              </w:rPr>
              <w:t>Nederlandse Patiënten Consumentenfederatie</w:t>
            </w:r>
            <w:bookmarkEnd w:id="1652"/>
            <w:bookmarkEnd w:id="1653"/>
            <w:bookmarkEnd w:id="1654"/>
            <w:bookmarkEnd w:id="1655"/>
            <w:bookmarkEnd w:id="1656"/>
            <w:bookmarkEnd w:id="1657"/>
            <w:bookmarkEnd w:id="1658"/>
            <w:bookmarkEnd w:id="1659"/>
            <w:bookmarkEnd w:id="1660"/>
            <w:bookmarkEnd w:id="1661"/>
          </w:p>
          <w:p w14:paraId="1BD8CC64" w14:textId="77777777" w:rsidR="008014FB" w:rsidRPr="003B7246" w:rsidRDefault="008014FB" w:rsidP="00F62CA6">
            <w:pPr>
              <w:rPr>
                <w:rStyle w:val="Nadruk"/>
                <w:rFonts w:cs="Arial"/>
                <w:b/>
                <w:i w:val="0"/>
                <w:szCs w:val="18"/>
              </w:rPr>
            </w:pPr>
          </w:p>
          <w:p w14:paraId="6725E61A" w14:textId="77777777" w:rsidR="008014FB" w:rsidRPr="003B7246" w:rsidRDefault="008014FB" w:rsidP="00F62CA6">
            <w:pPr>
              <w:rPr>
                <w:rStyle w:val="Nadruk"/>
                <w:rFonts w:cs="Arial"/>
                <w:b/>
                <w:i w:val="0"/>
                <w:szCs w:val="18"/>
              </w:rPr>
            </w:pPr>
          </w:p>
        </w:tc>
        <w:tc>
          <w:tcPr>
            <w:tcW w:w="5456" w:type="dxa"/>
            <w:shd w:val="clear" w:color="auto" w:fill="FFFFFF"/>
          </w:tcPr>
          <w:p w14:paraId="33F9621E" w14:textId="77777777" w:rsidR="008014FB" w:rsidRPr="003B7246" w:rsidRDefault="008014FB" w:rsidP="00F62CA6">
            <w:pPr>
              <w:rPr>
                <w:rStyle w:val="Nadruk"/>
                <w:rFonts w:cs="Arial"/>
                <w:szCs w:val="18"/>
              </w:rPr>
            </w:pPr>
            <w:bookmarkStart w:id="1662" w:name="_Toc381782101"/>
            <w:bookmarkStart w:id="1663" w:name="_Toc381782525"/>
            <w:bookmarkStart w:id="1664" w:name="_Toc381964120"/>
            <w:bookmarkStart w:id="1665" w:name="_Toc389816310"/>
            <w:bookmarkStart w:id="1666" w:name="_Toc425844483"/>
            <w:bookmarkStart w:id="1667" w:name="_Toc434826574"/>
            <w:bookmarkStart w:id="1668" w:name="_Toc435704099"/>
            <w:bookmarkStart w:id="1669" w:name="_Toc435704316"/>
            <w:bookmarkStart w:id="1670" w:name="_Toc436141482"/>
            <w:bookmarkStart w:id="1671" w:name="_Toc463607479"/>
            <w:r w:rsidRPr="003B7246">
              <w:rPr>
                <w:rStyle w:val="Nadruk"/>
                <w:rFonts w:cs="Arial"/>
                <w:szCs w:val="18"/>
              </w:rPr>
              <w:t xml:space="preserve">Informatie over wilsverklaringen </w:t>
            </w:r>
            <w:hyperlink r:id="rId118" w:history="1">
              <w:r w:rsidRPr="003B7246">
                <w:rPr>
                  <w:rStyle w:val="Hyperlink"/>
                  <w:rFonts w:cs="Arial"/>
                  <w:szCs w:val="18"/>
                </w:rPr>
                <w:t>www.ncpf.nl</w:t>
              </w:r>
            </w:hyperlink>
            <w:r w:rsidRPr="003B7246">
              <w:rPr>
                <w:rStyle w:val="Nadruk"/>
                <w:rFonts w:cs="Arial"/>
                <w:szCs w:val="18"/>
              </w:rPr>
              <w:t>;</w:t>
            </w:r>
            <w:bookmarkEnd w:id="1662"/>
            <w:bookmarkEnd w:id="1663"/>
            <w:bookmarkEnd w:id="1664"/>
            <w:bookmarkEnd w:id="1665"/>
            <w:bookmarkEnd w:id="1666"/>
            <w:bookmarkEnd w:id="1667"/>
            <w:bookmarkEnd w:id="1668"/>
            <w:bookmarkEnd w:id="1669"/>
            <w:bookmarkEnd w:id="1670"/>
            <w:bookmarkEnd w:id="1671"/>
          </w:p>
          <w:p w14:paraId="0135D73E" w14:textId="77777777" w:rsidR="008014FB" w:rsidRPr="003B7246" w:rsidRDefault="008014FB" w:rsidP="00F62CA6">
            <w:pPr>
              <w:rPr>
                <w:rStyle w:val="Nadruk"/>
                <w:rFonts w:cs="Arial"/>
                <w:i w:val="0"/>
                <w:szCs w:val="18"/>
              </w:rPr>
            </w:pPr>
            <w:bookmarkStart w:id="1672" w:name="_Toc381782102"/>
            <w:bookmarkStart w:id="1673" w:name="_Toc381782526"/>
            <w:bookmarkStart w:id="1674" w:name="_Toc381964121"/>
            <w:bookmarkStart w:id="1675" w:name="_Toc389816311"/>
            <w:bookmarkStart w:id="1676" w:name="_Toc425844484"/>
            <w:bookmarkStart w:id="1677" w:name="_Toc434826575"/>
            <w:bookmarkStart w:id="1678" w:name="_Toc435704100"/>
            <w:bookmarkStart w:id="1679" w:name="_Toc435704317"/>
            <w:bookmarkStart w:id="1680" w:name="_Toc436141483"/>
            <w:bookmarkStart w:id="1681" w:name="_Toc463607480"/>
            <w:proofErr w:type="spellStart"/>
            <w:r w:rsidRPr="003B7246">
              <w:rPr>
                <w:rStyle w:val="Nadruk"/>
                <w:rFonts w:cs="Arial"/>
                <w:szCs w:val="18"/>
              </w:rPr>
              <w:t>Zorgzine</w:t>
            </w:r>
            <w:proofErr w:type="spellEnd"/>
            <w:r w:rsidRPr="003B7246">
              <w:rPr>
                <w:rStyle w:val="Nadruk"/>
                <w:rFonts w:cs="Arial"/>
                <w:szCs w:val="18"/>
              </w:rPr>
              <w:t xml:space="preserve"> juni 2012</w:t>
            </w:r>
            <w:bookmarkEnd w:id="1672"/>
            <w:bookmarkEnd w:id="1673"/>
            <w:bookmarkEnd w:id="1674"/>
            <w:bookmarkEnd w:id="1675"/>
            <w:bookmarkEnd w:id="1676"/>
            <w:bookmarkEnd w:id="1677"/>
            <w:bookmarkEnd w:id="1678"/>
            <w:bookmarkEnd w:id="1679"/>
            <w:bookmarkEnd w:id="1680"/>
            <w:bookmarkEnd w:id="1681"/>
          </w:p>
        </w:tc>
      </w:tr>
      <w:tr w:rsidR="008014FB" w:rsidRPr="003B7246" w14:paraId="414E01C3" w14:textId="77777777" w:rsidTr="00F62CA6">
        <w:tc>
          <w:tcPr>
            <w:tcW w:w="4372" w:type="dxa"/>
            <w:shd w:val="clear" w:color="auto" w:fill="DBE5F1"/>
          </w:tcPr>
          <w:p w14:paraId="5276DE65" w14:textId="77777777" w:rsidR="008014FB" w:rsidRPr="003B7246" w:rsidRDefault="008014FB" w:rsidP="00F62CA6">
            <w:pPr>
              <w:rPr>
                <w:rStyle w:val="Nadruk"/>
                <w:rFonts w:cs="Arial"/>
                <w:b/>
                <w:i w:val="0"/>
                <w:szCs w:val="18"/>
              </w:rPr>
            </w:pPr>
            <w:bookmarkStart w:id="1682" w:name="_Toc375294907"/>
            <w:bookmarkStart w:id="1683" w:name="_Toc378577771"/>
            <w:bookmarkStart w:id="1684" w:name="_Toc381782103"/>
            <w:bookmarkStart w:id="1685" w:name="_Toc381782527"/>
            <w:bookmarkStart w:id="1686" w:name="_Toc381964122"/>
            <w:bookmarkStart w:id="1687" w:name="_Toc389816312"/>
            <w:bookmarkStart w:id="1688" w:name="_Toc425844485"/>
            <w:bookmarkStart w:id="1689" w:name="_Toc434826576"/>
            <w:bookmarkStart w:id="1690" w:name="_Toc435704101"/>
            <w:bookmarkStart w:id="1691" w:name="_Toc435704318"/>
            <w:bookmarkStart w:id="1692" w:name="_Toc436141484"/>
            <w:bookmarkStart w:id="1693" w:name="_Toc463607481"/>
            <w:r w:rsidRPr="003B7246">
              <w:rPr>
                <w:rStyle w:val="Nadruk"/>
                <w:rFonts w:cs="Arial"/>
                <w:b/>
                <w:szCs w:val="18"/>
              </w:rPr>
              <w:t>Huishoudelijke hulp</w:t>
            </w:r>
            <w:bookmarkEnd w:id="1682"/>
            <w:bookmarkEnd w:id="1683"/>
            <w:bookmarkEnd w:id="1684"/>
            <w:bookmarkEnd w:id="1685"/>
            <w:bookmarkEnd w:id="1686"/>
            <w:bookmarkEnd w:id="1687"/>
            <w:bookmarkEnd w:id="1688"/>
            <w:bookmarkEnd w:id="1689"/>
            <w:bookmarkEnd w:id="1690"/>
            <w:bookmarkEnd w:id="1691"/>
            <w:bookmarkEnd w:id="1692"/>
            <w:bookmarkEnd w:id="1693"/>
          </w:p>
        </w:tc>
        <w:tc>
          <w:tcPr>
            <w:tcW w:w="5456" w:type="dxa"/>
            <w:shd w:val="clear" w:color="auto" w:fill="DBE5F1"/>
          </w:tcPr>
          <w:p w14:paraId="353EB261" w14:textId="77777777" w:rsidR="008014FB" w:rsidRPr="003B7246" w:rsidRDefault="008014FB" w:rsidP="00F62CA6">
            <w:pPr>
              <w:rPr>
                <w:rStyle w:val="Nadruk"/>
                <w:rFonts w:cs="Arial"/>
                <w:i w:val="0"/>
                <w:szCs w:val="18"/>
              </w:rPr>
            </w:pPr>
          </w:p>
        </w:tc>
      </w:tr>
      <w:tr w:rsidR="008014FB" w:rsidRPr="003B7246" w14:paraId="5C63CE5F" w14:textId="77777777" w:rsidTr="00F62CA6">
        <w:trPr>
          <w:trHeight w:val="1676"/>
        </w:trPr>
        <w:tc>
          <w:tcPr>
            <w:tcW w:w="4372" w:type="dxa"/>
          </w:tcPr>
          <w:p w14:paraId="68A67D77" w14:textId="77777777" w:rsidR="008014FB" w:rsidRPr="003B7246" w:rsidRDefault="008014FB" w:rsidP="00F62CA6">
            <w:pPr>
              <w:rPr>
                <w:rStyle w:val="Nadruk"/>
                <w:rFonts w:cs="Arial"/>
                <w:i w:val="0"/>
                <w:szCs w:val="18"/>
              </w:rPr>
            </w:pPr>
            <w:r w:rsidRPr="003B7246">
              <w:rPr>
                <w:rStyle w:val="Nadruk"/>
                <w:rFonts w:cs="Arial"/>
                <w:szCs w:val="18"/>
              </w:rPr>
              <w:t>Via lokaal WMO loket</w:t>
            </w:r>
          </w:p>
        </w:tc>
        <w:tc>
          <w:tcPr>
            <w:tcW w:w="5456" w:type="dxa"/>
          </w:tcPr>
          <w:p w14:paraId="56282016" w14:textId="77777777" w:rsidR="008014FB" w:rsidRPr="003B7246" w:rsidRDefault="008014FB" w:rsidP="00F62CA6">
            <w:pPr>
              <w:rPr>
                <w:rStyle w:val="Nadruk"/>
                <w:rFonts w:cs="Arial"/>
                <w:i w:val="0"/>
                <w:szCs w:val="18"/>
              </w:rPr>
            </w:pPr>
          </w:p>
        </w:tc>
      </w:tr>
      <w:tr w:rsidR="008014FB" w:rsidRPr="003B7246" w14:paraId="193937F4" w14:textId="77777777" w:rsidTr="00F62CA6">
        <w:tc>
          <w:tcPr>
            <w:tcW w:w="4372" w:type="dxa"/>
            <w:shd w:val="clear" w:color="auto" w:fill="DBE5F1"/>
          </w:tcPr>
          <w:p w14:paraId="7BF0FF4E" w14:textId="77777777" w:rsidR="008014FB" w:rsidRPr="003B7246" w:rsidRDefault="008014FB" w:rsidP="00F62CA6">
            <w:pPr>
              <w:rPr>
                <w:rStyle w:val="Nadruk"/>
                <w:rFonts w:cs="Arial"/>
                <w:b/>
                <w:i w:val="0"/>
                <w:szCs w:val="18"/>
              </w:rPr>
            </w:pPr>
          </w:p>
        </w:tc>
        <w:tc>
          <w:tcPr>
            <w:tcW w:w="5456" w:type="dxa"/>
            <w:shd w:val="clear" w:color="auto" w:fill="DBE5F1"/>
          </w:tcPr>
          <w:p w14:paraId="677F49A5" w14:textId="77777777" w:rsidR="008014FB" w:rsidRPr="003B7246" w:rsidRDefault="008014FB" w:rsidP="00F62CA6">
            <w:pPr>
              <w:rPr>
                <w:rStyle w:val="Nadruk"/>
                <w:rFonts w:cs="Arial"/>
                <w:i w:val="0"/>
                <w:szCs w:val="18"/>
              </w:rPr>
            </w:pPr>
          </w:p>
        </w:tc>
      </w:tr>
      <w:tr w:rsidR="008014FB" w:rsidRPr="003B7246" w14:paraId="18814BDC" w14:textId="77777777" w:rsidTr="00F62CA6">
        <w:tc>
          <w:tcPr>
            <w:tcW w:w="4372" w:type="dxa"/>
          </w:tcPr>
          <w:p w14:paraId="43244C87" w14:textId="77777777" w:rsidR="008014FB" w:rsidRPr="003B7246" w:rsidRDefault="008014FB" w:rsidP="00F62CA6">
            <w:pPr>
              <w:rPr>
                <w:rStyle w:val="Nadruk"/>
                <w:rFonts w:cs="Arial"/>
                <w:i w:val="0"/>
                <w:szCs w:val="18"/>
              </w:rPr>
            </w:pPr>
          </w:p>
        </w:tc>
        <w:tc>
          <w:tcPr>
            <w:tcW w:w="5456" w:type="dxa"/>
          </w:tcPr>
          <w:p w14:paraId="6298BC6B" w14:textId="77777777" w:rsidR="008014FB" w:rsidRPr="003B7246" w:rsidRDefault="008014FB" w:rsidP="00F62CA6">
            <w:pPr>
              <w:rPr>
                <w:rStyle w:val="Nadruk"/>
                <w:i w:val="0"/>
                <w:iCs w:val="0"/>
                <w:color w:val="000000"/>
              </w:rPr>
            </w:pPr>
          </w:p>
        </w:tc>
      </w:tr>
      <w:tr w:rsidR="008014FB" w:rsidRPr="003B7246" w14:paraId="48293408"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3347FB7B" w14:textId="77777777" w:rsidR="008014FB" w:rsidRPr="003B7246" w:rsidRDefault="008014FB" w:rsidP="00F62CA6">
            <w:pPr>
              <w:rPr>
                <w:rStyle w:val="Nadruk"/>
                <w:rFonts w:cs="Arial"/>
                <w:b/>
                <w:i w:val="0"/>
                <w:szCs w:val="18"/>
              </w:rPr>
            </w:pPr>
            <w:bookmarkStart w:id="1694" w:name="_Toc435704102"/>
            <w:bookmarkStart w:id="1695" w:name="_Toc435704319"/>
            <w:bookmarkStart w:id="1696" w:name="_Toc436141485"/>
            <w:bookmarkStart w:id="1697" w:name="_Toc463607482"/>
            <w:bookmarkStart w:id="1698" w:name="_Toc375294913"/>
            <w:bookmarkStart w:id="1699" w:name="_Toc378577777"/>
            <w:r>
              <w:rPr>
                <w:rStyle w:val="Nadruk"/>
                <w:rFonts w:cs="Arial"/>
                <w:b/>
                <w:szCs w:val="18"/>
              </w:rPr>
              <w:t>Woonzorgcentrum</w:t>
            </w:r>
            <w:bookmarkEnd w:id="1694"/>
            <w:bookmarkEnd w:id="1695"/>
            <w:bookmarkEnd w:id="1696"/>
            <w:bookmarkEnd w:id="1697"/>
            <w:r w:rsidRPr="003B7246">
              <w:rPr>
                <w:rStyle w:val="Nadruk"/>
                <w:rFonts w:cs="Arial"/>
                <w:b/>
                <w:szCs w:val="18"/>
              </w:rPr>
              <w:t xml:space="preserve"> </w:t>
            </w:r>
            <w:bookmarkEnd w:id="1698"/>
            <w:bookmarkEnd w:id="1699"/>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6B877F3D" w14:textId="77777777" w:rsidR="008014FB" w:rsidRPr="003B7246" w:rsidRDefault="008014FB" w:rsidP="00F62CA6">
            <w:pPr>
              <w:rPr>
                <w:rStyle w:val="Nadruk"/>
                <w:rFonts w:cs="Arial"/>
                <w:b/>
                <w:i w:val="0"/>
                <w:szCs w:val="18"/>
              </w:rPr>
            </w:pPr>
          </w:p>
        </w:tc>
      </w:tr>
      <w:tr w:rsidR="008014FB" w:rsidRPr="003B7246" w14:paraId="47C0DDFE" w14:textId="77777777" w:rsidTr="00F62CA6">
        <w:tc>
          <w:tcPr>
            <w:tcW w:w="4372" w:type="dxa"/>
            <w:tcBorders>
              <w:top w:val="single" w:sz="4" w:space="0" w:color="auto"/>
              <w:left w:val="single" w:sz="4" w:space="0" w:color="auto"/>
              <w:bottom w:val="single" w:sz="4" w:space="0" w:color="auto"/>
              <w:right w:val="single" w:sz="4" w:space="0" w:color="auto"/>
            </w:tcBorders>
          </w:tcPr>
          <w:p w14:paraId="6FBDEDE5"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45C65F9" w14:textId="77777777" w:rsidR="008014FB" w:rsidRPr="003B7246" w:rsidRDefault="008014FB" w:rsidP="00F62CA6">
            <w:pPr>
              <w:rPr>
                <w:rStyle w:val="Nadruk"/>
                <w:rFonts w:cs="Arial"/>
                <w:i w:val="0"/>
                <w:szCs w:val="18"/>
              </w:rPr>
            </w:pPr>
          </w:p>
        </w:tc>
      </w:tr>
      <w:tr w:rsidR="008014FB" w:rsidRPr="003B7246" w14:paraId="2EA42B63" w14:textId="77777777" w:rsidTr="00F62CA6">
        <w:tc>
          <w:tcPr>
            <w:tcW w:w="4372" w:type="dxa"/>
            <w:tcBorders>
              <w:top w:val="single" w:sz="4" w:space="0" w:color="auto"/>
              <w:left w:val="single" w:sz="4" w:space="0" w:color="auto"/>
              <w:bottom w:val="single" w:sz="4" w:space="0" w:color="auto"/>
              <w:right w:val="single" w:sz="4" w:space="0" w:color="auto"/>
            </w:tcBorders>
          </w:tcPr>
          <w:p w14:paraId="4D113FA0"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29C2BB9C" w14:textId="77777777" w:rsidR="008014FB" w:rsidRPr="003B7246" w:rsidRDefault="008014FB" w:rsidP="00F62CA6">
            <w:pPr>
              <w:rPr>
                <w:rStyle w:val="Nadruk"/>
                <w:rFonts w:cs="Arial"/>
                <w:i w:val="0"/>
                <w:szCs w:val="18"/>
              </w:rPr>
            </w:pPr>
          </w:p>
        </w:tc>
      </w:tr>
      <w:tr w:rsidR="008014FB" w:rsidRPr="003B7246" w14:paraId="2D3D3861"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6B213507" w14:textId="77777777" w:rsidR="008014FB" w:rsidRPr="003B7246" w:rsidRDefault="008014FB" w:rsidP="00F62CA6">
            <w:pPr>
              <w:rPr>
                <w:rStyle w:val="Nadruk"/>
                <w:rFonts w:cs="Arial"/>
                <w:b/>
                <w:i w:val="0"/>
                <w:szCs w:val="18"/>
              </w:rPr>
            </w:pPr>
            <w:bookmarkStart w:id="1700" w:name="_Toc381782105"/>
            <w:bookmarkStart w:id="1701" w:name="_Toc381782529"/>
            <w:bookmarkStart w:id="1702" w:name="_Toc381964124"/>
            <w:bookmarkStart w:id="1703" w:name="_Toc389816314"/>
            <w:bookmarkStart w:id="1704" w:name="_Toc425844487"/>
            <w:bookmarkStart w:id="1705" w:name="_Toc434826578"/>
            <w:bookmarkStart w:id="1706" w:name="_Toc435704103"/>
            <w:bookmarkStart w:id="1707" w:name="_Toc435704320"/>
            <w:bookmarkStart w:id="1708" w:name="_Toc436141486"/>
            <w:bookmarkStart w:id="1709" w:name="_Toc463607483"/>
            <w:bookmarkStart w:id="1710" w:name="_Toc375294925"/>
            <w:bookmarkStart w:id="1711" w:name="_Toc378577789"/>
            <w:r w:rsidRPr="003B7246">
              <w:rPr>
                <w:rStyle w:val="Nadruk"/>
                <w:rFonts w:cs="Arial"/>
                <w:b/>
                <w:szCs w:val="18"/>
              </w:rPr>
              <w:t>Verpleeghuis</w:t>
            </w:r>
            <w:bookmarkEnd w:id="1700"/>
            <w:bookmarkEnd w:id="1701"/>
            <w:bookmarkEnd w:id="1702"/>
            <w:bookmarkEnd w:id="1703"/>
            <w:bookmarkEnd w:id="1704"/>
            <w:bookmarkEnd w:id="1705"/>
            <w:bookmarkEnd w:id="1706"/>
            <w:bookmarkEnd w:id="1707"/>
            <w:bookmarkEnd w:id="1708"/>
            <w:bookmarkEnd w:id="1709"/>
            <w:r w:rsidRPr="003B7246">
              <w:rPr>
                <w:rStyle w:val="Nadruk"/>
                <w:rFonts w:cs="Arial"/>
                <w:b/>
                <w:szCs w:val="18"/>
              </w:rPr>
              <w:t xml:space="preserve"> </w:t>
            </w:r>
            <w:bookmarkEnd w:id="1710"/>
            <w:bookmarkEnd w:id="1711"/>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73FC32FE" w14:textId="77777777" w:rsidR="008014FB" w:rsidRPr="003B7246" w:rsidRDefault="008014FB" w:rsidP="00F62CA6">
            <w:pPr>
              <w:rPr>
                <w:rStyle w:val="Nadruk"/>
                <w:rFonts w:cs="Arial"/>
                <w:i w:val="0"/>
                <w:szCs w:val="18"/>
              </w:rPr>
            </w:pPr>
          </w:p>
        </w:tc>
      </w:tr>
      <w:tr w:rsidR="008014FB" w:rsidRPr="003B7246" w14:paraId="0A8A5433" w14:textId="77777777" w:rsidTr="00F62CA6">
        <w:tc>
          <w:tcPr>
            <w:tcW w:w="4372" w:type="dxa"/>
            <w:tcBorders>
              <w:top w:val="single" w:sz="4" w:space="0" w:color="auto"/>
              <w:left w:val="single" w:sz="4" w:space="0" w:color="auto"/>
              <w:bottom w:val="single" w:sz="4" w:space="0" w:color="auto"/>
              <w:right w:val="single" w:sz="4" w:space="0" w:color="auto"/>
            </w:tcBorders>
          </w:tcPr>
          <w:p w14:paraId="20A8AFB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0268D399" w14:textId="77777777" w:rsidR="008014FB" w:rsidRPr="003B7246" w:rsidRDefault="008014FB" w:rsidP="00F62CA6">
            <w:pPr>
              <w:rPr>
                <w:rStyle w:val="Nadruk"/>
                <w:rFonts w:cs="Arial"/>
                <w:i w:val="0"/>
                <w:szCs w:val="18"/>
              </w:rPr>
            </w:pPr>
          </w:p>
        </w:tc>
      </w:tr>
      <w:tr w:rsidR="008014FB" w:rsidRPr="003B7246" w14:paraId="4546392D" w14:textId="77777777" w:rsidTr="00F62CA6">
        <w:tc>
          <w:tcPr>
            <w:tcW w:w="4372" w:type="dxa"/>
            <w:tcBorders>
              <w:top w:val="single" w:sz="4" w:space="0" w:color="auto"/>
              <w:left w:val="single" w:sz="4" w:space="0" w:color="auto"/>
              <w:bottom w:val="single" w:sz="4" w:space="0" w:color="auto"/>
              <w:right w:val="single" w:sz="4" w:space="0" w:color="auto"/>
            </w:tcBorders>
          </w:tcPr>
          <w:p w14:paraId="77CCE42B" w14:textId="77777777" w:rsidR="008014FB" w:rsidRPr="003B7246" w:rsidRDefault="008014FB" w:rsidP="00F62CA6">
            <w:pPr>
              <w:rPr>
                <w:rStyle w:val="Nadruk"/>
                <w:rFonts w:cs="Arial"/>
                <w:i w:val="0"/>
                <w:szCs w:val="18"/>
              </w:rPr>
            </w:pPr>
            <w:bookmarkStart w:id="1712" w:name="_Toc381782106"/>
            <w:bookmarkStart w:id="1713" w:name="_Toc381782530"/>
            <w:bookmarkStart w:id="1714" w:name="_Toc381964125"/>
            <w:bookmarkStart w:id="1715" w:name="_Toc389816315"/>
            <w:bookmarkStart w:id="1716" w:name="_Toc425844488"/>
            <w:bookmarkStart w:id="1717" w:name="_Toc434826579"/>
            <w:bookmarkStart w:id="1718" w:name="_Toc435704104"/>
            <w:bookmarkStart w:id="1719" w:name="_Toc435704321"/>
            <w:bookmarkStart w:id="1720" w:name="_Toc436141487"/>
            <w:bookmarkStart w:id="1721" w:name="_Toc463607484"/>
            <w:proofErr w:type="spellStart"/>
            <w:r w:rsidRPr="003B7246">
              <w:rPr>
                <w:rStyle w:val="Nadruk"/>
                <w:rFonts w:cs="Arial"/>
                <w:szCs w:val="18"/>
              </w:rPr>
              <w:t>Topaz</w:t>
            </w:r>
            <w:proofErr w:type="spellEnd"/>
            <w:r w:rsidRPr="003B7246">
              <w:rPr>
                <w:rStyle w:val="Nadruk"/>
                <w:rFonts w:cs="Arial"/>
                <w:szCs w:val="18"/>
              </w:rPr>
              <w:t xml:space="preserve"> </w:t>
            </w:r>
            <w:proofErr w:type="spellStart"/>
            <w:r w:rsidRPr="003B7246">
              <w:rPr>
                <w:rStyle w:val="Nadruk"/>
                <w:rFonts w:cs="Arial"/>
                <w:szCs w:val="18"/>
              </w:rPr>
              <w:t>Zuydtwijck</w:t>
            </w:r>
            <w:proofErr w:type="spellEnd"/>
            <w:r w:rsidRPr="003B7246">
              <w:rPr>
                <w:rStyle w:val="Nadruk"/>
                <w:rFonts w:cs="Arial"/>
                <w:szCs w:val="18"/>
              </w:rPr>
              <w:t xml:space="preserve"> Leiden</w:t>
            </w:r>
            <w:bookmarkEnd w:id="1712"/>
            <w:bookmarkEnd w:id="1713"/>
            <w:bookmarkEnd w:id="1714"/>
            <w:bookmarkEnd w:id="1715"/>
            <w:bookmarkEnd w:id="1716"/>
            <w:bookmarkEnd w:id="1717"/>
            <w:bookmarkEnd w:id="1718"/>
            <w:bookmarkEnd w:id="1719"/>
            <w:bookmarkEnd w:id="1720"/>
            <w:bookmarkEnd w:id="1721"/>
          </w:p>
        </w:tc>
        <w:tc>
          <w:tcPr>
            <w:tcW w:w="5456" w:type="dxa"/>
            <w:tcBorders>
              <w:top w:val="single" w:sz="4" w:space="0" w:color="auto"/>
              <w:left w:val="single" w:sz="4" w:space="0" w:color="auto"/>
              <w:bottom w:val="single" w:sz="4" w:space="0" w:color="auto"/>
              <w:right w:val="single" w:sz="4" w:space="0" w:color="auto"/>
            </w:tcBorders>
          </w:tcPr>
          <w:p w14:paraId="0A5A4CF0" w14:textId="77777777" w:rsidR="008014FB" w:rsidRPr="003B7246" w:rsidRDefault="008014FB" w:rsidP="00F62CA6">
            <w:pPr>
              <w:rPr>
                <w:rStyle w:val="Nadruk"/>
                <w:rFonts w:cs="Arial"/>
                <w:i w:val="0"/>
                <w:szCs w:val="18"/>
              </w:rPr>
            </w:pPr>
            <w:bookmarkStart w:id="1722" w:name="_Toc381782107"/>
            <w:bookmarkStart w:id="1723" w:name="_Toc381782531"/>
            <w:bookmarkStart w:id="1724" w:name="_Toc381964126"/>
            <w:bookmarkStart w:id="1725" w:name="_Toc389816316"/>
            <w:bookmarkStart w:id="1726" w:name="_Toc425844489"/>
            <w:bookmarkStart w:id="1727" w:name="_Toc434826580"/>
            <w:bookmarkStart w:id="1728" w:name="_Toc435704105"/>
            <w:bookmarkStart w:id="1729" w:name="_Toc435704322"/>
            <w:bookmarkStart w:id="1730" w:name="_Toc436141488"/>
            <w:bookmarkStart w:id="1731" w:name="_Toc463607485"/>
            <w:proofErr w:type="spellStart"/>
            <w:r w:rsidRPr="003B7246">
              <w:rPr>
                <w:rStyle w:val="Nadruk"/>
                <w:rFonts w:cs="Arial"/>
                <w:szCs w:val="18"/>
              </w:rPr>
              <w:t>Noodbedregeling</w:t>
            </w:r>
            <w:proofErr w:type="spellEnd"/>
            <w:r w:rsidRPr="003B7246">
              <w:rPr>
                <w:rStyle w:val="Nadruk"/>
                <w:rFonts w:cs="Arial"/>
                <w:szCs w:val="18"/>
              </w:rPr>
              <w:t xml:space="preserve"> VPH, 071-5798300, www.topaz.nl</w:t>
            </w:r>
            <w:bookmarkEnd w:id="1722"/>
            <w:bookmarkEnd w:id="1723"/>
            <w:bookmarkEnd w:id="1724"/>
            <w:bookmarkEnd w:id="1725"/>
            <w:bookmarkEnd w:id="1726"/>
            <w:bookmarkEnd w:id="1727"/>
            <w:bookmarkEnd w:id="1728"/>
            <w:bookmarkEnd w:id="1729"/>
            <w:bookmarkEnd w:id="1730"/>
            <w:bookmarkEnd w:id="1731"/>
          </w:p>
        </w:tc>
      </w:tr>
      <w:tr w:rsidR="008014FB" w:rsidRPr="003B7246" w14:paraId="7C37086B" w14:textId="77777777" w:rsidTr="00F62CA6">
        <w:tc>
          <w:tcPr>
            <w:tcW w:w="4372" w:type="dxa"/>
            <w:tcBorders>
              <w:top w:val="single" w:sz="4" w:space="0" w:color="auto"/>
              <w:left w:val="single" w:sz="4" w:space="0" w:color="auto"/>
              <w:bottom w:val="single" w:sz="4" w:space="0" w:color="auto"/>
              <w:right w:val="single" w:sz="4" w:space="0" w:color="auto"/>
            </w:tcBorders>
          </w:tcPr>
          <w:p w14:paraId="320C50B6"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1D811609" w14:textId="77777777" w:rsidR="008014FB" w:rsidRPr="003B7246" w:rsidRDefault="008014FB" w:rsidP="00F62CA6">
            <w:pPr>
              <w:rPr>
                <w:rStyle w:val="Nadruk"/>
                <w:rFonts w:cs="Arial"/>
                <w:i w:val="0"/>
                <w:szCs w:val="18"/>
              </w:rPr>
            </w:pPr>
          </w:p>
        </w:tc>
      </w:tr>
      <w:tr w:rsidR="008014FB" w:rsidRPr="003B7246" w14:paraId="2CD7D2EB" w14:textId="77777777" w:rsidTr="00F62CA6">
        <w:tc>
          <w:tcPr>
            <w:tcW w:w="4372" w:type="dxa"/>
            <w:tcBorders>
              <w:top w:val="single" w:sz="4" w:space="0" w:color="auto"/>
              <w:left w:val="single" w:sz="4" w:space="0" w:color="auto"/>
              <w:bottom w:val="single" w:sz="4" w:space="0" w:color="auto"/>
              <w:right w:val="single" w:sz="4" w:space="0" w:color="auto"/>
            </w:tcBorders>
          </w:tcPr>
          <w:p w14:paraId="664AF71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4F52D4D" w14:textId="77777777" w:rsidR="008014FB" w:rsidRPr="003B7246" w:rsidRDefault="008014FB" w:rsidP="00F62CA6">
            <w:pPr>
              <w:rPr>
                <w:rStyle w:val="Nadruk"/>
                <w:rFonts w:cs="Arial"/>
                <w:i w:val="0"/>
                <w:szCs w:val="18"/>
              </w:rPr>
            </w:pPr>
          </w:p>
        </w:tc>
      </w:tr>
      <w:tr w:rsidR="008014FB" w:rsidRPr="003B7246" w14:paraId="6E46D77A" w14:textId="77777777" w:rsidTr="00F62CA6">
        <w:tc>
          <w:tcPr>
            <w:tcW w:w="4372" w:type="dxa"/>
            <w:tcBorders>
              <w:top w:val="single" w:sz="4" w:space="0" w:color="auto"/>
              <w:left w:val="single" w:sz="4" w:space="0" w:color="auto"/>
              <w:bottom w:val="single" w:sz="4" w:space="0" w:color="auto"/>
              <w:right w:val="single" w:sz="4" w:space="0" w:color="auto"/>
            </w:tcBorders>
          </w:tcPr>
          <w:p w14:paraId="6EC34315" w14:textId="77777777" w:rsidR="008014FB" w:rsidRPr="003B7246" w:rsidRDefault="008014FB" w:rsidP="00F62CA6">
            <w:pPr>
              <w:rPr>
                <w:rStyle w:val="Nadruk"/>
                <w:rFonts w:cs="Arial"/>
                <w:i w:val="0"/>
                <w:szCs w:val="18"/>
              </w:rPr>
            </w:pPr>
            <w:bookmarkStart w:id="1732" w:name="_Toc381782108"/>
            <w:bookmarkStart w:id="1733" w:name="_Toc381782532"/>
            <w:bookmarkStart w:id="1734" w:name="_Toc381964127"/>
            <w:bookmarkStart w:id="1735" w:name="_Toc389816317"/>
            <w:bookmarkStart w:id="1736" w:name="_Toc425844490"/>
            <w:bookmarkStart w:id="1737" w:name="_Toc434826581"/>
            <w:bookmarkStart w:id="1738" w:name="_Toc435704106"/>
            <w:bookmarkStart w:id="1739" w:name="_Toc435704323"/>
            <w:bookmarkStart w:id="1740" w:name="_Toc436141489"/>
            <w:bookmarkStart w:id="1741" w:name="_Toc463607486"/>
            <w:r w:rsidRPr="003B7246">
              <w:rPr>
                <w:rStyle w:val="Nadruk"/>
                <w:rFonts w:cs="Arial"/>
                <w:szCs w:val="18"/>
              </w:rPr>
              <w:t>Overleg met specialist ouderengeneeskunde</w:t>
            </w:r>
            <w:bookmarkEnd w:id="1732"/>
            <w:bookmarkEnd w:id="1733"/>
            <w:bookmarkEnd w:id="1734"/>
            <w:bookmarkEnd w:id="1735"/>
            <w:bookmarkEnd w:id="1736"/>
            <w:bookmarkEnd w:id="1737"/>
            <w:bookmarkEnd w:id="1738"/>
            <w:bookmarkEnd w:id="1739"/>
            <w:bookmarkEnd w:id="1740"/>
            <w:bookmarkEnd w:id="1741"/>
          </w:p>
        </w:tc>
        <w:tc>
          <w:tcPr>
            <w:tcW w:w="5456" w:type="dxa"/>
            <w:tcBorders>
              <w:top w:val="single" w:sz="4" w:space="0" w:color="auto"/>
              <w:left w:val="single" w:sz="4" w:space="0" w:color="auto"/>
              <w:bottom w:val="single" w:sz="4" w:space="0" w:color="auto"/>
              <w:right w:val="single" w:sz="4" w:space="0" w:color="auto"/>
            </w:tcBorders>
          </w:tcPr>
          <w:p w14:paraId="53F161EE" w14:textId="77777777" w:rsidR="008014FB" w:rsidRPr="003B7246" w:rsidRDefault="008014FB" w:rsidP="00F62CA6">
            <w:pPr>
              <w:rPr>
                <w:rStyle w:val="Nadruk"/>
                <w:rFonts w:cs="Arial"/>
                <w:i w:val="0"/>
                <w:szCs w:val="18"/>
              </w:rPr>
            </w:pPr>
            <w:bookmarkStart w:id="1742" w:name="_Toc381782109"/>
            <w:bookmarkStart w:id="1743" w:name="_Toc381782533"/>
            <w:bookmarkStart w:id="1744" w:name="_Toc381964128"/>
            <w:bookmarkStart w:id="1745" w:name="_Toc389816318"/>
            <w:bookmarkStart w:id="1746" w:name="_Toc425844491"/>
            <w:bookmarkStart w:id="1747" w:name="_Toc434826582"/>
            <w:bookmarkStart w:id="1748" w:name="_Toc435704107"/>
            <w:bookmarkStart w:id="1749" w:name="_Toc435704324"/>
            <w:bookmarkStart w:id="1750" w:name="_Toc436141490"/>
            <w:bookmarkStart w:id="1751" w:name="_Toc463607487"/>
            <w:r w:rsidRPr="003B7246">
              <w:t>Via lokaal verpleeghuis,</w:t>
            </w:r>
            <w:r w:rsidRPr="003B7246">
              <w:rPr>
                <w:rStyle w:val="Nadruk"/>
                <w:rFonts w:cs="Arial"/>
                <w:szCs w:val="18"/>
              </w:rPr>
              <w:t xml:space="preserve"> </w:t>
            </w:r>
            <w:bookmarkEnd w:id="1742"/>
            <w:bookmarkEnd w:id="1743"/>
            <w:bookmarkEnd w:id="1744"/>
            <w:bookmarkEnd w:id="1745"/>
            <w:bookmarkEnd w:id="1746"/>
            <w:bookmarkEnd w:id="1747"/>
            <w:bookmarkEnd w:id="1748"/>
            <w:bookmarkEnd w:id="1749"/>
            <w:bookmarkEnd w:id="1750"/>
            <w:bookmarkEnd w:id="1751"/>
            <w:r w:rsidR="00EA24D6" w:rsidRPr="00EA24D6">
              <w:rPr>
                <w:rStyle w:val="Nadruk"/>
                <w:rFonts w:cs="Arial"/>
                <w:szCs w:val="18"/>
                <w:highlight w:val="yellow"/>
              </w:rPr>
              <w:t>consultatie - zorgdomein</w:t>
            </w:r>
          </w:p>
        </w:tc>
      </w:tr>
      <w:tr w:rsidR="008014FB" w:rsidRPr="003B7246" w14:paraId="034CA5DE" w14:textId="77777777" w:rsidTr="00F62CA6">
        <w:tc>
          <w:tcPr>
            <w:tcW w:w="4372" w:type="dxa"/>
            <w:tcBorders>
              <w:top w:val="single" w:sz="4" w:space="0" w:color="auto"/>
              <w:left w:val="single" w:sz="4" w:space="0" w:color="auto"/>
              <w:bottom w:val="single" w:sz="4" w:space="0" w:color="auto"/>
              <w:right w:val="single" w:sz="4" w:space="0" w:color="auto"/>
            </w:tcBorders>
          </w:tcPr>
          <w:p w14:paraId="2EC5525E"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2F59B1D" w14:textId="77777777" w:rsidR="008014FB" w:rsidRPr="003B7246" w:rsidRDefault="008014FB" w:rsidP="00F62CA6">
            <w:pPr>
              <w:rPr>
                <w:rStyle w:val="Nadruk"/>
                <w:rFonts w:cs="Arial"/>
                <w:i w:val="0"/>
                <w:szCs w:val="18"/>
              </w:rPr>
            </w:pPr>
          </w:p>
        </w:tc>
      </w:tr>
      <w:tr w:rsidR="008014FB" w:rsidRPr="003B7246" w14:paraId="140B6C3A"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2E83F291" w14:textId="77777777" w:rsidR="008014FB" w:rsidRPr="003B7246" w:rsidRDefault="008014FB" w:rsidP="00F62CA6">
            <w:pPr>
              <w:rPr>
                <w:rStyle w:val="Nadruk"/>
                <w:rFonts w:cs="Arial"/>
                <w:b/>
                <w:i w:val="0"/>
                <w:szCs w:val="18"/>
              </w:rPr>
            </w:pPr>
            <w:bookmarkStart w:id="1752" w:name="_Toc381782110"/>
            <w:bookmarkStart w:id="1753" w:name="_Toc381782534"/>
            <w:bookmarkStart w:id="1754" w:name="_Toc381964129"/>
            <w:bookmarkStart w:id="1755" w:name="_Toc389816319"/>
            <w:bookmarkStart w:id="1756" w:name="_Toc425844492"/>
            <w:bookmarkStart w:id="1757" w:name="_Toc434826583"/>
            <w:bookmarkStart w:id="1758" w:name="_Toc435704108"/>
            <w:bookmarkStart w:id="1759" w:name="_Toc435704325"/>
            <w:bookmarkStart w:id="1760" w:name="_Toc436141491"/>
            <w:bookmarkStart w:id="1761" w:name="_Toc463607488"/>
            <w:bookmarkStart w:id="1762" w:name="_Toc375294932"/>
            <w:bookmarkStart w:id="1763" w:name="_Toc378577796"/>
            <w:r w:rsidRPr="003B7246">
              <w:rPr>
                <w:rStyle w:val="Nadruk"/>
                <w:rFonts w:cs="Arial"/>
                <w:b/>
                <w:szCs w:val="18"/>
              </w:rPr>
              <w:t>Hospice</w:t>
            </w:r>
            <w:bookmarkEnd w:id="1752"/>
            <w:bookmarkEnd w:id="1753"/>
            <w:bookmarkEnd w:id="1754"/>
            <w:bookmarkEnd w:id="1755"/>
            <w:bookmarkEnd w:id="1756"/>
            <w:bookmarkEnd w:id="1757"/>
            <w:bookmarkEnd w:id="1758"/>
            <w:bookmarkEnd w:id="1759"/>
            <w:bookmarkEnd w:id="1760"/>
            <w:bookmarkEnd w:id="1761"/>
            <w:r w:rsidRPr="003B7246">
              <w:rPr>
                <w:rStyle w:val="Nadruk"/>
                <w:rFonts w:cs="Arial"/>
                <w:b/>
                <w:szCs w:val="18"/>
              </w:rPr>
              <w:t xml:space="preserve"> </w:t>
            </w:r>
            <w:bookmarkEnd w:id="1762"/>
            <w:bookmarkEnd w:id="1763"/>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16FD7202" w14:textId="77777777" w:rsidR="008014FB" w:rsidRPr="003B7246" w:rsidRDefault="008014FB" w:rsidP="00F62CA6">
            <w:pPr>
              <w:rPr>
                <w:rStyle w:val="Nadruk"/>
                <w:rFonts w:cs="Arial"/>
                <w:i w:val="0"/>
                <w:szCs w:val="18"/>
              </w:rPr>
            </w:pPr>
          </w:p>
        </w:tc>
      </w:tr>
      <w:tr w:rsidR="008014FB" w:rsidRPr="003B7246" w14:paraId="77476416" w14:textId="77777777" w:rsidTr="00F62CA6">
        <w:tc>
          <w:tcPr>
            <w:tcW w:w="4372" w:type="dxa"/>
            <w:tcBorders>
              <w:top w:val="single" w:sz="4" w:space="0" w:color="auto"/>
              <w:left w:val="single" w:sz="4" w:space="0" w:color="auto"/>
              <w:bottom w:val="single" w:sz="4" w:space="0" w:color="auto"/>
              <w:right w:val="single" w:sz="4" w:space="0" w:color="auto"/>
            </w:tcBorders>
          </w:tcPr>
          <w:p w14:paraId="1543BB13" w14:textId="77777777" w:rsidR="008014FB" w:rsidRPr="00835801" w:rsidRDefault="00835801" w:rsidP="00F62CA6">
            <w:pPr>
              <w:rPr>
                <w:rStyle w:val="Nadruk"/>
                <w:rFonts w:cs="Arial"/>
                <w:i w:val="0"/>
                <w:szCs w:val="18"/>
                <w:highlight w:val="yellow"/>
              </w:rPr>
            </w:pPr>
            <w:r w:rsidRPr="00835801">
              <w:rPr>
                <w:rStyle w:val="Nadruk"/>
                <w:rFonts w:cs="Arial"/>
                <w:szCs w:val="18"/>
                <w:highlight w:val="yellow"/>
              </w:rPr>
              <w:t>De Mare</w:t>
            </w:r>
          </w:p>
        </w:tc>
        <w:tc>
          <w:tcPr>
            <w:tcW w:w="5456" w:type="dxa"/>
            <w:tcBorders>
              <w:top w:val="single" w:sz="4" w:space="0" w:color="auto"/>
              <w:left w:val="single" w:sz="4" w:space="0" w:color="auto"/>
              <w:bottom w:val="single" w:sz="4" w:space="0" w:color="auto"/>
              <w:right w:val="single" w:sz="4" w:space="0" w:color="auto"/>
            </w:tcBorders>
          </w:tcPr>
          <w:p w14:paraId="626C7EC0" w14:textId="77777777" w:rsidR="008014FB" w:rsidRPr="00835801" w:rsidRDefault="00EA24D6" w:rsidP="00F62CA6">
            <w:pPr>
              <w:rPr>
                <w:rStyle w:val="Nadruk"/>
                <w:rFonts w:cs="Arial"/>
                <w:i w:val="0"/>
                <w:szCs w:val="18"/>
              </w:rPr>
            </w:pPr>
            <w:r w:rsidRPr="00835801">
              <w:rPr>
                <w:rStyle w:val="Nadruk"/>
                <w:rFonts w:cs="Arial"/>
                <w:i w:val="0"/>
                <w:szCs w:val="18"/>
              </w:rPr>
              <w:t xml:space="preserve">Duin en bollenstreek </w:t>
            </w:r>
            <w:hyperlink r:id="rId119" w:history="1">
              <w:r w:rsidR="00835801" w:rsidRPr="00835801">
                <w:rPr>
                  <w:color w:val="0000FF"/>
                  <w:u w:val="single"/>
                </w:rPr>
                <w:t>www.hospicedemare.nl</w:t>
              </w:r>
            </w:hyperlink>
          </w:p>
        </w:tc>
      </w:tr>
      <w:tr w:rsidR="008014FB" w:rsidRPr="003B7246" w14:paraId="7F74AB3B"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08D7A61E" w14:textId="77777777" w:rsidR="008014FB" w:rsidRPr="003B7246" w:rsidRDefault="008014FB" w:rsidP="00F62CA6">
            <w:pPr>
              <w:rPr>
                <w:rStyle w:val="Nadruk"/>
                <w:rFonts w:cs="Arial"/>
                <w:b/>
                <w:i w:val="0"/>
                <w:szCs w:val="18"/>
              </w:rPr>
            </w:pPr>
            <w:bookmarkStart w:id="1764" w:name="_Toc381782112"/>
            <w:bookmarkStart w:id="1765" w:name="_Toc381782536"/>
            <w:bookmarkStart w:id="1766" w:name="_Toc381964131"/>
            <w:bookmarkStart w:id="1767" w:name="_Toc389816321"/>
            <w:bookmarkStart w:id="1768" w:name="_Toc425844494"/>
            <w:bookmarkStart w:id="1769" w:name="_Toc434826585"/>
            <w:bookmarkStart w:id="1770" w:name="_Toc435704110"/>
            <w:bookmarkStart w:id="1771" w:name="_Toc435704327"/>
            <w:bookmarkStart w:id="1772" w:name="_Toc436141493"/>
            <w:bookmarkStart w:id="1773" w:name="_Toc463607490"/>
            <w:bookmarkStart w:id="1774" w:name="_Toc375294934"/>
            <w:bookmarkStart w:id="1775" w:name="_Toc378577798"/>
            <w:r w:rsidRPr="003B7246">
              <w:rPr>
                <w:rStyle w:val="Nadruk"/>
                <w:rFonts w:cs="Arial"/>
                <w:b/>
                <w:szCs w:val="18"/>
              </w:rPr>
              <w:t>Zorgcentrum</w:t>
            </w:r>
            <w:bookmarkEnd w:id="1764"/>
            <w:bookmarkEnd w:id="1765"/>
            <w:bookmarkEnd w:id="1766"/>
            <w:bookmarkEnd w:id="1767"/>
            <w:bookmarkEnd w:id="1768"/>
            <w:bookmarkEnd w:id="1769"/>
            <w:bookmarkEnd w:id="1770"/>
            <w:bookmarkEnd w:id="1771"/>
            <w:bookmarkEnd w:id="1772"/>
            <w:bookmarkEnd w:id="1773"/>
            <w:r w:rsidRPr="003B7246">
              <w:rPr>
                <w:rStyle w:val="Nadruk"/>
                <w:rFonts w:cs="Arial"/>
                <w:b/>
                <w:szCs w:val="18"/>
              </w:rPr>
              <w:t xml:space="preserve"> </w:t>
            </w:r>
            <w:bookmarkEnd w:id="1774"/>
            <w:bookmarkEnd w:id="1775"/>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540C85C5" w14:textId="77777777" w:rsidR="008014FB" w:rsidRPr="003B7246" w:rsidRDefault="008014FB" w:rsidP="00F62CA6">
            <w:pPr>
              <w:rPr>
                <w:rStyle w:val="Nadruk"/>
                <w:rFonts w:cs="Arial"/>
                <w:i w:val="0"/>
                <w:szCs w:val="18"/>
              </w:rPr>
            </w:pPr>
          </w:p>
        </w:tc>
      </w:tr>
      <w:tr w:rsidR="008014FB" w:rsidRPr="003B7246" w14:paraId="5F6F2F82" w14:textId="77777777" w:rsidTr="00F62CA6">
        <w:tc>
          <w:tcPr>
            <w:tcW w:w="4372" w:type="dxa"/>
            <w:tcBorders>
              <w:top w:val="single" w:sz="4" w:space="0" w:color="auto"/>
              <w:left w:val="single" w:sz="4" w:space="0" w:color="auto"/>
              <w:bottom w:val="single" w:sz="4" w:space="0" w:color="auto"/>
              <w:right w:val="single" w:sz="4" w:space="0" w:color="auto"/>
            </w:tcBorders>
          </w:tcPr>
          <w:p w14:paraId="39DA006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7B4D4C25" w14:textId="77777777" w:rsidR="008014FB" w:rsidRPr="003B7246" w:rsidRDefault="008014FB" w:rsidP="00F62CA6">
            <w:pPr>
              <w:rPr>
                <w:rStyle w:val="Nadruk"/>
                <w:rFonts w:cs="Arial"/>
                <w:i w:val="0"/>
                <w:szCs w:val="18"/>
              </w:rPr>
            </w:pPr>
          </w:p>
        </w:tc>
      </w:tr>
      <w:tr w:rsidR="008014FB" w:rsidRPr="003B7246" w14:paraId="4D9DCF1D"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477E8909" w14:textId="77777777" w:rsidR="008014FB" w:rsidRPr="003B7246" w:rsidRDefault="008014FB" w:rsidP="00F62CA6">
            <w:pPr>
              <w:rPr>
                <w:rStyle w:val="Nadruk"/>
                <w:rFonts w:cs="Arial"/>
                <w:b/>
                <w:i w:val="0"/>
                <w:szCs w:val="18"/>
              </w:rPr>
            </w:pPr>
            <w:bookmarkStart w:id="1776" w:name="_Toc381782113"/>
            <w:bookmarkStart w:id="1777" w:name="_Toc381782537"/>
            <w:bookmarkStart w:id="1778" w:name="_Toc381964132"/>
            <w:bookmarkStart w:id="1779" w:name="_Toc389816322"/>
            <w:bookmarkStart w:id="1780" w:name="_Toc425844495"/>
            <w:bookmarkStart w:id="1781" w:name="_Toc434826586"/>
            <w:bookmarkStart w:id="1782" w:name="_Toc435704111"/>
            <w:bookmarkStart w:id="1783" w:name="_Toc435704328"/>
            <w:bookmarkStart w:id="1784" w:name="_Toc436141494"/>
            <w:bookmarkStart w:id="1785" w:name="_Toc463607491"/>
            <w:bookmarkStart w:id="1786" w:name="_Toc375294941"/>
            <w:bookmarkStart w:id="1787" w:name="_Toc378577805"/>
            <w:r w:rsidRPr="003B7246">
              <w:rPr>
                <w:rStyle w:val="Nadruk"/>
                <w:rFonts w:cs="Arial"/>
                <w:b/>
                <w:szCs w:val="18"/>
              </w:rPr>
              <w:t>Zorgcentrum</w:t>
            </w:r>
            <w:bookmarkEnd w:id="1776"/>
            <w:bookmarkEnd w:id="1777"/>
            <w:bookmarkEnd w:id="1778"/>
            <w:bookmarkEnd w:id="1779"/>
            <w:bookmarkEnd w:id="1780"/>
            <w:bookmarkEnd w:id="1781"/>
            <w:bookmarkEnd w:id="1782"/>
            <w:bookmarkEnd w:id="1783"/>
            <w:bookmarkEnd w:id="1784"/>
            <w:bookmarkEnd w:id="1785"/>
            <w:r w:rsidRPr="003B7246">
              <w:rPr>
                <w:rStyle w:val="Nadruk"/>
                <w:rFonts w:cs="Arial"/>
                <w:b/>
                <w:szCs w:val="18"/>
              </w:rPr>
              <w:t xml:space="preserve"> </w:t>
            </w:r>
            <w:bookmarkEnd w:id="1786"/>
            <w:bookmarkEnd w:id="1787"/>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5C5BECF1" w14:textId="77777777" w:rsidR="008014FB" w:rsidRPr="003B7246" w:rsidRDefault="008014FB" w:rsidP="00F62CA6">
            <w:pPr>
              <w:rPr>
                <w:rStyle w:val="Nadruk"/>
                <w:rFonts w:cs="Arial"/>
                <w:i w:val="0"/>
                <w:szCs w:val="18"/>
              </w:rPr>
            </w:pPr>
          </w:p>
        </w:tc>
      </w:tr>
      <w:tr w:rsidR="008014FB" w:rsidRPr="003B7246" w14:paraId="5E1FC793" w14:textId="77777777" w:rsidTr="00F62CA6">
        <w:tc>
          <w:tcPr>
            <w:tcW w:w="4372" w:type="dxa"/>
            <w:tcBorders>
              <w:top w:val="single" w:sz="4" w:space="0" w:color="auto"/>
              <w:left w:val="single" w:sz="4" w:space="0" w:color="auto"/>
              <w:bottom w:val="single" w:sz="4" w:space="0" w:color="auto"/>
              <w:right w:val="single" w:sz="4" w:space="0" w:color="auto"/>
            </w:tcBorders>
          </w:tcPr>
          <w:p w14:paraId="3A1F6526"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17845EF" w14:textId="77777777" w:rsidR="008014FB" w:rsidRPr="003B7246" w:rsidRDefault="008014FB" w:rsidP="00F62CA6">
            <w:pPr>
              <w:rPr>
                <w:rStyle w:val="Nadruk"/>
                <w:rFonts w:cs="Arial"/>
                <w:i w:val="0"/>
                <w:szCs w:val="18"/>
              </w:rPr>
            </w:pPr>
          </w:p>
        </w:tc>
      </w:tr>
    </w:tbl>
    <w:p w14:paraId="043845DF" w14:textId="77777777" w:rsidR="008014FB" w:rsidRPr="003B7246" w:rsidRDefault="008014FB" w:rsidP="008014FB">
      <w:pPr>
        <w:rPr>
          <w:rStyle w:val="Nadruk"/>
          <w:rFonts w:cs="Arial"/>
          <w:b/>
          <w:szCs w:val="18"/>
        </w:rPr>
      </w:pPr>
    </w:p>
    <w:p w14:paraId="7DDD2BF6" w14:textId="77777777" w:rsidR="008014FB" w:rsidRPr="003B7246" w:rsidRDefault="008014FB" w:rsidP="008014FB">
      <w:pPr>
        <w:rPr>
          <w:rStyle w:val="Nadruk"/>
          <w:rFonts w:cs="Arial"/>
          <w:b/>
          <w:i w:val="0"/>
          <w:sz w:val="22"/>
          <w:szCs w:val="22"/>
        </w:rPr>
      </w:pPr>
      <w:r w:rsidRPr="003B7246">
        <w:rPr>
          <w:rStyle w:val="Nadruk"/>
          <w:rFonts w:cs="Arial"/>
          <w:b/>
          <w:color w:val="4F81BD"/>
          <w:sz w:val="22"/>
          <w:szCs w:val="22"/>
        </w:rPr>
        <w:t>Psychosociale ondersteuning</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486"/>
      </w:tblGrid>
      <w:tr w:rsidR="008014FB" w:rsidRPr="003B7246" w14:paraId="7D9FF761" w14:textId="77777777" w:rsidTr="00F62CA6">
        <w:tc>
          <w:tcPr>
            <w:tcW w:w="4372" w:type="dxa"/>
            <w:shd w:val="clear" w:color="auto" w:fill="DBE5F1"/>
          </w:tcPr>
          <w:p w14:paraId="28EC8629" w14:textId="77777777" w:rsidR="008014FB" w:rsidRPr="003B7246" w:rsidRDefault="008014FB" w:rsidP="00F62CA6">
            <w:pPr>
              <w:rPr>
                <w:rStyle w:val="Nadruk"/>
                <w:rFonts w:cs="Arial"/>
                <w:b/>
                <w:i w:val="0"/>
                <w:szCs w:val="18"/>
              </w:rPr>
            </w:pPr>
            <w:bookmarkStart w:id="1788" w:name="_Toc381782114"/>
            <w:bookmarkStart w:id="1789" w:name="_Toc381782538"/>
            <w:bookmarkStart w:id="1790" w:name="_Toc381964133"/>
            <w:bookmarkStart w:id="1791" w:name="_Toc389816323"/>
            <w:bookmarkStart w:id="1792" w:name="_Toc425844496"/>
            <w:bookmarkStart w:id="1793" w:name="_Toc434826587"/>
            <w:bookmarkStart w:id="1794" w:name="_Toc435704112"/>
            <w:bookmarkStart w:id="1795" w:name="_Toc435704329"/>
            <w:bookmarkStart w:id="1796" w:name="_Toc436141495"/>
            <w:bookmarkStart w:id="1797" w:name="_Toc463607492"/>
            <w:r w:rsidRPr="003B7246">
              <w:rPr>
                <w:rStyle w:val="Nadruk"/>
                <w:rFonts w:cs="Arial"/>
                <w:b/>
                <w:szCs w:val="18"/>
              </w:rPr>
              <w:t>GGZ Ouderen</w:t>
            </w:r>
            <w:bookmarkEnd w:id="1788"/>
            <w:bookmarkEnd w:id="1789"/>
            <w:bookmarkEnd w:id="1790"/>
            <w:bookmarkEnd w:id="1791"/>
            <w:bookmarkEnd w:id="1792"/>
            <w:bookmarkEnd w:id="1793"/>
            <w:bookmarkEnd w:id="1794"/>
            <w:bookmarkEnd w:id="1795"/>
            <w:bookmarkEnd w:id="1796"/>
            <w:bookmarkEnd w:id="1797"/>
          </w:p>
        </w:tc>
        <w:tc>
          <w:tcPr>
            <w:tcW w:w="5486" w:type="dxa"/>
            <w:shd w:val="clear" w:color="auto" w:fill="DBE5F1"/>
          </w:tcPr>
          <w:p w14:paraId="14E3AE3C" w14:textId="77777777" w:rsidR="008014FB" w:rsidRPr="003B7246" w:rsidRDefault="008014FB" w:rsidP="00F62CA6">
            <w:pPr>
              <w:rPr>
                <w:rStyle w:val="Nadruk"/>
                <w:rFonts w:cs="Arial"/>
                <w:i w:val="0"/>
                <w:szCs w:val="18"/>
              </w:rPr>
            </w:pPr>
          </w:p>
        </w:tc>
      </w:tr>
      <w:tr w:rsidR="008014FB" w:rsidRPr="003B7246" w14:paraId="7449AFD2" w14:textId="77777777" w:rsidTr="00F62CA6">
        <w:trPr>
          <w:trHeight w:val="774"/>
        </w:trPr>
        <w:tc>
          <w:tcPr>
            <w:tcW w:w="4372" w:type="dxa"/>
          </w:tcPr>
          <w:p w14:paraId="7CE23E4B" w14:textId="77777777" w:rsidR="008014FB" w:rsidRPr="003B7246" w:rsidRDefault="008014FB" w:rsidP="00F62CA6">
            <w:pPr>
              <w:rPr>
                <w:rStyle w:val="Nadruk"/>
                <w:rFonts w:cs="Arial"/>
                <w:szCs w:val="18"/>
              </w:rPr>
            </w:pPr>
            <w:r w:rsidRPr="003B7246">
              <w:rPr>
                <w:rStyle w:val="Nadruk"/>
                <w:rFonts w:cs="Arial"/>
                <w:szCs w:val="18"/>
              </w:rPr>
              <w:t>Casemanagement Dementie</w:t>
            </w:r>
          </w:p>
          <w:p w14:paraId="0E7CBF68" w14:textId="77777777" w:rsidR="008014FB" w:rsidRPr="003B7246" w:rsidRDefault="008014FB" w:rsidP="00F62CA6">
            <w:pPr>
              <w:rPr>
                <w:rStyle w:val="Nadruk"/>
                <w:rFonts w:cs="Arial"/>
                <w:szCs w:val="18"/>
              </w:rPr>
            </w:pPr>
          </w:p>
          <w:p w14:paraId="62C7AB82" w14:textId="77777777" w:rsidR="008014FB" w:rsidRPr="003B7246" w:rsidRDefault="008014FB" w:rsidP="00F62CA6">
            <w:pPr>
              <w:rPr>
                <w:rStyle w:val="Nadruk"/>
                <w:rFonts w:cs="Arial"/>
                <w:szCs w:val="18"/>
              </w:rPr>
            </w:pPr>
          </w:p>
          <w:p w14:paraId="210B72F2" w14:textId="77777777" w:rsidR="008014FB" w:rsidRPr="003B7246" w:rsidRDefault="008014FB" w:rsidP="00F62CA6">
            <w:pPr>
              <w:rPr>
                <w:rStyle w:val="Nadruk"/>
                <w:rFonts w:cs="Arial"/>
                <w:i w:val="0"/>
                <w:szCs w:val="18"/>
              </w:rPr>
            </w:pPr>
            <w:r w:rsidRPr="003B7246">
              <w:rPr>
                <w:rStyle w:val="Nadruk"/>
                <w:rFonts w:cs="Arial"/>
                <w:szCs w:val="18"/>
              </w:rPr>
              <w:t>GGZ Ouderen</w:t>
            </w:r>
          </w:p>
        </w:tc>
        <w:tc>
          <w:tcPr>
            <w:tcW w:w="5486" w:type="dxa"/>
          </w:tcPr>
          <w:p w14:paraId="4F4563C9" w14:textId="77777777" w:rsidR="008014FB" w:rsidRPr="003B7246" w:rsidRDefault="008014FB" w:rsidP="00F62CA6">
            <w:pPr>
              <w:rPr>
                <w:rStyle w:val="Nadruk"/>
                <w:rFonts w:cs="Arial"/>
                <w:i w:val="0"/>
                <w:szCs w:val="18"/>
              </w:rPr>
            </w:pPr>
            <w:bookmarkStart w:id="1798" w:name="_Toc381782115"/>
            <w:bookmarkStart w:id="1799" w:name="_Toc381782539"/>
            <w:bookmarkStart w:id="1800" w:name="_Toc381964134"/>
            <w:bookmarkStart w:id="1801" w:name="_Toc389816324"/>
            <w:bookmarkStart w:id="1802" w:name="_Toc425844497"/>
            <w:bookmarkStart w:id="1803" w:name="_Toc434826588"/>
            <w:bookmarkStart w:id="1804" w:name="_Toc435704113"/>
            <w:bookmarkStart w:id="1805" w:name="_Toc435704330"/>
            <w:bookmarkStart w:id="1806" w:name="_Toc436141496"/>
            <w:bookmarkStart w:id="1807" w:name="_Toc463607493"/>
            <w:r w:rsidRPr="003B7246">
              <w:rPr>
                <w:rStyle w:val="Nadruk"/>
                <w:rFonts w:cs="Arial"/>
                <w:szCs w:val="18"/>
              </w:rPr>
              <w:t>Dementie Thuiswonenden.</w:t>
            </w:r>
            <w:bookmarkEnd w:id="1798"/>
            <w:bookmarkEnd w:id="1799"/>
            <w:bookmarkEnd w:id="1800"/>
            <w:bookmarkEnd w:id="1801"/>
            <w:bookmarkEnd w:id="1802"/>
            <w:bookmarkEnd w:id="1803"/>
            <w:bookmarkEnd w:id="1804"/>
            <w:bookmarkEnd w:id="1805"/>
            <w:bookmarkEnd w:id="1806"/>
            <w:bookmarkEnd w:id="1807"/>
          </w:p>
          <w:p w14:paraId="341206DD" w14:textId="77777777" w:rsidR="008014FB" w:rsidRPr="003B7246" w:rsidRDefault="008014FB" w:rsidP="00F62CA6">
            <w:pPr>
              <w:rPr>
                <w:rStyle w:val="Nadruk"/>
                <w:rFonts w:cs="Arial"/>
                <w:szCs w:val="18"/>
              </w:rPr>
            </w:pPr>
            <w:bookmarkStart w:id="1808" w:name="_Toc381782116"/>
            <w:bookmarkStart w:id="1809" w:name="_Toc381782540"/>
            <w:bookmarkStart w:id="1810" w:name="_Toc381964135"/>
            <w:bookmarkStart w:id="1811" w:name="_Toc389816325"/>
            <w:bookmarkStart w:id="1812" w:name="_Toc425844498"/>
            <w:bookmarkStart w:id="1813" w:name="_Toc434826589"/>
            <w:bookmarkStart w:id="1814" w:name="_Toc435704114"/>
            <w:bookmarkStart w:id="1815" w:name="_Toc435704331"/>
            <w:bookmarkStart w:id="1816" w:name="_Toc436141497"/>
            <w:bookmarkStart w:id="1817" w:name="_Toc463607494"/>
            <w:r w:rsidRPr="003B7246">
              <w:rPr>
                <w:rStyle w:val="Nadruk"/>
                <w:rFonts w:cs="Arial"/>
                <w:szCs w:val="18"/>
              </w:rPr>
              <w:t xml:space="preserve">Aanmelding: </w:t>
            </w:r>
            <w:bookmarkEnd w:id="1808"/>
            <w:bookmarkEnd w:id="1809"/>
            <w:bookmarkEnd w:id="1810"/>
            <w:bookmarkEnd w:id="1811"/>
            <w:bookmarkEnd w:id="1812"/>
            <w:bookmarkEnd w:id="1813"/>
            <w:bookmarkEnd w:id="1814"/>
            <w:bookmarkEnd w:id="1815"/>
            <w:bookmarkEnd w:id="1816"/>
            <w:bookmarkEnd w:id="1817"/>
            <w:r>
              <w:rPr>
                <w:rStyle w:val="Nadruk"/>
                <w:rFonts w:cs="Arial"/>
                <w:szCs w:val="18"/>
              </w:rPr>
              <w:t>via WMO of thuiszorgorganisatie</w:t>
            </w:r>
            <w:r w:rsidRPr="003B7246">
              <w:rPr>
                <w:rStyle w:val="Nadruk"/>
                <w:rFonts w:cs="Arial"/>
                <w:szCs w:val="18"/>
              </w:rPr>
              <w:t xml:space="preserve"> </w:t>
            </w:r>
          </w:p>
          <w:p w14:paraId="329E14E4" w14:textId="77777777" w:rsidR="008014FB" w:rsidRPr="003B7246" w:rsidRDefault="008014FB" w:rsidP="00F62CA6">
            <w:pPr>
              <w:rPr>
                <w:rStyle w:val="Nadruk"/>
                <w:rFonts w:cs="Arial"/>
                <w:szCs w:val="18"/>
              </w:rPr>
            </w:pPr>
          </w:p>
          <w:p w14:paraId="7594490A" w14:textId="77777777" w:rsidR="008014FB" w:rsidRPr="003B7246" w:rsidRDefault="008014FB" w:rsidP="00F62CA6">
            <w:pPr>
              <w:rPr>
                <w:rStyle w:val="Nadruk"/>
                <w:rFonts w:cs="Arial"/>
                <w:szCs w:val="18"/>
              </w:rPr>
            </w:pPr>
            <w:bookmarkStart w:id="1818" w:name="_Toc381782117"/>
            <w:bookmarkStart w:id="1819" w:name="_Toc381782541"/>
            <w:bookmarkStart w:id="1820" w:name="_Toc381964136"/>
            <w:bookmarkStart w:id="1821" w:name="_Toc389816326"/>
            <w:bookmarkStart w:id="1822" w:name="_Toc425844499"/>
            <w:bookmarkStart w:id="1823" w:name="_Toc434826590"/>
            <w:bookmarkStart w:id="1824" w:name="_Toc435704115"/>
            <w:bookmarkStart w:id="1825" w:name="_Toc435704332"/>
            <w:bookmarkStart w:id="1826" w:name="_Toc436141498"/>
            <w:bookmarkStart w:id="1827" w:name="_Toc463607495"/>
            <w:r w:rsidRPr="003B7246">
              <w:rPr>
                <w:rStyle w:val="Nadruk"/>
                <w:rFonts w:cs="Arial"/>
                <w:szCs w:val="18"/>
              </w:rPr>
              <w:t>Afdeling ouderen GGZ Leiden 071-8908888, GGZ Duin en Bollenstreek 0252-243400 of Alphen (GGZ Rijnstreek) 0172-89850</w:t>
            </w:r>
            <w:r>
              <w:rPr>
                <w:rStyle w:val="Nadruk"/>
                <w:rFonts w:cs="Arial"/>
                <w:szCs w:val="18"/>
              </w:rPr>
              <w:t>0</w:t>
            </w:r>
            <w:bookmarkEnd w:id="1818"/>
            <w:bookmarkEnd w:id="1819"/>
            <w:bookmarkEnd w:id="1820"/>
            <w:bookmarkEnd w:id="1821"/>
            <w:bookmarkEnd w:id="1822"/>
            <w:bookmarkEnd w:id="1823"/>
            <w:bookmarkEnd w:id="1824"/>
            <w:bookmarkEnd w:id="1825"/>
            <w:bookmarkEnd w:id="1826"/>
            <w:bookmarkEnd w:id="1827"/>
          </w:p>
          <w:p w14:paraId="54C2F925" w14:textId="77777777" w:rsidR="008014FB" w:rsidRPr="003B7246" w:rsidRDefault="008014FB" w:rsidP="00F62CA6">
            <w:pPr>
              <w:rPr>
                <w:rStyle w:val="Nadruk"/>
                <w:rFonts w:cs="Arial"/>
                <w:i w:val="0"/>
                <w:szCs w:val="18"/>
              </w:rPr>
            </w:pPr>
          </w:p>
          <w:p w14:paraId="56DCEBAA" w14:textId="77777777" w:rsidR="008014FB" w:rsidRPr="003B7246" w:rsidRDefault="008014FB" w:rsidP="00F62CA6">
            <w:pPr>
              <w:rPr>
                <w:rStyle w:val="Nadruk"/>
                <w:rFonts w:cs="Arial"/>
                <w:i w:val="0"/>
                <w:szCs w:val="18"/>
              </w:rPr>
            </w:pPr>
          </w:p>
        </w:tc>
      </w:tr>
      <w:tr w:rsidR="008014FB" w:rsidRPr="003B7246" w14:paraId="153B88F6" w14:textId="77777777" w:rsidTr="00F62CA6">
        <w:tc>
          <w:tcPr>
            <w:tcW w:w="4372" w:type="dxa"/>
            <w:shd w:val="clear" w:color="auto" w:fill="DBE5F1"/>
          </w:tcPr>
          <w:p w14:paraId="49EB0E0A" w14:textId="77777777" w:rsidR="008014FB" w:rsidRPr="003B7246" w:rsidRDefault="008014FB" w:rsidP="00F62CA6">
            <w:pPr>
              <w:rPr>
                <w:rStyle w:val="Nadruk"/>
                <w:rFonts w:cs="Arial"/>
                <w:b/>
                <w:i w:val="0"/>
                <w:szCs w:val="18"/>
              </w:rPr>
            </w:pPr>
            <w:bookmarkStart w:id="1828" w:name="_Toc381782118"/>
            <w:bookmarkStart w:id="1829" w:name="_Toc381782542"/>
            <w:bookmarkStart w:id="1830" w:name="_Toc381964137"/>
            <w:bookmarkStart w:id="1831" w:name="_Toc389816327"/>
            <w:bookmarkStart w:id="1832" w:name="_Toc425844500"/>
            <w:bookmarkStart w:id="1833" w:name="_Toc434826591"/>
            <w:bookmarkStart w:id="1834" w:name="_Toc435704116"/>
            <w:bookmarkStart w:id="1835" w:name="_Toc435704333"/>
            <w:bookmarkStart w:id="1836" w:name="_Toc436141499"/>
            <w:bookmarkStart w:id="1837" w:name="_Toc463607496"/>
            <w:r w:rsidRPr="003B7246">
              <w:rPr>
                <w:rStyle w:val="Nadruk"/>
                <w:rFonts w:cs="Arial"/>
                <w:b/>
                <w:szCs w:val="18"/>
              </w:rPr>
              <w:t>GGZ tweede lijn</w:t>
            </w:r>
            <w:bookmarkEnd w:id="1828"/>
            <w:bookmarkEnd w:id="1829"/>
            <w:bookmarkEnd w:id="1830"/>
            <w:bookmarkEnd w:id="1831"/>
            <w:bookmarkEnd w:id="1832"/>
            <w:bookmarkEnd w:id="1833"/>
            <w:bookmarkEnd w:id="1834"/>
            <w:bookmarkEnd w:id="1835"/>
            <w:bookmarkEnd w:id="1836"/>
            <w:bookmarkEnd w:id="1837"/>
          </w:p>
        </w:tc>
        <w:tc>
          <w:tcPr>
            <w:tcW w:w="5486" w:type="dxa"/>
            <w:shd w:val="clear" w:color="auto" w:fill="DBE5F1"/>
          </w:tcPr>
          <w:p w14:paraId="59866E1F" w14:textId="77777777" w:rsidR="008014FB" w:rsidRPr="003B7246" w:rsidRDefault="008014FB" w:rsidP="00F62CA6">
            <w:pPr>
              <w:rPr>
                <w:rStyle w:val="Nadruk"/>
                <w:rFonts w:cs="Arial"/>
                <w:i w:val="0"/>
                <w:szCs w:val="18"/>
              </w:rPr>
            </w:pPr>
          </w:p>
        </w:tc>
      </w:tr>
      <w:tr w:rsidR="008014FB" w:rsidRPr="003B7246" w14:paraId="5A3FDAD7" w14:textId="77777777" w:rsidTr="00F62CA6">
        <w:trPr>
          <w:trHeight w:val="509"/>
        </w:trPr>
        <w:tc>
          <w:tcPr>
            <w:tcW w:w="4372" w:type="dxa"/>
          </w:tcPr>
          <w:p w14:paraId="2801F5D9" w14:textId="77777777" w:rsidR="008014FB" w:rsidRPr="003B7246" w:rsidRDefault="008014FB" w:rsidP="00F62CA6">
            <w:pPr>
              <w:rPr>
                <w:rStyle w:val="Nadruk"/>
                <w:rFonts w:cs="Arial"/>
                <w:i w:val="0"/>
                <w:szCs w:val="18"/>
              </w:rPr>
            </w:pPr>
            <w:r w:rsidRPr="003B7246">
              <w:rPr>
                <w:rStyle w:val="Nadruk"/>
                <w:rFonts w:cs="Arial"/>
                <w:szCs w:val="18"/>
              </w:rPr>
              <w:t>GGZ cursus “In de put – uit de put”</w:t>
            </w:r>
          </w:p>
        </w:tc>
        <w:tc>
          <w:tcPr>
            <w:tcW w:w="5486" w:type="dxa"/>
          </w:tcPr>
          <w:p w14:paraId="6E414D50" w14:textId="77777777" w:rsidR="008014FB" w:rsidRPr="003B7246" w:rsidRDefault="008014FB" w:rsidP="00F62CA6">
            <w:pPr>
              <w:rPr>
                <w:rStyle w:val="Nadruk"/>
                <w:rFonts w:cs="Arial"/>
                <w:i w:val="0"/>
                <w:szCs w:val="18"/>
              </w:rPr>
            </w:pPr>
            <w:bookmarkStart w:id="1838" w:name="_Toc381782119"/>
            <w:bookmarkStart w:id="1839" w:name="_Toc381782543"/>
            <w:bookmarkStart w:id="1840" w:name="_Toc381964138"/>
            <w:bookmarkStart w:id="1841" w:name="_Toc389816328"/>
            <w:bookmarkStart w:id="1842" w:name="_Toc425844501"/>
            <w:bookmarkStart w:id="1843" w:name="_Toc434826592"/>
            <w:bookmarkStart w:id="1844" w:name="_Toc435704117"/>
            <w:bookmarkStart w:id="1845" w:name="_Toc435704334"/>
            <w:bookmarkStart w:id="1846" w:name="_Toc436141500"/>
            <w:bookmarkStart w:id="1847" w:name="_Toc463607497"/>
            <w:r w:rsidRPr="003B7246">
              <w:rPr>
                <w:rStyle w:val="Nadruk"/>
                <w:rFonts w:cs="Arial"/>
                <w:szCs w:val="18"/>
              </w:rPr>
              <w:t>Depressieve klachten bij ouderen</w:t>
            </w:r>
            <w:bookmarkEnd w:id="1838"/>
            <w:bookmarkEnd w:id="1839"/>
            <w:bookmarkEnd w:id="1840"/>
            <w:bookmarkEnd w:id="1841"/>
            <w:bookmarkEnd w:id="1842"/>
            <w:bookmarkEnd w:id="1843"/>
            <w:bookmarkEnd w:id="1844"/>
            <w:bookmarkEnd w:id="1845"/>
            <w:bookmarkEnd w:id="1846"/>
            <w:bookmarkEnd w:id="1847"/>
          </w:p>
        </w:tc>
      </w:tr>
      <w:tr w:rsidR="008014FB" w:rsidRPr="003B7246" w14:paraId="7309EA9B" w14:textId="77777777" w:rsidTr="00F62CA6">
        <w:trPr>
          <w:trHeight w:val="1118"/>
        </w:trPr>
        <w:tc>
          <w:tcPr>
            <w:tcW w:w="4372" w:type="dxa"/>
          </w:tcPr>
          <w:p w14:paraId="5EBB4FC8" w14:textId="77777777" w:rsidR="008014FB" w:rsidRPr="003B7246" w:rsidRDefault="008014FB" w:rsidP="00F62CA6">
            <w:pPr>
              <w:rPr>
                <w:rStyle w:val="Nadruk"/>
                <w:rFonts w:cs="Arial"/>
                <w:i w:val="0"/>
                <w:szCs w:val="18"/>
              </w:rPr>
            </w:pPr>
            <w:r w:rsidRPr="003B7246">
              <w:rPr>
                <w:rStyle w:val="Nadruk"/>
                <w:rFonts w:cs="Arial"/>
                <w:szCs w:val="18"/>
              </w:rPr>
              <w:t>Neuropsycholoog via lokale contacten met specialist ouderengeneeskunde</w:t>
            </w:r>
          </w:p>
        </w:tc>
        <w:tc>
          <w:tcPr>
            <w:tcW w:w="5486" w:type="dxa"/>
          </w:tcPr>
          <w:p w14:paraId="52F09827" w14:textId="77777777" w:rsidR="008014FB" w:rsidRPr="003B7246" w:rsidRDefault="008014FB" w:rsidP="00F62CA6">
            <w:pPr>
              <w:rPr>
                <w:rStyle w:val="Nadruk"/>
                <w:rFonts w:cs="Arial"/>
                <w:i w:val="0"/>
                <w:szCs w:val="18"/>
              </w:rPr>
            </w:pPr>
            <w:bookmarkStart w:id="1848" w:name="_Toc381782120"/>
            <w:bookmarkStart w:id="1849" w:name="_Toc381782544"/>
            <w:bookmarkStart w:id="1850" w:name="_Toc381964139"/>
            <w:bookmarkStart w:id="1851" w:name="_Toc389816329"/>
            <w:bookmarkStart w:id="1852" w:name="_Toc425844502"/>
            <w:bookmarkStart w:id="1853" w:name="_Toc434826593"/>
            <w:bookmarkStart w:id="1854" w:name="_Toc435704118"/>
            <w:bookmarkStart w:id="1855" w:name="_Toc435704335"/>
            <w:bookmarkStart w:id="1856" w:name="_Toc436141501"/>
            <w:bookmarkStart w:id="1857" w:name="_Toc463607498"/>
            <w:r w:rsidRPr="003B7246">
              <w:rPr>
                <w:rStyle w:val="Nadruk"/>
                <w:rFonts w:cs="Arial"/>
                <w:szCs w:val="18"/>
              </w:rPr>
              <w:t>Aanvullende diagnostiek aan huis</w:t>
            </w:r>
            <w:bookmarkEnd w:id="1848"/>
            <w:bookmarkEnd w:id="1849"/>
            <w:bookmarkEnd w:id="1850"/>
            <w:bookmarkEnd w:id="1851"/>
            <w:bookmarkEnd w:id="1852"/>
            <w:bookmarkEnd w:id="1853"/>
            <w:bookmarkEnd w:id="1854"/>
            <w:bookmarkEnd w:id="1855"/>
            <w:bookmarkEnd w:id="1856"/>
            <w:bookmarkEnd w:id="1857"/>
          </w:p>
        </w:tc>
      </w:tr>
      <w:tr w:rsidR="008014FB" w:rsidRPr="003B7246" w14:paraId="7E89C882" w14:textId="77777777" w:rsidTr="00F62CA6">
        <w:trPr>
          <w:trHeight w:val="977"/>
        </w:trPr>
        <w:tc>
          <w:tcPr>
            <w:tcW w:w="4372" w:type="dxa"/>
          </w:tcPr>
          <w:p w14:paraId="5E7A1F5D" w14:textId="77777777" w:rsidR="008014FB" w:rsidRPr="003B7246" w:rsidRDefault="008014FB" w:rsidP="00F62CA6">
            <w:pPr>
              <w:rPr>
                <w:rStyle w:val="Nadruk"/>
                <w:rFonts w:cs="Arial"/>
                <w:i w:val="0"/>
                <w:szCs w:val="18"/>
              </w:rPr>
            </w:pPr>
            <w:r>
              <w:rPr>
                <w:rStyle w:val="Nadruk"/>
                <w:rFonts w:cs="Arial"/>
                <w:szCs w:val="18"/>
              </w:rPr>
              <w:t>Veilig Thuis</w:t>
            </w:r>
            <w:r w:rsidRPr="003B7246">
              <w:rPr>
                <w:rStyle w:val="Nadruk"/>
                <w:rFonts w:cs="Arial"/>
                <w:szCs w:val="18"/>
              </w:rPr>
              <w:t xml:space="preserve"> Hollands Midden</w:t>
            </w:r>
          </w:p>
        </w:tc>
        <w:tc>
          <w:tcPr>
            <w:tcW w:w="5486" w:type="dxa"/>
          </w:tcPr>
          <w:p w14:paraId="0E1211B9" w14:textId="77777777" w:rsidR="008014FB" w:rsidRPr="003B7246" w:rsidRDefault="008014FB" w:rsidP="00F62CA6">
            <w:pPr>
              <w:rPr>
                <w:rStyle w:val="Nadruk"/>
                <w:rFonts w:cs="Arial"/>
                <w:i w:val="0"/>
                <w:szCs w:val="18"/>
              </w:rPr>
            </w:pPr>
            <w:bookmarkStart w:id="1858" w:name="_Toc381782121"/>
            <w:bookmarkStart w:id="1859" w:name="_Toc381782545"/>
            <w:bookmarkStart w:id="1860" w:name="_Toc381964140"/>
            <w:bookmarkStart w:id="1861" w:name="_Toc389816330"/>
            <w:bookmarkStart w:id="1862" w:name="_Toc425844503"/>
            <w:bookmarkStart w:id="1863" w:name="_Toc434826594"/>
            <w:bookmarkStart w:id="1864" w:name="_Toc435704119"/>
            <w:bookmarkStart w:id="1865" w:name="_Toc435704336"/>
            <w:bookmarkStart w:id="1866" w:name="_Toc436141502"/>
            <w:bookmarkStart w:id="1867" w:name="_Toc463607499"/>
            <w:r w:rsidRPr="003B7246">
              <w:rPr>
                <w:rStyle w:val="Nadruk"/>
                <w:rFonts w:cs="Arial"/>
                <w:szCs w:val="18"/>
              </w:rPr>
              <w:t>Mishandeling bij ouderen.</w:t>
            </w:r>
            <w:bookmarkEnd w:id="1858"/>
            <w:bookmarkEnd w:id="1859"/>
            <w:bookmarkEnd w:id="1860"/>
            <w:bookmarkEnd w:id="1861"/>
            <w:bookmarkEnd w:id="1862"/>
            <w:bookmarkEnd w:id="1863"/>
            <w:bookmarkEnd w:id="1864"/>
            <w:bookmarkEnd w:id="1865"/>
            <w:bookmarkEnd w:id="1866"/>
            <w:bookmarkEnd w:id="1867"/>
          </w:p>
          <w:p w14:paraId="663E9F00" w14:textId="77777777" w:rsidR="008014FB" w:rsidRPr="003B7246" w:rsidRDefault="008014FB" w:rsidP="00F62CA6">
            <w:pPr>
              <w:rPr>
                <w:rStyle w:val="Nadruk"/>
                <w:rFonts w:cs="Arial"/>
                <w:i w:val="0"/>
                <w:szCs w:val="18"/>
              </w:rPr>
            </w:pPr>
            <w:bookmarkStart w:id="1868" w:name="_Toc381782122"/>
            <w:bookmarkStart w:id="1869" w:name="_Toc381782546"/>
            <w:bookmarkStart w:id="1870" w:name="_Toc381964141"/>
            <w:bookmarkStart w:id="1871" w:name="_Toc389816331"/>
            <w:bookmarkStart w:id="1872" w:name="_Toc425844504"/>
            <w:bookmarkStart w:id="1873" w:name="_Toc434826595"/>
            <w:bookmarkStart w:id="1874" w:name="_Toc435704120"/>
            <w:bookmarkStart w:id="1875" w:name="_Toc435704337"/>
            <w:bookmarkStart w:id="1876" w:name="_Toc436141503"/>
            <w:bookmarkStart w:id="1877" w:name="_Toc463607500"/>
            <w:r w:rsidRPr="003B7246">
              <w:rPr>
                <w:rStyle w:val="Nadruk"/>
                <w:rFonts w:cs="Arial"/>
                <w:szCs w:val="18"/>
              </w:rPr>
              <w:t xml:space="preserve">David Keers GGD </w:t>
            </w:r>
            <w:hyperlink r:id="rId120" w:history="1">
              <w:r w:rsidRPr="003B7246">
                <w:rPr>
                  <w:rStyle w:val="Hyperlink"/>
                  <w:rFonts w:cs="Arial"/>
                  <w:szCs w:val="18"/>
                </w:rPr>
                <w:t>dkeers@ggdhm.nl</w:t>
              </w:r>
            </w:hyperlink>
            <w:r w:rsidRPr="003B7246">
              <w:rPr>
                <w:rStyle w:val="Nadruk"/>
                <w:rFonts w:cs="Arial"/>
                <w:szCs w:val="18"/>
              </w:rPr>
              <w:t xml:space="preserve"> </w:t>
            </w:r>
            <w:bookmarkEnd w:id="1868"/>
            <w:bookmarkEnd w:id="1869"/>
            <w:bookmarkEnd w:id="1870"/>
            <w:bookmarkEnd w:id="1871"/>
            <w:bookmarkEnd w:id="1872"/>
            <w:bookmarkEnd w:id="1873"/>
            <w:bookmarkEnd w:id="1874"/>
            <w:bookmarkEnd w:id="1875"/>
            <w:bookmarkEnd w:id="1876"/>
            <w:bookmarkEnd w:id="1877"/>
          </w:p>
          <w:p w14:paraId="0B66B711" w14:textId="77777777" w:rsidR="008014FB" w:rsidRPr="003B7246" w:rsidRDefault="008014FB" w:rsidP="00F62CA6">
            <w:pPr>
              <w:rPr>
                <w:rStyle w:val="Nadruk"/>
                <w:rFonts w:cs="Arial"/>
                <w:i w:val="0"/>
                <w:szCs w:val="18"/>
              </w:rPr>
            </w:pPr>
            <w:bookmarkStart w:id="1878" w:name="_Toc381782123"/>
            <w:bookmarkStart w:id="1879" w:name="_Toc381782547"/>
            <w:bookmarkStart w:id="1880" w:name="_Toc381964142"/>
            <w:bookmarkStart w:id="1881" w:name="_Toc389816332"/>
            <w:bookmarkStart w:id="1882" w:name="_Toc425844505"/>
            <w:bookmarkStart w:id="1883" w:name="_Toc434826596"/>
            <w:bookmarkStart w:id="1884" w:name="_Toc435704121"/>
            <w:bookmarkStart w:id="1885" w:name="_Toc435704338"/>
            <w:bookmarkStart w:id="1886" w:name="_Toc436141504"/>
            <w:bookmarkStart w:id="1887" w:name="_Toc463607501"/>
            <w:r w:rsidRPr="003B7246">
              <w:rPr>
                <w:rStyle w:val="Nadruk"/>
                <w:rFonts w:cs="Arial"/>
                <w:szCs w:val="18"/>
              </w:rPr>
              <w:t>telefoon 0182 545589/06 57710719</w:t>
            </w:r>
            <w:bookmarkEnd w:id="1878"/>
            <w:bookmarkEnd w:id="1879"/>
            <w:bookmarkEnd w:id="1880"/>
            <w:bookmarkEnd w:id="1881"/>
            <w:bookmarkEnd w:id="1882"/>
            <w:bookmarkEnd w:id="1883"/>
            <w:bookmarkEnd w:id="1884"/>
            <w:bookmarkEnd w:id="1885"/>
            <w:bookmarkEnd w:id="1886"/>
            <w:bookmarkEnd w:id="1887"/>
          </w:p>
        </w:tc>
      </w:tr>
      <w:tr w:rsidR="008014FB" w:rsidRPr="003B7246" w14:paraId="767E2E3E" w14:textId="77777777" w:rsidTr="00F62CA6">
        <w:trPr>
          <w:trHeight w:val="301"/>
        </w:trPr>
        <w:tc>
          <w:tcPr>
            <w:tcW w:w="4372" w:type="dxa"/>
            <w:shd w:val="clear" w:color="auto" w:fill="DBE5F1"/>
          </w:tcPr>
          <w:p w14:paraId="06DE326B" w14:textId="77777777" w:rsidR="008014FB" w:rsidRPr="003B7246" w:rsidRDefault="008014FB" w:rsidP="00F62CA6">
            <w:pPr>
              <w:rPr>
                <w:rStyle w:val="Nadruk"/>
                <w:rFonts w:cs="Arial"/>
                <w:b/>
                <w:i w:val="0"/>
                <w:szCs w:val="18"/>
              </w:rPr>
            </w:pPr>
            <w:bookmarkStart w:id="1888" w:name="_Toc375294953"/>
            <w:bookmarkStart w:id="1889" w:name="_Toc378577817"/>
            <w:bookmarkStart w:id="1890" w:name="_Toc381782124"/>
            <w:bookmarkStart w:id="1891" w:name="_Toc381782548"/>
            <w:bookmarkStart w:id="1892" w:name="_Toc381964143"/>
            <w:bookmarkStart w:id="1893" w:name="_Toc389816333"/>
            <w:bookmarkStart w:id="1894" w:name="_Toc425844506"/>
            <w:bookmarkStart w:id="1895" w:name="_Toc434826597"/>
            <w:bookmarkStart w:id="1896" w:name="_Toc435704122"/>
            <w:bookmarkStart w:id="1897" w:name="_Toc435704339"/>
            <w:bookmarkStart w:id="1898" w:name="_Toc436141505"/>
            <w:bookmarkStart w:id="1899" w:name="_Toc463607502"/>
            <w:r w:rsidRPr="003B7246">
              <w:rPr>
                <w:rStyle w:val="Nadruk"/>
                <w:rFonts w:cs="Arial"/>
                <w:b/>
                <w:szCs w:val="18"/>
              </w:rPr>
              <w:t>Stichting Welzijn Ouderen</w:t>
            </w:r>
            <w:bookmarkEnd w:id="1888"/>
            <w:bookmarkEnd w:id="1889"/>
            <w:bookmarkEnd w:id="1890"/>
            <w:bookmarkEnd w:id="1891"/>
            <w:bookmarkEnd w:id="1892"/>
            <w:bookmarkEnd w:id="1893"/>
            <w:bookmarkEnd w:id="1894"/>
            <w:bookmarkEnd w:id="1895"/>
            <w:bookmarkEnd w:id="1896"/>
            <w:bookmarkEnd w:id="1897"/>
            <w:bookmarkEnd w:id="1898"/>
            <w:bookmarkEnd w:id="1899"/>
          </w:p>
        </w:tc>
        <w:tc>
          <w:tcPr>
            <w:tcW w:w="5486" w:type="dxa"/>
            <w:shd w:val="clear" w:color="auto" w:fill="DBE5F1"/>
          </w:tcPr>
          <w:p w14:paraId="1540EAD8" w14:textId="77777777" w:rsidR="008014FB" w:rsidRPr="003B7246" w:rsidRDefault="008014FB" w:rsidP="00F62CA6">
            <w:pPr>
              <w:rPr>
                <w:rStyle w:val="Nadruk"/>
                <w:rFonts w:cs="Arial"/>
                <w:i w:val="0"/>
                <w:szCs w:val="18"/>
              </w:rPr>
            </w:pPr>
          </w:p>
        </w:tc>
      </w:tr>
      <w:tr w:rsidR="008014FB" w:rsidRPr="003B7246" w14:paraId="7453865E" w14:textId="77777777" w:rsidTr="00F62CA6">
        <w:tc>
          <w:tcPr>
            <w:tcW w:w="4372" w:type="dxa"/>
          </w:tcPr>
          <w:p w14:paraId="61C0EF31" w14:textId="77777777" w:rsidR="008014FB" w:rsidRPr="003B7246" w:rsidRDefault="008014FB" w:rsidP="00F62CA6">
            <w:pPr>
              <w:rPr>
                <w:rStyle w:val="Nadruk"/>
                <w:rFonts w:cs="Arial"/>
                <w:i w:val="0"/>
                <w:iCs w:val="0"/>
                <w:szCs w:val="18"/>
              </w:rPr>
            </w:pPr>
            <w:r w:rsidRPr="003B7246">
              <w:rPr>
                <w:rStyle w:val="Nadruk"/>
                <w:rFonts w:cs="Arial"/>
                <w:szCs w:val="18"/>
              </w:rPr>
              <w:t>lokaal</w:t>
            </w:r>
          </w:p>
        </w:tc>
        <w:tc>
          <w:tcPr>
            <w:tcW w:w="5486" w:type="dxa"/>
          </w:tcPr>
          <w:p w14:paraId="41A50F94" w14:textId="77777777" w:rsidR="008014FB" w:rsidRPr="003B7246" w:rsidRDefault="008014FB" w:rsidP="00F62CA6">
            <w:pPr>
              <w:rPr>
                <w:rStyle w:val="Nadruk"/>
                <w:rFonts w:cs="Arial"/>
                <w:i w:val="0"/>
                <w:szCs w:val="18"/>
              </w:rPr>
            </w:pPr>
            <w:bookmarkStart w:id="1900" w:name="_Toc375294954"/>
            <w:bookmarkStart w:id="1901" w:name="_Toc378577818"/>
            <w:bookmarkStart w:id="1902" w:name="_Toc381782125"/>
            <w:bookmarkStart w:id="1903" w:name="_Toc381782549"/>
            <w:bookmarkStart w:id="1904" w:name="_Toc381964144"/>
            <w:bookmarkStart w:id="1905" w:name="_Toc389816334"/>
            <w:bookmarkStart w:id="1906" w:name="_Toc425844507"/>
            <w:bookmarkStart w:id="1907" w:name="_Toc434826598"/>
            <w:bookmarkStart w:id="1908" w:name="_Toc435704123"/>
            <w:bookmarkStart w:id="1909" w:name="_Toc435704340"/>
            <w:bookmarkStart w:id="1910" w:name="_Toc436141506"/>
            <w:bookmarkStart w:id="1911" w:name="_Toc463607503"/>
            <w:r w:rsidRPr="003B7246">
              <w:rPr>
                <w:rStyle w:val="Nadruk"/>
                <w:rFonts w:cs="Arial"/>
                <w:szCs w:val="18"/>
              </w:rPr>
              <w:t>Telefoon:</w:t>
            </w:r>
            <w:bookmarkEnd w:id="1900"/>
            <w:bookmarkEnd w:id="1901"/>
            <w:bookmarkEnd w:id="1902"/>
            <w:bookmarkEnd w:id="1903"/>
            <w:bookmarkEnd w:id="1904"/>
            <w:bookmarkEnd w:id="1905"/>
            <w:bookmarkEnd w:id="1906"/>
            <w:bookmarkEnd w:id="1907"/>
            <w:bookmarkEnd w:id="1908"/>
            <w:bookmarkEnd w:id="1909"/>
            <w:bookmarkEnd w:id="1910"/>
            <w:bookmarkEnd w:id="1911"/>
            <w:r w:rsidRPr="003B7246">
              <w:rPr>
                <w:rStyle w:val="Nadruk"/>
                <w:rFonts w:cs="Arial"/>
                <w:szCs w:val="18"/>
              </w:rPr>
              <w:t xml:space="preserve"> </w:t>
            </w:r>
          </w:p>
        </w:tc>
      </w:tr>
      <w:tr w:rsidR="008014FB" w:rsidRPr="003B7246" w14:paraId="2B28C856" w14:textId="77777777" w:rsidTr="00F62CA6">
        <w:tc>
          <w:tcPr>
            <w:tcW w:w="4372" w:type="dxa"/>
            <w:shd w:val="clear" w:color="auto" w:fill="DBE5F1"/>
          </w:tcPr>
          <w:p w14:paraId="4356A9AD" w14:textId="77777777" w:rsidR="008014FB" w:rsidRPr="003B7246" w:rsidRDefault="008014FB" w:rsidP="00F62CA6">
            <w:pPr>
              <w:rPr>
                <w:rStyle w:val="Nadruk"/>
                <w:rFonts w:cs="Arial"/>
                <w:b/>
                <w:i w:val="0"/>
                <w:iCs w:val="0"/>
                <w:szCs w:val="18"/>
              </w:rPr>
            </w:pPr>
            <w:r w:rsidRPr="003B7246">
              <w:rPr>
                <w:rStyle w:val="Nadruk"/>
                <w:rFonts w:cs="Arial"/>
                <w:b/>
                <w:szCs w:val="18"/>
              </w:rPr>
              <w:t>Crisisdienst / Spoed</w:t>
            </w:r>
          </w:p>
        </w:tc>
        <w:tc>
          <w:tcPr>
            <w:tcW w:w="5486" w:type="dxa"/>
            <w:shd w:val="clear" w:color="auto" w:fill="DBE5F1"/>
          </w:tcPr>
          <w:p w14:paraId="6EB8307B" w14:textId="77777777" w:rsidR="008014FB" w:rsidRPr="003B7246" w:rsidRDefault="008014FB" w:rsidP="00F62CA6">
            <w:pPr>
              <w:rPr>
                <w:rStyle w:val="Nadruk"/>
                <w:rFonts w:cs="Arial"/>
                <w:i w:val="0"/>
                <w:szCs w:val="18"/>
              </w:rPr>
            </w:pPr>
          </w:p>
        </w:tc>
      </w:tr>
      <w:tr w:rsidR="008014FB" w:rsidRPr="003B7246" w14:paraId="1FBB0170" w14:textId="77777777" w:rsidTr="00F62CA6">
        <w:tc>
          <w:tcPr>
            <w:tcW w:w="4372" w:type="dxa"/>
          </w:tcPr>
          <w:p w14:paraId="569A4336" w14:textId="77777777" w:rsidR="008014FB" w:rsidRPr="003B7246" w:rsidRDefault="008014FB" w:rsidP="00F62CA6"/>
        </w:tc>
        <w:tc>
          <w:tcPr>
            <w:tcW w:w="5486" w:type="dxa"/>
          </w:tcPr>
          <w:p w14:paraId="771162C1" w14:textId="77777777" w:rsidR="008014FB" w:rsidRPr="003B7246" w:rsidRDefault="008014FB" w:rsidP="00F62CA6">
            <w:pPr>
              <w:rPr>
                <w:rStyle w:val="Nadruk"/>
                <w:rFonts w:cs="Arial"/>
                <w:i w:val="0"/>
                <w:szCs w:val="18"/>
              </w:rPr>
            </w:pPr>
            <w:bookmarkStart w:id="1912" w:name="_Toc381782126"/>
            <w:bookmarkStart w:id="1913" w:name="_Toc381782550"/>
            <w:bookmarkStart w:id="1914" w:name="_Toc381964145"/>
            <w:bookmarkStart w:id="1915" w:name="_Toc389816335"/>
            <w:bookmarkStart w:id="1916" w:name="_Toc425844508"/>
            <w:bookmarkStart w:id="1917" w:name="_Toc434826599"/>
            <w:bookmarkStart w:id="1918" w:name="_Toc435704124"/>
            <w:bookmarkStart w:id="1919" w:name="_Toc435704341"/>
            <w:bookmarkStart w:id="1920" w:name="_Toc436141507"/>
            <w:bookmarkStart w:id="1921" w:name="_Toc463607504"/>
            <w:bookmarkStart w:id="1922" w:name="_Toc375294955"/>
            <w:bookmarkStart w:id="1923" w:name="_Toc378577819"/>
            <w:r w:rsidRPr="003B7246">
              <w:rPr>
                <w:rStyle w:val="Nadruk"/>
                <w:rFonts w:cs="Arial"/>
                <w:szCs w:val="18"/>
              </w:rPr>
              <w:t>Telefoon:</w:t>
            </w:r>
            <w:bookmarkEnd w:id="1912"/>
            <w:bookmarkEnd w:id="1913"/>
            <w:bookmarkEnd w:id="1914"/>
            <w:bookmarkEnd w:id="1915"/>
            <w:bookmarkEnd w:id="1916"/>
            <w:bookmarkEnd w:id="1917"/>
            <w:bookmarkEnd w:id="1918"/>
            <w:bookmarkEnd w:id="1919"/>
            <w:bookmarkEnd w:id="1920"/>
            <w:bookmarkEnd w:id="1921"/>
            <w:r w:rsidRPr="003B7246">
              <w:rPr>
                <w:rStyle w:val="Nadruk"/>
                <w:rFonts w:cs="Arial"/>
                <w:szCs w:val="18"/>
              </w:rPr>
              <w:t xml:space="preserve"> </w:t>
            </w:r>
            <w:bookmarkEnd w:id="1922"/>
            <w:bookmarkEnd w:id="1923"/>
          </w:p>
          <w:p w14:paraId="710674C8" w14:textId="77777777" w:rsidR="008014FB" w:rsidRPr="003B7246" w:rsidRDefault="008014FB" w:rsidP="00F62CA6">
            <w:bookmarkStart w:id="1924" w:name="_Toc381782127"/>
            <w:bookmarkStart w:id="1925" w:name="_Toc381782551"/>
            <w:bookmarkStart w:id="1926" w:name="_Toc381964146"/>
            <w:bookmarkStart w:id="1927" w:name="_Toc389816336"/>
            <w:bookmarkStart w:id="1928" w:name="_Toc425844509"/>
            <w:bookmarkStart w:id="1929" w:name="_Toc434826600"/>
            <w:bookmarkStart w:id="1930" w:name="_Toc435704125"/>
            <w:bookmarkStart w:id="1931" w:name="_Toc435704342"/>
            <w:bookmarkStart w:id="1932" w:name="_Toc436141508"/>
            <w:bookmarkStart w:id="1933" w:name="_Toc463607505"/>
            <w:bookmarkStart w:id="1934" w:name="_Toc375294956"/>
            <w:bookmarkStart w:id="1935" w:name="_Toc378577820"/>
            <w:r w:rsidRPr="003B7246">
              <w:rPr>
                <w:rStyle w:val="Nadruk"/>
                <w:rFonts w:cs="Arial"/>
                <w:szCs w:val="18"/>
              </w:rPr>
              <w:t>Telefoon:</w:t>
            </w:r>
            <w:bookmarkEnd w:id="1924"/>
            <w:bookmarkEnd w:id="1925"/>
            <w:bookmarkEnd w:id="1926"/>
            <w:bookmarkEnd w:id="1927"/>
            <w:bookmarkEnd w:id="1928"/>
            <w:bookmarkEnd w:id="1929"/>
            <w:bookmarkEnd w:id="1930"/>
            <w:bookmarkEnd w:id="1931"/>
            <w:bookmarkEnd w:id="1932"/>
            <w:bookmarkEnd w:id="1933"/>
            <w:r w:rsidRPr="003B7246">
              <w:rPr>
                <w:rStyle w:val="Nadruk"/>
                <w:rFonts w:cs="Arial"/>
                <w:szCs w:val="18"/>
              </w:rPr>
              <w:t xml:space="preserve"> </w:t>
            </w:r>
            <w:bookmarkEnd w:id="1934"/>
            <w:bookmarkEnd w:id="1935"/>
          </w:p>
        </w:tc>
      </w:tr>
      <w:tr w:rsidR="008014FB" w:rsidRPr="003B7246" w14:paraId="73E06B93" w14:textId="77777777" w:rsidTr="00F62CA6">
        <w:tc>
          <w:tcPr>
            <w:tcW w:w="4372" w:type="dxa"/>
            <w:shd w:val="clear" w:color="auto" w:fill="DBE5F1"/>
          </w:tcPr>
          <w:p w14:paraId="6432E500" w14:textId="77777777" w:rsidR="008014FB" w:rsidRPr="003B7246" w:rsidRDefault="008014FB" w:rsidP="00F62CA6">
            <w:pPr>
              <w:rPr>
                <w:b/>
              </w:rPr>
            </w:pPr>
            <w:r w:rsidRPr="003B7246">
              <w:rPr>
                <w:b/>
              </w:rPr>
              <w:t>Stichting MEE</w:t>
            </w:r>
          </w:p>
        </w:tc>
        <w:tc>
          <w:tcPr>
            <w:tcW w:w="5486" w:type="dxa"/>
            <w:shd w:val="clear" w:color="auto" w:fill="DBE5F1"/>
          </w:tcPr>
          <w:p w14:paraId="0F881D80" w14:textId="77777777" w:rsidR="008014FB" w:rsidRPr="003B7246" w:rsidRDefault="008014FB" w:rsidP="00F62CA6">
            <w:pPr>
              <w:rPr>
                <w:b/>
              </w:rPr>
            </w:pPr>
          </w:p>
        </w:tc>
      </w:tr>
      <w:tr w:rsidR="008014FB" w:rsidRPr="003B7246" w14:paraId="6369C988" w14:textId="77777777" w:rsidTr="00F62CA6">
        <w:tc>
          <w:tcPr>
            <w:tcW w:w="4372" w:type="dxa"/>
            <w:tcBorders>
              <w:bottom w:val="single" w:sz="4" w:space="0" w:color="auto"/>
            </w:tcBorders>
            <w:shd w:val="clear" w:color="auto" w:fill="FFFFFF"/>
          </w:tcPr>
          <w:p w14:paraId="038BC976" w14:textId="77777777" w:rsidR="008014FB" w:rsidRPr="003B7246" w:rsidRDefault="008014FB" w:rsidP="00F62CA6">
            <w:r w:rsidRPr="003B7246">
              <w:t>Stichting MEE</w:t>
            </w:r>
          </w:p>
        </w:tc>
        <w:tc>
          <w:tcPr>
            <w:tcW w:w="5486" w:type="dxa"/>
            <w:tcBorders>
              <w:bottom w:val="single" w:sz="4" w:space="0" w:color="auto"/>
            </w:tcBorders>
            <w:shd w:val="clear" w:color="auto" w:fill="FFFFFF"/>
          </w:tcPr>
          <w:p w14:paraId="24BC6C71" w14:textId="77777777" w:rsidR="008014FB" w:rsidRPr="003B7246" w:rsidRDefault="008014FB" w:rsidP="00F62CA6">
            <w:bookmarkStart w:id="1936" w:name="_Toc381782128"/>
            <w:bookmarkStart w:id="1937" w:name="_Toc381782552"/>
            <w:bookmarkStart w:id="1938" w:name="_Toc381964147"/>
            <w:bookmarkStart w:id="1939" w:name="_Toc389816337"/>
            <w:bookmarkStart w:id="1940" w:name="_Toc425844510"/>
            <w:bookmarkStart w:id="1941" w:name="_Toc434826601"/>
            <w:bookmarkStart w:id="1942" w:name="_Toc435704126"/>
            <w:bookmarkStart w:id="1943" w:name="_Toc435704343"/>
            <w:bookmarkStart w:id="1944" w:name="_Toc436141509"/>
            <w:bookmarkStart w:id="1945" w:name="_Toc463607506"/>
            <w:bookmarkStart w:id="1946" w:name="_Toc375294957"/>
            <w:bookmarkStart w:id="1947" w:name="_Toc378577821"/>
            <w:r w:rsidRPr="003B7246">
              <w:t>Ondersteuning bij leven met een beperking.</w:t>
            </w:r>
            <w:bookmarkEnd w:id="1936"/>
            <w:bookmarkEnd w:id="1937"/>
            <w:bookmarkEnd w:id="1938"/>
            <w:bookmarkEnd w:id="1939"/>
            <w:bookmarkEnd w:id="1940"/>
            <w:bookmarkEnd w:id="1941"/>
            <w:bookmarkEnd w:id="1942"/>
            <w:bookmarkEnd w:id="1943"/>
            <w:bookmarkEnd w:id="1944"/>
            <w:bookmarkEnd w:id="1945"/>
          </w:p>
          <w:p w14:paraId="6B98E3D8" w14:textId="77777777" w:rsidR="008014FB" w:rsidRPr="003B7246" w:rsidRDefault="008014FB" w:rsidP="00F62CA6">
            <w:bookmarkStart w:id="1948" w:name="_Toc381782129"/>
            <w:bookmarkStart w:id="1949" w:name="_Toc381782553"/>
            <w:bookmarkStart w:id="1950" w:name="_Toc381964148"/>
            <w:bookmarkStart w:id="1951" w:name="_Toc389816338"/>
            <w:bookmarkStart w:id="1952" w:name="_Toc425844511"/>
            <w:bookmarkStart w:id="1953" w:name="_Toc434826602"/>
            <w:bookmarkStart w:id="1954" w:name="_Toc435704127"/>
            <w:bookmarkStart w:id="1955" w:name="_Toc435704344"/>
            <w:bookmarkStart w:id="1956" w:name="_Toc436141510"/>
            <w:bookmarkStart w:id="1957" w:name="_Toc463607507"/>
            <w:r w:rsidRPr="003B7246">
              <w:t xml:space="preserve">Telefoon: </w:t>
            </w:r>
            <w:bookmarkEnd w:id="1946"/>
            <w:bookmarkEnd w:id="1947"/>
            <w:r w:rsidRPr="003B7246">
              <w:t>0900-9998888</w:t>
            </w:r>
            <w:bookmarkEnd w:id="1948"/>
            <w:bookmarkEnd w:id="1949"/>
            <w:bookmarkEnd w:id="1950"/>
            <w:bookmarkEnd w:id="1951"/>
            <w:bookmarkEnd w:id="1952"/>
            <w:bookmarkEnd w:id="1953"/>
            <w:bookmarkEnd w:id="1954"/>
            <w:bookmarkEnd w:id="1955"/>
            <w:bookmarkEnd w:id="1956"/>
            <w:bookmarkEnd w:id="1957"/>
          </w:p>
        </w:tc>
      </w:tr>
      <w:tr w:rsidR="008014FB" w:rsidRPr="003B7246" w14:paraId="7AEC7100" w14:textId="77777777" w:rsidTr="00F62CA6">
        <w:tc>
          <w:tcPr>
            <w:tcW w:w="4372" w:type="dxa"/>
            <w:shd w:val="clear" w:color="auto" w:fill="DBE5F1"/>
          </w:tcPr>
          <w:p w14:paraId="6C654E2E" w14:textId="77777777" w:rsidR="008014FB" w:rsidRPr="003B7246" w:rsidRDefault="008014FB" w:rsidP="00F62CA6">
            <w:pPr>
              <w:rPr>
                <w:b/>
              </w:rPr>
            </w:pPr>
            <w:r w:rsidRPr="003B7246">
              <w:rPr>
                <w:b/>
              </w:rPr>
              <w:t>Vrijwilligers organisaties</w:t>
            </w:r>
          </w:p>
        </w:tc>
        <w:tc>
          <w:tcPr>
            <w:tcW w:w="5486" w:type="dxa"/>
            <w:shd w:val="clear" w:color="auto" w:fill="DBE5F1"/>
          </w:tcPr>
          <w:p w14:paraId="05752A82" w14:textId="77777777" w:rsidR="008014FB" w:rsidRPr="003B7246" w:rsidRDefault="008014FB" w:rsidP="00F62CA6"/>
        </w:tc>
      </w:tr>
      <w:tr w:rsidR="008014FB" w:rsidRPr="003B7246" w14:paraId="6444EEE8" w14:textId="77777777" w:rsidTr="00F62CA6">
        <w:tc>
          <w:tcPr>
            <w:tcW w:w="4372" w:type="dxa"/>
            <w:shd w:val="clear" w:color="auto" w:fill="FFFFFF"/>
          </w:tcPr>
          <w:p w14:paraId="5BB7FA8B" w14:textId="77777777" w:rsidR="008014FB" w:rsidRPr="003B7246" w:rsidRDefault="008014FB" w:rsidP="00F62CA6">
            <w:r w:rsidRPr="003B7246">
              <w:t>Zonnebloem</w:t>
            </w:r>
          </w:p>
        </w:tc>
        <w:tc>
          <w:tcPr>
            <w:tcW w:w="5486" w:type="dxa"/>
            <w:shd w:val="clear" w:color="auto" w:fill="FFFFFF"/>
          </w:tcPr>
          <w:p w14:paraId="3C1395EA" w14:textId="77777777" w:rsidR="008014FB" w:rsidRPr="003B7246" w:rsidRDefault="004C5290" w:rsidP="00F62CA6">
            <w:hyperlink r:id="rId121" w:history="1">
              <w:bookmarkStart w:id="1958" w:name="_Toc381782130"/>
              <w:bookmarkStart w:id="1959" w:name="_Toc381782554"/>
              <w:bookmarkStart w:id="1960" w:name="_Toc381964149"/>
              <w:bookmarkStart w:id="1961" w:name="_Toc389816339"/>
              <w:bookmarkStart w:id="1962" w:name="_Toc425844512"/>
              <w:bookmarkStart w:id="1963" w:name="_Toc434826603"/>
              <w:bookmarkStart w:id="1964" w:name="_Toc435704128"/>
              <w:bookmarkStart w:id="1965" w:name="_Toc435704345"/>
              <w:bookmarkStart w:id="1966" w:name="_Toc436141511"/>
              <w:bookmarkStart w:id="1967" w:name="_Toc463607508"/>
              <w:r w:rsidR="008014FB" w:rsidRPr="003B7246">
                <w:rPr>
                  <w:rStyle w:val="Hyperlink"/>
                  <w:rFonts w:cs="Arial"/>
                  <w:szCs w:val="18"/>
                </w:rPr>
                <w:t>www.zonnebloem.nl</w:t>
              </w:r>
              <w:bookmarkEnd w:id="1958"/>
              <w:bookmarkEnd w:id="1959"/>
              <w:bookmarkEnd w:id="1960"/>
              <w:bookmarkEnd w:id="1961"/>
              <w:bookmarkEnd w:id="1962"/>
              <w:bookmarkEnd w:id="1963"/>
              <w:bookmarkEnd w:id="1964"/>
              <w:bookmarkEnd w:id="1965"/>
              <w:bookmarkEnd w:id="1966"/>
              <w:bookmarkEnd w:id="1967"/>
            </w:hyperlink>
          </w:p>
          <w:p w14:paraId="566B0FAB" w14:textId="77777777" w:rsidR="008014FB" w:rsidRPr="003B7246" w:rsidRDefault="008014FB" w:rsidP="00F62CA6">
            <w:bookmarkStart w:id="1968" w:name="_Toc381782131"/>
            <w:bookmarkStart w:id="1969" w:name="_Toc381782555"/>
            <w:bookmarkStart w:id="1970" w:name="_Toc381964150"/>
            <w:bookmarkStart w:id="1971" w:name="_Toc389816340"/>
            <w:bookmarkStart w:id="1972" w:name="_Toc425844513"/>
            <w:bookmarkStart w:id="1973" w:name="_Toc434826604"/>
            <w:bookmarkStart w:id="1974" w:name="_Toc435704129"/>
            <w:bookmarkStart w:id="1975" w:name="_Toc435704346"/>
            <w:bookmarkStart w:id="1976" w:name="_Toc436141512"/>
            <w:bookmarkStart w:id="1977" w:name="_Toc463607509"/>
            <w:r w:rsidRPr="003B7246">
              <w:t>huisbezoeken, activiteiten en vakanties</w:t>
            </w:r>
            <w:bookmarkEnd w:id="1968"/>
            <w:bookmarkEnd w:id="1969"/>
            <w:bookmarkEnd w:id="1970"/>
            <w:bookmarkEnd w:id="1971"/>
            <w:bookmarkEnd w:id="1972"/>
            <w:bookmarkEnd w:id="1973"/>
            <w:bookmarkEnd w:id="1974"/>
            <w:bookmarkEnd w:id="1975"/>
            <w:bookmarkEnd w:id="1976"/>
            <w:bookmarkEnd w:id="1977"/>
          </w:p>
        </w:tc>
      </w:tr>
      <w:tr w:rsidR="008014FB" w:rsidRPr="003B7246" w14:paraId="0E069D22" w14:textId="77777777" w:rsidTr="00F62CA6">
        <w:trPr>
          <w:trHeight w:val="728"/>
        </w:trPr>
        <w:tc>
          <w:tcPr>
            <w:tcW w:w="4372" w:type="dxa"/>
          </w:tcPr>
          <w:p w14:paraId="438E27AD" w14:textId="77777777" w:rsidR="008014FB" w:rsidRPr="003B7246" w:rsidRDefault="008014FB" w:rsidP="00F62CA6">
            <w:pPr>
              <w:rPr>
                <w:rStyle w:val="Nadruk"/>
                <w:rFonts w:cs="Arial"/>
                <w:i w:val="0"/>
                <w:szCs w:val="18"/>
              </w:rPr>
            </w:pPr>
            <w:r w:rsidRPr="003B7246">
              <w:rPr>
                <w:rStyle w:val="Nadruk"/>
                <w:rFonts w:cs="Arial"/>
                <w:szCs w:val="18"/>
              </w:rPr>
              <w:t>Rode Kruis</w:t>
            </w:r>
          </w:p>
        </w:tc>
        <w:tc>
          <w:tcPr>
            <w:tcW w:w="5486" w:type="dxa"/>
          </w:tcPr>
          <w:p w14:paraId="3F94F92E" w14:textId="77777777" w:rsidR="008014FB" w:rsidRPr="003B7246" w:rsidRDefault="004C5290" w:rsidP="00F62CA6">
            <w:pPr>
              <w:rPr>
                <w:rStyle w:val="Nadruk"/>
                <w:rFonts w:cs="Arial"/>
                <w:i w:val="0"/>
                <w:color w:val="000000"/>
                <w:szCs w:val="18"/>
              </w:rPr>
            </w:pPr>
            <w:hyperlink r:id="rId122" w:history="1">
              <w:bookmarkStart w:id="1978" w:name="_Toc381782132"/>
              <w:bookmarkStart w:id="1979" w:name="_Toc381782556"/>
              <w:bookmarkStart w:id="1980" w:name="_Toc381964151"/>
              <w:bookmarkStart w:id="1981" w:name="_Toc389816341"/>
              <w:bookmarkStart w:id="1982" w:name="_Toc425844514"/>
              <w:bookmarkStart w:id="1983" w:name="_Toc434826605"/>
              <w:bookmarkStart w:id="1984" w:name="_Toc435704130"/>
              <w:bookmarkStart w:id="1985" w:name="_Toc435704347"/>
              <w:bookmarkStart w:id="1986" w:name="_Toc436141513"/>
              <w:bookmarkStart w:id="1987" w:name="_Toc463607510"/>
              <w:r w:rsidR="008014FB" w:rsidRPr="003B7246">
                <w:rPr>
                  <w:rStyle w:val="Hyperlink"/>
                  <w:rFonts w:cs="Arial"/>
                  <w:szCs w:val="18"/>
                </w:rPr>
                <w:t>www.rodekruis.nl</w:t>
              </w:r>
              <w:bookmarkEnd w:id="1978"/>
              <w:bookmarkEnd w:id="1979"/>
              <w:bookmarkEnd w:id="1980"/>
              <w:bookmarkEnd w:id="1981"/>
              <w:bookmarkEnd w:id="1982"/>
              <w:bookmarkEnd w:id="1983"/>
              <w:bookmarkEnd w:id="1984"/>
              <w:bookmarkEnd w:id="1985"/>
              <w:bookmarkEnd w:id="1986"/>
              <w:bookmarkEnd w:id="1987"/>
            </w:hyperlink>
          </w:p>
          <w:p w14:paraId="512831AD" w14:textId="77777777" w:rsidR="008014FB" w:rsidRPr="003B7246" w:rsidRDefault="008014FB" w:rsidP="00F62CA6">
            <w:pPr>
              <w:rPr>
                <w:rStyle w:val="Nadruk"/>
                <w:rFonts w:cs="Arial"/>
                <w:i w:val="0"/>
                <w:color w:val="000000"/>
                <w:szCs w:val="18"/>
              </w:rPr>
            </w:pPr>
            <w:bookmarkStart w:id="1988" w:name="_Toc381782133"/>
            <w:bookmarkStart w:id="1989" w:name="_Toc381782557"/>
            <w:bookmarkStart w:id="1990" w:name="_Toc381964152"/>
            <w:bookmarkStart w:id="1991" w:name="_Toc389816342"/>
            <w:bookmarkStart w:id="1992" w:name="_Toc425844515"/>
            <w:bookmarkStart w:id="1993" w:name="_Toc434826606"/>
            <w:bookmarkStart w:id="1994" w:name="_Toc435704131"/>
            <w:bookmarkStart w:id="1995" w:name="_Toc435704348"/>
            <w:bookmarkStart w:id="1996" w:name="_Toc436141514"/>
            <w:bookmarkStart w:id="1997" w:name="_Toc463607511"/>
            <w:r w:rsidRPr="003B7246">
              <w:rPr>
                <w:rStyle w:val="Nadruk"/>
                <w:rFonts w:cs="Arial"/>
                <w:color w:val="000000"/>
                <w:szCs w:val="18"/>
              </w:rPr>
              <w:t>vakanties voor zieken en gehandicapten</w:t>
            </w:r>
            <w:bookmarkEnd w:id="1988"/>
            <w:bookmarkEnd w:id="1989"/>
            <w:bookmarkEnd w:id="1990"/>
            <w:bookmarkEnd w:id="1991"/>
            <w:bookmarkEnd w:id="1992"/>
            <w:bookmarkEnd w:id="1993"/>
            <w:bookmarkEnd w:id="1994"/>
            <w:bookmarkEnd w:id="1995"/>
            <w:bookmarkEnd w:id="1996"/>
            <w:bookmarkEnd w:id="1997"/>
          </w:p>
        </w:tc>
      </w:tr>
      <w:tr w:rsidR="008014FB" w:rsidRPr="003B7246" w14:paraId="594F1796" w14:textId="77777777" w:rsidTr="00F62CA6">
        <w:trPr>
          <w:trHeight w:val="1408"/>
        </w:trPr>
        <w:tc>
          <w:tcPr>
            <w:tcW w:w="4372" w:type="dxa"/>
          </w:tcPr>
          <w:p w14:paraId="2EC6C851" w14:textId="77777777" w:rsidR="008014FB" w:rsidRPr="00EA24D6" w:rsidRDefault="00EA24D6" w:rsidP="00F62CA6">
            <w:pPr>
              <w:rPr>
                <w:rStyle w:val="Nadruk"/>
                <w:rFonts w:cs="Arial"/>
                <w:i w:val="0"/>
                <w:szCs w:val="18"/>
                <w:highlight w:val="yellow"/>
              </w:rPr>
            </w:pPr>
            <w:r w:rsidRPr="00EA24D6">
              <w:rPr>
                <w:rStyle w:val="Nadruk"/>
                <w:rFonts w:cs="Arial"/>
                <w:i w:val="0"/>
                <w:szCs w:val="18"/>
                <w:highlight w:val="yellow"/>
              </w:rPr>
              <w:t>EVA Vier het leven</w:t>
            </w:r>
          </w:p>
        </w:tc>
        <w:tc>
          <w:tcPr>
            <w:tcW w:w="5486" w:type="dxa"/>
          </w:tcPr>
          <w:p w14:paraId="1AFF904A" w14:textId="77777777" w:rsidR="008014FB" w:rsidRPr="003B7246" w:rsidRDefault="004C5290" w:rsidP="00F62CA6">
            <w:pPr>
              <w:rPr>
                <w:rStyle w:val="Nadruk"/>
                <w:rFonts w:cs="Arial"/>
                <w:i w:val="0"/>
                <w:szCs w:val="18"/>
              </w:rPr>
            </w:pPr>
            <w:hyperlink r:id="rId123" w:history="1">
              <w:r w:rsidR="00835801" w:rsidRPr="00835801">
                <w:rPr>
                  <w:color w:val="0000FF"/>
                  <w:highlight w:val="yellow"/>
                  <w:u w:val="single"/>
                </w:rPr>
                <w:t>www.4hetleven.nl</w:t>
              </w:r>
            </w:hyperlink>
          </w:p>
        </w:tc>
      </w:tr>
      <w:tr w:rsidR="008014FB" w:rsidRPr="003B7246" w14:paraId="711D07E4" w14:textId="77777777" w:rsidTr="00F62CA6">
        <w:trPr>
          <w:trHeight w:val="931"/>
        </w:trPr>
        <w:tc>
          <w:tcPr>
            <w:tcW w:w="4372" w:type="dxa"/>
          </w:tcPr>
          <w:p w14:paraId="4A48B1E1" w14:textId="77777777" w:rsidR="008014FB" w:rsidRPr="003B7246" w:rsidRDefault="008014FB" w:rsidP="00F62CA6">
            <w:pPr>
              <w:rPr>
                <w:rStyle w:val="Nadruk"/>
                <w:rFonts w:cs="Arial"/>
                <w:b/>
                <w:i w:val="0"/>
                <w:szCs w:val="18"/>
              </w:rPr>
            </w:pPr>
          </w:p>
        </w:tc>
        <w:tc>
          <w:tcPr>
            <w:tcW w:w="5486" w:type="dxa"/>
          </w:tcPr>
          <w:p w14:paraId="61DCDD27" w14:textId="77777777" w:rsidR="008014FB" w:rsidRPr="003B7246" w:rsidRDefault="008014FB" w:rsidP="00F62CA6">
            <w:pPr>
              <w:rPr>
                <w:rStyle w:val="Nadruk"/>
                <w:rFonts w:cs="Arial"/>
                <w:i w:val="0"/>
                <w:szCs w:val="18"/>
              </w:rPr>
            </w:pPr>
          </w:p>
        </w:tc>
      </w:tr>
      <w:tr w:rsidR="008014FB" w:rsidRPr="003B7246" w14:paraId="61C95542" w14:textId="77777777" w:rsidTr="00F62CA6">
        <w:tc>
          <w:tcPr>
            <w:tcW w:w="4372" w:type="dxa"/>
            <w:shd w:val="clear" w:color="auto" w:fill="DBE5F1"/>
          </w:tcPr>
          <w:p w14:paraId="01C4B729" w14:textId="77777777" w:rsidR="008014FB" w:rsidRPr="003B7246" w:rsidRDefault="008014FB" w:rsidP="00F62CA6">
            <w:pPr>
              <w:rPr>
                <w:rStyle w:val="Nadruk"/>
                <w:rFonts w:cs="Arial"/>
                <w:b/>
                <w:i w:val="0"/>
                <w:szCs w:val="18"/>
              </w:rPr>
            </w:pPr>
            <w:bookmarkStart w:id="1998" w:name="_Toc381782134"/>
            <w:bookmarkStart w:id="1999" w:name="_Toc381782558"/>
            <w:bookmarkStart w:id="2000" w:name="_Toc381964153"/>
            <w:bookmarkStart w:id="2001" w:name="_Toc389816343"/>
            <w:bookmarkStart w:id="2002" w:name="_Toc425844516"/>
            <w:bookmarkStart w:id="2003" w:name="_Toc434826607"/>
            <w:bookmarkStart w:id="2004" w:name="_Toc435704132"/>
            <w:bookmarkStart w:id="2005" w:name="_Toc435704349"/>
            <w:bookmarkStart w:id="2006" w:name="_Toc436141515"/>
            <w:bookmarkStart w:id="2007" w:name="_Toc463607512"/>
            <w:r w:rsidRPr="003B7246">
              <w:rPr>
                <w:rStyle w:val="Nadruk"/>
                <w:rFonts w:cs="Arial"/>
                <w:b/>
                <w:szCs w:val="18"/>
              </w:rPr>
              <w:t>Hulpmiddelen</w:t>
            </w:r>
            <w:bookmarkEnd w:id="1998"/>
            <w:bookmarkEnd w:id="1999"/>
            <w:bookmarkEnd w:id="2000"/>
            <w:bookmarkEnd w:id="2001"/>
            <w:bookmarkEnd w:id="2002"/>
            <w:bookmarkEnd w:id="2003"/>
            <w:bookmarkEnd w:id="2004"/>
            <w:bookmarkEnd w:id="2005"/>
            <w:bookmarkEnd w:id="2006"/>
            <w:bookmarkEnd w:id="2007"/>
          </w:p>
        </w:tc>
        <w:tc>
          <w:tcPr>
            <w:tcW w:w="5486" w:type="dxa"/>
            <w:shd w:val="clear" w:color="auto" w:fill="DBE5F1"/>
          </w:tcPr>
          <w:p w14:paraId="72B340C9" w14:textId="77777777" w:rsidR="008014FB" w:rsidRPr="003B7246" w:rsidRDefault="008014FB" w:rsidP="00F62CA6">
            <w:pPr>
              <w:rPr>
                <w:rStyle w:val="Nadruk"/>
                <w:rFonts w:cs="Arial"/>
                <w:i w:val="0"/>
                <w:szCs w:val="18"/>
              </w:rPr>
            </w:pPr>
          </w:p>
        </w:tc>
      </w:tr>
      <w:tr w:rsidR="008014FB" w:rsidRPr="003B7246" w14:paraId="2F8D5B12" w14:textId="77777777" w:rsidTr="00F62CA6">
        <w:trPr>
          <w:trHeight w:val="283"/>
        </w:trPr>
        <w:tc>
          <w:tcPr>
            <w:tcW w:w="4372" w:type="dxa"/>
            <w:tcBorders>
              <w:bottom w:val="single" w:sz="4" w:space="0" w:color="auto"/>
            </w:tcBorders>
          </w:tcPr>
          <w:p w14:paraId="03D8A7A9" w14:textId="77777777" w:rsidR="008014FB" w:rsidRPr="003B7246" w:rsidRDefault="008014FB" w:rsidP="00F62CA6">
            <w:pPr>
              <w:rPr>
                <w:rStyle w:val="Nadruk"/>
                <w:rFonts w:cs="Arial"/>
                <w:i w:val="0"/>
                <w:szCs w:val="18"/>
              </w:rPr>
            </w:pPr>
            <w:r w:rsidRPr="003B7246">
              <w:rPr>
                <w:rStyle w:val="Nadruk"/>
                <w:rFonts w:cs="Arial"/>
                <w:szCs w:val="18"/>
              </w:rPr>
              <w:t xml:space="preserve">Thuiszorgwinkel, Vegro, </w:t>
            </w:r>
            <w:proofErr w:type="spellStart"/>
            <w:r w:rsidRPr="003B7246">
              <w:rPr>
                <w:rStyle w:val="Nadruk"/>
                <w:rFonts w:cs="Arial"/>
                <w:szCs w:val="18"/>
              </w:rPr>
              <w:t>Welzorg</w:t>
            </w:r>
            <w:proofErr w:type="spellEnd"/>
          </w:p>
        </w:tc>
        <w:tc>
          <w:tcPr>
            <w:tcW w:w="5486" w:type="dxa"/>
            <w:tcBorders>
              <w:bottom w:val="single" w:sz="4" w:space="0" w:color="auto"/>
            </w:tcBorders>
          </w:tcPr>
          <w:p w14:paraId="29A4BA57" w14:textId="77777777" w:rsidR="008014FB" w:rsidRPr="003B7246" w:rsidRDefault="008014FB" w:rsidP="00F62CA6">
            <w:pPr>
              <w:rPr>
                <w:rStyle w:val="Nadruk"/>
                <w:rFonts w:cs="Arial"/>
                <w:i w:val="0"/>
                <w:szCs w:val="18"/>
              </w:rPr>
            </w:pPr>
          </w:p>
        </w:tc>
      </w:tr>
      <w:tr w:rsidR="008014FB" w:rsidRPr="003B7246" w14:paraId="63B94F73" w14:textId="77777777" w:rsidTr="00F62CA6">
        <w:trPr>
          <w:trHeight w:val="283"/>
        </w:trPr>
        <w:tc>
          <w:tcPr>
            <w:tcW w:w="4372" w:type="dxa"/>
            <w:shd w:val="clear" w:color="auto" w:fill="DBE5F1"/>
          </w:tcPr>
          <w:p w14:paraId="5CEB959B" w14:textId="77777777" w:rsidR="008014FB" w:rsidRPr="003B7246" w:rsidRDefault="008014FB" w:rsidP="00F62CA6">
            <w:pPr>
              <w:rPr>
                <w:rStyle w:val="Nadruk"/>
                <w:rFonts w:cs="Arial"/>
                <w:b/>
                <w:i w:val="0"/>
                <w:szCs w:val="18"/>
              </w:rPr>
            </w:pPr>
            <w:r w:rsidRPr="003B7246">
              <w:rPr>
                <w:rStyle w:val="Nadruk"/>
                <w:rFonts w:cs="Arial"/>
                <w:b/>
                <w:szCs w:val="18"/>
              </w:rPr>
              <w:t>Lopende wetenschappelijke onderzoeken</w:t>
            </w:r>
          </w:p>
        </w:tc>
        <w:tc>
          <w:tcPr>
            <w:tcW w:w="5486" w:type="dxa"/>
            <w:shd w:val="clear" w:color="auto" w:fill="DBE5F1"/>
          </w:tcPr>
          <w:p w14:paraId="54D753DE" w14:textId="77777777" w:rsidR="008014FB" w:rsidRPr="003B7246" w:rsidRDefault="008014FB" w:rsidP="00F62CA6">
            <w:pPr>
              <w:rPr>
                <w:rStyle w:val="Nadruk"/>
                <w:rFonts w:cs="Arial"/>
                <w:i w:val="0"/>
                <w:szCs w:val="18"/>
              </w:rPr>
            </w:pPr>
          </w:p>
        </w:tc>
      </w:tr>
      <w:tr w:rsidR="008014FB" w:rsidRPr="003B7246" w14:paraId="5FC1EA02" w14:textId="77777777" w:rsidTr="00F62CA6">
        <w:trPr>
          <w:trHeight w:val="283"/>
        </w:trPr>
        <w:tc>
          <w:tcPr>
            <w:tcW w:w="4372" w:type="dxa"/>
          </w:tcPr>
          <w:p w14:paraId="5729ECE1" w14:textId="77777777" w:rsidR="008014FB" w:rsidRPr="003B7246" w:rsidRDefault="008014FB" w:rsidP="00F62CA6">
            <w:pPr>
              <w:rPr>
                <w:rStyle w:val="Nadruk"/>
                <w:rFonts w:cs="Arial"/>
                <w:i w:val="0"/>
                <w:szCs w:val="18"/>
              </w:rPr>
            </w:pPr>
          </w:p>
        </w:tc>
        <w:tc>
          <w:tcPr>
            <w:tcW w:w="5486" w:type="dxa"/>
          </w:tcPr>
          <w:p w14:paraId="7E716879" w14:textId="77777777" w:rsidR="008014FB" w:rsidRPr="003B7246" w:rsidRDefault="008014FB" w:rsidP="00F62CA6">
            <w:pPr>
              <w:rPr>
                <w:rStyle w:val="Nadruk"/>
                <w:rFonts w:cs="Arial"/>
                <w:i w:val="0"/>
                <w:szCs w:val="18"/>
              </w:rPr>
            </w:pPr>
          </w:p>
        </w:tc>
      </w:tr>
    </w:tbl>
    <w:p w14:paraId="2D3B38E7" w14:textId="77777777" w:rsidR="008014FB" w:rsidRPr="003B7246" w:rsidRDefault="008014FB" w:rsidP="008014FB">
      <w:pPr>
        <w:rPr>
          <w:b/>
          <w:color w:val="4F81BD"/>
          <w:sz w:val="20"/>
          <w:szCs w:val="20"/>
        </w:rPr>
      </w:pPr>
    </w:p>
    <w:p w14:paraId="5402B827" w14:textId="77777777" w:rsidR="008014FB" w:rsidRPr="003B7246" w:rsidRDefault="008014FB" w:rsidP="008014FB">
      <w:pPr>
        <w:rPr>
          <w:b/>
          <w:color w:val="4F81BD"/>
          <w:sz w:val="22"/>
          <w:szCs w:val="22"/>
        </w:rPr>
      </w:pPr>
      <w:r w:rsidRPr="003B7246">
        <w:rPr>
          <w:b/>
          <w:color w:val="4F81BD"/>
          <w:sz w:val="22"/>
          <w:szCs w:val="22"/>
        </w:rPr>
        <w:t>Overige belangrijke telefoonnummers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276"/>
      </w:tblGrid>
      <w:tr w:rsidR="008014FB" w:rsidRPr="003B7246" w14:paraId="728A2A84" w14:textId="77777777" w:rsidTr="00F62CA6">
        <w:trPr>
          <w:cantSplit/>
        </w:trPr>
        <w:tc>
          <w:tcPr>
            <w:tcW w:w="4372" w:type="dxa"/>
            <w:tcBorders>
              <w:bottom w:val="single" w:sz="4" w:space="0" w:color="auto"/>
            </w:tcBorders>
            <w:shd w:val="clear" w:color="auto" w:fill="DBE5F1"/>
          </w:tcPr>
          <w:p w14:paraId="075F9FE4" w14:textId="77777777" w:rsidR="008014FB" w:rsidRPr="003B7246" w:rsidRDefault="008014FB" w:rsidP="00F62CA6">
            <w:pPr>
              <w:rPr>
                <w:rStyle w:val="Nadruk"/>
                <w:rFonts w:cs="Arial"/>
                <w:b/>
                <w:i w:val="0"/>
                <w:szCs w:val="18"/>
              </w:rPr>
            </w:pPr>
            <w:bookmarkStart w:id="2008" w:name="_Toc375294982"/>
            <w:bookmarkStart w:id="2009" w:name="_Toc378577846"/>
            <w:bookmarkStart w:id="2010" w:name="_Toc381782136"/>
            <w:bookmarkStart w:id="2011" w:name="_Toc381782560"/>
            <w:bookmarkStart w:id="2012" w:name="_Toc381964155"/>
            <w:bookmarkStart w:id="2013" w:name="_Toc389816345"/>
            <w:bookmarkStart w:id="2014" w:name="_Toc425844518"/>
            <w:bookmarkStart w:id="2015" w:name="_Toc434826609"/>
            <w:bookmarkStart w:id="2016" w:name="_Toc435704134"/>
            <w:bookmarkStart w:id="2017" w:name="_Toc435704351"/>
            <w:bookmarkStart w:id="2018" w:name="_Toc436141517"/>
            <w:bookmarkStart w:id="2019" w:name="_Toc463607514"/>
            <w:r w:rsidRPr="003B7246">
              <w:rPr>
                <w:rStyle w:val="Nadruk"/>
                <w:rFonts w:cs="Arial"/>
                <w:b/>
                <w:szCs w:val="18"/>
              </w:rPr>
              <w:t>Ambulance</w:t>
            </w:r>
            <w:bookmarkEnd w:id="2008"/>
            <w:bookmarkEnd w:id="2009"/>
            <w:bookmarkEnd w:id="2010"/>
            <w:bookmarkEnd w:id="2011"/>
            <w:bookmarkEnd w:id="2012"/>
            <w:bookmarkEnd w:id="2013"/>
            <w:bookmarkEnd w:id="2014"/>
            <w:bookmarkEnd w:id="2015"/>
            <w:bookmarkEnd w:id="2016"/>
            <w:bookmarkEnd w:id="2017"/>
            <w:bookmarkEnd w:id="2018"/>
            <w:bookmarkEnd w:id="2019"/>
          </w:p>
        </w:tc>
        <w:tc>
          <w:tcPr>
            <w:tcW w:w="5276" w:type="dxa"/>
            <w:tcBorders>
              <w:bottom w:val="single" w:sz="4" w:space="0" w:color="auto"/>
            </w:tcBorders>
            <w:shd w:val="clear" w:color="auto" w:fill="DBE5F1"/>
          </w:tcPr>
          <w:p w14:paraId="7A859AA2" w14:textId="77777777" w:rsidR="008014FB" w:rsidRPr="003B7246" w:rsidRDefault="008014FB" w:rsidP="00F62CA6">
            <w:pPr>
              <w:rPr>
                <w:rStyle w:val="Nadruk"/>
                <w:rFonts w:cs="Arial"/>
                <w:i w:val="0"/>
                <w:szCs w:val="18"/>
              </w:rPr>
            </w:pPr>
          </w:p>
        </w:tc>
      </w:tr>
      <w:tr w:rsidR="008014FB" w:rsidRPr="003B7246" w14:paraId="2C71CB4D" w14:textId="77777777" w:rsidTr="00F62CA6">
        <w:trPr>
          <w:cantSplit/>
          <w:trHeight w:val="670"/>
        </w:trPr>
        <w:tc>
          <w:tcPr>
            <w:tcW w:w="4372" w:type="dxa"/>
            <w:tcBorders>
              <w:top w:val="single" w:sz="4" w:space="0" w:color="auto"/>
              <w:bottom w:val="single" w:sz="4" w:space="0" w:color="auto"/>
            </w:tcBorders>
          </w:tcPr>
          <w:p w14:paraId="398DF8EC" w14:textId="77777777" w:rsidR="008014FB" w:rsidRPr="003B7246" w:rsidRDefault="008014FB" w:rsidP="00F62CA6">
            <w:pPr>
              <w:rPr>
                <w:rStyle w:val="Nadruk"/>
                <w:rFonts w:cs="Arial"/>
                <w:i w:val="0"/>
                <w:szCs w:val="18"/>
              </w:rPr>
            </w:pPr>
          </w:p>
        </w:tc>
        <w:tc>
          <w:tcPr>
            <w:tcW w:w="5276" w:type="dxa"/>
            <w:tcBorders>
              <w:top w:val="single" w:sz="4" w:space="0" w:color="auto"/>
              <w:bottom w:val="single" w:sz="4" w:space="0" w:color="auto"/>
            </w:tcBorders>
          </w:tcPr>
          <w:p w14:paraId="16935007" w14:textId="77777777" w:rsidR="008014FB" w:rsidRPr="003B7246" w:rsidRDefault="008014FB" w:rsidP="00F62CA6">
            <w:pPr>
              <w:rPr>
                <w:rStyle w:val="Nadruk"/>
                <w:rFonts w:cs="Arial"/>
                <w:szCs w:val="18"/>
              </w:rPr>
            </w:pPr>
          </w:p>
        </w:tc>
      </w:tr>
      <w:tr w:rsidR="008014FB" w:rsidRPr="003B7246" w14:paraId="7F4176EC" w14:textId="77777777" w:rsidTr="00F62CA6">
        <w:trPr>
          <w:cantSplit/>
          <w:trHeight w:val="400"/>
        </w:trPr>
        <w:tc>
          <w:tcPr>
            <w:tcW w:w="4372" w:type="dxa"/>
            <w:tcBorders>
              <w:top w:val="single" w:sz="4" w:space="0" w:color="auto"/>
              <w:bottom w:val="single" w:sz="4" w:space="0" w:color="auto"/>
            </w:tcBorders>
            <w:shd w:val="clear" w:color="auto" w:fill="DBE5F1"/>
          </w:tcPr>
          <w:p w14:paraId="249109A3" w14:textId="77777777" w:rsidR="008014FB" w:rsidRPr="003B7246" w:rsidRDefault="008014FB" w:rsidP="00F62CA6">
            <w:pPr>
              <w:rPr>
                <w:rStyle w:val="Nadruk"/>
                <w:rFonts w:cs="Arial"/>
                <w:b/>
                <w:i w:val="0"/>
                <w:szCs w:val="18"/>
              </w:rPr>
            </w:pPr>
            <w:bookmarkStart w:id="2020" w:name="_Toc375294985"/>
            <w:bookmarkStart w:id="2021" w:name="_Toc378577849"/>
            <w:bookmarkStart w:id="2022" w:name="_Toc381782137"/>
            <w:bookmarkStart w:id="2023" w:name="_Toc381782561"/>
            <w:bookmarkStart w:id="2024" w:name="_Toc381964156"/>
            <w:bookmarkStart w:id="2025" w:name="_Toc389816346"/>
            <w:bookmarkStart w:id="2026" w:name="_Toc425844519"/>
            <w:bookmarkStart w:id="2027" w:name="_Toc434826610"/>
            <w:bookmarkStart w:id="2028" w:name="_Toc435704135"/>
            <w:bookmarkStart w:id="2029" w:name="_Toc435704352"/>
            <w:bookmarkStart w:id="2030" w:name="_Toc436141518"/>
            <w:bookmarkStart w:id="2031" w:name="_Toc463607515"/>
            <w:r w:rsidRPr="003B7246">
              <w:rPr>
                <w:rStyle w:val="Nadruk"/>
                <w:rFonts w:cs="Arial"/>
                <w:b/>
                <w:szCs w:val="18"/>
              </w:rPr>
              <w:t>Waarnemend Huisartsen</w:t>
            </w:r>
            <w:bookmarkEnd w:id="2020"/>
            <w:bookmarkEnd w:id="2021"/>
            <w:bookmarkEnd w:id="2022"/>
            <w:bookmarkEnd w:id="2023"/>
            <w:bookmarkEnd w:id="2024"/>
            <w:bookmarkEnd w:id="2025"/>
            <w:bookmarkEnd w:id="2026"/>
            <w:bookmarkEnd w:id="2027"/>
            <w:bookmarkEnd w:id="2028"/>
            <w:bookmarkEnd w:id="2029"/>
            <w:bookmarkEnd w:id="2030"/>
            <w:bookmarkEnd w:id="2031"/>
          </w:p>
        </w:tc>
        <w:tc>
          <w:tcPr>
            <w:tcW w:w="5276" w:type="dxa"/>
            <w:tcBorders>
              <w:top w:val="single" w:sz="4" w:space="0" w:color="auto"/>
              <w:bottom w:val="single" w:sz="4" w:space="0" w:color="auto"/>
            </w:tcBorders>
            <w:shd w:val="clear" w:color="auto" w:fill="DBE5F1"/>
          </w:tcPr>
          <w:p w14:paraId="6B2B82AF" w14:textId="77777777" w:rsidR="008014FB" w:rsidRPr="003B7246" w:rsidRDefault="008014FB" w:rsidP="00F62CA6">
            <w:pPr>
              <w:rPr>
                <w:rStyle w:val="Nadruk"/>
                <w:rFonts w:cs="Arial"/>
                <w:i w:val="0"/>
                <w:szCs w:val="18"/>
              </w:rPr>
            </w:pPr>
          </w:p>
        </w:tc>
      </w:tr>
      <w:tr w:rsidR="008014FB" w:rsidRPr="003B7246" w14:paraId="2EBB68C4" w14:textId="77777777" w:rsidTr="00F62CA6">
        <w:trPr>
          <w:cantSplit/>
          <w:trHeight w:val="273"/>
        </w:trPr>
        <w:tc>
          <w:tcPr>
            <w:tcW w:w="4372" w:type="dxa"/>
            <w:tcBorders>
              <w:top w:val="single" w:sz="4" w:space="0" w:color="auto"/>
              <w:bottom w:val="single" w:sz="4" w:space="0" w:color="auto"/>
            </w:tcBorders>
          </w:tcPr>
          <w:p w14:paraId="0D7C259D"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276" w:type="dxa"/>
            <w:tcBorders>
              <w:top w:val="single" w:sz="4" w:space="0" w:color="auto"/>
              <w:bottom w:val="single" w:sz="4" w:space="0" w:color="auto"/>
            </w:tcBorders>
          </w:tcPr>
          <w:p w14:paraId="6EBB9E79" w14:textId="77777777" w:rsidR="008014FB" w:rsidRPr="003B7246" w:rsidRDefault="008014FB" w:rsidP="00F62CA6">
            <w:pPr>
              <w:rPr>
                <w:rStyle w:val="Nadruk"/>
                <w:rFonts w:cs="Arial"/>
                <w:i w:val="0"/>
                <w:szCs w:val="18"/>
              </w:rPr>
            </w:pPr>
            <w:bookmarkStart w:id="2032" w:name="_Toc375294986"/>
            <w:bookmarkStart w:id="2033" w:name="_Toc378577850"/>
            <w:bookmarkStart w:id="2034" w:name="_Toc381782138"/>
            <w:bookmarkStart w:id="2035" w:name="_Toc381782562"/>
            <w:bookmarkStart w:id="2036" w:name="_Toc381964157"/>
            <w:bookmarkStart w:id="2037" w:name="_Toc389816347"/>
            <w:bookmarkStart w:id="2038" w:name="_Toc425844520"/>
            <w:bookmarkStart w:id="2039" w:name="_Toc434826611"/>
            <w:bookmarkStart w:id="2040" w:name="_Toc435704136"/>
            <w:bookmarkStart w:id="2041" w:name="_Toc435704353"/>
            <w:bookmarkStart w:id="2042" w:name="_Toc436141519"/>
            <w:bookmarkStart w:id="2043" w:name="_Toc463607516"/>
            <w:r w:rsidRPr="003B7246">
              <w:rPr>
                <w:rStyle w:val="Nadruk"/>
                <w:rFonts w:cs="Arial"/>
                <w:szCs w:val="18"/>
              </w:rPr>
              <w:t>Telefoon:</w:t>
            </w:r>
            <w:bookmarkEnd w:id="2032"/>
            <w:bookmarkEnd w:id="2033"/>
            <w:bookmarkEnd w:id="2034"/>
            <w:bookmarkEnd w:id="2035"/>
            <w:bookmarkEnd w:id="2036"/>
            <w:bookmarkEnd w:id="2037"/>
            <w:bookmarkEnd w:id="2038"/>
            <w:bookmarkEnd w:id="2039"/>
            <w:bookmarkEnd w:id="2040"/>
            <w:bookmarkEnd w:id="2041"/>
            <w:bookmarkEnd w:id="2042"/>
            <w:bookmarkEnd w:id="2043"/>
            <w:r w:rsidRPr="003B7246">
              <w:rPr>
                <w:rStyle w:val="Nadruk"/>
                <w:rFonts w:cs="Arial"/>
                <w:szCs w:val="18"/>
              </w:rPr>
              <w:t xml:space="preserve"> </w:t>
            </w:r>
          </w:p>
        </w:tc>
      </w:tr>
      <w:tr w:rsidR="008014FB" w:rsidRPr="003B7246" w14:paraId="021AA772" w14:textId="77777777" w:rsidTr="00F62CA6">
        <w:trPr>
          <w:cantSplit/>
        </w:trPr>
        <w:tc>
          <w:tcPr>
            <w:tcW w:w="4372" w:type="dxa"/>
            <w:tcBorders>
              <w:bottom w:val="single" w:sz="4" w:space="0" w:color="auto"/>
            </w:tcBorders>
            <w:shd w:val="clear" w:color="auto" w:fill="DBE5F1"/>
          </w:tcPr>
          <w:p w14:paraId="66AEF4C0" w14:textId="77777777" w:rsidR="008014FB" w:rsidRPr="003B7246" w:rsidRDefault="008014FB" w:rsidP="00F62CA6">
            <w:pPr>
              <w:rPr>
                <w:rStyle w:val="Nadruk"/>
                <w:rFonts w:cs="Arial"/>
                <w:b/>
                <w:i w:val="0"/>
                <w:szCs w:val="18"/>
              </w:rPr>
            </w:pPr>
            <w:bookmarkStart w:id="2044" w:name="_Toc375294987"/>
            <w:bookmarkStart w:id="2045" w:name="_Toc378577851"/>
            <w:bookmarkStart w:id="2046" w:name="_Toc381782139"/>
            <w:bookmarkStart w:id="2047" w:name="_Toc381782563"/>
            <w:bookmarkStart w:id="2048" w:name="_Toc381964158"/>
            <w:bookmarkStart w:id="2049" w:name="_Toc389816348"/>
            <w:bookmarkStart w:id="2050" w:name="_Toc425844521"/>
            <w:bookmarkStart w:id="2051" w:name="_Toc434826612"/>
            <w:bookmarkStart w:id="2052" w:name="_Toc435704137"/>
            <w:bookmarkStart w:id="2053" w:name="_Toc435704354"/>
            <w:bookmarkStart w:id="2054" w:name="_Toc436141520"/>
            <w:bookmarkStart w:id="2055" w:name="_Toc463607517"/>
            <w:r w:rsidRPr="003B7246">
              <w:rPr>
                <w:rStyle w:val="Nadruk"/>
                <w:rFonts w:cs="Arial"/>
                <w:b/>
                <w:szCs w:val="18"/>
              </w:rPr>
              <w:t>Laboratorium</w:t>
            </w:r>
            <w:bookmarkEnd w:id="2044"/>
            <w:bookmarkEnd w:id="2045"/>
            <w:bookmarkEnd w:id="2046"/>
            <w:bookmarkEnd w:id="2047"/>
            <w:bookmarkEnd w:id="2048"/>
            <w:bookmarkEnd w:id="2049"/>
            <w:bookmarkEnd w:id="2050"/>
            <w:bookmarkEnd w:id="2051"/>
            <w:bookmarkEnd w:id="2052"/>
            <w:bookmarkEnd w:id="2053"/>
            <w:bookmarkEnd w:id="2054"/>
            <w:bookmarkEnd w:id="2055"/>
          </w:p>
        </w:tc>
        <w:tc>
          <w:tcPr>
            <w:tcW w:w="5276" w:type="dxa"/>
            <w:tcBorders>
              <w:bottom w:val="single" w:sz="4" w:space="0" w:color="auto"/>
            </w:tcBorders>
            <w:shd w:val="clear" w:color="auto" w:fill="DBE5F1"/>
          </w:tcPr>
          <w:p w14:paraId="60F069E0" w14:textId="77777777" w:rsidR="008014FB" w:rsidRPr="003B7246" w:rsidRDefault="008014FB" w:rsidP="00F62CA6">
            <w:pPr>
              <w:rPr>
                <w:rStyle w:val="Nadruk"/>
                <w:rFonts w:cs="Arial"/>
                <w:i w:val="0"/>
                <w:szCs w:val="18"/>
              </w:rPr>
            </w:pPr>
          </w:p>
        </w:tc>
      </w:tr>
      <w:tr w:rsidR="008014FB" w:rsidRPr="003B7246" w14:paraId="111B3A8A" w14:textId="77777777" w:rsidTr="00F62CA6">
        <w:trPr>
          <w:cantSplit/>
          <w:trHeight w:val="940"/>
        </w:trPr>
        <w:tc>
          <w:tcPr>
            <w:tcW w:w="4372" w:type="dxa"/>
            <w:tcBorders>
              <w:top w:val="single" w:sz="4" w:space="0" w:color="auto"/>
              <w:bottom w:val="single" w:sz="4" w:space="0" w:color="auto"/>
            </w:tcBorders>
          </w:tcPr>
          <w:p w14:paraId="5396778F" w14:textId="77777777" w:rsidR="008014FB" w:rsidRPr="003B7246" w:rsidRDefault="008014FB" w:rsidP="00F62CA6">
            <w:pPr>
              <w:rPr>
                <w:rStyle w:val="Nadruk"/>
                <w:rFonts w:cs="Arial"/>
                <w:i w:val="0"/>
                <w:szCs w:val="18"/>
              </w:rPr>
            </w:pPr>
          </w:p>
        </w:tc>
        <w:tc>
          <w:tcPr>
            <w:tcW w:w="5276" w:type="dxa"/>
            <w:tcBorders>
              <w:top w:val="single" w:sz="4" w:space="0" w:color="auto"/>
              <w:bottom w:val="single" w:sz="4" w:space="0" w:color="auto"/>
            </w:tcBorders>
          </w:tcPr>
          <w:p w14:paraId="4E759D2A" w14:textId="77777777" w:rsidR="008014FB" w:rsidRPr="003B7246" w:rsidRDefault="008014FB" w:rsidP="00F62CA6">
            <w:pPr>
              <w:rPr>
                <w:rStyle w:val="Nadruk"/>
                <w:rFonts w:cs="Arial"/>
                <w:i w:val="0"/>
                <w:color w:val="000000"/>
                <w:szCs w:val="18"/>
              </w:rPr>
            </w:pPr>
          </w:p>
        </w:tc>
      </w:tr>
      <w:tr w:rsidR="008014FB" w:rsidRPr="003B7246" w14:paraId="35CFABC0" w14:textId="77777777" w:rsidTr="00F62CA6">
        <w:tc>
          <w:tcPr>
            <w:tcW w:w="4372" w:type="dxa"/>
            <w:shd w:val="clear" w:color="auto" w:fill="DBE5F1"/>
          </w:tcPr>
          <w:p w14:paraId="5CA17149" w14:textId="77777777" w:rsidR="008014FB" w:rsidRPr="00B96D08" w:rsidRDefault="008014FB" w:rsidP="00F62CA6">
            <w:pPr>
              <w:rPr>
                <w:rStyle w:val="Nadruk"/>
                <w:rFonts w:cs="Arial"/>
                <w:b/>
                <w:i w:val="0"/>
                <w:szCs w:val="18"/>
              </w:rPr>
            </w:pPr>
            <w:bookmarkStart w:id="2056" w:name="_Toc375294991"/>
            <w:bookmarkStart w:id="2057" w:name="_Toc378577855"/>
            <w:bookmarkStart w:id="2058" w:name="_Toc381782140"/>
            <w:bookmarkStart w:id="2059" w:name="_Toc381782564"/>
            <w:bookmarkStart w:id="2060" w:name="_Toc381964159"/>
            <w:bookmarkStart w:id="2061" w:name="_Toc389816349"/>
            <w:bookmarkStart w:id="2062" w:name="_Toc425844522"/>
            <w:bookmarkStart w:id="2063" w:name="_Toc434826613"/>
            <w:bookmarkStart w:id="2064" w:name="_Toc435704138"/>
            <w:bookmarkStart w:id="2065" w:name="_Toc435704355"/>
            <w:bookmarkStart w:id="2066" w:name="_Toc436141521"/>
            <w:bookmarkStart w:id="2067" w:name="_Toc463607518"/>
            <w:r w:rsidRPr="00B96D08">
              <w:rPr>
                <w:rStyle w:val="Nadruk"/>
                <w:rFonts w:cs="Arial"/>
                <w:b/>
                <w:szCs w:val="18"/>
              </w:rPr>
              <w:t>Trombosedienst</w:t>
            </w:r>
            <w:bookmarkEnd w:id="2056"/>
            <w:bookmarkEnd w:id="2057"/>
            <w:bookmarkEnd w:id="2058"/>
            <w:bookmarkEnd w:id="2059"/>
            <w:bookmarkEnd w:id="2060"/>
            <w:bookmarkEnd w:id="2061"/>
            <w:bookmarkEnd w:id="2062"/>
            <w:bookmarkEnd w:id="2063"/>
            <w:bookmarkEnd w:id="2064"/>
            <w:bookmarkEnd w:id="2065"/>
            <w:bookmarkEnd w:id="2066"/>
            <w:bookmarkEnd w:id="2067"/>
            <w:r w:rsidRPr="00B96D08">
              <w:rPr>
                <w:rStyle w:val="Nadruk"/>
                <w:rFonts w:cs="Arial"/>
                <w:szCs w:val="18"/>
              </w:rPr>
              <w:t xml:space="preserve"> </w:t>
            </w:r>
          </w:p>
        </w:tc>
        <w:tc>
          <w:tcPr>
            <w:tcW w:w="5276" w:type="dxa"/>
            <w:shd w:val="clear" w:color="auto" w:fill="DBE5F1"/>
          </w:tcPr>
          <w:p w14:paraId="3883DD5B" w14:textId="77777777" w:rsidR="008014FB" w:rsidRPr="00B96D08" w:rsidRDefault="008014FB" w:rsidP="00F62CA6">
            <w:pPr>
              <w:rPr>
                <w:rStyle w:val="Nadruk"/>
                <w:rFonts w:cs="Arial"/>
                <w:i w:val="0"/>
                <w:szCs w:val="18"/>
              </w:rPr>
            </w:pPr>
          </w:p>
        </w:tc>
      </w:tr>
      <w:tr w:rsidR="008014FB" w:rsidRPr="003B7246" w14:paraId="5E0ECDB1" w14:textId="77777777" w:rsidTr="00F62CA6">
        <w:trPr>
          <w:trHeight w:val="259"/>
        </w:trPr>
        <w:tc>
          <w:tcPr>
            <w:tcW w:w="4372" w:type="dxa"/>
          </w:tcPr>
          <w:p w14:paraId="7AFCA75C" w14:textId="77777777" w:rsidR="008014FB" w:rsidRPr="00B96D08" w:rsidRDefault="008014FB" w:rsidP="00F62CA6">
            <w:pPr>
              <w:rPr>
                <w:rStyle w:val="Nadruk"/>
                <w:rFonts w:cs="Arial"/>
                <w:i w:val="0"/>
                <w:szCs w:val="18"/>
              </w:rPr>
            </w:pPr>
            <w:r w:rsidRPr="00B96D08">
              <w:rPr>
                <w:rStyle w:val="Nadruk"/>
                <w:rFonts w:cs="Arial"/>
                <w:szCs w:val="18"/>
              </w:rPr>
              <w:t>Trombosedienst Leiden</w:t>
            </w:r>
          </w:p>
          <w:p w14:paraId="49AD609E" w14:textId="77777777" w:rsidR="008014FB" w:rsidRPr="00B96D08" w:rsidRDefault="008014FB" w:rsidP="00F62CA6">
            <w:pPr>
              <w:rPr>
                <w:rStyle w:val="Nadruk"/>
                <w:rFonts w:cs="Arial"/>
                <w:i w:val="0"/>
                <w:szCs w:val="18"/>
              </w:rPr>
            </w:pPr>
          </w:p>
        </w:tc>
        <w:tc>
          <w:tcPr>
            <w:tcW w:w="5276" w:type="dxa"/>
          </w:tcPr>
          <w:p w14:paraId="1B607254" w14:textId="77777777" w:rsidR="008014FB" w:rsidRPr="00B96D08" w:rsidRDefault="008014FB" w:rsidP="00F62CA6">
            <w:pPr>
              <w:rPr>
                <w:rStyle w:val="Nadruk"/>
                <w:rFonts w:cs="Arial"/>
                <w:i w:val="0"/>
                <w:szCs w:val="18"/>
              </w:rPr>
            </w:pPr>
            <w:r w:rsidRPr="00B96D08">
              <w:rPr>
                <w:rStyle w:val="Nadruk"/>
                <w:rFonts w:cs="Arial"/>
                <w:szCs w:val="18"/>
              </w:rPr>
              <w:t>071-5262449, www.trombosedienst-leiden.nl</w:t>
            </w:r>
          </w:p>
        </w:tc>
      </w:tr>
      <w:tr w:rsidR="008014FB" w:rsidRPr="003B7246" w14:paraId="050102A2" w14:textId="77777777" w:rsidTr="00F62CA6">
        <w:tc>
          <w:tcPr>
            <w:tcW w:w="4372" w:type="dxa"/>
            <w:shd w:val="clear" w:color="auto" w:fill="DBE5F1"/>
          </w:tcPr>
          <w:p w14:paraId="78F5DC95" w14:textId="77777777" w:rsidR="008014FB" w:rsidRPr="003B7246" w:rsidRDefault="008014FB" w:rsidP="00F62CA6">
            <w:pPr>
              <w:rPr>
                <w:rStyle w:val="Nadruk"/>
                <w:rFonts w:cs="Arial"/>
                <w:b/>
                <w:i w:val="0"/>
                <w:szCs w:val="18"/>
              </w:rPr>
            </w:pPr>
            <w:r w:rsidRPr="003B7246">
              <w:rPr>
                <w:rStyle w:val="Nadruk"/>
                <w:rFonts w:cs="Arial"/>
                <w:b/>
                <w:szCs w:val="18"/>
              </w:rPr>
              <w:t xml:space="preserve">Rollator aanschaf en reparatie </w:t>
            </w:r>
          </w:p>
          <w:p w14:paraId="0B1C45CE" w14:textId="77777777" w:rsidR="008014FB" w:rsidRPr="003B7246" w:rsidRDefault="008014FB" w:rsidP="00F62CA6">
            <w:pPr>
              <w:rPr>
                <w:rStyle w:val="Nadruk"/>
                <w:rFonts w:cs="Arial"/>
                <w:b/>
                <w:i w:val="0"/>
                <w:szCs w:val="18"/>
              </w:rPr>
            </w:pPr>
          </w:p>
        </w:tc>
        <w:tc>
          <w:tcPr>
            <w:tcW w:w="5276" w:type="dxa"/>
            <w:shd w:val="clear" w:color="auto" w:fill="DBE5F1"/>
          </w:tcPr>
          <w:p w14:paraId="56AEA51C" w14:textId="77777777" w:rsidR="008014FB" w:rsidRPr="003B7246" w:rsidRDefault="008014FB" w:rsidP="00F62CA6">
            <w:pPr>
              <w:rPr>
                <w:rStyle w:val="Nadruk"/>
                <w:rFonts w:cs="Arial"/>
                <w:i w:val="0"/>
                <w:szCs w:val="18"/>
              </w:rPr>
            </w:pPr>
          </w:p>
        </w:tc>
      </w:tr>
      <w:tr w:rsidR="008014FB" w:rsidRPr="003B7246" w14:paraId="59B103DD" w14:textId="77777777" w:rsidTr="00F62CA6">
        <w:tc>
          <w:tcPr>
            <w:tcW w:w="4372" w:type="dxa"/>
            <w:shd w:val="clear" w:color="auto" w:fill="auto"/>
          </w:tcPr>
          <w:p w14:paraId="12CEC411" w14:textId="77777777" w:rsidR="008014FB" w:rsidRPr="003B7246" w:rsidRDefault="008014FB" w:rsidP="00F62CA6">
            <w:pPr>
              <w:rPr>
                <w:rStyle w:val="Nadruk"/>
                <w:rFonts w:cs="Arial"/>
                <w:i w:val="0"/>
                <w:szCs w:val="18"/>
              </w:rPr>
            </w:pPr>
            <w:r w:rsidRPr="003B7246">
              <w:rPr>
                <w:rStyle w:val="Nadruk"/>
                <w:rFonts w:cs="Arial"/>
                <w:szCs w:val="18"/>
              </w:rPr>
              <w:t xml:space="preserve"> (kosten reparatie voor eigen rekening)</w:t>
            </w:r>
          </w:p>
        </w:tc>
        <w:tc>
          <w:tcPr>
            <w:tcW w:w="5276" w:type="dxa"/>
            <w:shd w:val="clear" w:color="auto" w:fill="auto"/>
          </w:tcPr>
          <w:p w14:paraId="21447108" w14:textId="77777777" w:rsidR="008014FB" w:rsidRPr="003B7246" w:rsidRDefault="008014FB" w:rsidP="00F62CA6">
            <w:pPr>
              <w:rPr>
                <w:rStyle w:val="Nadruk"/>
                <w:rFonts w:cs="Arial"/>
                <w:i w:val="0"/>
                <w:szCs w:val="18"/>
              </w:rPr>
            </w:pPr>
          </w:p>
        </w:tc>
      </w:tr>
      <w:tr w:rsidR="008014FB" w:rsidRPr="003B7246" w14:paraId="5C217932" w14:textId="77777777" w:rsidTr="00F62CA6">
        <w:tc>
          <w:tcPr>
            <w:tcW w:w="4372" w:type="dxa"/>
            <w:shd w:val="clear" w:color="auto" w:fill="DBE5F1"/>
          </w:tcPr>
          <w:p w14:paraId="76EE2BD2" w14:textId="77777777" w:rsidR="008014FB" w:rsidRPr="003B7246" w:rsidRDefault="008014FB" w:rsidP="00F62CA6">
            <w:pPr>
              <w:rPr>
                <w:rStyle w:val="Nadruk"/>
                <w:rFonts w:cs="Arial"/>
                <w:b/>
                <w:i w:val="0"/>
                <w:szCs w:val="18"/>
              </w:rPr>
            </w:pPr>
            <w:r w:rsidRPr="003B7246">
              <w:rPr>
                <w:rStyle w:val="Nadruk"/>
                <w:rFonts w:cs="Arial"/>
                <w:b/>
                <w:szCs w:val="18"/>
              </w:rPr>
              <w:t>Vrijwillige hulpdienst</w:t>
            </w:r>
          </w:p>
        </w:tc>
        <w:tc>
          <w:tcPr>
            <w:tcW w:w="5276" w:type="dxa"/>
            <w:shd w:val="clear" w:color="auto" w:fill="DBE5F1"/>
          </w:tcPr>
          <w:p w14:paraId="2A13FEC4" w14:textId="77777777" w:rsidR="008014FB" w:rsidRPr="003B7246" w:rsidRDefault="008014FB" w:rsidP="00F62CA6">
            <w:pPr>
              <w:rPr>
                <w:rStyle w:val="Nadruk"/>
                <w:rFonts w:cs="Arial"/>
                <w:i w:val="0"/>
                <w:szCs w:val="18"/>
              </w:rPr>
            </w:pPr>
            <w:bookmarkStart w:id="2068" w:name="_Toc375294992"/>
            <w:bookmarkStart w:id="2069" w:name="_Toc378577856"/>
            <w:bookmarkStart w:id="2070" w:name="_Toc381782141"/>
            <w:bookmarkStart w:id="2071" w:name="_Toc381782565"/>
            <w:bookmarkStart w:id="2072" w:name="_Toc381964160"/>
            <w:bookmarkStart w:id="2073" w:name="_Toc389816350"/>
            <w:bookmarkStart w:id="2074" w:name="_Toc425844523"/>
            <w:bookmarkStart w:id="2075" w:name="_Toc434826614"/>
            <w:bookmarkStart w:id="2076" w:name="_Toc435704139"/>
            <w:bookmarkStart w:id="2077" w:name="_Toc435704356"/>
            <w:bookmarkStart w:id="2078" w:name="_Toc436141522"/>
            <w:bookmarkStart w:id="2079" w:name="_Toc463607519"/>
            <w:r w:rsidRPr="003B7246">
              <w:rPr>
                <w:rStyle w:val="Nadruk"/>
                <w:rFonts w:cs="Arial"/>
                <w:b/>
                <w:szCs w:val="18"/>
              </w:rPr>
              <w:t xml:space="preserve">Telefoon: </w:t>
            </w:r>
            <w:r w:rsidRPr="003B7246">
              <w:rPr>
                <w:rStyle w:val="Nadruk"/>
                <w:rFonts w:cs="Arial"/>
                <w:szCs w:val="18"/>
              </w:rPr>
              <w:t>0900-6120909</w:t>
            </w:r>
            <w:bookmarkEnd w:id="2068"/>
            <w:bookmarkEnd w:id="2069"/>
            <w:bookmarkEnd w:id="2070"/>
            <w:bookmarkEnd w:id="2071"/>
            <w:bookmarkEnd w:id="2072"/>
            <w:bookmarkEnd w:id="2073"/>
            <w:bookmarkEnd w:id="2074"/>
            <w:bookmarkEnd w:id="2075"/>
            <w:bookmarkEnd w:id="2076"/>
            <w:bookmarkEnd w:id="2077"/>
            <w:bookmarkEnd w:id="2078"/>
            <w:bookmarkEnd w:id="2079"/>
          </w:p>
        </w:tc>
      </w:tr>
      <w:tr w:rsidR="008014FB" w:rsidRPr="003B7246" w14:paraId="06E5DF01" w14:textId="77777777" w:rsidTr="00F62CA6">
        <w:tc>
          <w:tcPr>
            <w:tcW w:w="4372" w:type="dxa"/>
            <w:shd w:val="clear" w:color="auto" w:fill="auto"/>
          </w:tcPr>
          <w:p w14:paraId="0B3364C2" w14:textId="77777777" w:rsidR="008014FB" w:rsidRPr="003B7246" w:rsidRDefault="008014FB" w:rsidP="00F62CA6">
            <w:pPr>
              <w:rPr>
                <w:rStyle w:val="Nadruk"/>
                <w:rFonts w:cs="Arial"/>
                <w:i w:val="0"/>
                <w:szCs w:val="18"/>
              </w:rPr>
            </w:pPr>
          </w:p>
        </w:tc>
        <w:tc>
          <w:tcPr>
            <w:tcW w:w="5276" w:type="dxa"/>
            <w:shd w:val="clear" w:color="auto" w:fill="auto"/>
          </w:tcPr>
          <w:p w14:paraId="4DAD280A" w14:textId="77777777" w:rsidR="008014FB" w:rsidRPr="003B7246" w:rsidRDefault="008014FB" w:rsidP="00F62CA6">
            <w:pPr>
              <w:rPr>
                <w:rStyle w:val="Nadruk"/>
                <w:rFonts w:cs="Arial"/>
                <w:i w:val="0"/>
                <w:szCs w:val="18"/>
              </w:rPr>
            </w:pPr>
          </w:p>
        </w:tc>
      </w:tr>
      <w:tr w:rsidR="008014FB" w:rsidRPr="003B7246" w14:paraId="26B5D446" w14:textId="77777777" w:rsidTr="00F62CA6">
        <w:tc>
          <w:tcPr>
            <w:tcW w:w="4372" w:type="dxa"/>
            <w:shd w:val="clear" w:color="auto" w:fill="DBE5F1"/>
          </w:tcPr>
          <w:p w14:paraId="3BA8D4E6" w14:textId="77777777" w:rsidR="008014FB" w:rsidRPr="003B7246" w:rsidRDefault="008014FB" w:rsidP="00F62CA6">
            <w:pPr>
              <w:rPr>
                <w:rStyle w:val="Nadruk"/>
                <w:rFonts w:cs="Arial"/>
                <w:b/>
                <w:i w:val="0"/>
                <w:szCs w:val="18"/>
              </w:rPr>
            </w:pPr>
            <w:bookmarkStart w:id="2080" w:name="_Toc375294993"/>
            <w:bookmarkStart w:id="2081" w:name="_Toc378577857"/>
            <w:bookmarkStart w:id="2082" w:name="_Toc381782142"/>
            <w:bookmarkStart w:id="2083" w:name="_Toc381782566"/>
            <w:bookmarkStart w:id="2084" w:name="_Toc381964161"/>
            <w:bookmarkStart w:id="2085" w:name="_Toc389816351"/>
            <w:bookmarkStart w:id="2086" w:name="_Toc425844524"/>
            <w:bookmarkStart w:id="2087" w:name="_Toc434826615"/>
            <w:bookmarkStart w:id="2088" w:name="_Toc435704140"/>
            <w:bookmarkStart w:id="2089" w:name="_Toc435704357"/>
            <w:bookmarkStart w:id="2090" w:name="_Toc436141523"/>
            <w:bookmarkStart w:id="2091" w:name="_Toc463607520"/>
            <w:r w:rsidRPr="003B7246">
              <w:rPr>
                <w:rStyle w:val="Nadruk"/>
                <w:rFonts w:cs="Arial"/>
                <w:b/>
                <w:szCs w:val="18"/>
              </w:rPr>
              <w:t>Depressie lotgenoten contact</w:t>
            </w:r>
            <w:bookmarkEnd w:id="2080"/>
            <w:bookmarkEnd w:id="2081"/>
            <w:bookmarkEnd w:id="2082"/>
            <w:bookmarkEnd w:id="2083"/>
            <w:bookmarkEnd w:id="2084"/>
            <w:bookmarkEnd w:id="2085"/>
            <w:bookmarkEnd w:id="2086"/>
            <w:bookmarkEnd w:id="2087"/>
            <w:bookmarkEnd w:id="2088"/>
            <w:bookmarkEnd w:id="2089"/>
            <w:bookmarkEnd w:id="2090"/>
            <w:bookmarkEnd w:id="2091"/>
          </w:p>
        </w:tc>
        <w:tc>
          <w:tcPr>
            <w:tcW w:w="5276" w:type="dxa"/>
            <w:shd w:val="clear" w:color="auto" w:fill="DBE5F1"/>
          </w:tcPr>
          <w:p w14:paraId="56FC437C" w14:textId="77777777" w:rsidR="008014FB" w:rsidRPr="003B7246" w:rsidRDefault="008014FB" w:rsidP="00F62CA6">
            <w:pPr>
              <w:rPr>
                <w:rStyle w:val="Nadruk"/>
                <w:rFonts w:cs="Arial"/>
                <w:i w:val="0"/>
                <w:szCs w:val="18"/>
              </w:rPr>
            </w:pPr>
            <w:bookmarkStart w:id="2092" w:name="_Toc375294994"/>
            <w:bookmarkStart w:id="2093" w:name="_Toc378577858"/>
            <w:bookmarkStart w:id="2094" w:name="_Toc381782143"/>
            <w:bookmarkStart w:id="2095" w:name="_Toc381782567"/>
            <w:bookmarkStart w:id="2096" w:name="_Toc381964162"/>
            <w:bookmarkStart w:id="2097" w:name="_Toc389816352"/>
            <w:bookmarkStart w:id="2098" w:name="_Toc425844525"/>
            <w:bookmarkStart w:id="2099" w:name="_Toc434826616"/>
            <w:bookmarkStart w:id="2100" w:name="_Toc435704141"/>
            <w:bookmarkStart w:id="2101" w:name="_Toc435704358"/>
            <w:bookmarkStart w:id="2102" w:name="_Toc436141524"/>
            <w:bookmarkStart w:id="2103" w:name="_Toc463607521"/>
            <w:r w:rsidRPr="003B7246">
              <w:rPr>
                <w:rStyle w:val="Nadruk"/>
                <w:rFonts w:cs="Arial"/>
                <w:b/>
                <w:szCs w:val="18"/>
              </w:rPr>
              <w:t>Telefoon:</w:t>
            </w:r>
            <w:r w:rsidRPr="003B7246">
              <w:rPr>
                <w:rStyle w:val="Nadruk"/>
                <w:rFonts w:cs="Arial"/>
                <w:szCs w:val="18"/>
              </w:rPr>
              <w:t xml:space="preserve"> 0900 6120909</w:t>
            </w:r>
            <w:bookmarkEnd w:id="2092"/>
            <w:bookmarkEnd w:id="2093"/>
            <w:bookmarkEnd w:id="2094"/>
            <w:bookmarkEnd w:id="2095"/>
            <w:bookmarkEnd w:id="2096"/>
            <w:bookmarkEnd w:id="2097"/>
            <w:bookmarkEnd w:id="2098"/>
            <w:bookmarkEnd w:id="2099"/>
            <w:bookmarkEnd w:id="2100"/>
            <w:bookmarkEnd w:id="2101"/>
            <w:bookmarkEnd w:id="2102"/>
            <w:bookmarkEnd w:id="2103"/>
          </w:p>
        </w:tc>
      </w:tr>
      <w:tr w:rsidR="008014FB" w:rsidRPr="003B7246" w14:paraId="51A897F7" w14:textId="77777777" w:rsidTr="00F62CA6">
        <w:tc>
          <w:tcPr>
            <w:tcW w:w="4372" w:type="dxa"/>
            <w:shd w:val="clear" w:color="auto" w:fill="auto"/>
          </w:tcPr>
          <w:p w14:paraId="289D4E4F" w14:textId="77777777" w:rsidR="008014FB" w:rsidRPr="003B7246" w:rsidRDefault="008014FB" w:rsidP="00F62CA6">
            <w:pPr>
              <w:rPr>
                <w:rStyle w:val="Nadruk"/>
                <w:rFonts w:cs="Arial"/>
                <w:i w:val="0"/>
                <w:szCs w:val="18"/>
              </w:rPr>
            </w:pPr>
          </w:p>
        </w:tc>
        <w:tc>
          <w:tcPr>
            <w:tcW w:w="5276" w:type="dxa"/>
            <w:shd w:val="clear" w:color="auto" w:fill="auto"/>
          </w:tcPr>
          <w:p w14:paraId="35D1EE1D" w14:textId="77777777" w:rsidR="008014FB" w:rsidRPr="003B7246" w:rsidRDefault="008014FB" w:rsidP="00F62CA6">
            <w:pPr>
              <w:rPr>
                <w:rStyle w:val="Nadruk"/>
                <w:rFonts w:cs="Arial"/>
                <w:i w:val="0"/>
                <w:szCs w:val="18"/>
              </w:rPr>
            </w:pPr>
          </w:p>
        </w:tc>
      </w:tr>
      <w:tr w:rsidR="008014FB" w:rsidRPr="003B7246" w14:paraId="26DAE912" w14:textId="77777777" w:rsidTr="00F62CA6">
        <w:tc>
          <w:tcPr>
            <w:tcW w:w="4372" w:type="dxa"/>
            <w:shd w:val="clear" w:color="auto" w:fill="DBE5F1"/>
          </w:tcPr>
          <w:p w14:paraId="4BDAB8DE" w14:textId="77777777" w:rsidR="008014FB" w:rsidRPr="003B7246" w:rsidRDefault="008014FB" w:rsidP="00F62CA6">
            <w:pPr>
              <w:rPr>
                <w:rStyle w:val="Nadruk"/>
                <w:rFonts w:cs="Arial"/>
                <w:b/>
                <w:i w:val="0"/>
                <w:color w:val="000000"/>
                <w:szCs w:val="18"/>
              </w:rPr>
            </w:pPr>
          </w:p>
        </w:tc>
        <w:tc>
          <w:tcPr>
            <w:tcW w:w="5276" w:type="dxa"/>
            <w:shd w:val="clear" w:color="auto" w:fill="DBE5F1"/>
          </w:tcPr>
          <w:p w14:paraId="20F30A32" w14:textId="77777777" w:rsidR="008014FB" w:rsidRPr="003B7246" w:rsidRDefault="008014FB" w:rsidP="00F62CA6">
            <w:pPr>
              <w:rPr>
                <w:rStyle w:val="Nadruk"/>
                <w:rFonts w:cs="Arial"/>
                <w:i w:val="0"/>
                <w:szCs w:val="18"/>
              </w:rPr>
            </w:pPr>
          </w:p>
        </w:tc>
      </w:tr>
      <w:tr w:rsidR="008014FB" w:rsidRPr="003B7246" w14:paraId="5D3917CB" w14:textId="77777777" w:rsidTr="00F62CA6">
        <w:tc>
          <w:tcPr>
            <w:tcW w:w="4372" w:type="dxa"/>
            <w:shd w:val="clear" w:color="auto" w:fill="auto"/>
          </w:tcPr>
          <w:p w14:paraId="372C2743" w14:textId="77777777" w:rsidR="008014FB" w:rsidRPr="003B7246" w:rsidRDefault="008014FB" w:rsidP="00F62CA6">
            <w:pPr>
              <w:rPr>
                <w:rStyle w:val="Nadruk"/>
                <w:rFonts w:cs="Arial"/>
                <w:i w:val="0"/>
                <w:color w:val="000000"/>
                <w:szCs w:val="18"/>
              </w:rPr>
            </w:pPr>
          </w:p>
        </w:tc>
        <w:tc>
          <w:tcPr>
            <w:tcW w:w="5276" w:type="dxa"/>
            <w:shd w:val="clear" w:color="auto" w:fill="auto"/>
          </w:tcPr>
          <w:p w14:paraId="33EB195F" w14:textId="77777777" w:rsidR="008014FB" w:rsidRPr="003B7246" w:rsidRDefault="008014FB" w:rsidP="00F62CA6">
            <w:pPr>
              <w:rPr>
                <w:rStyle w:val="Nadruk"/>
                <w:rFonts w:cs="Arial"/>
                <w:i w:val="0"/>
                <w:szCs w:val="18"/>
              </w:rPr>
            </w:pPr>
          </w:p>
        </w:tc>
      </w:tr>
      <w:tr w:rsidR="008014FB" w:rsidRPr="003B7246" w14:paraId="68899F6F" w14:textId="77777777" w:rsidTr="00F62CA6">
        <w:tc>
          <w:tcPr>
            <w:tcW w:w="4372" w:type="dxa"/>
            <w:shd w:val="clear" w:color="auto" w:fill="DBE5F1"/>
          </w:tcPr>
          <w:p w14:paraId="7252AF1E" w14:textId="77777777" w:rsidR="008014FB" w:rsidRPr="003B7246" w:rsidRDefault="008014FB" w:rsidP="00F62CA6">
            <w:pPr>
              <w:rPr>
                <w:rStyle w:val="Nadruk"/>
                <w:rFonts w:cs="Arial"/>
                <w:b/>
                <w:i w:val="0"/>
                <w:szCs w:val="18"/>
              </w:rPr>
            </w:pPr>
          </w:p>
        </w:tc>
        <w:tc>
          <w:tcPr>
            <w:tcW w:w="5276" w:type="dxa"/>
            <w:shd w:val="clear" w:color="auto" w:fill="DBE5F1"/>
          </w:tcPr>
          <w:p w14:paraId="69151313" w14:textId="77777777" w:rsidR="008014FB" w:rsidRPr="003B7246" w:rsidRDefault="008014FB" w:rsidP="00F62CA6">
            <w:pPr>
              <w:rPr>
                <w:rStyle w:val="Nadruk"/>
                <w:rFonts w:cs="Arial"/>
                <w:i w:val="0"/>
                <w:szCs w:val="18"/>
              </w:rPr>
            </w:pPr>
          </w:p>
        </w:tc>
      </w:tr>
      <w:bookmarkEnd w:id="1241"/>
    </w:tbl>
    <w:p w14:paraId="02B655DF" w14:textId="77777777" w:rsidR="008014FB" w:rsidRPr="003B7246" w:rsidRDefault="008014FB" w:rsidP="008014FB">
      <w:pPr>
        <w:rPr>
          <w:rStyle w:val="Nadruk"/>
          <w:rFonts w:cs="Arial"/>
          <w:b/>
          <w:i w:val="0"/>
          <w:color w:val="4F81BD"/>
          <w:szCs w:val="18"/>
        </w:rPr>
      </w:pPr>
    </w:p>
    <w:p w14:paraId="2808F8BF" w14:textId="77777777" w:rsidR="008014FB" w:rsidRPr="003B7246" w:rsidRDefault="008014FB" w:rsidP="008014FB">
      <w:pPr>
        <w:rPr>
          <w:rStyle w:val="Nadruk"/>
          <w:rFonts w:cs="Arial"/>
          <w:b/>
          <w:szCs w:val="18"/>
        </w:rPr>
      </w:pPr>
    </w:p>
    <w:p w14:paraId="7B3B7BB8" w14:textId="77777777" w:rsidR="008014FB" w:rsidRPr="003B7246" w:rsidRDefault="008014FB" w:rsidP="008014FB">
      <w:pPr>
        <w:rPr>
          <w:rStyle w:val="Nadruk"/>
          <w:rFonts w:cs="Arial"/>
          <w:b/>
          <w:szCs w:val="18"/>
        </w:rPr>
      </w:pPr>
    </w:p>
    <w:p w14:paraId="34064BDD" w14:textId="77777777" w:rsidR="008014FB" w:rsidRPr="003B7246" w:rsidRDefault="008014FB" w:rsidP="008014FB"/>
    <w:p w14:paraId="7099273D" w14:textId="77777777" w:rsidR="008014FB" w:rsidRPr="003B7246" w:rsidRDefault="008014FB" w:rsidP="008014FB"/>
    <w:p w14:paraId="3E8333B7" w14:textId="77777777" w:rsidR="008014FB" w:rsidRPr="003B7246" w:rsidRDefault="008014FB" w:rsidP="008014FB"/>
    <w:p w14:paraId="4A63C454" w14:textId="77777777" w:rsidR="008014FB" w:rsidRPr="003B7246" w:rsidRDefault="008014FB" w:rsidP="008014FB">
      <w:pPr>
        <w:rPr>
          <w:b/>
        </w:rPr>
      </w:pPr>
    </w:p>
    <w:p w14:paraId="706FA3FA" w14:textId="77777777" w:rsidR="008014FB" w:rsidRPr="003B7246" w:rsidRDefault="008014FB" w:rsidP="008014FB">
      <w:pPr>
        <w:rPr>
          <w:b/>
        </w:rPr>
      </w:pPr>
    </w:p>
    <w:p w14:paraId="05F2A962" w14:textId="77777777" w:rsidR="008014FB" w:rsidRPr="003B7246" w:rsidRDefault="008014FB" w:rsidP="008014FB"/>
    <w:p w14:paraId="4958B5F2" w14:textId="77777777" w:rsidR="00A2566A" w:rsidRPr="008014FB" w:rsidRDefault="00A2566A" w:rsidP="008014FB"/>
    <w:sectPr w:rsidR="00A2566A" w:rsidRPr="008014FB" w:rsidSect="00AA33C5">
      <w:headerReference w:type="default" r:id="rId124"/>
      <w:footerReference w:type="default" r:id="rId125"/>
      <w:headerReference w:type="first" r:id="rId126"/>
      <w:footerReference w:type="first" r:id="rId127"/>
      <w:pgSz w:w="11907" w:h="16840" w:code="9"/>
      <w:pgMar w:top="1418" w:right="1418" w:bottom="1418" w:left="1418" w:header="709" w:footer="709" w:gutter="0"/>
      <w:paperSrc w:first="261" w:other="26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A1D3D" w14:textId="77777777" w:rsidR="00950484" w:rsidRDefault="00950484">
      <w:r>
        <w:separator/>
      </w:r>
    </w:p>
  </w:endnote>
  <w:endnote w:type="continuationSeparator" w:id="0">
    <w:p w14:paraId="59A41ABF" w14:textId="77777777" w:rsidR="00950484" w:rsidRDefault="00950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nsportation">
    <w:altName w:val="Times New Roman"/>
    <w:charset w:val="02"/>
    <w:family w:val="swiss"/>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RijksoverheidSansText-Regular">
    <w:altName w:val="Arial Unicode MS"/>
    <w:panose1 w:val="00000000000000000000"/>
    <w:charset w:val="80"/>
    <w:family w:val="swiss"/>
    <w:notTrueType/>
    <w:pitch w:val="default"/>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Utopia-Bold">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taOT-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Delicious-Roman">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swiss"/>
    <w:notTrueType/>
    <w:pitch w:val="default"/>
    <w:sig w:usb0="00000003" w:usb1="00000000" w:usb2="00000000" w:usb3="00000000" w:csb0="00000001" w:csb1="00000000"/>
  </w:font>
  <w:font w:name="FedraSerifBProBook">
    <w:altName w:val="Times New Roman"/>
    <w:charset w:val="00"/>
    <w:family w:val="auto"/>
    <w:pitch w:val="default"/>
  </w:font>
  <w:font w:name="Delicious-Bold">
    <w:panose1 w:val="00000000000000000000"/>
    <w:charset w:val="00"/>
    <w:family w:val="auto"/>
    <w:notTrueType/>
    <w:pitch w:val="default"/>
    <w:sig w:usb0="00000003" w:usb1="00000000" w:usb2="00000000" w:usb3="00000000" w:csb0="00000001" w:csb1="00000000"/>
  </w:font>
  <w:font w:name="RijksoverheidSerif-Regular">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1D53" w14:textId="0213BA07" w:rsidR="00950484" w:rsidRDefault="00950484">
    <w:pPr>
      <w:pStyle w:val="Voettekst"/>
      <w:jc w:val="right"/>
      <w:rPr>
        <w:noProof/>
      </w:rPr>
    </w:pPr>
    <w:r>
      <w:fldChar w:fldCharType="begin"/>
    </w:r>
    <w:r>
      <w:instrText xml:space="preserve"> PAGE   \* MERGEFORMAT </w:instrText>
    </w:r>
    <w:r>
      <w:fldChar w:fldCharType="separate"/>
    </w:r>
    <w:r w:rsidR="00DA0083">
      <w:rPr>
        <w:noProof/>
      </w:rPr>
      <w:t>4</w:t>
    </w:r>
    <w:r>
      <w:rPr>
        <w:noProof/>
      </w:rPr>
      <w:fldChar w:fldCharType="end"/>
    </w:r>
  </w:p>
  <w:p w14:paraId="37A99BD8" w14:textId="77777777" w:rsidR="00950484" w:rsidRPr="001400DC" w:rsidRDefault="00950484" w:rsidP="00F62CA6">
    <w:pPr>
      <w:pStyle w:val="Voettekst"/>
      <w:rPr>
        <w:noProof/>
        <w:sz w:val="16"/>
        <w:szCs w:val="16"/>
      </w:rPr>
    </w:pPr>
    <w:r w:rsidRPr="001400DC">
      <w:rPr>
        <w:noProof/>
        <w:sz w:val="16"/>
        <w:szCs w:val="16"/>
      </w:rPr>
      <w:t xml:space="preserve">Knooppunt Ketenzorg, complexe ouderenzorg, versie </w:t>
    </w:r>
    <w:r>
      <w:rPr>
        <w:noProof/>
        <w:sz w:val="16"/>
        <w:szCs w:val="16"/>
      </w:rPr>
      <w:t>oktober 2019, update</w:t>
    </w:r>
  </w:p>
  <w:p w14:paraId="00CC8B22" w14:textId="77777777" w:rsidR="00950484" w:rsidRDefault="0095048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A5DD" w14:textId="0B87DE48" w:rsidR="00950484" w:rsidRDefault="00950484">
    <w:pPr>
      <w:pStyle w:val="Voettekst"/>
      <w:jc w:val="right"/>
    </w:pPr>
    <w:r>
      <w:fldChar w:fldCharType="begin"/>
    </w:r>
    <w:r>
      <w:instrText xml:space="preserve"> PAGE   \* MERGEFORMAT </w:instrText>
    </w:r>
    <w:r>
      <w:fldChar w:fldCharType="separate"/>
    </w:r>
    <w:r w:rsidR="00DA0083">
      <w:rPr>
        <w:noProof/>
      </w:rPr>
      <w:t>17</w:t>
    </w:r>
    <w:r>
      <w:rPr>
        <w:noProof/>
      </w:rPr>
      <w:fldChar w:fldCharType="end"/>
    </w:r>
  </w:p>
  <w:p w14:paraId="4138D26C" w14:textId="77777777" w:rsidR="00950484" w:rsidRPr="00171712" w:rsidRDefault="00950484">
    <w:pPr>
      <w:pStyle w:val="Voettekst"/>
      <w:rPr>
        <w:sz w:val="16"/>
        <w:szCs w:val="16"/>
      </w:rPr>
    </w:pPr>
    <w:r w:rsidRPr="00171712">
      <w:rPr>
        <w:sz w:val="16"/>
        <w:szCs w:val="16"/>
      </w:rPr>
      <w:t>Knooppunt Ketenzorg, complexe ouderenzorg, versie 2015, vastgesteld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68486"/>
      <w:docPartObj>
        <w:docPartGallery w:val="Page Numbers (Bottom of Page)"/>
        <w:docPartUnique/>
      </w:docPartObj>
    </w:sdtPr>
    <w:sdtEndPr/>
    <w:sdtContent>
      <w:p w14:paraId="21379905" w14:textId="180A2970" w:rsidR="00950484" w:rsidRDefault="00950484">
        <w:pPr>
          <w:pStyle w:val="Voettekst"/>
          <w:jc w:val="center"/>
        </w:pPr>
        <w:r>
          <w:fldChar w:fldCharType="begin"/>
        </w:r>
        <w:r>
          <w:instrText xml:space="preserve"> PAGE   \* MERGEFORMAT </w:instrText>
        </w:r>
        <w:r>
          <w:fldChar w:fldCharType="separate"/>
        </w:r>
        <w:r w:rsidR="00DA0083">
          <w:rPr>
            <w:noProof/>
          </w:rPr>
          <w:t>117</w:t>
        </w:r>
        <w:r>
          <w:rPr>
            <w:noProof/>
          </w:rPr>
          <w:fldChar w:fldCharType="end"/>
        </w:r>
      </w:p>
    </w:sdtContent>
  </w:sdt>
  <w:p w14:paraId="6CF616FA" w14:textId="77777777" w:rsidR="00950484" w:rsidRDefault="0095048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68485"/>
      <w:docPartObj>
        <w:docPartGallery w:val="Page Numbers (Bottom of Page)"/>
        <w:docPartUnique/>
      </w:docPartObj>
    </w:sdtPr>
    <w:sdtEndPr/>
    <w:sdtContent>
      <w:p w14:paraId="3918F909" w14:textId="77777777" w:rsidR="00950484" w:rsidRDefault="00950484">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14:paraId="0E169082" w14:textId="77777777" w:rsidR="00950484" w:rsidRDefault="009504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EC923" w14:textId="77777777" w:rsidR="00950484" w:rsidRDefault="00950484">
      <w:r>
        <w:separator/>
      </w:r>
    </w:p>
  </w:footnote>
  <w:footnote w:type="continuationSeparator" w:id="0">
    <w:p w14:paraId="166660DB" w14:textId="77777777" w:rsidR="00950484" w:rsidRDefault="00950484">
      <w:r>
        <w:continuationSeparator/>
      </w:r>
    </w:p>
  </w:footnote>
  <w:footnote w:id="1">
    <w:p w14:paraId="138FA49C" w14:textId="77777777" w:rsidR="00950484" w:rsidRPr="007A3A45" w:rsidRDefault="00950484" w:rsidP="008014FB">
      <w:pPr>
        <w:rPr>
          <w:rFonts w:cs="Arial"/>
          <w:sz w:val="16"/>
          <w:szCs w:val="16"/>
        </w:rPr>
      </w:pPr>
      <w:r>
        <w:rPr>
          <w:rStyle w:val="Voetnootmarkering"/>
        </w:rPr>
        <w:footnoteRef/>
      </w:r>
      <w:r>
        <w:t xml:space="preserve"> </w:t>
      </w:r>
      <w:r w:rsidRPr="007A3A45">
        <w:rPr>
          <w:rFonts w:cs="Arial"/>
          <w:sz w:val="16"/>
          <w:szCs w:val="16"/>
        </w:rPr>
        <w:t xml:space="preserve">Boek en website </w:t>
      </w:r>
      <w:r>
        <w:rPr>
          <w:rFonts w:cs="Arial"/>
          <w:sz w:val="16"/>
          <w:szCs w:val="16"/>
        </w:rPr>
        <w:t xml:space="preserve">NHG </w:t>
      </w:r>
      <w:r w:rsidRPr="007A3A45">
        <w:rPr>
          <w:rFonts w:cs="Arial"/>
          <w:sz w:val="16"/>
          <w:szCs w:val="16"/>
        </w:rPr>
        <w:t>“Protocollaire Ouderenzorg”, versie 2015; S. van Maurik-Brandon e.a.</w:t>
      </w:r>
    </w:p>
    <w:p w14:paraId="08AABFC1" w14:textId="77777777" w:rsidR="00950484" w:rsidRPr="00113C6B" w:rsidRDefault="00950484" w:rsidP="008014FB">
      <w:pPr>
        <w:pStyle w:val="Voetnoottekst"/>
        <w:rPr>
          <w:lang w:val="nl-NL"/>
        </w:rPr>
      </w:pPr>
    </w:p>
  </w:footnote>
  <w:footnote w:id="2">
    <w:p w14:paraId="198B02BE" w14:textId="77777777" w:rsidR="00950484" w:rsidRPr="00D07CF3"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D07CF3">
        <w:rPr>
          <w:sz w:val="16"/>
          <w:szCs w:val="16"/>
        </w:rPr>
        <w:t>NHG Praktijkwijzer Ouderenzorg</w:t>
      </w:r>
      <w:r>
        <w:rPr>
          <w:sz w:val="16"/>
          <w:szCs w:val="16"/>
        </w:rPr>
        <w:t xml:space="preserve"> en </w:t>
      </w:r>
      <w:r w:rsidRPr="00D07CF3">
        <w:rPr>
          <w:sz w:val="16"/>
          <w:szCs w:val="16"/>
        </w:rPr>
        <w:t xml:space="preserve">LHV handreiking. Complexe ouderenzorg in het </w:t>
      </w:r>
      <w:r>
        <w:rPr>
          <w:sz w:val="16"/>
          <w:szCs w:val="16"/>
        </w:rPr>
        <w:t>woonzorgcentrum</w:t>
      </w:r>
      <w:r w:rsidRPr="00D07CF3">
        <w:rPr>
          <w:sz w:val="16"/>
          <w:szCs w:val="16"/>
        </w:rPr>
        <w:t xml:space="preserve"> en thuis</w:t>
      </w:r>
      <w:r>
        <w:rPr>
          <w:sz w:val="16"/>
          <w:szCs w:val="16"/>
        </w:rPr>
        <w:t>, versie 2010</w:t>
      </w:r>
    </w:p>
  </w:footnote>
  <w:footnote w:id="3">
    <w:p w14:paraId="04F4EC46" w14:textId="77777777" w:rsidR="00950484" w:rsidRPr="005D4C87" w:rsidRDefault="00950484" w:rsidP="008014FB">
      <w:pPr>
        <w:autoSpaceDE w:val="0"/>
        <w:autoSpaceDN w:val="0"/>
        <w:adjustRightInd w:val="0"/>
        <w:rPr>
          <w:rFonts w:eastAsia="RijksoverheidSansText-Regular" w:cs="RijksoverheidSansText-Regular"/>
          <w:sz w:val="16"/>
          <w:szCs w:val="16"/>
          <w:lang w:eastAsia="nl-NL"/>
        </w:rPr>
      </w:pPr>
      <w:r>
        <w:rPr>
          <w:rStyle w:val="Voetnootmarkering"/>
        </w:rPr>
        <w:footnoteRef/>
      </w:r>
      <w:r>
        <w:t xml:space="preserve"> </w:t>
      </w:r>
      <w:r w:rsidRPr="005D4C87">
        <w:rPr>
          <w:rFonts w:eastAsia="RijksoverheidSansText-Regular" w:cs="RijksoverheidSansText-Regular"/>
          <w:sz w:val="16"/>
          <w:szCs w:val="16"/>
          <w:lang w:eastAsia="nl-NL"/>
        </w:rPr>
        <w:t>Sociaal en Cultureel Planbureau, Den Haag 2011</w:t>
      </w:r>
      <w:r>
        <w:rPr>
          <w:rFonts w:eastAsia="RijksoverheidSansText-Regular" w:cs="RijksoverheidSansText-Regular"/>
          <w:sz w:val="16"/>
          <w:szCs w:val="16"/>
          <w:lang w:eastAsia="nl-NL"/>
        </w:rPr>
        <w:t xml:space="preserve">, Kwetsbare ouderen </w:t>
      </w:r>
      <w:r w:rsidRPr="005D4C87">
        <w:rPr>
          <w:rFonts w:eastAsia="RijksoverheidSansText-Regular" w:cs="RijksoverheidSansText-Regular"/>
          <w:sz w:val="16"/>
          <w:szCs w:val="16"/>
          <w:lang w:eastAsia="nl-NL"/>
        </w:rPr>
        <w:t>Cretien van Campen (red.)</w:t>
      </w:r>
    </w:p>
    <w:p w14:paraId="4318E437" w14:textId="77777777" w:rsidR="00950484" w:rsidRPr="005D4C87" w:rsidRDefault="00950484" w:rsidP="008014FB">
      <w:pPr>
        <w:pStyle w:val="Voetnoottekst"/>
        <w:rPr>
          <w:sz w:val="18"/>
          <w:szCs w:val="18"/>
        </w:rPr>
      </w:pPr>
    </w:p>
  </w:footnote>
  <w:footnote w:id="4">
    <w:p w14:paraId="2CF7E0F5" w14:textId="77777777" w:rsidR="00950484" w:rsidRDefault="00950484" w:rsidP="008014FB">
      <w:pPr>
        <w:pStyle w:val="Voetnoottekst"/>
      </w:pPr>
      <w:r w:rsidRPr="00051A96">
        <w:rPr>
          <w:rStyle w:val="Voetnootmarkering"/>
          <w:sz w:val="18"/>
          <w:szCs w:val="18"/>
        </w:rPr>
        <w:footnoteRef/>
      </w:r>
      <w:r w:rsidRPr="00051A96">
        <w:rPr>
          <w:sz w:val="16"/>
          <w:szCs w:val="16"/>
        </w:rPr>
        <w:t xml:space="preserve"> </w:t>
      </w:r>
      <w:r w:rsidRPr="00A14467">
        <w:rPr>
          <w:sz w:val="16"/>
          <w:szCs w:val="16"/>
        </w:rPr>
        <w:t>KNMG Rapport sterke medische zorg voor kwetsbare O</w:t>
      </w:r>
      <w:r>
        <w:rPr>
          <w:sz w:val="16"/>
          <w:szCs w:val="16"/>
        </w:rPr>
        <w:t>u</w:t>
      </w:r>
      <w:r w:rsidRPr="00A14467">
        <w:rPr>
          <w:sz w:val="16"/>
          <w:szCs w:val="16"/>
        </w:rPr>
        <w:t>deren</w:t>
      </w:r>
      <w:r>
        <w:rPr>
          <w:sz w:val="16"/>
          <w:szCs w:val="16"/>
        </w:rPr>
        <w:t>, maart 2010</w:t>
      </w:r>
    </w:p>
  </w:footnote>
  <w:footnote w:id="5">
    <w:p w14:paraId="3C7DDBB7" w14:textId="77777777" w:rsidR="00950484" w:rsidRPr="00563D61" w:rsidRDefault="00950484" w:rsidP="008014FB">
      <w:pPr>
        <w:rPr>
          <w:color w:val="000000"/>
          <w:sz w:val="16"/>
          <w:szCs w:val="16"/>
        </w:rPr>
      </w:pPr>
      <w:r w:rsidRPr="00563D61">
        <w:rPr>
          <w:rStyle w:val="Voetnootmarkering"/>
          <w:sz w:val="16"/>
          <w:szCs w:val="16"/>
        </w:rPr>
        <w:footnoteRef/>
      </w:r>
      <w:r w:rsidRPr="00563D61">
        <w:rPr>
          <w:sz w:val="16"/>
          <w:szCs w:val="16"/>
        </w:rPr>
        <w:t xml:space="preserve"> </w:t>
      </w:r>
      <w:r w:rsidRPr="00563D61">
        <w:rPr>
          <w:color w:val="000000"/>
          <w:sz w:val="16"/>
          <w:szCs w:val="16"/>
        </w:rPr>
        <w:t xml:space="preserve">Visiedocument Eerstelijnsgeneeskunde voor ouderen 2014; </w:t>
      </w:r>
      <w:r w:rsidRPr="00563D61">
        <w:rPr>
          <w:color w:val="000000"/>
          <w:sz w:val="16"/>
          <w:szCs w:val="16"/>
        </w:rPr>
        <w:t>locale persoonsgerichte, passende, proactieve, samenhangende zorg en ondersteuning. Landelijke adviesgroep eerstelijns geneeskunde voor ouderen (Laego) dr. Annet W. Wind, drs Tony J Poot</w:t>
      </w:r>
    </w:p>
    <w:p w14:paraId="4362C49C" w14:textId="77777777" w:rsidR="00950484" w:rsidRPr="001A1384" w:rsidRDefault="00950484" w:rsidP="008014FB">
      <w:pPr>
        <w:pStyle w:val="Voetnoottekst"/>
        <w:rPr>
          <w:sz w:val="16"/>
          <w:szCs w:val="16"/>
        </w:rPr>
      </w:pPr>
    </w:p>
    <w:p w14:paraId="3F1D794D" w14:textId="77777777" w:rsidR="00950484" w:rsidRPr="00217168" w:rsidRDefault="00950484" w:rsidP="008014FB">
      <w:pPr>
        <w:pStyle w:val="Voetnoottekst"/>
      </w:pPr>
    </w:p>
  </w:footnote>
  <w:footnote w:id="6">
    <w:p w14:paraId="68C356A3" w14:textId="77777777" w:rsidR="00950484" w:rsidRPr="0043626F" w:rsidRDefault="00950484" w:rsidP="008014FB">
      <w:pPr>
        <w:pStyle w:val="Voetnoottekst"/>
        <w:rPr>
          <w:sz w:val="16"/>
          <w:szCs w:val="16"/>
          <w:lang w:val="nl-NL"/>
        </w:rPr>
      </w:pPr>
      <w:r w:rsidRPr="0043626F">
        <w:rPr>
          <w:rStyle w:val="Voetnootmarkering"/>
          <w:sz w:val="16"/>
          <w:szCs w:val="16"/>
        </w:rPr>
        <w:footnoteRef/>
      </w:r>
      <w:r w:rsidRPr="0043626F">
        <w:rPr>
          <w:sz w:val="16"/>
          <w:szCs w:val="16"/>
        </w:rPr>
        <w:t xml:space="preserve"> </w:t>
      </w:r>
      <w:r w:rsidRPr="00D05B62">
        <w:rPr>
          <w:rFonts w:cs="Times"/>
          <w:sz w:val="16"/>
          <w:szCs w:val="16"/>
          <w:lang w:val="nl-NL" w:eastAsia="nl-NL"/>
        </w:rPr>
        <w:t xml:space="preserve">RJ </w:t>
      </w:r>
      <w:r w:rsidRPr="00D05B62">
        <w:rPr>
          <w:rFonts w:cs="Times"/>
          <w:sz w:val="16"/>
          <w:szCs w:val="16"/>
          <w:lang w:val="nl-NL" w:eastAsia="nl-NL"/>
        </w:rPr>
        <w:t xml:space="preserve">Uittenbroek, SLW Spoorenberg, R Brans, B Middel, HPH Kremer, SA Reijneveld, K Wynia. </w:t>
      </w:r>
      <w:hyperlink r:id="rId1" w:history="1">
        <w:r w:rsidRPr="00D05B62">
          <w:rPr>
            <w:rFonts w:cs="Times"/>
            <w:sz w:val="16"/>
            <w:szCs w:val="16"/>
            <w:lang w:val="nl-NL" w:eastAsia="nl-NL"/>
          </w:rPr>
          <w:t>SamenOud, een model voor geïntegreerde ouderenzorg: studieprotocol van een gerandomiseerde studie naar de effectiviteit betreffende patiëntuitkomsten, kwaliteit van zorg, zorggebruik en kosten</w:t>
        </w:r>
      </w:hyperlink>
      <w:r w:rsidRPr="00D05B62">
        <w:rPr>
          <w:rFonts w:cs="Times"/>
          <w:sz w:val="16"/>
          <w:szCs w:val="16"/>
          <w:lang w:val="nl-NL" w:eastAsia="nl-NL"/>
        </w:rPr>
        <w:t> (pdf), in Tijdschr Gerontol Geriatr 2014; 45.; resultaten op de website http://www.beteroud.nl/docs/beteroud/projecten/Factsheet_onderzoek_DEF.pdf</w:t>
      </w:r>
    </w:p>
  </w:footnote>
  <w:footnote w:id="7">
    <w:p w14:paraId="28DF98FD" w14:textId="77777777" w:rsidR="00950484" w:rsidRPr="00CB1616" w:rsidRDefault="00950484" w:rsidP="008014FB">
      <w:pPr>
        <w:pStyle w:val="Voetnoottekst"/>
        <w:rPr>
          <w:sz w:val="18"/>
          <w:szCs w:val="18"/>
        </w:rPr>
      </w:pPr>
      <w:r w:rsidRPr="00CB1616">
        <w:rPr>
          <w:rStyle w:val="Voetnootmarkering"/>
          <w:sz w:val="18"/>
          <w:szCs w:val="18"/>
        </w:rPr>
        <w:footnoteRef/>
      </w:r>
      <w:r w:rsidRPr="00CB1616">
        <w:rPr>
          <w:sz w:val="18"/>
          <w:szCs w:val="18"/>
        </w:rPr>
        <w:t xml:space="preserve"> De in het schema vermelde groepen zijn verder beschreven in paragraaf 2.</w:t>
      </w:r>
      <w:r>
        <w:rPr>
          <w:sz w:val="18"/>
          <w:szCs w:val="18"/>
          <w:lang w:val="nl-NL"/>
        </w:rPr>
        <w:t>4</w:t>
      </w:r>
      <w:r w:rsidRPr="00CB1616">
        <w:rPr>
          <w:sz w:val="18"/>
          <w:szCs w:val="18"/>
        </w:rPr>
        <w:t xml:space="preserve"> diagnose en het starten van de behandeling</w:t>
      </w:r>
    </w:p>
  </w:footnote>
  <w:footnote w:id="8">
    <w:p w14:paraId="24FCD95C"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Paramedici: fysiotherapeut, diëtist, ergotherapeut</w:t>
      </w:r>
    </w:p>
  </w:footnote>
  <w:footnote w:id="9">
    <w:p w14:paraId="132B61C9"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Ouderenadviseurs/algemeen maatschappelijk- en/of welzijnswerkers en medewerkers van organisaties die veel met ouderen in aanraking komen zoals woningbouwcorporaties, </w:t>
      </w:r>
      <w:r w:rsidRPr="0043626F">
        <w:rPr>
          <w:sz w:val="16"/>
          <w:szCs w:val="16"/>
        </w:rPr>
        <w:t>wmoloketten</w:t>
      </w:r>
    </w:p>
  </w:footnote>
  <w:footnote w:id="10">
    <w:p w14:paraId="02531AD0"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lang w:val="en-US"/>
        </w:rPr>
        <w:t xml:space="preserve"> Strategies in preventive care for older people. </w:t>
      </w:r>
      <w:r w:rsidRPr="0043626F">
        <w:rPr>
          <w:sz w:val="16"/>
          <w:szCs w:val="16"/>
        </w:rPr>
        <w:t>Proefschrift Yvonne Drewes universiteit Leiden (12 december 2013)</w:t>
      </w:r>
    </w:p>
  </w:footnote>
  <w:footnote w:id="11">
    <w:p w14:paraId="49385948" w14:textId="77777777" w:rsidR="00950484" w:rsidRPr="0043626F" w:rsidRDefault="00950484" w:rsidP="008014FB">
      <w:pPr>
        <w:pStyle w:val="Voetnoottekst"/>
        <w:rPr>
          <w:sz w:val="16"/>
          <w:szCs w:val="16"/>
        </w:rPr>
      </w:pPr>
      <w:r w:rsidRPr="00800D6D">
        <w:rPr>
          <w:rStyle w:val="Voetnootmarkering"/>
          <w:sz w:val="16"/>
          <w:szCs w:val="16"/>
        </w:rPr>
        <w:footnoteRef/>
      </w:r>
      <w:r w:rsidRPr="00800D6D">
        <w:rPr>
          <w:sz w:val="16"/>
          <w:szCs w:val="16"/>
        </w:rPr>
        <w:t xml:space="preserve"> Vanuit de dementieketen ZHN is het Niet Pluis gevoel Pakket</w:t>
      </w:r>
      <w:r w:rsidRPr="00800D6D">
        <w:rPr>
          <w:sz w:val="16"/>
          <w:szCs w:val="16"/>
          <w:lang w:val="nl-NL"/>
        </w:rPr>
        <w:t xml:space="preserve"> </w:t>
      </w:r>
      <w:r w:rsidRPr="00800D6D">
        <w:rPr>
          <w:sz w:val="16"/>
          <w:szCs w:val="16"/>
        </w:rPr>
        <w:t>ontwikkel</w:t>
      </w:r>
      <w:r w:rsidRPr="00800D6D">
        <w:rPr>
          <w:sz w:val="16"/>
          <w:szCs w:val="16"/>
          <w:lang w:val="nl-NL"/>
        </w:rPr>
        <w:t>t</w:t>
      </w:r>
      <w:r w:rsidRPr="00800D6D">
        <w:rPr>
          <w:sz w:val="16"/>
          <w:szCs w:val="16"/>
        </w:rPr>
        <w:t xml:space="preserve">. </w:t>
      </w:r>
      <w:r w:rsidRPr="00800D6D">
        <w:rPr>
          <w:sz w:val="16"/>
          <w:szCs w:val="16"/>
          <w:lang w:val="nl-NL"/>
        </w:rPr>
        <w:t>Er is</w:t>
      </w:r>
      <w:r w:rsidRPr="00800D6D">
        <w:rPr>
          <w:sz w:val="16"/>
          <w:szCs w:val="16"/>
        </w:rPr>
        <w:t xml:space="preserve"> </w:t>
      </w:r>
      <w:r w:rsidRPr="00800D6D">
        <w:rPr>
          <w:sz w:val="16"/>
          <w:szCs w:val="16"/>
          <w:lang w:val="nl-NL"/>
        </w:rPr>
        <w:t xml:space="preserve">een </w:t>
      </w:r>
      <w:r w:rsidRPr="00800D6D">
        <w:rPr>
          <w:sz w:val="16"/>
          <w:szCs w:val="16"/>
        </w:rPr>
        <w:t xml:space="preserve">handleiding voor managers </w:t>
      </w:r>
      <w:r w:rsidRPr="00800D6D">
        <w:rPr>
          <w:sz w:val="16"/>
          <w:szCs w:val="16"/>
          <w:lang w:val="nl-NL"/>
        </w:rPr>
        <w:t xml:space="preserve">en </w:t>
      </w:r>
      <w:r w:rsidRPr="00800D6D">
        <w:rPr>
          <w:sz w:val="16"/>
          <w:szCs w:val="16"/>
        </w:rPr>
        <w:t xml:space="preserve">een op maat te maken scholing beschikbaar via </w:t>
      </w:r>
      <w:hyperlink r:id="rId2" w:history="1">
        <w:r w:rsidRPr="00800D6D">
          <w:rPr>
            <w:rStyle w:val="Hyperlink"/>
            <w:sz w:val="16"/>
            <w:szCs w:val="16"/>
          </w:rPr>
          <w:t>info@transmuralis.nl</w:t>
        </w:r>
      </w:hyperlink>
      <w:r>
        <w:rPr>
          <w:sz w:val="16"/>
          <w:szCs w:val="16"/>
          <w:lang w:val="nl-NL"/>
        </w:rPr>
        <w:t xml:space="preserve"> </w:t>
      </w:r>
      <w:r w:rsidRPr="00D94F85">
        <w:rPr>
          <w:sz w:val="16"/>
          <w:szCs w:val="16"/>
        </w:rPr>
        <w:t xml:space="preserve"> </w:t>
      </w:r>
    </w:p>
  </w:footnote>
  <w:footnote w:id="12">
    <w:p w14:paraId="11C5F016" w14:textId="77777777" w:rsidR="00950484" w:rsidRPr="00332A6C"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332A6C">
        <w:rPr>
          <w:sz w:val="16"/>
          <w:szCs w:val="16"/>
        </w:rPr>
        <w:t>In dit ketenzorgprogramma is alleen de signalering door andere disciplines dan de huisartsen en de POH in de eerste lijn uitgewerkt. Afstemming met de nulde lijn over signalering en het proces om van signalering tot passende actie te komen komt aan de orde, bij het maken van transmurale afspraken.</w:t>
      </w:r>
    </w:p>
  </w:footnote>
  <w:footnote w:id="13">
    <w:p w14:paraId="719826B3"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Paramedici: fysiotherapeut, diëtist, ergotherapeut</w:t>
      </w:r>
    </w:p>
  </w:footnote>
  <w:footnote w:id="14">
    <w:p w14:paraId="75118F65" w14:textId="77777777" w:rsidR="00950484" w:rsidRPr="00A20829"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A20829">
        <w:rPr>
          <w:sz w:val="16"/>
          <w:szCs w:val="16"/>
        </w:rPr>
        <w:t>Conform NHG</w:t>
      </w:r>
      <w:r>
        <w:rPr>
          <w:sz w:val="16"/>
          <w:szCs w:val="16"/>
        </w:rPr>
        <w:t xml:space="preserve"> </w:t>
      </w:r>
      <w:r w:rsidRPr="00A20829">
        <w:rPr>
          <w:sz w:val="16"/>
          <w:szCs w:val="16"/>
        </w:rPr>
        <w:t>advies op dit moment</w:t>
      </w:r>
    </w:p>
  </w:footnote>
  <w:footnote w:id="15">
    <w:p w14:paraId="3DB704F6" w14:textId="77777777" w:rsidR="00950484" w:rsidRPr="00E55F1D" w:rsidRDefault="00950484" w:rsidP="008014FB">
      <w:pPr>
        <w:pStyle w:val="Voetnoottekst"/>
        <w:rPr>
          <w:lang w:val="nl-NL"/>
        </w:rPr>
      </w:pPr>
      <w:r>
        <w:rPr>
          <w:rStyle w:val="Voetnootmarkering"/>
        </w:rPr>
        <w:footnoteRef/>
      </w:r>
      <w:r>
        <w:t xml:space="preserve"> </w:t>
      </w:r>
      <w:r>
        <w:rPr>
          <w:lang w:val="nl-NL"/>
        </w:rPr>
        <w:t xml:space="preserve">SNAQ 65 zie: </w:t>
      </w:r>
      <w:hyperlink r:id="rId3" w:history="1">
        <w:r>
          <w:rPr>
            <w:rStyle w:val="Hyperlink"/>
            <w:lang w:val="nl-NL"/>
          </w:rPr>
          <w:t>Stappenplan ondervo</w:t>
        </w:r>
        <w:r w:rsidRPr="00E55F1D">
          <w:rPr>
            <w:rStyle w:val="Hyperlink"/>
            <w:lang w:val="nl-NL"/>
          </w:rPr>
          <w:t>eding in de eerste</w:t>
        </w:r>
        <w:r>
          <w:rPr>
            <w:rStyle w:val="Hyperlink"/>
            <w:lang w:val="nl-NL"/>
          </w:rPr>
          <w:t xml:space="preserve"> </w:t>
        </w:r>
        <w:r w:rsidRPr="00E55F1D">
          <w:rPr>
            <w:rStyle w:val="Hyperlink"/>
            <w:lang w:val="nl-NL"/>
          </w:rPr>
          <w:t>lijn</w:t>
        </w:r>
      </w:hyperlink>
    </w:p>
  </w:footnote>
  <w:footnote w:id="16">
    <w:p w14:paraId="3146212B" w14:textId="77777777" w:rsidR="00950484" w:rsidRPr="00F95DD2" w:rsidRDefault="00950484" w:rsidP="008014FB">
      <w:pPr>
        <w:pStyle w:val="Tekstzonderopmaak"/>
        <w:rPr>
          <w:rFonts w:ascii="Verdana" w:hAnsi="Verdana"/>
          <w:sz w:val="16"/>
          <w:szCs w:val="16"/>
        </w:rPr>
      </w:pPr>
      <w:r w:rsidRPr="00051A96">
        <w:rPr>
          <w:rStyle w:val="Voetnootmarkering"/>
          <w:rFonts w:ascii="Verdana" w:hAnsi="Verdana"/>
          <w:sz w:val="18"/>
          <w:szCs w:val="18"/>
        </w:rPr>
        <w:footnoteRef/>
      </w:r>
      <w:r w:rsidRPr="00051A96">
        <w:rPr>
          <w:rFonts w:ascii="Verdana" w:hAnsi="Verdana"/>
          <w:sz w:val="18"/>
          <w:szCs w:val="18"/>
        </w:rPr>
        <w:t xml:space="preserve"> </w:t>
      </w:r>
      <w:r w:rsidRPr="00F95DD2">
        <w:rPr>
          <w:rFonts w:ascii="Verdana" w:hAnsi="Verdana"/>
          <w:sz w:val="16"/>
          <w:szCs w:val="16"/>
        </w:rPr>
        <w:t xml:space="preserve">Na vaststelling van het zorgbehandelplan wordt in overleg met de huisarts de </w:t>
      </w:r>
      <w:r>
        <w:rPr>
          <w:rFonts w:ascii="Verdana" w:hAnsi="Verdana"/>
          <w:sz w:val="16"/>
          <w:szCs w:val="16"/>
        </w:rPr>
        <w:t xml:space="preserve">zorg coördinator </w:t>
      </w:r>
      <w:r w:rsidRPr="00F95DD2">
        <w:rPr>
          <w:rFonts w:ascii="Verdana" w:hAnsi="Verdana"/>
          <w:sz w:val="16"/>
          <w:szCs w:val="16"/>
        </w:rPr>
        <w:t>ouderenzorg benoemd. Dit kan</w:t>
      </w:r>
      <w:r>
        <w:rPr>
          <w:rFonts w:ascii="Verdana" w:hAnsi="Verdana"/>
          <w:sz w:val="16"/>
          <w:szCs w:val="16"/>
        </w:rPr>
        <w:t>,</w:t>
      </w:r>
      <w:r w:rsidRPr="00F95DD2">
        <w:rPr>
          <w:rFonts w:ascii="Verdana" w:hAnsi="Verdana"/>
          <w:sz w:val="16"/>
          <w:szCs w:val="16"/>
        </w:rPr>
        <w:t xml:space="preserve"> afhankelijk van de organisatie in de eerste lijn en de reeds bestaande contacten en problematiek</w:t>
      </w:r>
      <w:r>
        <w:rPr>
          <w:rFonts w:ascii="Verdana" w:hAnsi="Verdana"/>
          <w:sz w:val="16"/>
          <w:szCs w:val="16"/>
        </w:rPr>
        <w:t>,</w:t>
      </w:r>
      <w:r w:rsidRPr="00F95DD2">
        <w:rPr>
          <w:rFonts w:ascii="Verdana" w:hAnsi="Verdana"/>
          <w:sz w:val="16"/>
          <w:szCs w:val="16"/>
        </w:rPr>
        <w:t xml:space="preserve"> een POH </w:t>
      </w:r>
      <w:r w:rsidRPr="00F95DD2">
        <w:rPr>
          <w:rFonts w:ascii="Verdana" w:hAnsi="Verdana"/>
          <w:sz w:val="16"/>
          <w:szCs w:val="16"/>
        </w:rPr>
        <w:t>somatiek, POH ouderenzorg, POH GGZ, wijkverpleegkundige of casemanager dementie zijn. Een opleiding op Hbo-niveau is vereist. Dit mede gezien de noodzaak tot zelfstandig en planmatig kunnen werken en het beschikken over probleemoplossend vermogen.</w:t>
      </w:r>
    </w:p>
  </w:footnote>
  <w:footnote w:id="17">
    <w:p w14:paraId="6A733341" w14:textId="77777777" w:rsidR="00950484" w:rsidRPr="00F95DD2" w:rsidRDefault="00950484" w:rsidP="008014FB">
      <w:pPr>
        <w:pStyle w:val="Voetnoottekst"/>
        <w:rPr>
          <w:sz w:val="16"/>
          <w:szCs w:val="16"/>
        </w:rPr>
      </w:pPr>
      <w:r w:rsidRPr="00051A96">
        <w:rPr>
          <w:rStyle w:val="Voetnootmarkering"/>
          <w:sz w:val="18"/>
          <w:szCs w:val="18"/>
        </w:rPr>
        <w:footnoteRef/>
      </w:r>
      <w:r w:rsidRPr="00F95DD2">
        <w:rPr>
          <w:sz w:val="16"/>
          <w:szCs w:val="16"/>
        </w:rPr>
        <w:t xml:space="preserve"> SFMPC = somatisch, functioneel, maatschappelijk, psychisch en communicatief domein</w:t>
      </w:r>
    </w:p>
  </w:footnote>
  <w:footnote w:id="18">
    <w:p w14:paraId="60822D23" w14:textId="77777777" w:rsidR="00950484" w:rsidRPr="003315EC" w:rsidRDefault="00950484" w:rsidP="008014FB">
      <w:pPr>
        <w:rPr>
          <w:sz w:val="16"/>
          <w:szCs w:val="16"/>
        </w:rPr>
      </w:pPr>
      <w:r w:rsidRPr="0023707A">
        <w:rPr>
          <w:rStyle w:val="Voetnootmarkering"/>
          <w:sz w:val="16"/>
          <w:szCs w:val="16"/>
        </w:rPr>
        <w:footnoteRef/>
      </w:r>
      <w:r w:rsidRPr="0023707A">
        <w:rPr>
          <w:sz w:val="16"/>
          <w:szCs w:val="16"/>
        </w:rPr>
        <w:t xml:space="preserve">Bij patiënten die verblijven in een </w:t>
      </w:r>
      <w:r>
        <w:rPr>
          <w:sz w:val="16"/>
          <w:szCs w:val="16"/>
        </w:rPr>
        <w:t>woonzorgcentrum, wordt het GPO</w:t>
      </w:r>
      <w:r w:rsidRPr="0023707A">
        <w:rPr>
          <w:sz w:val="16"/>
          <w:szCs w:val="16"/>
        </w:rPr>
        <w:t xml:space="preserve"> vandaar georganiseerd</w:t>
      </w:r>
      <w:r>
        <w:t xml:space="preserve">. </w:t>
      </w:r>
      <w:r w:rsidRPr="003315EC">
        <w:rPr>
          <w:sz w:val="16"/>
          <w:szCs w:val="16"/>
        </w:rPr>
        <w:t xml:space="preserve">De </w:t>
      </w:r>
      <w:r>
        <w:rPr>
          <w:sz w:val="16"/>
          <w:szCs w:val="16"/>
        </w:rPr>
        <w:t>zorgcoördinator</w:t>
      </w:r>
      <w:r w:rsidRPr="003315EC">
        <w:rPr>
          <w:sz w:val="16"/>
          <w:szCs w:val="16"/>
        </w:rPr>
        <w:t xml:space="preserve"> plant samen met het </w:t>
      </w:r>
      <w:r>
        <w:rPr>
          <w:sz w:val="16"/>
          <w:szCs w:val="16"/>
        </w:rPr>
        <w:t>woonzorgcentrum</w:t>
      </w:r>
      <w:r w:rsidRPr="003315EC">
        <w:rPr>
          <w:sz w:val="16"/>
          <w:szCs w:val="16"/>
        </w:rPr>
        <w:t xml:space="preserve"> wanneer welke patiënt in een MDO besproken wordt,</w:t>
      </w:r>
      <w:r>
        <w:rPr>
          <w:sz w:val="16"/>
          <w:szCs w:val="16"/>
        </w:rPr>
        <w:t xml:space="preserve"> </w:t>
      </w:r>
      <w:r w:rsidRPr="003315EC">
        <w:rPr>
          <w:sz w:val="16"/>
          <w:szCs w:val="16"/>
        </w:rPr>
        <w:t xml:space="preserve">bereidt deze bespreking samen met de contactverzorgende voor en bekijkt welke ketenpartners betrokken dienen te worden. De </w:t>
      </w:r>
      <w:r>
        <w:rPr>
          <w:sz w:val="16"/>
          <w:szCs w:val="16"/>
        </w:rPr>
        <w:t>zorgcoördinator is standaard bij het GP</w:t>
      </w:r>
      <w:r w:rsidRPr="003315EC">
        <w:rPr>
          <w:sz w:val="16"/>
          <w:szCs w:val="16"/>
        </w:rPr>
        <w:t xml:space="preserve">O over een patiënt uit de eigen praktijken aanwezig. </w:t>
      </w:r>
    </w:p>
    <w:p w14:paraId="7D0A8076" w14:textId="77777777" w:rsidR="00950484" w:rsidRDefault="00950484" w:rsidP="008014FB">
      <w:pPr>
        <w:pStyle w:val="Voetnoottekst"/>
      </w:pPr>
    </w:p>
  </w:footnote>
  <w:footnote w:id="19">
    <w:p w14:paraId="16EF2C86" w14:textId="77777777" w:rsidR="00950484" w:rsidRPr="005B5D1B" w:rsidRDefault="00950484" w:rsidP="008014FB">
      <w:pPr>
        <w:pStyle w:val="Voetnoottekst"/>
        <w:rPr>
          <w:lang w:val="nl-NL"/>
        </w:rPr>
      </w:pPr>
      <w:r>
        <w:rPr>
          <w:rStyle w:val="Voetnootmarkering"/>
        </w:rPr>
        <w:footnoteRef/>
      </w:r>
      <w:r>
        <w:t xml:space="preserve"> </w:t>
      </w:r>
      <w:r w:rsidRPr="00E137F2">
        <w:rPr>
          <w:sz w:val="16"/>
          <w:szCs w:val="16"/>
          <w:lang w:val="nl-NL"/>
        </w:rPr>
        <w:t>Standpunt CVZ, casemanagement, 25 maart 2011 vastgesteld en uitgebracht aan de minister van VWS</w:t>
      </w:r>
    </w:p>
  </w:footnote>
  <w:footnote w:id="20">
    <w:p w14:paraId="708BDBAE" w14:textId="77777777" w:rsidR="00950484" w:rsidRPr="001657CA"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1657CA">
        <w:rPr>
          <w:sz w:val="16"/>
          <w:szCs w:val="16"/>
        </w:rPr>
        <w:t>Paramedici: fysiotherapeut, diëtist, ergotherapeut</w:t>
      </w:r>
    </w:p>
  </w:footnote>
  <w:footnote w:id="21">
    <w:p w14:paraId="40779B98" w14:textId="77777777" w:rsidR="00950484" w:rsidRPr="001657CA"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36579C">
        <w:rPr>
          <w:rFonts w:cs="Calibri"/>
          <w:sz w:val="16"/>
          <w:szCs w:val="16"/>
        </w:rPr>
        <w:t xml:space="preserve">Ouderenadviseurs/algemeen maatschappelijk- en/of welzijnswerkers en medewerkers van organisaties die veel met ouderen in aanraking komen zoals woningbouwcorporaties, </w:t>
      </w:r>
      <w:r w:rsidRPr="0036579C">
        <w:rPr>
          <w:rFonts w:cs="Calibri"/>
          <w:sz w:val="16"/>
          <w:szCs w:val="16"/>
        </w:rPr>
        <w:t>wmo loketten</w:t>
      </w:r>
    </w:p>
    <w:p w14:paraId="4798F9F3" w14:textId="77777777" w:rsidR="00950484" w:rsidRPr="001657CA" w:rsidRDefault="00950484" w:rsidP="008014FB">
      <w:pPr>
        <w:pStyle w:val="Voetnoottekst"/>
        <w:rPr>
          <w:sz w:val="16"/>
          <w:szCs w:val="16"/>
        </w:rPr>
      </w:pPr>
    </w:p>
  </w:footnote>
  <w:footnote w:id="22">
    <w:p w14:paraId="52B9B00D" w14:textId="77777777" w:rsidR="00950484" w:rsidRDefault="00950484" w:rsidP="008014FB">
      <w:pPr>
        <w:spacing w:after="200" w:line="276" w:lineRule="auto"/>
      </w:pPr>
      <w:r>
        <w:rPr>
          <w:rStyle w:val="Voetnootmarkering"/>
        </w:rPr>
        <w:footnoteRef/>
      </w:r>
      <w:r>
        <w:t xml:space="preserve"> </w:t>
      </w:r>
      <w:r w:rsidRPr="00E32F9E">
        <w:rPr>
          <w:sz w:val="16"/>
          <w:szCs w:val="16"/>
        </w:rPr>
        <w:t xml:space="preserve">In principe is een overleg van POH/HA en apotheek </w:t>
      </w:r>
      <w:r w:rsidRPr="00E32F9E">
        <w:rPr>
          <w:sz w:val="16"/>
          <w:szCs w:val="16"/>
        </w:rPr>
        <w:t>bidisciplinair en niet multidisciplinair: pas als de thui</w:t>
      </w:r>
      <w:r>
        <w:rPr>
          <w:sz w:val="16"/>
          <w:szCs w:val="16"/>
        </w:rPr>
        <w:t>s</w:t>
      </w:r>
      <w:r w:rsidRPr="00E32F9E">
        <w:rPr>
          <w:sz w:val="16"/>
          <w:szCs w:val="16"/>
        </w:rPr>
        <w:t>zorg betrokken wordt is het overleg multidisciplinair</w:t>
      </w:r>
    </w:p>
  </w:footnote>
  <w:footnote w:id="23">
    <w:p w14:paraId="38A3B538" w14:textId="77777777" w:rsidR="00950484" w:rsidRPr="00D23FB6" w:rsidRDefault="00950484" w:rsidP="008014FB">
      <w:pPr>
        <w:pStyle w:val="Voetnoottekst"/>
        <w:rPr>
          <w:sz w:val="16"/>
          <w:szCs w:val="16"/>
        </w:rPr>
      </w:pPr>
      <w:r>
        <w:rPr>
          <w:rStyle w:val="Voetnootmarkering"/>
        </w:rPr>
        <w:footnoteRef/>
      </w:r>
      <w:r>
        <w:t xml:space="preserve"> </w:t>
      </w:r>
      <w:r w:rsidRPr="00D23FB6">
        <w:rPr>
          <w:sz w:val="16"/>
          <w:szCs w:val="16"/>
        </w:rPr>
        <w:t xml:space="preserve">Het </w:t>
      </w:r>
      <w:r w:rsidRPr="00D23FB6">
        <w:rPr>
          <w:sz w:val="16"/>
          <w:szCs w:val="16"/>
        </w:rPr>
        <w:t>zorgpad is uitgewerkt op basis van het boek Protocollaire Ouderenzorg, standaarden van het NHG en het deelprotocol Dementie van het Zorgprogramma van de Zorggroep Katwijk.</w:t>
      </w:r>
    </w:p>
  </w:footnote>
  <w:footnote w:id="24">
    <w:p w14:paraId="7B6BFEA8" w14:textId="77777777" w:rsidR="00950484" w:rsidRDefault="00950484" w:rsidP="008014FB">
      <w:pPr>
        <w:pStyle w:val="Voetnoottekst"/>
      </w:pPr>
      <w:r w:rsidRPr="00D23FB6">
        <w:rPr>
          <w:rStyle w:val="Voetnootmarkering"/>
          <w:sz w:val="16"/>
          <w:szCs w:val="16"/>
        </w:rPr>
        <w:footnoteRef/>
      </w:r>
      <w:r w:rsidRPr="00D23FB6">
        <w:rPr>
          <w:sz w:val="16"/>
          <w:szCs w:val="16"/>
        </w:rPr>
        <w:t xml:space="preserve"> Bewegen speelt een belangrijke rol bij het beperken van cognitieve en fysieke achteruitgang bij ouderen met dementie. De grootste cognitieve en fysieke effecten worden behaald met een gecombineerde wandel-krachttraining en de ADL verbeteringen kunnen bijdragen aan een betere kwaliteit van leven.  Uit:  proefschrift van dr. </w:t>
      </w:r>
      <w:r w:rsidRPr="00D23FB6">
        <w:rPr>
          <w:sz w:val="16"/>
          <w:szCs w:val="16"/>
        </w:rPr>
        <w:t>Bossers, http://www.beweegstrateeg.nl/wp-content/uploads/2016/03/PhDThesisBossers.pdf</w:t>
      </w:r>
    </w:p>
  </w:footnote>
  <w:footnote w:id="25">
    <w:p w14:paraId="791560A6" w14:textId="77777777" w:rsidR="00950484" w:rsidRPr="00BE3ED5" w:rsidRDefault="00950484">
      <w:pPr>
        <w:pStyle w:val="Voetnoottekst"/>
        <w:rPr>
          <w:lang w:val="nl-NL"/>
        </w:rPr>
      </w:pPr>
      <w:r>
        <w:rPr>
          <w:rStyle w:val="Voetnootmarkering"/>
        </w:rPr>
        <w:footnoteRef/>
      </w:r>
      <w:r>
        <w:t xml:space="preserve"> </w:t>
      </w:r>
      <w:r>
        <w:rPr>
          <w:lang w:val="nl-NL"/>
        </w:rPr>
        <w:t xml:space="preserve">EDOMA </w:t>
      </w:r>
      <w:r w:rsidRPr="00BE3ED5">
        <w:rPr>
          <w:lang w:val="nl-NL"/>
        </w:rPr>
        <w:t>Ergotherapie bij Ouderen met Dementie en hun Mantelzorgers Aan Huis</w:t>
      </w:r>
    </w:p>
  </w:footnote>
  <w:footnote w:id="26">
    <w:p w14:paraId="4429B69E" w14:textId="77777777" w:rsidR="00950484" w:rsidRPr="00F0398C" w:rsidRDefault="00950484" w:rsidP="008014FB">
      <w:pPr>
        <w:pStyle w:val="Voetnoottekst"/>
        <w:rPr>
          <w:lang w:val="en-US"/>
        </w:rPr>
      </w:pPr>
      <w:r>
        <w:rPr>
          <w:rStyle w:val="Voetnootmarkering"/>
        </w:rPr>
        <w:footnoteRef/>
      </w:r>
      <w:r>
        <w:t xml:space="preserve"> </w:t>
      </w:r>
      <w:r>
        <w:rPr>
          <w:lang w:val="en-US"/>
        </w:rPr>
        <w:t xml:space="preserve">Nederlandse Vereniging voor Klinische Geriatrie (2004). Preventie van valincidenten bij ouderen. Utrecht: Nederlandse Vereniging voor Klinische Geriatrie. </w:t>
      </w:r>
    </w:p>
  </w:footnote>
  <w:footnote w:id="27">
    <w:p w14:paraId="0F4F9E0C" w14:textId="77777777" w:rsidR="00950484" w:rsidRPr="00427BF7" w:rsidRDefault="00950484" w:rsidP="008014FB">
      <w:pPr>
        <w:pStyle w:val="Voetnoottekst"/>
        <w:rPr>
          <w:lang w:val="nl-NL"/>
        </w:rPr>
      </w:pPr>
      <w:r>
        <w:rPr>
          <w:rStyle w:val="Voetnootmarkering"/>
        </w:rPr>
        <w:footnoteRef/>
      </w:r>
      <w:r>
        <w:t xml:space="preserve"> </w:t>
      </w:r>
      <w:r w:rsidRPr="00E55F1D">
        <w:t xml:space="preserve">  SNAQ 65 zie:</w:t>
      </w:r>
      <w:r>
        <w:rPr>
          <w:lang w:val="nl-NL"/>
        </w:rPr>
        <w:t xml:space="preserve"> </w:t>
      </w:r>
      <w:hyperlink r:id="rId4" w:history="1">
        <w:r w:rsidRPr="004922B6">
          <w:rPr>
            <w:rStyle w:val="Hyperlink"/>
          </w:rPr>
          <w:t xml:space="preserve">Stappenplan ondervoeding in de </w:t>
        </w:r>
        <w:r w:rsidRPr="004922B6">
          <w:rPr>
            <w:rStyle w:val="Hyperlink"/>
          </w:rPr>
          <w:t>eerstelijn</w:t>
        </w:r>
      </w:hyperlink>
    </w:p>
  </w:footnote>
  <w:footnote w:id="28">
    <w:p w14:paraId="7C6EF33E" w14:textId="77777777" w:rsidR="00950484" w:rsidRDefault="00950484" w:rsidP="008014FB">
      <w:pPr>
        <w:pStyle w:val="Voetnoottekst"/>
      </w:pPr>
      <w:r w:rsidRPr="007F12E2">
        <w:rPr>
          <w:rStyle w:val="Voetnootmarkering"/>
          <w:szCs w:val="18"/>
        </w:rPr>
        <w:footnoteRef/>
      </w:r>
      <w:r>
        <w:t xml:space="preserve"> </w:t>
      </w:r>
      <w:r w:rsidRPr="00A11C51">
        <w:rPr>
          <w:sz w:val="16"/>
          <w:szCs w:val="16"/>
        </w:rPr>
        <w:t>Aandachtspunt is dat de informatie gaat over ondervoeding in het algemeen, niet specifiek voor kwetsbare ouderen</w:t>
      </w:r>
    </w:p>
  </w:footnote>
  <w:footnote w:id="29">
    <w:p w14:paraId="47769D44" w14:textId="77777777" w:rsidR="00950484" w:rsidRDefault="00950484" w:rsidP="008014FB">
      <w:pPr>
        <w:pStyle w:val="Voetnoottekst"/>
      </w:pPr>
      <w:r>
        <w:rPr>
          <w:rStyle w:val="Voetnootmarkering"/>
        </w:rPr>
        <w:footnoteRef/>
      </w:r>
      <w:r>
        <w:t xml:space="preserve"> Bij twijfel kan een objectief meetinstrument worden gebruikt zie schema op volgende blz. voor voorbeelden.</w:t>
      </w:r>
    </w:p>
  </w:footnote>
  <w:footnote w:id="30">
    <w:p w14:paraId="2C7C0A67" w14:textId="77777777" w:rsidR="00950484" w:rsidRPr="00D4460A" w:rsidRDefault="00950484">
      <w:pPr>
        <w:pStyle w:val="Voetnoottekst"/>
        <w:rPr>
          <w:lang w:val="nl-NL"/>
        </w:rPr>
      </w:pPr>
      <w:r>
        <w:rPr>
          <w:rStyle w:val="Voetnootmarkering"/>
        </w:rPr>
        <w:footnoteRef/>
      </w:r>
      <w:r>
        <w:t xml:space="preserve"> </w:t>
      </w:r>
      <w:r w:rsidRPr="00D4460A">
        <w:t>EDOMAH: Ergotherapie bij Ouderen met Dementie en hun Mantelzorgers Aan Huis</w:t>
      </w:r>
    </w:p>
  </w:footnote>
  <w:footnote w:id="31">
    <w:p w14:paraId="2DA7DCF2" w14:textId="77777777" w:rsidR="00950484" w:rsidRPr="00204C38" w:rsidRDefault="00950484" w:rsidP="00C60371">
      <w:pPr>
        <w:pStyle w:val="Voetnoottekst"/>
        <w:rPr>
          <w:lang w:val="nl-NL"/>
        </w:rPr>
      </w:pPr>
      <w:r>
        <w:rPr>
          <w:rStyle w:val="Voetnootmarkering"/>
        </w:rPr>
        <w:footnoteRef/>
      </w:r>
      <w:r w:rsidRPr="007908A4">
        <w:rPr>
          <w:lang w:val="nl-NL"/>
        </w:rPr>
        <w:t xml:space="preserve"> </w:t>
      </w:r>
      <w:r>
        <w:rPr>
          <w:lang w:val="nl-NL"/>
        </w:rPr>
        <w:t>De informatiesystemen en software maken gebruik van de HASP richtlijn informatie-uitwisseling, vandaar de toevoeging in dit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3D04" w14:textId="77777777" w:rsidR="00950484" w:rsidRDefault="00950484" w:rsidP="00F62CA6">
    <w:pPr>
      <w:pStyle w:val="Koptekst"/>
      <w:jc w:val="right"/>
    </w:pPr>
    <w:r>
      <w:t xml:space="preserve"> </w:t>
    </w:r>
    <w:r>
      <w:rPr>
        <w:noProof/>
        <w:lang w:eastAsia="nl-NL"/>
      </w:rPr>
      <w:drawing>
        <wp:inline distT="0" distB="0" distL="0" distR="0" wp14:anchorId="2021B447" wp14:editId="480DD053">
          <wp:extent cx="962025" cy="323850"/>
          <wp:effectExtent l="0" t="0" r="0" b="0"/>
          <wp:docPr id="25" name="Afbeelding 25" descr="Beschrijv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3553" w14:textId="77777777" w:rsidR="00950484" w:rsidRDefault="00950484" w:rsidP="00F62CA6">
    <w:pPr>
      <w:pStyle w:val="Koptekst"/>
      <w:jc w:val="right"/>
    </w:pPr>
    <w:r>
      <w:rPr>
        <w:noProof/>
        <w:lang w:eastAsia="nl-NL"/>
      </w:rPr>
      <w:drawing>
        <wp:inline distT="0" distB="0" distL="0" distR="0" wp14:anchorId="54FDD366" wp14:editId="28A3C254">
          <wp:extent cx="962025" cy="323850"/>
          <wp:effectExtent l="0" t="0" r="0" b="0"/>
          <wp:docPr id="28" name="Afbeelding 28" descr="Beschrijv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p w14:paraId="06329DF4" w14:textId="77777777" w:rsidR="00950484" w:rsidRDefault="00950484" w:rsidP="00F62CA6">
    <w:pPr>
      <w:pStyle w:val="Koptekst"/>
    </w:pPr>
  </w:p>
  <w:p w14:paraId="5EE24339" w14:textId="77777777" w:rsidR="00950484" w:rsidRDefault="0095048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E221" w14:textId="77777777" w:rsidR="00950484" w:rsidRDefault="00950484" w:rsidP="0026164A">
    <w:pPr>
      <w:pStyle w:val="Koptekst"/>
      <w:jc w:val="right"/>
    </w:pPr>
    <w:r w:rsidRPr="0026164A">
      <w:rPr>
        <w:noProof/>
        <w:lang w:eastAsia="nl-NL"/>
      </w:rPr>
      <w:drawing>
        <wp:inline distT="0" distB="0" distL="0" distR="0" wp14:anchorId="2D62D4ED" wp14:editId="438F5BB8">
          <wp:extent cx="1977390" cy="664614"/>
          <wp:effectExtent l="19050" t="0" r="3810" b="0"/>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977218" cy="664556"/>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817C" w14:textId="77777777" w:rsidR="00950484" w:rsidRDefault="00950484" w:rsidP="0026164A">
    <w:pPr>
      <w:pStyle w:val="Koptekst"/>
      <w:jc w:val="right"/>
    </w:pPr>
    <w:r w:rsidRPr="0026164A">
      <w:rPr>
        <w:noProof/>
        <w:lang w:eastAsia="nl-NL"/>
      </w:rPr>
      <w:drawing>
        <wp:inline distT="0" distB="0" distL="0" distR="0" wp14:anchorId="6DBE7097" wp14:editId="3DF24D63">
          <wp:extent cx="1977390" cy="664614"/>
          <wp:effectExtent l="1905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977218" cy="6645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1"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2"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340"/>
        </w:tabs>
        <w:ind w:left="340" w:hanging="340"/>
      </w:pPr>
      <w:rPr>
        <w:rFonts w:ascii="Symbol" w:hAnsi="Symbol"/>
      </w:rPr>
    </w:lvl>
  </w:abstractNum>
  <w:abstractNum w:abstractNumId="4" w15:restartNumberingAfterBreak="0">
    <w:nsid w:val="02BF056C"/>
    <w:multiLevelType w:val="hybridMultilevel"/>
    <w:tmpl w:val="A8F8E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501359"/>
    <w:multiLevelType w:val="hybridMultilevel"/>
    <w:tmpl w:val="DF88E88E"/>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301850"/>
    <w:multiLevelType w:val="hybridMultilevel"/>
    <w:tmpl w:val="C140556C"/>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0688466E"/>
    <w:multiLevelType w:val="hybridMultilevel"/>
    <w:tmpl w:val="39725748"/>
    <w:lvl w:ilvl="0" w:tplc="3BC6AD8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7487A34"/>
    <w:multiLevelType w:val="hybridMultilevel"/>
    <w:tmpl w:val="D8385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8A14A94"/>
    <w:multiLevelType w:val="hybridMultilevel"/>
    <w:tmpl w:val="CD34CC8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8CB75E6"/>
    <w:multiLevelType w:val="hybridMultilevel"/>
    <w:tmpl w:val="A6963920"/>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8F1267A"/>
    <w:multiLevelType w:val="hybridMultilevel"/>
    <w:tmpl w:val="9DCADBC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9720637"/>
    <w:multiLevelType w:val="hybridMultilevel"/>
    <w:tmpl w:val="30CEC916"/>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09EC5D7C"/>
    <w:multiLevelType w:val="hybridMultilevel"/>
    <w:tmpl w:val="9E187B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EAF710B"/>
    <w:multiLevelType w:val="hybridMultilevel"/>
    <w:tmpl w:val="1432265A"/>
    <w:lvl w:ilvl="0" w:tplc="1B46BCEA">
      <w:start w:val="1"/>
      <w:numFmt w:val="bullet"/>
      <w:lvlText w:val="•"/>
      <w:lvlJc w:val="left"/>
      <w:pPr>
        <w:ind w:left="144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F392C0E"/>
    <w:multiLevelType w:val="hybridMultilevel"/>
    <w:tmpl w:val="93E4274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0F7823CB"/>
    <w:multiLevelType w:val="hybridMultilevel"/>
    <w:tmpl w:val="9EEEA6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05A70BF"/>
    <w:multiLevelType w:val="hybridMultilevel"/>
    <w:tmpl w:val="9514B01A"/>
    <w:lvl w:ilvl="0" w:tplc="3BC6AD84">
      <w:numFmt w:val="bullet"/>
      <w:lvlText w:val="•"/>
      <w:lvlJc w:val="left"/>
      <w:pPr>
        <w:ind w:left="720" w:hanging="720"/>
      </w:pPr>
      <w:rPr>
        <w:rFonts w:ascii="Verdana" w:eastAsia="Times New Roman" w:hAnsi="Verdana" w:cs="Times New Roman" w:hint="default"/>
      </w:rPr>
    </w:lvl>
    <w:lvl w:ilvl="1" w:tplc="613A750E">
      <w:numFmt w:val="bullet"/>
      <w:lvlText w:val=""/>
      <w:lvlJc w:val="left"/>
      <w:pPr>
        <w:ind w:left="1440" w:hanging="720"/>
      </w:pPr>
      <w:rPr>
        <w:rFonts w:ascii="Symbol" w:eastAsia="Times New Roman" w:hAnsi="Symbol"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066411B"/>
    <w:multiLevelType w:val="hybridMultilevel"/>
    <w:tmpl w:val="C8669D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06C2694"/>
    <w:multiLevelType w:val="hybridMultilevel"/>
    <w:tmpl w:val="70AACB12"/>
    <w:lvl w:ilvl="0" w:tplc="11F671F8">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16B5C42"/>
    <w:multiLevelType w:val="hybridMultilevel"/>
    <w:tmpl w:val="329AC5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11A21E47"/>
    <w:multiLevelType w:val="hybridMultilevel"/>
    <w:tmpl w:val="85687CE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121E4C5C"/>
    <w:multiLevelType w:val="hybridMultilevel"/>
    <w:tmpl w:val="76424D84"/>
    <w:lvl w:ilvl="0" w:tplc="E9923A86">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14E0178C"/>
    <w:multiLevelType w:val="hybridMultilevel"/>
    <w:tmpl w:val="F740F83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Transportatio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Transportation"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Transportation"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5260CF3"/>
    <w:multiLevelType w:val="hybridMultilevel"/>
    <w:tmpl w:val="0DA842B8"/>
    <w:lvl w:ilvl="0" w:tplc="1B46BCEA">
      <w:start w:val="1"/>
      <w:numFmt w:val="bullet"/>
      <w:lvlText w:val="•"/>
      <w:lvlJc w:val="left"/>
      <w:pPr>
        <w:ind w:left="1004" w:hanging="360"/>
      </w:pPr>
      <w:rPr>
        <w:rFonts w:ascii="Verdana" w:hAnsi="Verdana" w:hint="default"/>
        <w:sz w:val="20"/>
        <w:szCs w:val="20"/>
      </w:rPr>
    </w:lvl>
    <w:lvl w:ilvl="1" w:tplc="04130003" w:tentative="1">
      <w:start w:val="1"/>
      <w:numFmt w:val="bullet"/>
      <w:lvlText w:val="o"/>
      <w:lvlJc w:val="left"/>
      <w:pPr>
        <w:ind w:left="1724" w:hanging="360"/>
      </w:pPr>
      <w:rPr>
        <w:rFonts w:ascii="Courier New" w:hAnsi="Courier New" w:cs="Transportation"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Transportation"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Transportation"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15A6469D"/>
    <w:multiLevelType w:val="hybridMultilevel"/>
    <w:tmpl w:val="950206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18802CEB"/>
    <w:multiLevelType w:val="hybridMultilevel"/>
    <w:tmpl w:val="D3702332"/>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18A34EC2"/>
    <w:multiLevelType w:val="hybridMultilevel"/>
    <w:tmpl w:val="54A0D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93115D4"/>
    <w:multiLevelType w:val="hybridMultilevel"/>
    <w:tmpl w:val="137AA780"/>
    <w:lvl w:ilvl="0" w:tplc="B33692F2">
      <w:start w:val="2"/>
      <w:numFmt w:val="bullet"/>
      <w:lvlText w:val="-"/>
      <w:lvlJc w:val="left"/>
      <w:pPr>
        <w:ind w:left="720" w:hanging="360"/>
      </w:pPr>
      <w:rPr>
        <w:rFonts w:ascii="Calibri" w:eastAsia="Times New Roman" w:hAnsi="Calibri" w:cs="Transportation" w:hint="default"/>
      </w:rPr>
    </w:lvl>
    <w:lvl w:ilvl="1" w:tplc="1B46BCEA">
      <w:start w:val="1"/>
      <w:numFmt w:val="bullet"/>
      <w:lvlText w:val="•"/>
      <w:lvlJc w:val="left"/>
      <w:pPr>
        <w:ind w:left="1440" w:hanging="360"/>
      </w:pPr>
      <w:rPr>
        <w:rFonts w:ascii="Verdana" w:hAnsi="Verdana"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ransportatio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ransportation"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44343E"/>
    <w:multiLevelType w:val="hybridMultilevel"/>
    <w:tmpl w:val="C8A868D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1B985A41"/>
    <w:multiLevelType w:val="hybridMultilevel"/>
    <w:tmpl w:val="60FAB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CCD1D00"/>
    <w:multiLevelType w:val="hybridMultilevel"/>
    <w:tmpl w:val="859C5A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1D26696F"/>
    <w:multiLevelType w:val="hybridMultilevel"/>
    <w:tmpl w:val="4E883FF6"/>
    <w:lvl w:ilvl="0" w:tplc="1B46BCEA">
      <w:start w:val="1"/>
      <w:numFmt w:val="bullet"/>
      <w:lvlText w:val="•"/>
      <w:lvlJc w:val="left"/>
      <w:pPr>
        <w:ind w:left="277" w:hanging="360"/>
      </w:pPr>
      <w:rPr>
        <w:rFonts w:ascii="Verdana" w:hAnsi="Verdana" w:hint="default"/>
        <w:sz w:val="20"/>
        <w:szCs w:val="20"/>
      </w:rPr>
    </w:lvl>
    <w:lvl w:ilvl="1" w:tplc="04130003" w:tentative="1">
      <w:start w:val="1"/>
      <w:numFmt w:val="bullet"/>
      <w:lvlText w:val="o"/>
      <w:lvlJc w:val="left"/>
      <w:pPr>
        <w:ind w:left="997" w:hanging="360"/>
      </w:pPr>
      <w:rPr>
        <w:rFonts w:ascii="Courier New" w:hAnsi="Courier New" w:cs="Transportation" w:hint="default"/>
      </w:rPr>
    </w:lvl>
    <w:lvl w:ilvl="2" w:tplc="04130005" w:tentative="1">
      <w:start w:val="1"/>
      <w:numFmt w:val="bullet"/>
      <w:lvlText w:val=""/>
      <w:lvlJc w:val="left"/>
      <w:pPr>
        <w:ind w:left="1717" w:hanging="360"/>
      </w:pPr>
      <w:rPr>
        <w:rFonts w:ascii="Wingdings" w:hAnsi="Wingdings" w:hint="default"/>
      </w:rPr>
    </w:lvl>
    <w:lvl w:ilvl="3" w:tplc="04130001" w:tentative="1">
      <w:start w:val="1"/>
      <w:numFmt w:val="bullet"/>
      <w:lvlText w:val=""/>
      <w:lvlJc w:val="left"/>
      <w:pPr>
        <w:ind w:left="2437" w:hanging="360"/>
      </w:pPr>
      <w:rPr>
        <w:rFonts w:ascii="Symbol" w:hAnsi="Symbol" w:hint="default"/>
      </w:rPr>
    </w:lvl>
    <w:lvl w:ilvl="4" w:tplc="04130003" w:tentative="1">
      <w:start w:val="1"/>
      <w:numFmt w:val="bullet"/>
      <w:lvlText w:val="o"/>
      <w:lvlJc w:val="left"/>
      <w:pPr>
        <w:ind w:left="3157" w:hanging="360"/>
      </w:pPr>
      <w:rPr>
        <w:rFonts w:ascii="Courier New" w:hAnsi="Courier New" w:cs="Transportation" w:hint="default"/>
      </w:rPr>
    </w:lvl>
    <w:lvl w:ilvl="5" w:tplc="04130005" w:tentative="1">
      <w:start w:val="1"/>
      <w:numFmt w:val="bullet"/>
      <w:lvlText w:val=""/>
      <w:lvlJc w:val="left"/>
      <w:pPr>
        <w:ind w:left="3877" w:hanging="360"/>
      </w:pPr>
      <w:rPr>
        <w:rFonts w:ascii="Wingdings" w:hAnsi="Wingdings" w:hint="default"/>
      </w:rPr>
    </w:lvl>
    <w:lvl w:ilvl="6" w:tplc="04130001" w:tentative="1">
      <w:start w:val="1"/>
      <w:numFmt w:val="bullet"/>
      <w:lvlText w:val=""/>
      <w:lvlJc w:val="left"/>
      <w:pPr>
        <w:ind w:left="4597" w:hanging="360"/>
      </w:pPr>
      <w:rPr>
        <w:rFonts w:ascii="Symbol" w:hAnsi="Symbol" w:hint="default"/>
      </w:rPr>
    </w:lvl>
    <w:lvl w:ilvl="7" w:tplc="04130003" w:tentative="1">
      <w:start w:val="1"/>
      <w:numFmt w:val="bullet"/>
      <w:lvlText w:val="o"/>
      <w:lvlJc w:val="left"/>
      <w:pPr>
        <w:ind w:left="5317" w:hanging="360"/>
      </w:pPr>
      <w:rPr>
        <w:rFonts w:ascii="Courier New" w:hAnsi="Courier New" w:cs="Transportation" w:hint="default"/>
      </w:rPr>
    </w:lvl>
    <w:lvl w:ilvl="8" w:tplc="04130005" w:tentative="1">
      <w:start w:val="1"/>
      <w:numFmt w:val="bullet"/>
      <w:lvlText w:val=""/>
      <w:lvlJc w:val="left"/>
      <w:pPr>
        <w:ind w:left="6037" w:hanging="360"/>
      </w:pPr>
      <w:rPr>
        <w:rFonts w:ascii="Wingdings" w:hAnsi="Wingdings" w:hint="default"/>
      </w:rPr>
    </w:lvl>
  </w:abstractNum>
  <w:abstractNum w:abstractNumId="33" w15:restartNumberingAfterBreak="0">
    <w:nsid w:val="1E141139"/>
    <w:multiLevelType w:val="hybridMultilevel"/>
    <w:tmpl w:val="D15AEDF6"/>
    <w:lvl w:ilvl="0" w:tplc="04130001">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Transportation"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Transportation"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Transportation" w:hint="default"/>
      </w:rPr>
    </w:lvl>
    <w:lvl w:ilvl="8" w:tplc="0413001B" w:tentative="1">
      <w:start w:val="1"/>
      <w:numFmt w:val="bullet"/>
      <w:lvlText w:val=""/>
      <w:lvlJc w:val="left"/>
      <w:pPr>
        <w:ind w:left="6120" w:hanging="360"/>
      </w:pPr>
      <w:rPr>
        <w:rFonts w:ascii="Wingdings" w:hAnsi="Wingdings" w:hint="default"/>
      </w:rPr>
    </w:lvl>
  </w:abstractNum>
  <w:abstractNum w:abstractNumId="34" w15:restartNumberingAfterBreak="0">
    <w:nsid w:val="21125DCF"/>
    <w:multiLevelType w:val="hybridMultilevel"/>
    <w:tmpl w:val="CB424C6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Transportatio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Transportation"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Transportation"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1556687"/>
    <w:multiLevelType w:val="hybridMultilevel"/>
    <w:tmpl w:val="49B28B7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22F718EF"/>
    <w:multiLevelType w:val="hybridMultilevel"/>
    <w:tmpl w:val="77FEEE8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28AD3BF9"/>
    <w:multiLevelType w:val="hybridMultilevel"/>
    <w:tmpl w:val="F294D01C"/>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29B1246C"/>
    <w:multiLevelType w:val="hybridMultilevel"/>
    <w:tmpl w:val="07047F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29B70C1B"/>
    <w:multiLevelType w:val="hybridMultilevel"/>
    <w:tmpl w:val="585630BC"/>
    <w:name w:val="WW8Num62"/>
    <w:lvl w:ilvl="0" w:tplc="FFFFFFFF">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CB7409"/>
    <w:multiLevelType w:val="hybridMultilevel"/>
    <w:tmpl w:val="A2CAB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CC81E0B"/>
    <w:multiLevelType w:val="hybridMultilevel"/>
    <w:tmpl w:val="EAFEAA5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2D386F27"/>
    <w:multiLevelType w:val="hybridMultilevel"/>
    <w:tmpl w:val="EE40A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2F16103B"/>
    <w:multiLevelType w:val="hybridMultilevel"/>
    <w:tmpl w:val="ABE8699C"/>
    <w:lvl w:ilvl="0" w:tplc="11F671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25538F"/>
    <w:multiLevelType w:val="hybridMultilevel"/>
    <w:tmpl w:val="CBC600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323F506C"/>
    <w:multiLevelType w:val="hybridMultilevel"/>
    <w:tmpl w:val="07C0D30E"/>
    <w:lvl w:ilvl="0" w:tplc="04130003">
      <w:start w:val="1"/>
      <w:numFmt w:val="bullet"/>
      <w:lvlText w:val="o"/>
      <w:lvlJc w:val="left"/>
      <w:pPr>
        <w:ind w:left="1069" w:hanging="360"/>
      </w:pPr>
      <w:rPr>
        <w:rFonts w:ascii="Courier New" w:hAnsi="Courier New" w:cs="Symbol" w:hint="default"/>
      </w:rPr>
    </w:lvl>
    <w:lvl w:ilvl="1" w:tplc="04130003" w:tentative="1">
      <w:start w:val="1"/>
      <w:numFmt w:val="bullet"/>
      <w:lvlText w:val="o"/>
      <w:lvlJc w:val="left"/>
      <w:pPr>
        <w:ind w:left="1789" w:hanging="360"/>
      </w:pPr>
      <w:rPr>
        <w:rFonts w:ascii="Courier New" w:hAnsi="Courier New" w:cs="Symbol"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Symbol"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Symbol" w:hint="default"/>
      </w:rPr>
    </w:lvl>
    <w:lvl w:ilvl="8" w:tplc="04130005" w:tentative="1">
      <w:start w:val="1"/>
      <w:numFmt w:val="bullet"/>
      <w:lvlText w:val=""/>
      <w:lvlJc w:val="left"/>
      <w:pPr>
        <w:ind w:left="6829" w:hanging="360"/>
      </w:pPr>
      <w:rPr>
        <w:rFonts w:ascii="Wingdings" w:hAnsi="Wingdings" w:hint="default"/>
      </w:rPr>
    </w:lvl>
  </w:abstractNum>
  <w:abstractNum w:abstractNumId="46" w15:restartNumberingAfterBreak="0">
    <w:nsid w:val="32F108E2"/>
    <w:multiLevelType w:val="hybridMultilevel"/>
    <w:tmpl w:val="E1B20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6D67491"/>
    <w:multiLevelType w:val="hybridMultilevel"/>
    <w:tmpl w:val="54ACE102"/>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Transportation"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Transportation"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BAE3E25"/>
    <w:multiLevelType w:val="hybridMultilevel"/>
    <w:tmpl w:val="879E4596"/>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49" w15:restartNumberingAfterBreak="0">
    <w:nsid w:val="3D3D0C7C"/>
    <w:multiLevelType w:val="hybridMultilevel"/>
    <w:tmpl w:val="86BA01C4"/>
    <w:lvl w:ilvl="0" w:tplc="401AAA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A76781"/>
    <w:multiLevelType w:val="hybridMultilevel"/>
    <w:tmpl w:val="27DA4AB0"/>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DDE28EF"/>
    <w:multiLevelType w:val="hybridMultilevel"/>
    <w:tmpl w:val="4B2683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3F637B8D"/>
    <w:multiLevelType w:val="hybridMultilevel"/>
    <w:tmpl w:val="5986CF2C"/>
    <w:lvl w:ilvl="0" w:tplc="1450C6CE">
      <w:start w:val="1"/>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53" w15:restartNumberingAfterBreak="0">
    <w:nsid w:val="3F9B5052"/>
    <w:multiLevelType w:val="hybridMultilevel"/>
    <w:tmpl w:val="4A6C7B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3FD22619"/>
    <w:multiLevelType w:val="hybridMultilevel"/>
    <w:tmpl w:val="836AD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0BA6375"/>
    <w:multiLevelType w:val="hybridMultilevel"/>
    <w:tmpl w:val="DE307B02"/>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360" w:hanging="360"/>
      </w:pPr>
      <w:rPr>
        <w:rFonts w:hint="default"/>
      </w:rPr>
    </w:lvl>
    <w:lvl w:ilvl="2" w:tplc="C884FA0E">
      <w:start w:val="1"/>
      <w:numFmt w:val="decimal"/>
      <w:lvlText w:val="%3"/>
      <w:lvlJc w:val="left"/>
      <w:pPr>
        <w:ind w:left="720" w:hanging="720"/>
      </w:pPr>
      <w:rPr>
        <w:rFonts w:ascii="Verdana" w:eastAsia="Times New Roman" w:hAnsi="Verdana" w:cs="Times New Roman"/>
        <w:b/>
        <w:sz w:val="18"/>
        <w:szCs w:val="18"/>
      </w:rPr>
    </w:lvl>
    <w:lvl w:ilvl="3" w:tplc="04130001">
      <w:start w:val="1"/>
      <w:numFmt w:val="bullet"/>
      <w:lvlText w:val=""/>
      <w:lvlJc w:val="left"/>
      <w:pPr>
        <w:ind w:left="36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4AF24F5"/>
    <w:multiLevelType w:val="hybridMultilevel"/>
    <w:tmpl w:val="EE4EE8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Transportation"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Transportation"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Transportation"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4768310F"/>
    <w:multiLevelType w:val="hybridMultilevel"/>
    <w:tmpl w:val="93F212DC"/>
    <w:lvl w:ilvl="0" w:tplc="11F671F8">
      <w:numFmt w:val="bullet"/>
      <w:lvlText w:val="-"/>
      <w:lvlJc w:val="left"/>
      <w:pPr>
        <w:ind w:left="360" w:hanging="360"/>
      </w:pPr>
      <w:rPr>
        <w:rFonts w:ascii="Cambria" w:eastAsiaTheme="minorEastAsia"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47B125F9"/>
    <w:multiLevelType w:val="hybridMultilevel"/>
    <w:tmpl w:val="F462D610"/>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47E136CA"/>
    <w:multiLevelType w:val="hybridMultilevel"/>
    <w:tmpl w:val="548AC9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495747A3"/>
    <w:multiLevelType w:val="hybridMultilevel"/>
    <w:tmpl w:val="1338A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E7348A2"/>
    <w:multiLevelType w:val="hybridMultilevel"/>
    <w:tmpl w:val="64DA8D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4F523378"/>
    <w:multiLevelType w:val="hybridMultilevel"/>
    <w:tmpl w:val="CA06ED88"/>
    <w:lvl w:ilvl="0" w:tplc="C9042BC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F9F5D74"/>
    <w:multiLevelType w:val="hybridMultilevel"/>
    <w:tmpl w:val="3EE43B9E"/>
    <w:lvl w:ilvl="0" w:tplc="7E76F496">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50CA17A1"/>
    <w:multiLevelType w:val="hybridMultilevel"/>
    <w:tmpl w:val="862606D8"/>
    <w:lvl w:ilvl="0" w:tplc="11F671F8">
      <w:numFmt w:val="bullet"/>
      <w:lvlText w:val="-"/>
      <w:lvlJc w:val="left"/>
      <w:pPr>
        <w:ind w:left="360" w:hanging="360"/>
      </w:pPr>
      <w:rPr>
        <w:rFonts w:ascii="Cambria" w:eastAsiaTheme="minorEastAsia"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50E055C1"/>
    <w:multiLevelType w:val="hybridMultilevel"/>
    <w:tmpl w:val="5268E0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514C2146"/>
    <w:multiLevelType w:val="hybridMultilevel"/>
    <w:tmpl w:val="6C206306"/>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52AA0C86"/>
    <w:multiLevelType w:val="hybridMultilevel"/>
    <w:tmpl w:val="4B14B7C2"/>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54231A8E"/>
    <w:multiLevelType w:val="hybridMultilevel"/>
    <w:tmpl w:val="CC686EC6"/>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66B173C"/>
    <w:multiLevelType w:val="hybridMultilevel"/>
    <w:tmpl w:val="2CEE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7D1410C"/>
    <w:multiLevelType w:val="hybridMultilevel"/>
    <w:tmpl w:val="55E6D87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1" w15:restartNumberingAfterBreak="0">
    <w:nsid w:val="593228B0"/>
    <w:multiLevelType w:val="hybridMultilevel"/>
    <w:tmpl w:val="4912C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59414871"/>
    <w:multiLevelType w:val="hybridMultilevel"/>
    <w:tmpl w:val="95C4FA90"/>
    <w:lvl w:ilvl="0" w:tplc="1B46BCEA">
      <w:start w:val="1"/>
      <w:numFmt w:val="bullet"/>
      <w:lvlText w:val="•"/>
      <w:lvlJc w:val="left"/>
      <w:pPr>
        <w:ind w:left="144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C3B09C9"/>
    <w:multiLevelType w:val="hybridMultilevel"/>
    <w:tmpl w:val="1A685FF0"/>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4" w15:restartNumberingAfterBreak="0">
    <w:nsid w:val="5C41034C"/>
    <w:multiLevelType w:val="hybridMultilevel"/>
    <w:tmpl w:val="736A3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6" w15:restartNumberingAfterBreak="0">
    <w:nsid w:val="5E2C0C37"/>
    <w:multiLevelType w:val="hybridMultilevel"/>
    <w:tmpl w:val="B532B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E983F25"/>
    <w:multiLevelType w:val="hybridMultilevel"/>
    <w:tmpl w:val="84FE7522"/>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EC02C7A"/>
    <w:multiLevelType w:val="hybridMultilevel"/>
    <w:tmpl w:val="B8F6655A"/>
    <w:lvl w:ilvl="0" w:tplc="A0B83842">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15:restartNumberingAfterBreak="0">
    <w:nsid w:val="5F06449F"/>
    <w:multiLevelType w:val="hybridMultilevel"/>
    <w:tmpl w:val="3C0AC21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0" w15:restartNumberingAfterBreak="0">
    <w:nsid w:val="61041717"/>
    <w:multiLevelType w:val="hybridMultilevel"/>
    <w:tmpl w:val="2EE6972A"/>
    <w:lvl w:ilvl="0" w:tplc="C8AC1008">
      <w:numFmt w:val="bullet"/>
      <w:lvlText w:val="•"/>
      <w:lvlJc w:val="left"/>
      <w:pPr>
        <w:ind w:left="708" w:hanging="708"/>
      </w:pPr>
      <w:rPr>
        <w:rFonts w:ascii="Calibri" w:eastAsiaTheme="minorHAnsi" w:hAnsi="Calibri" w:cs="Calibri"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81" w15:restartNumberingAfterBreak="0">
    <w:nsid w:val="62036A2B"/>
    <w:multiLevelType w:val="hybridMultilevel"/>
    <w:tmpl w:val="5D5AD530"/>
    <w:lvl w:ilvl="0" w:tplc="038A2C2E">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63C4FFE"/>
    <w:multiLevelType w:val="hybridMultilevel"/>
    <w:tmpl w:val="EC96E9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665B0FA2"/>
    <w:multiLevelType w:val="hybridMultilevel"/>
    <w:tmpl w:val="E8A6EF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15:restartNumberingAfterBreak="0">
    <w:nsid w:val="67EE5A40"/>
    <w:multiLevelType w:val="hybridMultilevel"/>
    <w:tmpl w:val="4774A64E"/>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9215327"/>
    <w:multiLevelType w:val="hybridMultilevel"/>
    <w:tmpl w:val="A8EC0D6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86" w15:restartNumberingAfterBreak="0">
    <w:nsid w:val="69216B87"/>
    <w:multiLevelType w:val="hybridMultilevel"/>
    <w:tmpl w:val="648E0D3E"/>
    <w:lvl w:ilvl="0" w:tplc="B33692F2">
      <w:start w:val="2"/>
      <w:numFmt w:val="bullet"/>
      <w:lvlText w:val="-"/>
      <w:lvlJc w:val="left"/>
      <w:pPr>
        <w:ind w:left="720" w:hanging="360"/>
      </w:pPr>
      <w:rPr>
        <w:rFonts w:ascii="Calibri" w:eastAsia="Times New Roman" w:hAnsi="Calibri" w:cs="Transportation" w:hint="default"/>
      </w:rPr>
    </w:lvl>
    <w:lvl w:ilvl="1" w:tplc="08090003">
      <w:start w:val="1"/>
      <w:numFmt w:val="bullet"/>
      <w:lvlText w:val="o"/>
      <w:lvlJc w:val="left"/>
      <w:pPr>
        <w:ind w:left="1440" w:hanging="360"/>
      </w:pPr>
      <w:rPr>
        <w:rFonts w:ascii="Courier New" w:hAnsi="Courier New" w:cs="Transportatio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ransportatio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ransportation"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F913B5"/>
    <w:multiLevelType w:val="hybridMultilevel"/>
    <w:tmpl w:val="9B8A89AE"/>
    <w:lvl w:ilvl="0" w:tplc="04130001">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Transportation"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Transportation"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Transportation" w:hint="default"/>
      </w:rPr>
    </w:lvl>
    <w:lvl w:ilvl="8" w:tplc="0413001B" w:tentative="1">
      <w:start w:val="1"/>
      <w:numFmt w:val="bullet"/>
      <w:lvlText w:val=""/>
      <w:lvlJc w:val="left"/>
      <w:pPr>
        <w:ind w:left="6120" w:hanging="360"/>
      </w:pPr>
      <w:rPr>
        <w:rFonts w:ascii="Wingdings" w:hAnsi="Wingdings" w:hint="default"/>
      </w:rPr>
    </w:lvl>
  </w:abstractNum>
  <w:abstractNum w:abstractNumId="88" w15:restartNumberingAfterBreak="0">
    <w:nsid w:val="6D3B48C8"/>
    <w:multiLevelType w:val="hybridMultilevel"/>
    <w:tmpl w:val="DA9E8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E910470"/>
    <w:multiLevelType w:val="hybridMultilevel"/>
    <w:tmpl w:val="99C839F4"/>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6F6F4D66"/>
    <w:multiLevelType w:val="hybridMultilevel"/>
    <w:tmpl w:val="344E03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6F7B0196"/>
    <w:multiLevelType w:val="hybridMultilevel"/>
    <w:tmpl w:val="F356C070"/>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6FB42A9E"/>
    <w:multiLevelType w:val="hybridMultilevel"/>
    <w:tmpl w:val="7B144DB4"/>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70786D1E"/>
    <w:multiLevelType w:val="hybridMultilevel"/>
    <w:tmpl w:val="EFA4E512"/>
    <w:lvl w:ilvl="0" w:tplc="53B6D27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70AB1425"/>
    <w:multiLevelType w:val="hybridMultilevel"/>
    <w:tmpl w:val="0736E3BC"/>
    <w:lvl w:ilvl="0" w:tplc="E66E93CC">
      <w:start w:val="1"/>
      <w:numFmt w:val="bullet"/>
      <w:lvlText w:val="•"/>
      <w:lvlJc w:val="left"/>
      <w:pPr>
        <w:ind w:left="1080" w:hanging="360"/>
      </w:pPr>
      <w:rPr>
        <w:rFonts w:ascii="Verdana" w:hAnsi="Verdana" w:hint="default"/>
        <w:sz w:val="20"/>
        <w:szCs w:val="20"/>
      </w:rPr>
    </w:lvl>
    <w:lvl w:ilvl="1" w:tplc="04090003" w:tentative="1">
      <w:start w:val="1"/>
      <w:numFmt w:val="bullet"/>
      <w:lvlText w:val="o"/>
      <w:lvlJc w:val="left"/>
      <w:pPr>
        <w:ind w:left="1800" w:hanging="360"/>
      </w:pPr>
      <w:rPr>
        <w:rFonts w:ascii="Courier New" w:hAnsi="Courier New" w:cs="Transportatio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ransportation"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ransportation"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1D84D7D"/>
    <w:multiLevelType w:val="hybridMultilevel"/>
    <w:tmpl w:val="0B7C1038"/>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15:restartNumberingAfterBreak="0">
    <w:nsid w:val="75767DF8"/>
    <w:multiLevelType w:val="hybridMultilevel"/>
    <w:tmpl w:val="C3762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758F4EF4"/>
    <w:multiLevelType w:val="hybridMultilevel"/>
    <w:tmpl w:val="4386CA24"/>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15:restartNumberingAfterBreak="0">
    <w:nsid w:val="77373D75"/>
    <w:multiLevelType w:val="hybridMultilevel"/>
    <w:tmpl w:val="5CEE71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785350C3"/>
    <w:multiLevelType w:val="hybridMultilevel"/>
    <w:tmpl w:val="0D6AE5CE"/>
    <w:lvl w:ilvl="0" w:tplc="04130001">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99F16D9"/>
    <w:multiLevelType w:val="hybridMultilevel"/>
    <w:tmpl w:val="65BC50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7AFE4324"/>
    <w:multiLevelType w:val="hybridMultilevel"/>
    <w:tmpl w:val="CEE47F4C"/>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B176631"/>
    <w:multiLevelType w:val="hybridMultilevel"/>
    <w:tmpl w:val="4D6A632E"/>
    <w:lvl w:ilvl="0" w:tplc="1B46BCEA">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Transportation"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Transportation"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Transportation" w:hint="default"/>
      </w:rPr>
    </w:lvl>
    <w:lvl w:ilvl="8" w:tplc="04130005" w:tentative="1">
      <w:start w:val="1"/>
      <w:numFmt w:val="bullet"/>
      <w:lvlText w:val=""/>
      <w:lvlJc w:val="left"/>
      <w:pPr>
        <w:ind w:left="6525" w:hanging="360"/>
      </w:pPr>
      <w:rPr>
        <w:rFonts w:ascii="Wingdings" w:hAnsi="Wingdings" w:hint="default"/>
      </w:rPr>
    </w:lvl>
  </w:abstractNum>
  <w:abstractNum w:abstractNumId="103" w15:restartNumberingAfterBreak="0">
    <w:nsid w:val="7D5C10C2"/>
    <w:multiLevelType w:val="hybridMultilevel"/>
    <w:tmpl w:val="14F66B7E"/>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15:restartNumberingAfterBreak="0">
    <w:nsid w:val="7F314C3D"/>
    <w:multiLevelType w:val="hybridMultilevel"/>
    <w:tmpl w:val="F698C5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15:restartNumberingAfterBreak="0">
    <w:nsid w:val="7FF704EE"/>
    <w:multiLevelType w:val="hybridMultilevel"/>
    <w:tmpl w:val="AED0DD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40669572">
    <w:abstractNumId w:val="1"/>
  </w:num>
  <w:num w:numId="2" w16cid:durableId="1587298182">
    <w:abstractNumId w:val="0"/>
  </w:num>
  <w:num w:numId="3" w16cid:durableId="1145464451">
    <w:abstractNumId w:val="2"/>
  </w:num>
  <w:num w:numId="4" w16cid:durableId="1236892748">
    <w:abstractNumId w:val="75"/>
  </w:num>
  <w:num w:numId="5" w16cid:durableId="189496372">
    <w:abstractNumId w:val="55"/>
  </w:num>
  <w:num w:numId="6" w16cid:durableId="562758291">
    <w:abstractNumId w:val="76"/>
  </w:num>
  <w:num w:numId="7" w16cid:durableId="1004625848">
    <w:abstractNumId w:val="13"/>
  </w:num>
  <w:num w:numId="8" w16cid:durableId="166528517">
    <w:abstractNumId w:val="56"/>
  </w:num>
  <w:num w:numId="9" w16cid:durableId="952904467">
    <w:abstractNumId w:val="54"/>
  </w:num>
  <w:num w:numId="10" w16cid:durableId="208764191">
    <w:abstractNumId w:val="86"/>
  </w:num>
  <w:num w:numId="11" w16cid:durableId="2145347846">
    <w:abstractNumId w:val="4"/>
  </w:num>
  <w:num w:numId="12" w16cid:durableId="1615477587">
    <w:abstractNumId w:val="23"/>
  </w:num>
  <w:num w:numId="13" w16cid:durableId="2039234206">
    <w:abstractNumId w:val="34"/>
  </w:num>
  <w:num w:numId="14" w16cid:durableId="1685747153">
    <w:abstractNumId w:val="102"/>
  </w:num>
  <w:num w:numId="15" w16cid:durableId="1695570746">
    <w:abstractNumId w:val="41"/>
  </w:num>
  <w:num w:numId="16" w16cid:durableId="479732886">
    <w:abstractNumId w:val="60"/>
  </w:num>
  <w:num w:numId="17" w16cid:durableId="495414059">
    <w:abstractNumId w:val="38"/>
  </w:num>
  <w:num w:numId="18" w16cid:durableId="818379386">
    <w:abstractNumId w:val="25"/>
  </w:num>
  <w:num w:numId="19" w16cid:durableId="44909775">
    <w:abstractNumId w:val="20"/>
  </w:num>
  <w:num w:numId="20" w16cid:durableId="223151378">
    <w:abstractNumId w:val="35"/>
  </w:num>
  <w:num w:numId="21" w16cid:durableId="403769405">
    <w:abstractNumId w:val="36"/>
  </w:num>
  <w:num w:numId="22" w16cid:durableId="1965768990">
    <w:abstractNumId w:val="12"/>
  </w:num>
  <w:num w:numId="23" w16cid:durableId="1991444431">
    <w:abstractNumId w:val="85"/>
  </w:num>
  <w:num w:numId="24" w16cid:durableId="820658787">
    <w:abstractNumId w:val="73"/>
  </w:num>
  <w:num w:numId="25" w16cid:durableId="476997966">
    <w:abstractNumId w:val="48"/>
  </w:num>
  <w:num w:numId="26" w16cid:durableId="2104840679">
    <w:abstractNumId w:val="24"/>
  </w:num>
  <w:num w:numId="27" w16cid:durableId="1352951859">
    <w:abstractNumId w:val="70"/>
  </w:num>
  <w:num w:numId="28" w16cid:durableId="882518032">
    <w:abstractNumId w:val="21"/>
  </w:num>
  <w:num w:numId="29" w16cid:durableId="1967545826">
    <w:abstractNumId w:val="94"/>
  </w:num>
  <w:num w:numId="30" w16cid:durableId="1912110513">
    <w:abstractNumId w:val="72"/>
  </w:num>
  <w:num w:numId="31" w16cid:durableId="1644653967">
    <w:abstractNumId w:val="28"/>
  </w:num>
  <w:num w:numId="32" w16cid:durableId="1207645995">
    <w:abstractNumId w:val="14"/>
  </w:num>
  <w:num w:numId="33" w16cid:durableId="1124153301">
    <w:abstractNumId w:val="10"/>
  </w:num>
  <w:num w:numId="34" w16cid:durableId="940142610">
    <w:abstractNumId w:val="50"/>
  </w:num>
  <w:num w:numId="35" w16cid:durableId="1284922962">
    <w:abstractNumId w:val="99"/>
  </w:num>
  <w:num w:numId="36" w16cid:durableId="1079059960">
    <w:abstractNumId w:val="5"/>
  </w:num>
  <w:num w:numId="37" w16cid:durableId="1023433714">
    <w:abstractNumId w:val="6"/>
  </w:num>
  <w:num w:numId="38" w16cid:durableId="2069961260">
    <w:abstractNumId w:val="17"/>
  </w:num>
  <w:num w:numId="39" w16cid:durableId="559633252">
    <w:abstractNumId w:val="45"/>
  </w:num>
  <w:num w:numId="40" w16cid:durableId="1884319993">
    <w:abstractNumId w:val="7"/>
  </w:num>
  <w:num w:numId="41" w16cid:durableId="1897734852">
    <w:abstractNumId w:val="89"/>
  </w:num>
  <w:num w:numId="42" w16cid:durableId="225772252">
    <w:abstractNumId w:val="68"/>
  </w:num>
  <w:num w:numId="43" w16cid:durableId="1839422934">
    <w:abstractNumId w:val="27"/>
  </w:num>
  <w:num w:numId="44" w16cid:durableId="807625699">
    <w:abstractNumId w:val="8"/>
  </w:num>
  <w:num w:numId="45" w16cid:durableId="2135098883">
    <w:abstractNumId w:val="87"/>
  </w:num>
  <w:num w:numId="46" w16cid:durableId="880552507">
    <w:abstractNumId w:val="33"/>
  </w:num>
  <w:num w:numId="47" w16cid:durableId="533226510">
    <w:abstractNumId w:val="47"/>
  </w:num>
  <w:num w:numId="48" w16cid:durableId="15789007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32213408">
    <w:abstractNumId w:val="96"/>
  </w:num>
  <w:num w:numId="50" w16cid:durableId="145247877">
    <w:abstractNumId w:val="46"/>
  </w:num>
  <w:num w:numId="51" w16cid:durableId="1252665748">
    <w:abstractNumId w:val="69"/>
  </w:num>
  <w:num w:numId="52" w16cid:durableId="872039780">
    <w:abstractNumId w:val="88"/>
  </w:num>
  <w:num w:numId="53" w16cid:durableId="140587521">
    <w:abstractNumId w:val="101"/>
  </w:num>
  <w:num w:numId="54" w16cid:durableId="335696476">
    <w:abstractNumId w:val="29"/>
  </w:num>
  <w:num w:numId="55" w16cid:durableId="1828011120">
    <w:abstractNumId w:val="84"/>
  </w:num>
  <w:num w:numId="56" w16cid:durableId="1973170735">
    <w:abstractNumId w:val="32"/>
  </w:num>
  <w:num w:numId="57" w16cid:durableId="493687182">
    <w:abstractNumId w:val="82"/>
  </w:num>
  <w:num w:numId="58" w16cid:durableId="1781098133">
    <w:abstractNumId w:val="44"/>
  </w:num>
  <w:num w:numId="59" w16cid:durableId="1821457178">
    <w:abstractNumId w:val="93"/>
  </w:num>
  <w:num w:numId="60" w16cid:durableId="1942568737">
    <w:abstractNumId w:val="78"/>
  </w:num>
  <w:num w:numId="61" w16cid:durableId="1955940994">
    <w:abstractNumId w:val="51"/>
  </w:num>
  <w:num w:numId="62" w16cid:durableId="602759764">
    <w:abstractNumId w:val="104"/>
  </w:num>
  <w:num w:numId="63" w16cid:durableId="184752581">
    <w:abstractNumId w:val="71"/>
  </w:num>
  <w:num w:numId="64" w16cid:durableId="2081554763">
    <w:abstractNumId w:val="74"/>
  </w:num>
  <w:num w:numId="65" w16cid:durableId="872498941">
    <w:abstractNumId w:val="16"/>
  </w:num>
  <w:num w:numId="66" w16cid:durableId="1699349541">
    <w:abstractNumId w:val="98"/>
  </w:num>
  <w:num w:numId="67" w16cid:durableId="234165395">
    <w:abstractNumId w:val="22"/>
  </w:num>
  <w:num w:numId="68" w16cid:durableId="636685307">
    <w:abstractNumId w:val="105"/>
  </w:num>
  <w:num w:numId="69" w16cid:durableId="1629895442">
    <w:abstractNumId w:val="18"/>
  </w:num>
  <w:num w:numId="70" w16cid:durableId="2032416294">
    <w:abstractNumId w:val="83"/>
  </w:num>
  <w:num w:numId="71" w16cid:durableId="995570622">
    <w:abstractNumId w:val="31"/>
  </w:num>
  <w:num w:numId="72" w16cid:durableId="768699314">
    <w:abstractNumId w:val="49"/>
  </w:num>
  <w:num w:numId="73" w16cid:durableId="1327250747">
    <w:abstractNumId w:val="90"/>
  </w:num>
  <w:num w:numId="74" w16cid:durableId="244459708">
    <w:abstractNumId w:val="81"/>
  </w:num>
  <w:num w:numId="75" w16cid:durableId="1230195049">
    <w:abstractNumId w:val="61"/>
  </w:num>
  <w:num w:numId="76" w16cid:durableId="2138136781">
    <w:abstractNumId w:val="91"/>
  </w:num>
  <w:num w:numId="77" w16cid:durableId="1334798397">
    <w:abstractNumId w:val="92"/>
  </w:num>
  <w:num w:numId="78" w16cid:durableId="211500357">
    <w:abstractNumId w:val="103"/>
  </w:num>
  <w:num w:numId="79" w16cid:durableId="971515825">
    <w:abstractNumId w:val="26"/>
  </w:num>
  <w:num w:numId="80" w16cid:durableId="155190248">
    <w:abstractNumId w:val="58"/>
  </w:num>
  <w:num w:numId="81" w16cid:durableId="300379480">
    <w:abstractNumId w:val="95"/>
  </w:num>
  <w:num w:numId="82" w16cid:durableId="1237206696">
    <w:abstractNumId w:val="77"/>
  </w:num>
  <w:num w:numId="83" w16cid:durableId="1649626535">
    <w:abstractNumId w:val="97"/>
  </w:num>
  <w:num w:numId="84" w16cid:durableId="2006661595">
    <w:abstractNumId w:val="37"/>
  </w:num>
  <w:num w:numId="85" w16cid:durableId="1374958368">
    <w:abstractNumId w:val="66"/>
  </w:num>
  <w:num w:numId="86" w16cid:durableId="1493984464">
    <w:abstractNumId w:val="67"/>
  </w:num>
  <w:num w:numId="87" w16cid:durableId="1294099803">
    <w:abstractNumId w:val="30"/>
  </w:num>
  <w:num w:numId="88" w16cid:durableId="774405313">
    <w:abstractNumId w:val="65"/>
  </w:num>
  <w:num w:numId="89" w16cid:durableId="43338464">
    <w:abstractNumId w:val="11"/>
  </w:num>
  <w:num w:numId="90" w16cid:durableId="1465194861">
    <w:abstractNumId w:val="9"/>
  </w:num>
  <w:num w:numId="91" w16cid:durableId="288784215">
    <w:abstractNumId w:val="15"/>
  </w:num>
  <w:num w:numId="92" w16cid:durableId="2057507967">
    <w:abstractNumId w:val="40"/>
  </w:num>
  <w:num w:numId="93" w16cid:durableId="1681931300">
    <w:abstractNumId w:val="63"/>
  </w:num>
  <w:num w:numId="94" w16cid:durableId="603727142">
    <w:abstractNumId w:val="62"/>
  </w:num>
  <w:num w:numId="95" w16cid:durableId="687682045">
    <w:abstractNumId w:val="43"/>
  </w:num>
  <w:num w:numId="96" w16cid:durableId="548154216">
    <w:abstractNumId w:val="53"/>
  </w:num>
  <w:num w:numId="97" w16cid:durableId="393352818">
    <w:abstractNumId w:val="79"/>
  </w:num>
  <w:num w:numId="98" w16cid:durableId="1462110013">
    <w:abstractNumId w:val="100"/>
  </w:num>
  <w:num w:numId="99" w16cid:durableId="1171405775">
    <w:abstractNumId w:val="42"/>
  </w:num>
  <w:num w:numId="100" w16cid:durableId="408189880">
    <w:abstractNumId w:val="80"/>
  </w:num>
  <w:num w:numId="101" w16cid:durableId="839392963">
    <w:abstractNumId w:val="59"/>
  </w:num>
  <w:num w:numId="102" w16cid:durableId="1362973407">
    <w:abstractNumId w:val="57"/>
  </w:num>
  <w:num w:numId="103" w16cid:durableId="1229344463">
    <w:abstractNumId w:val="19"/>
  </w:num>
  <w:num w:numId="104" w16cid:durableId="283315165">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2E9"/>
    <w:rsid w:val="00015468"/>
    <w:rsid w:val="00020698"/>
    <w:rsid w:val="000254B3"/>
    <w:rsid w:val="000305AE"/>
    <w:rsid w:val="00030D0C"/>
    <w:rsid w:val="000313D6"/>
    <w:rsid w:val="00033EC7"/>
    <w:rsid w:val="00034204"/>
    <w:rsid w:val="000357B2"/>
    <w:rsid w:val="00043DD5"/>
    <w:rsid w:val="000522AE"/>
    <w:rsid w:val="00057D5B"/>
    <w:rsid w:val="00072AC9"/>
    <w:rsid w:val="000821C8"/>
    <w:rsid w:val="000830AA"/>
    <w:rsid w:val="00085111"/>
    <w:rsid w:val="000A2726"/>
    <w:rsid w:val="000A7194"/>
    <w:rsid w:val="000A7949"/>
    <w:rsid w:val="000B0396"/>
    <w:rsid w:val="000D1C56"/>
    <w:rsid w:val="000E22E9"/>
    <w:rsid w:val="000E549A"/>
    <w:rsid w:val="000E69B3"/>
    <w:rsid w:val="000E6C99"/>
    <w:rsid w:val="000F3157"/>
    <w:rsid w:val="00101F34"/>
    <w:rsid w:val="00103604"/>
    <w:rsid w:val="001135FF"/>
    <w:rsid w:val="00113A02"/>
    <w:rsid w:val="001158C0"/>
    <w:rsid w:val="0012290C"/>
    <w:rsid w:val="00122FBF"/>
    <w:rsid w:val="001251E6"/>
    <w:rsid w:val="0012788C"/>
    <w:rsid w:val="00137F5A"/>
    <w:rsid w:val="00140B36"/>
    <w:rsid w:val="00150C59"/>
    <w:rsid w:val="0015165C"/>
    <w:rsid w:val="0015302F"/>
    <w:rsid w:val="00153663"/>
    <w:rsid w:val="001547B4"/>
    <w:rsid w:val="00166071"/>
    <w:rsid w:val="00167D00"/>
    <w:rsid w:val="0017654F"/>
    <w:rsid w:val="001826A7"/>
    <w:rsid w:val="00183104"/>
    <w:rsid w:val="001849FB"/>
    <w:rsid w:val="00187044"/>
    <w:rsid w:val="0019116C"/>
    <w:rsid w:val="00192A4E"/>
    <w:rsid w:val="001A1725"/>
    <w:rsid w:val="001A1D10"/>
    <w:rsid w:val="001A383A"/>
    <w:rsid w:val="001B1157"/>
    <w:rsid w:val="001B4C95"/>
    <w:rsid w:val="001C6BF6"/>
    <w:rsid w:val="001D60CB"/>
    <w:rsid w:val="001D6B1F"/>
    <w:rsid w:val="001E345A"/>
    <w:rsid w:val="002113C7"/>
    <w:rsid w:val="00213CF5"/>
    <w:rsid w:val="00214722"/>
    <w:rsid w:val="00214EF2"/>
    <w:rsid w:val="00215457"/>
    <w:rsid w:val="00225EFF"/>
    <w:rsid w:val="00226E13"/>
    <w:rsid w:val="00230826"/>
    <w:rsid w:val="00244E26"/>
    <w:rsid w:val="00253916"/>
    <w:rsid w:val="00253D29"/>
    <w:rsid w:val="00255998"/>
    <w:rsid w:val="00255D5F"/>
    <w:rsid w:val="0026164A"/>
    <w:rsid w:val="00262813"/>
    <w:rsid w:val="0026619C"/>
    <w:rsid w:val="00270D2B"/>
    <w:rsid w:val="00272C39"/>
    <w:rsid w:val="002859D1"/>
    <w:rsid w:val="00286294"/>
    <w:rsid w:val="00286B12"/>
    <w:rsid w:val="0029236B"/>
    <w:rsid w:val="00293E0C"/>
    <w:rsid w:val="002A2D00"/>
    <w:rsid w:val="002B386B"/>
    <w:rsid w:val="002B41F9"/>
    <w:rsid w:val="002B6618"/>
    <w:rsid w:val="002B7468"/>
    <w:rsid w:val="002C1065"/>
    <w:rsid w:val="002C186A"/>
    <w:rsid w:val="002D1B7A"/>
    <w:rsid w:val="002D7866"/>
    <w:rsid w:val="002F097C"/>
    <w:rsid w:val="00300FD6"/>
    <w:rsid w:val="00310D43"/>
    <w:rsid w:val="0031227C"/>
    <w:rsid w:val="003156A9"/>
    <w:rsid w:val="00316616"/>
    <w:rsid w:val="00317F93"/>
    <w:rsid w:val="00320259"/>
    <w:rsid w:val="00320EDB"/>
    <w:rsid w:val="00321665"/>
    <w:rsid w:val="0032501A"/>
    <w:rsid w:val="00341B4E"/>
    <w:rsid w:val="00346FC2"/>
    <w:rsid w:val="00352D81"/>
    <w:rsid w:val="00357C55"/>
    <w:rsid w:val="00364636"/>
    <w:rsid w:val="00372CB7"/>
    <w:rsid w:val="00373873"/>
    <w:rsid w:val="00376ECB"/>
    <w:rsid w:val="00384762"/>
    <w:rsid w:val="00390BB2"/>
    <w:rsid w:val="003942A0"/>
    <w:rsid w:val="003A110F"/>
    <w:rsid w:val="003A1347"/>
    <w:rsid w:val="003A33C6"/>
    <w:rsid w:val="003B23CA"/>
    <w:rsid w:val="003B570C"/>
    <w:rsid w:val="003B7730"/>
    <w:rsid w:val="003C3712"/>
    <w:rsid w:val="003C57E0"/>
    <w:rsid w:val="003F4202"/>
    <w:rsid w:val="00402BF2"/>
    <w:rsid w:val="0040788F"/>
    <w:rsid w:val="0041571A"/>
    <w:rsid w:val="00434411"/>
    <w:rsid w:val="00434F7B"/>
    <w:rsid w:val="00437670"/>
    <w:rsid w:val="004427C1"/>
    <w:rsid w:val="004434F4"/>
    <w:rsid w:val="00446187"/>
    <w:rsid w:val="004478AC"/>
    <w:rsid w:val="00447FD0"/>
    <w:rsid w:val="004551DE"/>
    <w:rsid w:val="00455FEA"/>
    <w:rsid w:val="00465187"/>
    <w:rsid w:val="00467994"/>
    <w:rsid w:val="0047296E"/>
    <w:rsid w:val="00491212"/>
    <w:rsid w:val="00497BBD"/>
    <w:rsid w:val="004C1E9C"/>
    <w:rsid w:val="004C5290"/>
    <w:rsid w:val="004C6DEF"/>
    <w:rsid w:val="004C7BCF"/>
    <w:rsid w:val="004E35B7"/>
    <w:rsid w:val="004F0776"/>
    <w:rsid w:val="00500C4E"/>
    <w:rsid w:val="00512C70"/>
    <w:rsid w:val="00515294"/>
    <w:rsid w:val="00522BB7"/>
    <w:rsid w:val="00523673"/>
    <w:rsid w:val="00523990"/>
    <w:rsid w:val="00544982"/>
    <w:rsid w:val="005475C2"/>
    <w:rsid w:val="005476CF"/>
    <w:rsid w:val="00554B87"/>
    <w:rsid w:val="0056250B"/>
    <w:rsid w:val="0056505B"/>
    <w:rsid w:val="00570EC9"/>
    <w:rsid w:val="00575DFF"/>
    <w:rsid w:val="00582C4D"/>
    <w:rsid w:val="00584C76"/>
    <w:rsid w:val="00585477"/>
    <w:rsid w:val="00586CFF"/>
    <w:rsid w:val="00586E3D"/>
    <w:rsid w:val="00587F50"/>
    <w:rsid w:val="005925E1"/>
    <w:rsid w:val="0059377F"/>
    <w:rsid w:val="00596758"/>
    <w:rsid w:val="005A4DA6"/>
    <w:rsid w:val="005A6961"/>
    <w:rsid w:val="005B0871"/>
    <w:rsid w:val="005B4D5B"/>
    <w:rsid w:val="005B77B2"/>
    <w:rsid w:val="005C28F8"/>
    <w:rsid w:val="005C45D9"/>
    <w:rsid w:val="005C5471"/>
    <w:rsid w:val="005C5594"/>
    <w:rsid w:val="005C610C"/>
    <w:rsid w:val="005D59A3"/>
    <w:rsid w:val="00606151"/>
    <w:rsid w:val="00611F95"/>
    <w:rsid w:val="0064028D"/>
    <w:rsid w:val="00647680"/>
    <w:rsid w:val="00653CD0"/>
    <w:rsid w:val="00655629"/>
    <w:rsid w:val="0065680D"/>
    <w:rsid w:val="00657423"/>
    <w:rsid w:val="006706F6"/>
    <w:rsid w:val="006755D2"/>
    <w:rsid w:val="00675EA3"/>
    <w:rsid w:val="00684A68"/>
    <w:rsid w:val="00694C9F"/>
    <w:rsid w:val="0069741E"/>
    <w:rsid w:val="006B17FD"/>
    <w:rsid w:val="006B22D0"/>
    <w:rsid w:val="006B2DBB"/>
    <w:rsid w:val="006B5EB0"/>
    <w:rsid w:val="006C17B7"/>
    <w:rsid w:val="006C1CC4"/>
    <w:rsid w:val="006C55F6"/>
    <w:rsid w:val="006D16A1"/>
    <w:rsid w:val="006D2482"/>
    <w:rsid w:val="006D3D3B"/>
    <w:rsid w:val="006D53F8"/>
    <w:rsid w:val="006E1478"/>
    <w:rsid w:val="006E179B"/>
    <w:rsid w:val="006F01BE"/>
    <w:rsid w:val="00705764"/>
    <w:rsid w:val="007077D9"/>
    <w:rsid w:val="00713AD6"/>
    <w:rsid w:val="00723B5F"/>
    <w:rsid w:val="00725D0A"/>
    <w:rsid w:val="007324D4"/>
    <w:rsid w:val="00750E2E"/>
    <w:rsid w:val="007771E0"/>
    <w:rsid w:val="00782A26"/>
    <w:rsid w:val="0078520F"/>
    <w:rsid w:val="0078619B"/>
    <w:rsid w:val="007A0A07"/>
    <w:rsid w:val="007A5831"/>
    <w:rsid w:val="007A5DB0"/>
    <w:rsid w:val="007B0468"/>
    <w:rsid w:val="007B22BE"/>
    <w:rsid w:val="007B26DB"/>
    <w:rsid w:val="007C261A"/>
    <w:rsid w:val="007C4286"/>
    <w:rsid w:val="007D085F"/>
    <w:rsid w:val="007D1759"/>
    <w:rsid w:val="007D45B1"/>
    <w:rsid w:val="007D6690"/>
    <w:rsid w:val="007E62F5"/>
    <w:rsid w:val="007E6668"/>
    <w:rsid w:val="007F1E78"/>
    <w:rsid w:val="007F6303"/>
    <w:rsid w:val="007F6A95"/>
    <w:rsid w:val="00800D6D"/>
    <w:rsid w:val="008014FB"/>
    <w:rsid w:val="00812D9E"/>
    <w:rsid w:val="008141FA"/>
    <w:rsid w:val="00814F19"/>
    <w:rsid w:val="00816963"/>
    <w:rsid w:val="00817770"/>
    <w:rsid w:val="00817E19"/>
    <w:rsid w:val="0082380D"/>
    <w:rsid w:val="00825883"/>
    <w:rsid w:val="00835801"/>
    <w:rsid w:val="008441D6"/>
    <w:rsid w:val="00851E7C"/>
    <w:rsid w:val="00853C29"/>
    <w:rsid w:val="00856ED4"/>
    <w:rsid w:val="00863A8D"/>
    <w:rsid w:val="008643F9"/>
    <w:rsid w:val="00867046"/>
    <w:rsid w:val="00871F47"/>
    <w:rsid w:val="00873D60"/>
    <w:rsid w:val="00875F02"/>
    <w:rsid w:val="00884699"/>
    <w:rsid w:val="008A0C43"/>
    <w:rsid w:val="008B025A"/>
    <w:rsid w:val="008C0687"/>
    <w:rsid w:val="008F24D1"/>
    <w:rsid w:val="00903419"/>
    <w:rsid w:val="00907C98"/>
    <w:rsid w:val="00907D28"/>
    <w:rsid w:val="00912CB3"/>
    <w:rsid w:val="0091737B"/>
    <w:rsid w:val="00917C76"/>
    <w:rsid w:val="00922A15"/>
    <w:rsid w:val="0092366D"/>
    <w:rsid w:val="00924B43"/>
    <w:rsid w:val="00930369"/>
    <w:rsid w:val="009362EE"/>
    <w:rsid w:val="00942DDF"/>
    <w:rsid w:val="00950484"/>
    <w:rsid w:val="0095548C"/>
    <w:rsid w:val="0096386C"/>
    <w:rsid w:val="00973E46"/>
    <w:rsid w:val="009771C4"/>
    <w:rsid w:val="0098223B"/>
    <w:rsid w:val="0098693F"/>
    <w:rsid w:val="009971F7"/>
    <w:rsid w:val="009A6805"/>
    <w:rsid w:val="009B3F32"/>
    <w:rsid w:val="009C139D"/>
    <w:rsid w:val="009C41AE"/>
    <w:rsid w:val="009C4562"/>
    <w:rsid w:val="009C4F66"/>
    <w:rsid w:val="009D229E"/>
    <w:rsid w:val="009E273A"/>
    <w:rsid w:val="009F128B"/>
    <w:rsid w:val="009F4D0B"/>
    <w:rsid w:val="00A0263F"/>
    <w:rsid w:val="00A059AE"/>
    <w:rsid w:val="00A135A7"/>
    <w:rsid w:val="00A145B2"/>
    <w:rsid w:val="00A217C2"/>
    <w:rsid w:val="00A24EDF"/>
    <w:rsid w:val="00A2566A"/>
    <w:rsid w:val="00A4135E"/>
    <w:rsid w:val="00A43D00"/>
    <w:rsid w:val="00A47894"/>
    <w:rsid w:val="00A53D41"/>
    <w:rsid w:val="00A57D4F"/>
    <w:rsid w:val="00A61E3A"/>
    <w:rsid w:val="00A65010"/>
    <w:rsid w:val="00A670FA"/>
    <w:rsid w:val="00A765D6"/>
    <w:rsid w:val="00A87EB3"/>
    <w:rsid w:val="00A912BA"/>
    <w:rsid w:val="00AA09C5"/>
    <w:rsid w:val="00AA202E"/>
    <w:rsid w:val="00AA33C5"/>
    <w:rsid w:val="00AA4BDD"/>
    <w:rsid w:val="00AA683C"/>
    <w:rsid w:val="00AB57DD"/>
    <w:rsid w:val="00AD2ABA"/>
    <w:rsid w:val="00AE36A9"/>
    <w:rsid w:val="00AF4D8E"/>
    <w:rsid w:val="00AF7ED0"/>
    <w:rsid w:val="00B05DE2"/>
    <w:rsid w:val="00B0758A"/>
    <w:rsid w:val="00B07657"/>
    <w:rsid w:val="00B11FD4"/>
    <w:rsid w:val="00B14237"/>
    <w:rsid w:val="00B15353"/>
    <w:rsid w:val="00B34222"/>
    <w:rsid w:val="00B46FB2"/>
    <w:rsid w:val="00B51E2A"/>
    <w:rsid w:val="00B53257"/>
    <w:rsid w:val="00B6193B"/>
    <w:rsid w:val="00B83650"/>
    <w:rsid w:val="00B84E45"/>
    <w:rsid w:val="00B96D1E"/>
    <w:rsid w:val="00BA6ABD"/>
    <w:rsid w:val="00BA7423"/>
    <w:rsid w:val="00BB0CBA"/>
    <w:rsid w:val="00BB6CE9"/>
    <w:rsid w:val="00BC0B54"/>
    <w:rsid w:val="00BC2335"/>
    <w:rsid w:val="00BC2B5F"/>
    <w:rsid w:val="00BC5DFF"/>
    <w:rsid w:val="00BD55FF"/>
    <w:rsid w:val="00BE3ED5"/>
    <w:rsid w:val="00BF1100"/>
    <w:rsid w:val="00C00F48"/>
    <w:rsid w:val="00C010ED"/>
    <w:rsid w:val="00C178A4"/>
    <w:rsid w:val="00C17BAD"/>
    <w:rsid w:val="00C25205"/>
    <w:rsid w:val="00C252A2"/>
    <w:rsid w:val="00C26F71"/>
    <w:rsid w:val="00C34358"/>
    <w:rsid w:val="00C359D2"/>
    <w:rsid w:val="00C4125D"/>
    <w:rsid w:val="00C419A6"/>
    <w:rsid w:val="00C436D1"/>
    <w:rsid w:val="00C520CF"/>
    <w:rsid w:val="00C56CCA"/>
    <w:rsid w:val="00C60371"/>
    <w:rsid w:val="00C74C59"/>
    <w:rsid w:val="00C86114"/>
    <w:rsid w:val="00C86A4D"/>
    <w:rsid w:val="00C9112B"/>
    <w:rsid w:val="00C93A39"/>
    <w:rsid w:val="00CA2721"/>
    <w:rsid w:val="00CB20A6"/>
    <w:rsid w:val="00CC0BDC"/>
    <w:rsid w:val="00CD203F"/>
    <w:rsid w:val="00CD5E23"/>
    <w:rsid w:val="00CD6E9C"/>
    <w:rsid w:val="00CE296E"/>
    <w:rsid w:val="00CE4D50"/>
    <w:rsid w:val="00CF477B"/>
    <w:rsid w:val="00D01BAF"/>
    <w:rsid w:val="00D06EE0"/>
    <w:rsid w:val="00D1104B"/>
    <w:rsid w:val="00D20BBF"/>
    <w:rsid w:val="00D20E4C"/>
    <w:rsid w:val="00D26D3A"/>
    <w:rsid w:val="00D277C0"/>
    <w:rsid w:val="00D3554B"/>
    <w:rsid w:val="00D35AF3"/>
    <w:rsid w:val="00D40118"/>
    <w:rsid w:val="00D441F2"/>
    <w:rsid w:val="00D4460A"/>
    <w:rsid w:val="00D470F3"/>
    <w:rsid w:val="00D51301"/>
    <w:rsid w:val="00D51D2D"/>
    <w:rsid w:val="00D52C7B"/>
    <w:rsid w:val="00D52D96"/>
    <w:rsid w:val="00D54B49"/>
    <w:rsid w:val="00D55D09"/>
    <w:rsid w:val="00D55EDD"/>
    <w:rsid w:val="00D56104"/>
    <w:rsid w:val="00D64413"/>
    <w:rsid w:val="00D7430D"/>
    <w:rsid w:val="00D7467C"/>
    <w:rsid w:val="00D74BCE"/>
    <w:rsid w:val="00D924E2"/>
    <w:rsid w:val="00D94F85"/>
    <w:rsid w:val="00DA0083"/>
    <w:rsid w:val="00DA3629"/>
    <w:rsid w:val="00DA7D8E"/>
    <w:rsid w:val="00DC10BF"/>
    <w:rsid w:val="00DC1380"/>
    <w:rsid w:val="00DC5B9F"/>
    <w:rsid w:val="00DC62AB"/>
    <w:rsid w:val="00DC6598"/>
    <w:rsid w:val="00DC76B0"/>
    <w:rsid w:val="00DD7CA7"/>
    <w:rsid w:val="00DE1EA7"/>
    <w:rsid w:val="00DE5174"/>
    <w:rsid w:val="00DE6D37"/>
    <w:rsid w:val="00DE746E"/>
    <w:rsid w:val="00E02080"/>
    <w:rsid w:val="00E02286"/>
    <w:rsid w:val="00E12DB5"/>
    <w:rsid w:val="00E255A7"/>
    <w:rsid w:val="00E32015"/>
    <w:rsid w:val="00E33BEE"/>
    <w:rsid w:val="00E37AFA"/>
    <w:rsid w:val="00E443EA"/>
    <w:rsid w:val="00E4547F"/>
    <w:rsid w:val="00E560C3"/>
    <w:rsid w:val="00E60EF9"/>
    <w:rsid w:val="00E67F02"/>
    <w:rsid w:val="00E70AC4"/>
    <w:rsid w:val="00E77277"/>
    <w:rsid w:val="00E813E1"/>
    <w:rsid w:val="00E82FBE"/>
    <w:rsid w:val="00E84EC8"/>
    <w:rsid w:val="00E85B84"/>
    <w:rsid w:val="00E92150"/>
    <w:rsid w:val="00EA24D6"/>
    <w:rsid w:val="00EA39DC"/>
    <w:rsid w:val="00EA782D"/>
    <w:rsid w:val="00EB26AF"/>
    <w:rsid w:val="00EB7E1E"/>
    <w:rsid w:val="00EC3FDD"/>
    <w:rsid w:val="00EC51D5"/>
    <w:rsid w:val="00ED1859"/>
    <w:rsid w:val="00ED273F"/>
    <w:rsid w:val="00EE167F"/>
    <w:rsid w:val="00EF05AE"/>
    <w:rsid w:val="00EF36F9"/>
    <w:rsid w:val="00F00620"/>
    <w:rsid w:val="00F10299"/>
    <w:rsid w:val="00F10C6C"/>
    <w:rsid w:val="00F112E2"/>
    <w:rsid w:val="00F16F15"/>
    <w:rsid w:val="00F177C9"/>
    <w:rsid w:val="00F23135"/>
    <w:rsid w:val="00F23EE0"/>
    <w:rsid w:val="00F24DA7"/>
    <w:rsid w:val="00F31247"/>
    <w:rsid w:val="00F318FA"/>
    <w:rsid w:val="00F37FCC"/>
    <w:rsid w:val="00F52F12"/>
    <w:rsid w:val="00F62CA6"/>
    <w:rsid w:val="00F65B2F"/>
    <w:rsid w:val="00F83656"/>
    <w:rsid w:val="00F94E2D"/>
    <w:rsid w:val="00FA013E"/>
    <w:rsid w:val="00FA2101"/>
    <w:rsid w:val="00FA6234"/>
    <w:rsid w:val="00FB2CD5"/>
    <w:rsid w:val="00FC7B5F"/>
    <w:rsid w:val="00FE39C1"/>
    <w:rsid w:val="00FF437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6408DF"/>
  <w15:docId w15:val="{2AB58B03-C148-4EF9-9DEC-A69D55C0B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6DEF"/>
    <w:rPr>
      <w:rFonts w:ascii="Verdana" w:hAnsi="Verdana"/>
      <w:sz w:val="18"/>
      <w:szCs w:val="24"/>
      <w:lang w:eastAsia="en-US"/>
    </w:rPr>
  </w:style>
  <w:style w:type="paragraph" w:styleId="Kop1">
    <w:name w:val="heading 1"/>
    <w:aliases w:val="ReosKop 1"/>
    <w:basedOn w:val="Standaard"/>
    <w:next w:val="Standaard"/>
    <w:link w:val="Kop1Char"/>
    <w:qFormat/>
    <w:rsid w:val="00DE6D37"/>
    <w:pPr>
      <w:keepNext/>
      <w:numPr>
        <w:numId w:val="4"/>
      </w:numPr>
      <w:spacing w:before="360" w:after="60"/>
      <w:outlineLvl w:val="0"/>
    </w:pPr>
    <w:rPr>
      <w:rFonts w:cs="Arial"/>
      <w:b/>
      <w:bCs/>
      <w:kern w:val="32"/>
      <w:sz w:val="22"/>
      <w:szCs w:val="32"/>
    </w:rPr>
  </w:style>
  <w:style w:type="paragraph" w:styleId="Kop2">
    <w:name w:val="heading 2"/>
    <w:aliases w:val="ReosKop 2"/>
    <w:basedOn w:val="Standaard"/>
    <w:next w:val="Standaard"/>
    <w:link w:val="Kop2Char"/>
    <w:qFormat/>
    <w:rsid w:val="000A7949"/>
    <w:pPr>
      <w:keepNext/>
      <w:numPr>
        <w:ilvl w:val="1"/>
        <w:numId w:val="4"/>
      </w:numPr>
      <w:spacing w:before="240" w:after="60"/>
      <w:outlineLvl w:val="1"/>
    </w:pPr>
    <w:rPr>
      <w:rFonts w:cs="Arial"/>
      <w:b/>
      <w:bCs/>
      <w:iCs/>
      <w:szCs w:val="28"/>
    </w:rPr>
  </w:style>
  <w:style w:type="paragraph" w:styleId="Kop3">
    <w:name w:val="heading 3"/>
    <w:aliases w:val="ReosKop 3"/>
    <w:basedOn w:val="Standaard"/>
    <w:next w:val="Standaard"/>
    <w:link w:val="Kop3Char"/>
    <w:qFormat/>
    <w:rsid w:val="000A7949"/>
    <w:pPr>
      <w:keepNext/>
      <w:numPr>
        <w:ilvl w:val="2"/>
        <w:numId w:val="4"/>
      </w:numPr>
      <w:spacing w:before="240" w:after="60"/>
      <w:outlineLvl w:val="2"/>
    </w:pPr>
    <w:rPr>
      <w:rFonts w:cs="Arial"/>
      <w:bCs/>
      <w:i/>
      <w:szCs w:val="26"/>
    </w:rPr>
  </w:style>
  <w:style w:type="paragraph" w:styleId="Kop4">
    <w:name w:val="heading 4"/>
    <w:basedOn w:val="Standaard"/>
    <w:next w:val="Standaard"/>
    <w:link w:val="Kop4Char"/>
    <w:qFormat/>
    <w:rsid w:val="000A7949"/>
    <w:pPr>
      <w:keepNext/>
      <w:numPr>
        <w:ilvl w:val="3"/>
        <w:numId w:val="4"/>
      </w:numPr>
      <w:spacing w:before="240" w:after="60"/>
      <w:outlineLvl w:val="3"/>
    </w:pPr>
    <w:rPr>
      <w:rFonts w:ascii="Times New Roman" w:hAnsi="Times New Roman"/>
      <w:b/>
      <w:bCs/>
      <w:sz w:val="28"/>
      <w:szCs w:val="28"/>
    </w:rPr>
  </w:style>
  <w:style w:type="paragraph" w:styleId="Kop5">
    <w:name w:val="heading 5"/>
    <w:basedOn w:val="Standaard"/>
    <w:next w:val="Standaard"/>
    <w:link w:val="Kop5Char"/>
    <w:qFormat/>
    <w:rsid w:val="000A7949"/>
    <w:pPr>
      <w:numPr>
        <w:ilvl w:val="4"/>
        <w:numId w:val="4"/>
      </w:numPr>
      <w:spacing w:before="240" w:after="60"/>
      <w:outlineLvl w:val="4"/>
    </w:pPr>
    <w:rPr>
      <w:b/>
      <w:bCs/>
      <w:i/>
      <w:iCs/>
      <w:sz w:val="26"/>
      <w:szCs w:val="26"/>
    </w:rPr>
  </w:style>
  <w:style w:type="paragraph" w:styleId="Kop6">
    <w:name w:val="heading 6"/>
    <w:basedOn w:val="Standaard"/>
    <w:next w:val="Standaard"/>
    <w:link w:val="Kop6Char"/>
    <w:qFormat/>
    <w:rsid w:val="000A7949"/>
    <w:pPr>
      <w:numPr>
        <w:ilvl w:val="5"/>
        <w:numId w:val="4"/>
      </w:numPr>
      <w:spacing w:before="240" w:after="60"/>
      <w:outlineLvl w:val="5"/>
    </w:pPr>
    <w:rPr>
      <w:rFonts w:ascii="Times New Roman" w:hAnsi="Times New Roman"/>
      <w:b/>
      <w:bCs/>
      <w:szCs w:val="22"/>
    </w:rPr>
  </w:style>
  <w:style w:type="paragraph" w:styleId="Kop7">
    <w:name w:val="heading 7"/>
    <w:basedOn w:val="Standaard"/>
    <w:next w:val="Standaard"/>
    <w:link w:val="Kop7Char"/>
    <w:qFormat/>
    <w:rsid w:val="000A7949"/>
    <w:pPr>
      <w:numPr>
        <w:ilvl w:val="6"/>
        <w:numId w:val="4"/>
      </w:numPr>
      <w:spacing w:before="240" w:after="60"/>
      <w:outlineLvl w:val="6"/>
    </w:pPr>
    <w:rPr>
      <w:rFonts w:ascii="Times New Roman" w:hAnsi="Times New Roman"/>
      <w:sz w:val="24"/>
    </w:rPr>
  </w:style>
  <w:style w:type="paragraph" w:styleId="Kop8">
    <w:name w:val="heading 8"/>
    <w:basedOn w:val="Standaard"/>
    <w:next w:val="Standaard"/>
    <w:link w:val="Kop8Char"/>
    <w:qFormat/>
    <w:rsid w:val="000A7949"/>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link w:val="Kop9Char"/>
    <w:qFormat/>
    <w:rsid w:val="000A7949"/>
    <w:pPr>
      <w:numPr>
        <w:ilvl w:val="8"/>
        <w:numId w:val="4"/>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3"/>
      </w:numPr>
    </w:pPr>
  </w:style>
  <w:style w:type="paragraph" w:styleId="Lijstopsomteken">
    <w:name w:val="List Bullet"/>
    <w:aliases w:val="ReosLijst opsom.teken"/>
    <w:basedOn w:val="Standaard"/>
    <w:autoRedefine/>
    <w:rsid w:val="002B6618"/>
    <w:pPr>
      <w:outlineLvl w:val="0"/>
    </w:pPr>
    <w:rPr>
      <w:i/>
    </w:rPr>
  </w:style>
  <w:style w:type="paragraph" w:styleId="Lijstopsomteken2">
    <w:name w:val="List Bullet 2"/>
    <w:aliases w:val="ReosLijst opsom.teken 2"/>
    <w:basedOn w:val="Standaard"/>
    <w:autoRedefine/>
    <w:rsid w:val="00293E0C"/>
    <w:pPr>
      <w:numPr>
        <w:numId w:val="1"/>
      </w:numPr>
      <w:tabs>
        <w:tab w:val="num" w:pos="340"/>
      </w:tabs>
      <w:ind w:left="697" w:hanging="357"/>
    </w:pPr>
  </w:style>
  <w:style w:type="paragraph" w:styleId="Lijstopsomteken3">
    <w:name w:val="List Bullet 3"/>
    <w:aliases w:val="ReosLijst opsom.teken 3"/>
    <w:basedOn w:val="Standaard"/>
    <w:autoRedefine/>
    <w:rsid w:val="00293E0C"/>
    <w:pPr>
      <w:numPr>
        <w:numId w:val="2"/>
      </w:numPr>
      <w:ind w:left="1037" w:hanging="357"/>
    </w:pPr>
  </w:style>
  <w:style w:type="paragraph" w:styleId="Ballontekst">
    <w:name w:val="Balloon Text"/>
    <w:basedOn w:val="Standaard"/>
    <w:link w:val="BallontekstChar"/>
    <w:semiHidden/>
    <w:rsid w:val="007077D9"/>
    <w:rPr>
      <w:rFonts w:ascii="Tahoma" w:hAnsi="Tahoma" w:cs="Tahoma"/>
      <w:sz w:val="16"/>
      <w:szCs w:val="16"/>
    </w:rPr>
  </w:style>
  <w:style w:type="paragraph" w:styleId="Koptekst">
    <w:name w:val="header"/>
    <w:basedOn w:val="Standaard"/>
    <w:link w:val="KoptekstChar"/>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character" w:styleId="Hyperlink">
    <w:name w:val="Hyperlink"/>
    <w:basedOn w:val="Standaardalinea-lettertype"/>
    <w:uiPriority w:val="99"/>
    <w:unhideWhenUsed/>
    <w:rsid w:val="0026164A"/>
    <w:rPr>
      <w:color w:val="0000FF" w:themeColor="hyperlink"/>
      <w:u w:val="single"/>
    </w:rPr>
  </w:style>
  <w:style w:type="paragraph" w:styleId="Inhopg1">
    <w:name w:val="toc 1"/>
    <w:basedOn w:val="Standaard"/>
    <w:next w:val="Standaard"/>
    <w:autoRedefine/>
    <w:uiPriority w:val="39"/>
    <w:unhideWhenUsed/>
    <w:rsid w:val="000313D6"/>
    <w:pPr>
      <w:tabs>
        <w:tab w:val="left" w:pos="660"/>
        <w:tab w:val="right" w:leader="dot" w:pos="9061"/>
      </w:tabs>
      <w:spacing w:after="100"/>
    </w:pPr>
    <w:rPr>
      <w:b/>
    </w:rPr>
  </w:style>
  <w:style w:type="paragraph" w:styleId="Inhopg2">
    <w:name w:val="toc 2"/>
    <w:basedOn w:val="Standaard"/>
    <w:next w:val="Standaard"/>
    <w:autoRedefine/>
    <w:uiPriority w:val="39"/>
    <w:unhideWhenUsed/>
    <w:rsid w:val="009F4D0B"/>
    <w:pPr>
      <w:spacing w:after="100"/>
      <w:ind w:left="180"/>
    </w:pPr>
  </w:style>
  <w:style w:type="paragraph" w:styleId="Inhopg3">
    <w:name w:val="toc 3"/>
    <w:basedOn w:val="Standaard"/>
    <w:next w:val="Standaard"/>
    <w:autoRedefine/>
    <w:uiPriority w:val="39"/>
    <w:unhideWhenUsed/>
    <w:rsid w:val="009F4D0B"/>
    <w:pPr>
      <w:spacing w:after="100"/>
      <w:ind w:left="360"/>
    </w:pPr>
  </w:style>
  <w:style w:type="character" w:customStyle="1" w:styleId="Kop1Char">
    <w:name w:val="Kop 1 Char"/>
    <w:aliases w:val="ReosKop 1 Char"/>
    <w:basedOn w:val="Standaardalinea-lettertype"/>
    <w:link w:val="Kop1"/>
    <w:rsid w:val="0095548C"/>
    <w:rPr>
      <w:rFonts w:ascii="Verdana" w:hAnsi="Verdana" w:cs="Arial"/>
      <w:b/>
      <w:bCs/>
      <w:kern w:val="32"/>
      <w:sz w:val="22"/>
      <w:szCs w:val="32"/>
      <w:lang w:eastAsia="en-US"/>
    </w:rPr>
  </w:style>
  <w:style w:type="character" w:customStyle="1" w:styleId="Kop2Char">
    <w:name w:val="Kop 2 Char"/>
    <w:aliases w:val="ReosKop 2 Char"/>
    <w:basedOn w:val="Standaardalinea-lettertype"/>
    <w:link w:val="Kop2"/>
    <w:rsid w:val="0095548C"/>
    <w:rPr>
      <w:rFonts w:ascii="Verdana" w:hAnsi="Verdana" w:cs="Arial"/>
      <w:b/>
      <w:bCs/>
      <w:iCs/>
      <w:sz w:val="18"/>
      <w:szCs w:val="28"/>
      <w:lang w:eastAsia="en-US"/>
    </w:rPr>
  </w:style>
  <w:style w:type="paragraph" w:styleId="Geenafstand">
    <w:name w:val="No Spacing"/>
    <w:uiPriority w:val="1"/>
    <w:qFormat/>
    <w:rsid w:val="001A1D10"/>
    <w:rPr>
      <w:rFonts w:ascii="Verdana" w:hAnsi="Verdana"/>
      <w:sz w:val="18"/>
      <w:szCs w:val="24"/>
      <w:lang w:eastAsia="en-US"/>
    </w:rPr>
  </w:style>
  <w:style w:type="paragraph" w:styleId="Lijstalinea">
    <w:name w:val="List Paragraph"/>
    <w:basedOn w:val="Standaard"/>
    <w:uiPriority w:val="34"/>
    <w:qFormat/>
    <w:rsid w:val="000821C8"/>
    <w:pPr>
      <w:ind w:left="720"/>
      <w:contextualSpacing/>
    </w:pPr>
  </w:style>
  <w:style w:type="paragraph" w:customStyle="1" w:styleId="Default">
    <w:name w:val="Default"/>
    <w:rsid w:val="0015302F"/>
    <w:pPr>
      <w:widowControl w:val="0"/>
      <w:autoSpaceDE w:val="0"/>
      <w:autoSpaceDN w:val="0"/>
      <w:adjustRightInd w:val="0"/>
    </w:pPr>
    <w:rPr>
      <w:rFonts w:ascii="Helvetica" w:hAnsi="Helvetica" w:cs="Helvetica"/>
      <w:color w:val="000000"/>
      <w:sz w:val="24"/>
      <w:szCs w:val="24"/>
    </w:rPr>
  </w:style>
  <w:style w:type="character" w:customStyle="1" w:styleId="A3">
    <w:name w:val="A3"/>
    <w:uiPriority w:val="99"/>
    <w:rsid w:val="0015302F"/>
    <w:rPr>
      <w:rFonts w:cs="Franklin Gothic Demi"/>
      <w:color w:val="000000"/>
      <w:sz w:val="22"/>
      <w:szCs w:val="22"/>
    </w:rPr>
  </w:style>
  <w:style w:type="character" w:customStyle="1" w:styleId="Kop3Char">
    <w:name w:val="Kop 3 Char"/>
    <w:aliases w:val="ReosKop 3 Char"/>
    <w:basedOn w:val="Standaardalinea-lettertype"/>
    <w:link w:val="Kop3"/>
    <w:rsid w:val="0015302F"/>
    <w:rPr>
      <w:rFonts w:ascii="Verdana" w:hAnsi="Verdana" w:cs="Arial"/>
      <w:bCs/>
      <w:i/>
      <w:sz w:val="18"/>
      <w:szCs w:val="26"/>
      <w:lang w:eastAsia="en-US"/>
    </w:rPr>
  </w:style>
  <w:style w:type="paragraph" w:styleId="Plattetekst">
    <w:name w:val="Body Text"/>
    <w:basedOn w:val="Standaard"/>
    <w:link w:val="PlattetekstChar"/>
    <w:rsid w:val="0015302F"/>
    <w:pPr>
      <w:widowControl w:val="0"/>
      <w:suppressAutoHyphens/>
      <w:spacing w:after="120"/>
    </w:pPr>
    <w:rPr>
      <w:rFonts w:ascii="Arial" w:eastAsia="SimSun" w:hAnsi="Arial" w:cs="Mangal"/>
      <w:kern w:val="1"/>
      <w:sz w:val="24"/>
      <w:lang w:eastAsia="zh-CN" w:bidi="hi-IN"/>
    </w:rPr>
  </w:style>
  <w:style w:type="character" w:customStyle="1" w:styleId="PlattetekstChar">
    <w:name w:val="Platte tekst Char"/>
    <w:basedOn w:val="Standaardalinea-lettertype"/>
    <w:link w:val="Plattetekst"/>
    <w:rsid w:val="0015302F"/>
    <w:rPr>
      <w:rFonts w:ascii="Arial" w:eastAsia="SimSun" w:hAnsi="Arial" w:cs="Mangal"/>
      <w:kern w:val="1"/>
      <w:sz w:val="24"/>
      <w:szCs w:val="24"/>
      <w:lang w:eastAsia="zh-CN" w:bidi="hi-IN"/>
    </w:rPr>
  </w:style>
  <w:style w:type="character" w:customStyle="1" w:styleId="Kop4Char">
    <w:name w:val="Kop 4 Char"/>
    <w:basedOn w:val="Standaardalinea-lettertype"/>
    <w:link w:val="Kop4"/>
    <w:rsid w:val="008014FB"/>
    <w:rPr>
      <w:b/>
      <w:bCs/>
      <w:sz w:val="28"/>
      <w:szCs w:val="28"/>
      <w:lang w:eastAsia="en-US"/>
    </w:rPr>
  </w:style>
  <w:style w:type="character" w:customStyle="1" w:styleId="Kop5Char">
    <w:name w:val="Kop 5 Char"/>
    <w:basedOn w:val="Standaardalinea-lettertype"/>
    <w:link w:val="Kop5"/>
    <w:rsid w:val="008014FB"/>
    <w:rPr>
      <w:rFonts w:ascii="Verdana" w:hAnsi="Verdana"/>
      <w:b/>
      <w:bCs/>
      <w:i/>
      <w:iCs/>
      <w:sz w:val="26"/>
      <w:szCs w:val="26"/>
      <w:lang w:eastAsia="en-US"/>
    </w:rPr>
  </w:style>
  <w:style w:type="character" w:customStyle="1" w:styleId="Kop6Char">
    <w:name w:val="Kop 6 Char"/>
    <w:basedOn w:val="Standaardalinea-lettertype"/>
    <w:link w:val="Kop6"/>
    <w:rsid w:val="008014FB"/>
    <w:rPr>
      <w:b/>
      <w:bCs/>
      <w:sz w:val="18"/>
      <w:szCs w:val="22"/>
      <w:lang w:eastAsia="en-US"/>
    </w:rPr>
  </w:style>
  <w:style w:type="character" w:customStyle="1" w:styleId="Kop7Char">
    <w:name w:val="Kop 7 Char"/>
    <w:basedOn w:val="Standaardalinea-lettertype"/>
    <w:link w:val="Kop7"/>
    <w:rsid w:val="008014FB"/>
    <w:rPr>
      <w:sz w:val="24"/>
      <w:szCs w:val="24"/>
      <w:lang w:eastAsia="en-US"/>
    </w:rPr>
  </w:style>
  <w:style w:type="character" w:customStyle="1" w:styleId="Kop8Char">
    <w:name w:val="Kop 8 Char"/>
    <w:basedOn w:val="Standaardalinea-lettertype"/>
    <w:link w:val="Kop8"/>
    <w:rsid w:val="008014FB"/>
    <w:rPr>
      <w:i/>
      <w:iCs/>
      <w:sz w:val="24"/>
      <w:szCs w:val="24"/>
      <w:lang w:eastAsia="en-US"/>
    </w:rPr>
  </w:style>
  <w:style w:type="character" w:customStyle="1" w:styleId="Kop9Char">
    <w:name w:val="Kop 9 Char"/>
    <w:basedOn w:val="Standaardalinea-lettertype"/>
    <w:link w:val="Kop9"/>
    <w:rsid w:val="008014FB"/>
    <w:rPr>
      <w:rFonts w:ascii="Arial" w:hAnsi="Arial" w:cs="Arial"/>
      <w:sz w:val="18"/>
      <w:szCs w:val="22"/>
      <w:lang w:eastAsia="en-US"/>
    </w:rPr>
  </w:style>
  <w:style w:type="character" w:customStyle="1" w:styleId="BallontekstChar">
    <w:name w:val="Ballontekst Char"/>
    <w:basedOn w:val="Standaardalinea-lettertype"/>
    <w:link w:val="Ballontekst"/>
    <w:semiHidden/>
    <w:rsid w:val="008014FB"/>
    <w:rPr>
      <w:rFonts w:ascii="Tahoma" w:hAnsi="Tahoma" w:cs="Tahoma"/>
      <w:sz w:val="16"/>
      <w:szCs w:val="16"/>
      <w:lang w:eastAsia="en-US"/>
    </w:rPr>
  </w:style>
  <w:style w:type="paragraph" w:customStyle="1" w:styleId="Standard">
    <w:name w:val="Standard"/>
    <w:rsid w:val="008014FB"/>
    <w:pPr>
      <w:widowControl w:val="0"/>
      <w:suppressAutoHyphens/>
      <w:autoSpaceDN w:val="0"/>
      <w:textAlignment w:val="baseline"/>
    </w:pPr>
    <w:rPr>
      <w:rFonts w:eastAsia="Lucida Sans Unicode" w:cs="Tahoma"/>
      <w:kern w:val="3"/>
      <w:sz w:val="24"/>
      <w:szCs w:val="24"/>
    </w:rPr>
  </w:style>
  <w:style w:type="paragraph" w:customStyle="1" w:styleId="Textbody">
    <w:name w:val="Text body"/>
    <w:basedOn w:val="Standard"/>
    <w:rsid w:val="008014FB"/>
    <w:pPr>
      <w:spacing w:after="120"/>
    </w:pPr>
  </w:style>
  <w:style w:type="paragraph" w:customStyle="1" w:styleId="Endnote">
    <w:name w:val="Endnote"/>
    <w:basedOn w:val="Standard"/>
    <w:rsid w:val="008014FB"/>
    <w:pPr>
      <w:suppressLineNumbers/>
      <w:ind w:left="283" w:hanging="283"/>
    </w:pPr>
    <w:rPr>
      <w:sz w:val="20"/>
      <w:szCs w:val="20"/>
    </w:rPr>
  </w:style>
  <w:style w:type="character" w:styleId="Eindnootmarkering">
    <w:name w:val="endnote reference"/>
    <w:rsid w:val="008014FB"/>
    <w:rPr>
      <w:position w:val="0"/>
      <w:vertAlign w:val="superscript"/>
    </w:rPr>
  </w:style>
  <w:style w:type="paragraph" w:styleId="Tekstopmerking">
    <w:name w:val="annotation text"/>
    <w:basedOn w:val="Standaard"/>
    <w:link w:val="TekstopmerkingChar"/>
    <w:uiPriority w:val="99"/>
    <w:unhideWhenUsed/>
    <w:rsid w:val="008014FB"/>
    <w:rPr>
      <w:sz w:val="24"/>
      <w:lang w:val="x-none"/>
    </w:rPr>
  </w:style>
  <w:style w:type="character" w:customStyle="1" w:styleId="TekstopmerkingChar">
    <w:name w:val="Tekst opmerking Char"/>
    <w:basedOn w:val="Standaardalinea-lettertype"/>
    <w:link w:val="Tekstopmerking"/>
    <w:uiPriority w:val="99"/>
    <w:rsid w:val="008014FB"/>
    <w:rPr>
      <w:rFonts w:ascii="Verdana" w:hAnsi="Verdana"/>
      <w:sz w:val="24"/>
      <w:szCs w:val="24"/>
      <w:lang w:val="x-none" w:eastAsia="en-US"/>
    </w:rPr>
  </w:style>
  <w:style w:type="paragraph" w:styleId="Tekstzonderopmaak">
    <w:name w:val="Plain Text"/>
    <w:basedOn w:val="Standaard"/>
    <w:link w:val="TekstzonderopmaakChar"/>
    <w:uiPriority w:val="99"/>
    <w:unhideWhenUsed/>
    <w:rsid w:val="008014FB"/>
    <w:rPr>
      <w:rFonts w:ascii="Consolas" w:eastAsia="Calibri" w:hAnsi="Consolas"/>
      <w:sz w:val="21"/>
      <w:szCs w:val="21"/>
      <w:lang w:val="x-none" w:eastAsia="x-none"/>
    </w:rPr>
  </w:style>
  <w:style w:type="character" w:customStyle="1" w:styleId="TekstzonderopmaakChar">
    <w:name w:val="Tekst zonder opmaak Char"/>
    <w:basedOn w:val="Standaardalinea-lettertype"/>
    <w:link w:val="Tekstzonderopmaak"/>
    <w:uiPriority w:val="99"/>
    <w:rsid w:val="008014FB"/>
    <w:rPr>
      <w:rFonts w:ascii="Consolas" w:eastAsia="Calibri" w:hAnsi="Consolas"/>
      <w:sz w:val="21"/>
      <w:szCs w:val="21"/>
      <w:lang w:val="x-none" w:eastAsia="x-none"/>
    </w:rPr>
  </w:style>
  <w:style w:type="table" w:styleId="Tabelraster">
    <w:name w:val="Table Grid"/>
    <w:basedOn w:val="Standaardtabel"/>
    <w:uiPriority w:val="39"/>
    <w:rsid w:val="0080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014FB"/>
    <w:rPr>
      <w:sz w:val="20"/>
      <w:szCs w:val="20"/>
      <w:lang w:val="x-none"/>
    </w:rPr>
  </w:style>
  <w:style w:type="character" w:customStyle="1" w:styleId="VoetnoottekstChar">
    <w:name w:val="Voetnoottekst Char"/>
    <w:basedOn w:val="Standaardalinea-lettertype"/>
    <w:link w:val="Voetnoottekst"/>
    <w:uiPriority w:val="99"/>
    <w:rsid w:val="008014FB"/>
    <w:rPr>
      <w:rFonts w:ascii="Verdana" w:hAnsi="Verdana"/>
      <w:lang w:val="x-none" w:eastAsia="en-US"/>
    </w:rPr>
  </w:style>
  <w:style w:type="character" w:styleId="Voetnootmarkering">
    <w:name w:val="footnote reference"/>
    <w:uiPriority w:val="99"/>
    <w:unhideWhenUsed/>
    <w:rsid w:val="008014FB"/>
    <w:rPr>
      <w:vertAlign w:val="superscript"/>
    </w:rPr>
  </w:style>
  <w:style w:type="paragraph" w:styleId="Onderwerpvanopmerking">
    <w:name w:val="annotation subject"/>
    <w:basedOn w:val="Tekstopmerking"/>
    <w:next w:val="Tekstopmerking"/>
    <w:link w:val="OnderwerpvanopmerkingChar"/>
    <w:uiPriority w:val="99"/>
    <w:semiHidden/>
    <w:unhideWhenUsed/>
    <w:rsid w:val="008014FB"/>
    <w:rPr>
      <w:b/>
      <w:bCs/>
    </w:rPr>
  </w:style>
  <w:style w:type="character" w:customStyle="1" w:styleId="OnderwerpvanopmerkingChar">
    <w:name w:val="Onderwerp van opmerking Char"/>
    <w:basedOn w:val="TekstopmerkingChar"/>
    <w:link w:val="Onderwerpvanopmerking"/>
    <w:uiPriority w:val="99"/>
    <w:semiHidden/>
    <w:rsid w:val="008014FB"/>
    <w:rPr>
      <w:rFonts w:ascii="Verdana" w:hAnsi="Verdana"/>
      <w:b/>
      <w:bCs/>
      <w:sz w:val="24"/>
      <w:szCs w:val="24"/>
      <w:lang w:val="x-none" w:eastAsia="en-US"/>
    </w:rPr>
  </w:style>
  <w:style w:type="paragraph" w:styleId="Eindnoottekst">
    <w:name w:val="endnote text"/>
    <w:basedOn w:val="Standaard"/>
    <w:link w:val="EindnoottekstChar"/>
    <w:uiPriority w:val="99"/>
    <w:semiHidden/>
    <w:unhideWhenUsed/>
    <w:rsid w:val="008014FB"/>
    <w:rPr>
      <w:sz w:val="20"/>
      <w:szCs w:val="20"/>
      <w:lang w:val="x-none"/>
    </w:rPr>
  </w:style>
  <w:style w:type="character" w:customStyle="1" w:styleId="EindnoottekstChar">
    <w:name w:val="Eindnoottekst Char"/>
    <w:basedOn w:val="Standaardalinea-lettertype"/>
    <w:link w:val="Eindnoottekst"/>
    <w:uiPriority w:val="99"/>
    <w:semiHidden/>
    <w:rsid w:val="008014FB"/>
    <w:rPr>
      <w:rFonts w:ascii="Verdana" w:hAnsi="Verdana"/>
      <w:lang w:val="x-none" w:eastAsia="en-US"/>
    </w:rPr>
  </w:style>
  <w:style w:type="paragraph" w:customStyle="1" w:styleId="Kop60">
    <w:name w:val="Kop6"/>
    <w:basedOn w:val="Kop6"/>
    <w:next w:val="Standaard"/>
    <w:semiHidden/>
    <w:rsid w:val="008014FB"/>
    <w:pPr>
      <w:keepNext/>
      <w:numPr>
        <w:ilvl w:val="0"/>
        <w:numId w:val="0"/>
      </w:numPr>
      <w:tabs>
        <w:tab w:val="left" w:pos="397"/>
      </w:tabs>
      <w:spacing w:after="40"/>
      <w:ind w:left="1152"/>
      <w:outlineLvl w:val="7"/>
    </w:pPr>
    <w:rPr>
      <w:b w:val="0"/>
      <w:bCs w:val="0"/>
      <w:smallCaps/>
      <w:kern w:val="28"/>
      <w:sz w:val="20"/>
      <w:szCs w:val="20"/>
      <w:lang w:val="en-GB"/>
    </w:rPr>
  </w:style>
  <w:style w:type="paragraph" w:styleId="Titel">
    <w:name w:val="Title"/>
    <w:basedOn w:val="Standaard"/>
    <w:link w:val="TitelChar"/>
    <w:qFormat/>
    <w:rsid w:val="008014FB"/>
    <w:pPr>
      <w:jc w:val="center"/>
    </w:pPr>
    <w:rPr>
      <w:rFonts w:ascii="Arial" w:hAnsi="Arial"/>
      <w:b/>
      <w:bCs/>
      <w:sz w:val="56"/>
      <w:lang w:val="x-none"/>
    </w:rPr>
  </w:style>
  <w:style w:type="character" w:customStyle="1" w:styleId="TitelChar">
    <w:name w:val="Titel Char"/>
    <w:basedOn w:val="Standaardalinea-lettertype"/>
    <w:link w:val="Titel"/>
    <w:rsid w:val="008014FB"/>
    <w:rPr>
      <w:rFonts w:ascii="Arial" w:hAnsi="Arial"/>
      <w:b/>
      <w:bCs/>
      <w:sz w:val="56"/>
      <w:szCs w:val="24"/>
      <w:lang w:val="x-none" w:eastAsia="en-US"/>
    </w:rPr>
  </w:style>
  <w:style w:type="paragraph" w:styleId="Normaalweb">
    <w:name w:val="Normal (Web)"/>
    <w:basedOn w:val="Standaard"/>
    <w:uiPriority w:val="99"/>
    <w:unhideWhenUsed/>
    <w:rsid w:val="008014FB"/>
    <w:pPr>
      <w:spacing w:before="100" w:beforeAutospacing="1" w:after="100" w:afterAutospacing="1"/>
    </w:pPr>
    <w:rPr>
      <w:rFonts w:ascii="Times New Roman" w:hAnsi="Times New Roman"/>
      <w:sz w:val="24"/>
      <w:lang w:eastAsia="nl-NL"/>
    </w:rPr>
  </w:style>
  <w:style w:type="character" w:customStyle="1" w:styleId="apple-converted-space">
    <w:name w:val="apple-converted-space"/>
    <w:basedOn w:val="Standaardalinea-lettertype"/>
    <w:rsid w:val="008014FB"/>
  </w:style>
  <w:style w:type="paragraph" w:styleId="Inhopg4">
    <w:name w:val="toc 4"/>
    <w:basedOn w:val="Standaard"/>
    <w:next w:val="Standaard"/>
    <w:autoRedefine/>
    <w:uiPriority w:val="39"/>
    <w:unhideWhenUsed/>
    <w:rsid w:val="008014FB"/>
    <w:pPr>
      <w:spacing w:after="100" w:line="276" w:lineRule="auto"/>
      <w:ind w:left="660"/>
    </w:pPr>
    <w:rPr>
      <w:rFonts w:ascii="Calibri" w:eastAsia="MS Mincho" w:hAnsi="Calibri"/>
      <w:sz w:val="22"/>
      <w:szCs w:val="22"/>
      <w:lang w:eastAsia="nl-NL"/>
    </w:rPr>
  </w:style>
  <w:style w:type="paragraph" w:styleId="Inhopg5">
    <w:name w:val="toc 5"/>
    <w:basedOn w:val="Standaard"/>
    <w:next w:val="Standaard"/>
    <w:autoRedefine/>
    <w:uiPriority w:val="39"/>
    <w:unhideWhenUsed/>
    <w:rsid w:val="008014FB"/>
    <w:pPr>
      <w:spacing w:after="100" w:line="276" w:lineRule="auto"/>
      <w:ind w:left="880"/>
    </w:pPr>
    <w:rPr>
      <w:rFonts w:ascii="Calibri" w:eastAsia="MS Mincho" w:hAnsi="Calibri"/>
      <w:sz w:val="22"/>
      <w:szCs w:val="22"/>
      <w:lang w:eastAsia="nl-NL"/>
    </w:rPr>
  </w:style>
  <w:style w:type="paragraph" w:styleId="Inhopg6">
    <w:name w:val="toc 6"/>
    <w:basedOn w:val="Standaard"/>
    <w:next w:val="Standaard"/>
    <w:autoRedefine/>
    <w:uiPriority w:val="39"/>
    <w:unhideWhenUsed/>
    <w:rsid w:val="008014FB"/>
    <w:pPr>
      <w:spacing w:after="100" w:line="276" w:lineRule="auto"/>
      <w:ind w:left="1100"/>
    </w:pPr>
    <w:rPr>
      <w:rFonts w:ascii="Calibri" w:eastAsia="MS Mincho" w:hAnsi="Calibri"/>
      <w:sz w:val="22"/>
      <w:szCs w:val="22"/>
      <w:lang w:eastAsia="nl-NL"/>
    </w:rPr>
  </w:style>
  <w:style w:type="paragraph" w:styleId="Inhopg7">
    <w:name w:val="toc 7"/>
    <w:basedOn w:val="Standaard"/>
    <w:next w:val="Standaard"/>
    <w:autoRedefine/>
    <w:uiPriority w:val="39"/>
    <w:unhideWhenUsed/>
    <w:rsid w:val="008014FB"/>
    <w:pPr>
      <w:spacing w:after="100" w:line="276" w:lineRule="auto"/>
      <w:ind w:left="1320"/>
    </w:pPr>
    <w:rPr>
      <w:rFonts w:ascii="Calibri" w:eastAsia="MS Mincho" w:hAnsi="Calibri"/>
      <w:sz w:val="22"/>
      <w:szCs w:val="22"/>
      <w:lang w:eastAsia="nl-NL"/>
    </w:rPr>
  </w:style>
  <w:style w:type="paragraph" w:styleId="Inhopg8">
    <w:name w:val="toc 8"/>
    <w:basedOn w:val="Standaard"/>
    <w:next w:val="Standaard"/>
    <w:autoRedefine/>
    <w:uiPriority w:val="39"/>
    <w:unhideWhenUsed/>
    <w:rsid w:val="008014FB"/>
    <w:pPr>
      <w:spacing w:after="100" w:line="276" w:lineRule="auto"/>
      <w:ind w:left="1540"/>
    </w:pPr>
    <w:rPr>
      <w:rFonts w:ascii="Calibri" w:eastAsia="MS Mincho" w:hAnsi="Calibri"/>
      <w:sz w:val="22"/>
      <w:szCs w:val="22"/>
      <w:lang w:eastAsia="nl-NL"/>
    </w:rPr>
  </w:style>
  <w:style w:type="paragraph" w:styleId="Inhopg9">
    <w:name w:val="toc 9"/>
    <w:basedOn w:val="Standaard"/>
    <w:next w:val="Standaard"/>
    <w:autoRedefine/>
    <w:uiPriority w:val="39"/>
    <w:unhideWhenUsed/>
    <w:rsid w:val="008014FB"/>
    <w:pPr>
      <w:spacing w:after="100" w:line="276" w:lineRule="auto"/>
      <w:ind w:left="1760"/>
    </w:pPr>
    <w:rPr>
      <w:rFonts w:ascii="Calibri" w:eastAsia="MS Mincho" w:hAnsi="Calibri"/>
      <w:sz w:val="22"/>
      <w:szCs w:val="22"/>
      <w:lang w:eastAsia="nl-NL"/>
    </w:rPr>
  </w:style>
  <w:style w:type="character" w:styleId="Nadruk">
    <w:name w:val="Emphasis"/>
    <w:qFormat/>
    <w:rsid w:val="008014FB"/>
    <w:rPr>
      <w:i/>
      <w:iCs/>
    </w:rPr>
  </w:style>
  <w:style w:type="character" w:styleId="Zwaar">
    <w:name w:val="Strong"/>
    <w:qFormat/>
    <w:rsid w:val="008014FB"/>
    <w:rPr>
      <w:b/>
      <w:bCs/>
    </w:rPr>
  </w:style>
  <w:style w:type="character" w:styleId="Verwijzingopmerking">
    <w:name w:val="annotation reference"/>
    <w:uiPriority w:val="99"/>
    <w:semiHidden/>
    <w:unhideWhenUsed/>
    <w:rsid w:val="008014FB"/>
    <w:rPr>
      <w:sz w:val="18"/>
      <w:szCs w:val="18"/>
    </w:rPr>
  </w:style>
  <w:style w:type="character" w:styleId="GevolgdeHyperlink">
    <w:name w:val="FollowedHyperlink"/>
    <w:uiPriority w:val="99"/>
    <w:semiHidden/>
    <w:unhideWhenUsed/>
    <w:rsid w:val="008014FB"/>
    <w:rPr>
      <w:color w:val="800080"/>
      <w:u w:val="single"/>
    </w:rPr>
  </w:style>
  <w:style w:type="table" w:styleId="Gemiddeldelijst2-accent1">
    <w:name w:val="Medium List 2 Accent 1"/>
    <w:basedOn w:val="Standaardtabel"/>
    <w:uiPriority w:val="61"/>
    <w:rsid w:val="008014F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uidelijkcitaat">
    <w:name w:val="Intense Quote"/>
    <w:basedOn w:val="Standaard"/>
    <w:next w:val="Standaard"/>
    <w:link w:val="DuidelijkcitaatChar"/>
    <w:uiPriority w:val="30"/>
    <w:qFormat/>
    <w:rsid w:val="009B3F3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B3F32"/>
    <w:rPr>
      <w:rFonts w:ascii="Verdana" w:hAnsi="Verdana"/>
      <w:b/>
      <w:bCs/>
      <w:i/>
      <w:iCs/>
      <w:color w:val="4F81BD" w:themeColor="accent1"/>
      <w:sz w:val="18"/>
      <w:szCs w:val="24"/>
      <w:lang w:eastAsia="en-US"/>
    </w:rPr>
  </w:style>
  <w:style w:type="table" w:customStyle="1" w:styleId="Tabelraster1">
    <w:name w:val="Tabelraster1"/>
    <w:basedOn w:val="Standaardtabel"/>
    <w:next w:val="Tabelraster"/>
    <w:uiPriority w:val="59"/>
    <w:rsid w:val="00DC10BF"/>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0D1C56"/>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520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99"/>
    <w:rsid w:val="00EB26A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matelzorgsteunpunt.nl" TargetMode="External"/><Relationship Id="rId21" Type="http://schemas.microsoft.com/office/2007/relationships/diagramDrawing" Target="diagrams/drawing2.xml"/><Relationship Id="rId42" Type="http://schemas.openxmlformats.org/officeDocument/2006/relationships/hyperlink" Target="https://www.nhg.org/standaarden/volledig/nhg-standaard-delier-bij-ouderen" TargetMode="External"/><Relationship Id="rId47" Type="http://schemas.openxmlformats.org/officeDocument/2006/relationships/hyperlink" Target="https://www.knmg.nl/advies-richtlijnen/knmg-publicaties/wgbo-1.htm." TargetMode="External"/><Relationship Id="rId63" Type="http://schemas.openxmlformats.org/officeDocument/2006/relationships/image" Target="media/image14.emf"/><Relationship Id="rId68" Type="http://schemas.openxmlformats.org/officeDocument/2006/relationships/hyperlink" Target="http://www.rijksoverheid.nl/onderwerpen/ouderenmishandeling/vraag-en-antwoord/wat-is-mantelzorg.html" TargetMode="External"/><Relationship Id="rId84" Type="http://schemas.openxmlformats.org/officeDocument/2006/relationships/image" Target="media/image21.png"/><Relationship Id="rId89" Type="http://schemas.openxmlformats.org/officeDocument/2006/relationships/image" Target="media/image25.jpeg"/><Relationship Id="rId112" Type="http://schemas.openxmlformats.org/officeDocument/2006/relationships/hyperlink" Target="http://www.defsyotherapeut.nl" TargetMode="External"/><Relationship Id="rId16" Type="http://schemas.microsoft.com/office/2007/relationships/diagramDrawing" Target="diagrams/drawing1.xml"/><Relationship Id="rId107" Type="http://schemas.openxmlformats.org/officeDocument/2006/relationships/hyperlink" Target="https://www.knmg.nl/advies-richtlijnen/knmg-publicaties/wgbo-1.htm" TargetMode="External"/><Relationship Id="rId11" Type="http://schemas.openxmlformats.org/officeDocument/2006/relationships/image" Target="media/image2.png"/><Relationship Id="rId32" Type="http://schemas.openxmlformats.org/officeDocument/2006/relationships/hyperlink" Target="https://www.nhg.org/standaarden/volledig/nhg-standaard-delier-bij-ouderen" TargetMode="External"/><Relationship Id="rId37" Type="http://schemas.openxmlformats.org/officeDocument/2006/relationships/hyperlink" Target="https://www.rap-zhn.nl/" TargetMode="External"/><Relationship Id="rId53" Type="http://schemas.openxmlformats.org/officeDocument/2006/relationships/hyperlink" Target="http://www.veiligheid.nl/" TargetMode="External"/><Relationship Id="rId58" Type="http://schemas.openxmlformats.org/officeDocument/2006/relationships/image" Target="media/image11.png"/><Relationship Id="rId74" Type="http://schemas.openxmlformats.org/officeDocument/2006/relationships/hyperlink" Target="http://www.vilans.nl" TargetMode="External"/><Relationship Id="rId79" Type="http://schemas.openxmlformats.org/officeDocument/2006/relationships/hyperlink" Target="http://www.stuurgroepondervoeding.nl/wp-content/uploads/2017/08/Richtlijn-Ondervoeding-Stuurgroep-Ondervoeding-augustus-2017.pdf" TargetMode="External"/><Relationship Id="rId102" Type="http://schemas.openxmlformats.org/officeDocument/2006/relationships/hyperlink" Target="http://www.zorgkantoor-zorgenzekerheid.nl/ik_ben_zorgaanbieder" TargetMode="External"/><Relationship Id="rId123" Type="http://schemas.openxmlformats.org/officeDocument/2006/relationships/hyperlink" Target="https://4hetleven.nl/"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rap-zhn.nl" TargetMode="External"/><Relationship Id="rId95" Type="http://schemas.openxmlformats.org/officeDocument/2006/relationships/image" Target="media/image27.jpeg"/><Relationship Id="rId22" Type="http://schemas.openxmlformats.org/officeDocument/2006/relationships/header" Target="header1.xml"/><Relationship Id="rId27" Type="http://schemas.openxmlformats.org/officeDocument/2006/relationships/hyperlink" Target="http://www.effectieveouderenzorg.nl/Contact/Downloaddocumenten.aspx" TargetMode="External"/><Relationship Id="rId43" Type="http://schemas.openxmlformats.org/officeDocument/2006/relationships/hyperlink" Target="https://www.thuisarts.nl/delier" TargetMode="External"/><Relationship Id="rId48" Type="http://schemas.openxmlformats.org/officeDocument/2006/relationships/hyperlink" Target="http://www.transmuralis.nl" TargetMode="External"/><Relationship Id="rId64" Type="http://schemas.openxmlformats.org/officeDocument/2006/relationships/image" Target="media/image15.emf"/><Relationship Id="rId69" Type="http://schemas.openxmlformats.org/officeDocument/2006/relationships/hyperlink" Target="https://www.ikvermoedhuiselijkgeweld.nl/ouderenmishandeling" TargetMode="External"/><Relationship Id="rId113" Type="http://schemas.openxmlformats.org/officeDocument/2006/relationships/hyperlink" Target="http://www.kwadraad.nl" TargetMode="External"/><Relationship Id="rId118" Type="http://schemas.openxmlformats.org/officeDocument/2006/relationships/hyperlink" Target="http://www.ncpf.nl" TargetMode="External"/><Relationship Id="rId80" Type="http://schemas.openxmlformats.org/officeDocument/2006/relationships/hyperlink" Target="https://www.lhv.nl/sites/default/files/content/lhv_nl/uploads/products/handreiking_samenwerking_huisarts_en_specialist_ouderengeneeskunde.pdf" TargetMode="External"/><Relationship Id="rId85" Type="http://schemas.openxmlformats.org/officeDocument/2006/relationships/image" Target="media/image22.png"/><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hyperlink" Target="https://www.thuisarts.nl/delier" TargetMode="External"/><Relationship Id="rId38" Type="http://schemas.openxmlformats.org/officeDocument/2006/relationships/hyperlink" Target="https://www.rivierduinen.nl/professionals/verwijzers/spoed" TargetMode="External"/><Relationship Id="rId59" Type="http://schemas.openxmlformats.org/officeDocument/2006/relationships/image" Target="media/image12.png"/><Relationship Id="rId103" Type="http://schemas.openxmlformats.org/officeDocument/2006/relationships/hyperlink" Target="https://www.lhv.nl/actueel/dossiers/ouderenzorg" TargetMode="External"/><Relationship Id="rId108" Type="http://schemas.openxmlformats.org/officeDocument/2006/relationships/hyperlink" Target="https://www.nhg.org/sites/default/files/content/nhg_org/uploads/toolkit_acp_mbt_het_levenseindeokt_2017.pdf" TargetMode="External"/><Relationship Id="rId124" Type="http://schemas.openxmlformats.org/officeDocument/2006/relationships/header" Target="header3.xml"/><Relationship Id="rId129" Type="http://schemas.openxmlformats.org/officeDocument/2006/relationships/theme" Target="theme/theme1.xml"/><Relationship Id="rId54" Type="http://schemas.openxmlformats.org/officeDocument/2006/relationships/hyperlink" Target="http://www.platformouderenzorg.nl/bestanden/ucare_toolkit.beveiligd.pdf" TargetMode="External"/><Relationship Id="rId70" Type="http://schemas.openxmlformats.org/officeDocument/2006/relationships/hyperlink" Target="file://C:\Users\mhartevelt\AppData\Local\Microsoft\Windows\Temporary%20Internet%20Files\Content.Outlook\AppData\Local\Microsoft\Windows\AppData\Local\Microsoft\Windows\Temporary%20Internet%20Files\Library\Containers\com.apple.mail\Data\Library\Mail%20Downloads\Downloads\veiligthuis@rdoghm.nl" TargetMode="External"/><Relationship Id="rId75" Type="http://schemas.openxmlformats.org/officeDocument/2006/relationships/hyperlink" Target="http://www.anbo.nl" TargetMode="External"/><Relationship Id="rId91" Type="http://schemas.openxmlformats.org/officeDocument/2006/relationships/image" Target="media/image26.png"/><Relationship Id="rId96" Type="http://schemas.openxmlformats.org/officeDocument/2006/relationships/image" Target="media/image28.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hyperlink" Target="https://www.beteroud.nl/images/beteroud/nieuws/2018/DEF-DEF-toetsingskader.pdf" TargetMode="External"/><Relationship Id="rId49" Type="http://schemas.openxmlformats.org/officeDocument/2006/relationships/image" Target="media/image8.png"/><Relationship Id="rId114" Type="http://schemas.openxmlformats.org/officeDocument/2006/relationships/hyperlink" Target="http://www.regelhulp.nl" TargetMode="External"/><Relationship Id="rId119" Type="http://schemas.openxmlformats.org/officeDocument/2006/relationships/hyperlink" Target="https://www.hospicedemare.nl/" TargetMode="External"/><Relationship Id="rId44" Type="http://schemas.openxmlformats.org/officeDocument/2006/relationships/hyperlink" Target="https://www.mijnkwaliteitvanleven.nl/" TargetMode="External"/><Relationship Id="rId60" Type="http://schemas.openxmlformats.org/officeDocument/2006/relationships/image" Target="media/image13.png"/><Relationship Id="rId65" Type="http://schemas.openxmlformats.org/officeDocument/2006/relationships/image" Target="media/image16.emf"/><Relationship Id="rId81" Type="http://schemas.openxmlformats.org/officeDocument/2006/relationships/image" Target="media/image18.png"/><Relationship Id="rId86" Type="http://schemas.openxmlformats.org/officeDocument/2006/relationships/image" Target="media/image23.png"/><Relationship Id="rId130" Type="http://schemas.openxmlformats.org/officeDocument/2006/relationships/customXml" Target="../customXml/item2.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www.thuisarts.nl/delier" TargetMode="External"/><Relationship Id="rId109" Type="http://schemas.openxmlformats.org/officeDocument/2006/relationships/hyperlink" Target="http://lhv.artsennet.nl/huisartsenzorg/Bijzondere-patientengroepen/Ouderen-1.htm" TargetMode="External"/><Relationship Id="rId34" Type="http://schemas.openxmlformats.org/officeDocument/2006/relationships/hyperlink" Target="https://marente.nl/verwijzers/consult-specialist-ouderengeneeskunde-voor-huisarts" TargetMode="External"/><Relationship Id="rId50" Type="http://schemas.openxmlformats.org/officeDocument/2006/relationships/image" Target="media/image9.png"/><Relationship Id="rId55" Type="http://schemas.openxmlformats.org/officeDocument/2006/relationships/hyperlink" Target="http://effectieveouderenzorg.nl/toolkit/" TargetMode="External"/><Relationship Id="rId76" Type="http://schemas.openxmlformats.org/officeDocument/2006/relationships/hyperlink" Target="http://www.ephor.nl" TargetMode="External"/><Relationship Id="rId97" Type="http://schemas.openxmlformats.org/officeDocument/2006/relationships/image" Target="media/image29.png"/><Relationship Id="rId104" Type="http://schemas.openxmlformats.org/officeDocument/2006/relationships/hyperlink" Target="https://www.nhg.org/winkel/producten/nhg-protocollaire-ouderenzorg" TargetMode="External"/><Relationship Id="rId120" Type="http://schemas.openxmlformats.org/officeDocument/2006/relationships/hyperlink" Target="mailto:dkeers@ggdhm.nl" TargetMode="External"/><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veiligthuishollandsmidden.nl/" TargetMode="External"/><Relationship Id="rId92" Type="http://schemas.openxmlformats.org/officeDocument/2006/relationships/hyperlink" Target="http://www.thuisarts.nl/levenseinde" TargetMode="External"/><Relationship Id="rId2" Type="http://schemas.openxmlformats.org/officeDocument/2006/relationships/customXml" Target="../customXml/item1.xml"/><Relationship Id="rId29" Type="http://schemas.openxmlformats.org/officeDocument/2006/relationships/image" Target="media/image5.png"/><Relationship Id="rId24" Type="http://schemas.openxmlformats.org/officeDocument/2006/relationships/header" Target="header2.xml"/><Relationship Id="rId40" Type="http://schemas.openxmlformats.org/officeDocument/2006/relationships/hyperlink" Target="https://www.rap-zhn.nl/" TargetMode="External"/><Relationship Id="rId45" Type="http://schemas.openxmlformats.org/officeDocument/2006/relationships/hyperlink" Target="https://www.nhg.org/themas/artikelen/landelijke-eerstelijns-samenwerkingsafspraken-lesas" TargetMode="External"/><Relationship Id="rId66" Type="http://schemas.openxmlformats.org/officeDocument/2006/relationships/image" Target="media/image17.emf"/><Relationship Id="rId87" Type="http://schemas.openxmlformats.org/officeDocument/2006/relationships/hyperlink" Target="http://www.platformouderenzorg.nl/screening/screening" TargetMode="External"/><Relationship Id="rId110" Type="http://schemas.openxmlformats.org/officeDocument/2006/relationships/hyperlink" Target="http://ouderenzorg.hvrijnland.nl/" TargetMode="External"/><Relationship Id="rId115" Type="http://schemas.openxmlformats.org/officeDocument/2006/relationships/hyperlink" Target="http://www.alzheimer-nederland.nl" TargetMode="External"/><Relationship Id="rId131" Type="http://schemas.openxmlformats.org/officeDocument/2006/relationships/customXml" Target="../customXml/item3.xml"/><Relationship Id="rId61" Type="http://schemas.openxmlformats.org/officeDocument/2006/relationships/hyperlink" Target="http://www.thuisarts.nl" TargetMode="External"/><Relationship Id="rId82" Type="http://schemas.openxmlformats.org/officeDocument/2006/relationships/image" Target="media/image19.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http://www.platformouderenzorg.nl/screening/screening" TargetMode="External"/><Relationship Id="rId35" Type="http://schemas.openxmlformats.org/officeDocument/2006/relationships/hyperlink" Target="https://www.rivierduinen.nl/professionals/verwijzers/spoed" TargetMode="External"/><Relationship Id="rId56" Type="http://schemas.openxmlformats.org/officeDocument/2006/relationships/hyperlink" Target="https://www.gezondheidsraad.nl/documenten/adviezen/2017/08/22/beweegrichtlijnen-2017" TargetMode="External"/><Relationship Id="rId77" Type="http://schemas.openxmlformats.org/officeDocument/2006/relationships/hyperlink" Target="http://www.veiligheid.nl" TargetMode="External"/><Relationship Id="rId100" Type="http://schemas.openxmlformats.org/officeDocument/2006/relationships/hyperlink" Target="file:///\\filecluster01\reossoarc$\MAHA\2017.2\www.rap-zhn.nl" TargetMode="External"/><Relationship Id="rId105" Type="http://schemas.openxmlformats.org/officeDocument/2006/relationships/hyperlink" Target="http://www.knmg.nl/publicatie/kwetsbare-ouderen" TargetMode="External"/><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kennisnetwerkvalpreventie.nl/" TargetMode="External"/><Relationship Id="rId72" Type="http://schemas.openxmlformats.org/officeDocument/2006/relationships/hyperlink" Target="http://www.rijksoverheid.nl/onderwerpen/ouderenmishandeling" TargetMode="External"/><Relationship Id="rId93" Type="http://schemas.openxmlformats.org/officeDocument/2006/relationships/hyperlink" Target="file:///C:\Users\mjongboer\AppData\local\Microsoft\Windows\INetCache\Content.Outlook\4BHPW399\www.knmg.nl" TargetMode="External"/><Relationship Id="rId98" Type="http://schemas.openxmlformats.org/officeDocument/2006/relationships/image" Target="media/image30.png"/><Relationship Id="rId121" Type="http://schemas.openxmlformats.org/officeDocument/2006/relationships/hyperlink" Target="http://www.zonnebloem.nl" TargetMode="External"/><Relationship Id="rId3" Type="http://schemas.openxmlformats.org/officeDocument/2006/relationships/numbering" Target="numbering.xml"/><Relationship Id="rId25" Type="http://schemas.openxmlformats.org/officeDocument/2006/relationships/footer" Target="footer2.xml"/><Relationship Id="rId46" Type="http://schemas.openxmlformats.org/officeDocument/2006/relationships/image" Target="media/image7.png"/><Relationship Id="rId67" Type="http://schemas.openxmlformats.org/officeDocument/2006/relationships/hyperlink" Target="http://www.rijksoverheid.nl/onderwerpen/ouderenzorg" TargetMode="External"/><Relationship Id="rId116" Type="http://schemas.openxmlformats.org/officeDocument/2006/relationships/hyperlink" Target="http://www.ciz.nl" TargetMode="External"/><Relationship Id="rId20" Type="http://schemas.openxmlformats.org/officeDocument/2006/relationships/diagramColors" Target="diagrams/colors2.xml"/><Relationship Id="rId41" Type="http://schemas.openxmlformats.org/officeDocument/2006/relationships/hyperlink" Target="https://www.lhv.nl/afwegingsinstrument" TargetMode="External"/><Relationship Id="rId62" Type="http://schemas.openxmlformats.org/officeDocument/2006/relationships/hyperlink" Target="http://www.thuisarts.nl" TargetMode="External"/><Relationship Id="rId83" Type="http://schemas.openxmlformats.org/officeDocument/2006/relationships/image" Target="media/image20.png"/><Relationship Id="rId88" Type="http://schemas.openxmlformats.org/officeDocument/2006/relationships/image" Target="media/image24.jpeg"/><Relationship Id="rId111" Type="http://schemas.openxmlformats.org/officeDocument/2006/relationships/hyperlink" Target="http://www.alrijne.nl" TargetMode="External"/><Relationship Id="rId15" Type="http://schemas.openxmlformats.org/officeDocument/2006/relationships/diagramColors" Target="diagrams/colors1.xml"/><Relationship Id="rId36" Type="http://schemas.openxmlformats.org/officeDocument/2006/relationships/hyperlink" Target="https://www.rap-zhn.nl/" TargetMode="External"/><Relationship Id="rId57" Type="http://schemas.openxmlformats.org/officeDocument/2006/relationships/image" Target="media/image10.png"/><Relationship Id="rId106" Type="http://schemas.openxmlformats.org/officeDocument/2006/relationships/hyperlink" Target="https://www.beteroud.nl/beteroud/media/documents/handreiking-kwetsbare-ouderen-thuis-mei-2019_1.pdf" TargetMode="External"/><Relationship Id="rId127"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6.png"/><Relationship Id="rId52" Type="http://schemas.openxmlformats.org/officeDocument/2006/relationships/hyperlink" Target="http://www.valpreventie.be/" TargetMode="External"/><Relationship Id="rId73" Type="http://schemas.openxmlformats.org/officeDocument/2006/relationships/hyperlink" Target="http://www.zorgbelang-nederland.nl" TargetMode="External"/><Relationship Id="rId78" Type="http://schemas.openxmlformats.org/officeDocument/2006/relationships/hyperlink" Target="http://www.artsenwijzerdietetiek.nl/ondervoeding/gewichtsverlies-en-ondervoeding" TargetMode="External"/><Relationship Id="rId94" Type="http://schemas.openxmlformats.org/officeDocument/2006/relationships/hyperlink" Target="file:///C:\Users\mjongboer\AppData\local\Microsoft\Windows\INetCache\Content.Outlook\4BHPW399\www.rijksoverheid.nl\onderwerpen\levenseinde-en-euthanasie" TargetMode="External"/><Relationship Id="rId99" Type="http://schemas.openxmlformats.org/officeDocument/2006/relationships/hyperlink" Target="http://www.lhv.nl/dossier/ouderenzorg" TargetMode="External"/><Relationship Id="rId101" Type="http://schemas.openxmlformats.org/officeDocument/2006/relationships/hyperlink" Target="https://www.lhv.nl/sites/default/files/content/lhv_nl/uploads/nieuws/verwijskader_elv_september_2017.pdf" TargetMode="External"/><Relationship Id="rId122" Type="http://schemas.openxmlformats.org/officeDocument/2006/relationships/hyperlink" Target="http://www.rodekruis.nl" TargetMode="External"/><Relationship Id="rId4" Type="http://schemas.openxmlformats.org/officeDocument/2006/relationships/styles" Target="styles.xml"/><Relationship Id="rId9" Type="http://schemas.openxmlformats.org/officeDocument/2006/relationships/hyperlink" Target="http://www.knooppuntketenzorg.nl" TargetMode="External"/><Relationship Id="rId26"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effectieveouderenzorg.nl/Portals/0/PDF/Toolkit%2026-03-2012/Stappenplan%20ondervoeding.pdf" TargetMode="External"/><Relationship Id="rId2" Type="http://schemas.openxmlformats.org/officeDocument/2006/relationships/hyperlink" Target="mailto:info@transmuralis.nl" TargetMode="External"/><Relationship Id="rId1" Type="http://schemas.openxmlformats.org/officeDocument/2006/relationships/hyperlink" Target="http://www.beteroud.nl/docs/beteroud/projecten/samenoud-uittenbroek-2014-samenoud-een-model-voor-geintegreerde-ouderenzorg.pdf" TargetMode="External"/><Relationship Id="rId4" Type="http://schemas.openxmlformats.org/officeDocument/2006/relationships/hyperlink" Target="http://www.zorgvoorbeter.nl/docs/PVZ/vindplaats/eten%20en%20drinken/Stappenplan%20ondervoeding%5b1%5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C4176-20CC-4ADB-8E6A-52DB07417F2F}"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nl-NL"/>
        </a:p>
      </dgm:t>
    </dgm:pt>
    <dgm:pt modelId="{840208C3-1A53-4FD3-8D29-B133BA7ACE91}">
      <dgm:prSet phldrT="[Tekst]" custT="1"/>
      <dgm:spPr>
        <a:xfrm>
          <a:off x="1792490" y="176667"/>
          <a:ext cx="845934"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signalering eerste lijn</a:t>
          </a:r>
        </a:p>
      </dgm:t>
    </dgm:pt>
    <dgm:pt modelId="{06F68CDF-BD90-4CEA-83F5-3CD19BE23F96}" type="parTrans" cxnId="{ECC11A8A-43BA-4D88-B459-0232D2CCF576}">
      <dgm:prSet/>
      <dgm:spPr/>
      <dgm:t>
        <a:bodyPr/>
        <a:lstStyle/>
        <a:p>
          <a:endParaRPr lang="nl-NL"/>
        </a:p>
      </dgm:t>
    </dgm:pt>
    <dgm:pt modelId="{2F84C932-9F3A-453B-B7CC-A9BAAB44D314}" type="sibTrans" cxnId="{ECC11A8A-43BA-4D88-B459-0232D2CCF576}">
      <dgm:prSet/>
      <dgm:spPr/>
      <dgm:t>
        <a:bodyPr/>
        <a:lstStyle/>
        <a:p>
          <a:endParaRPr lang="nl-NL"/>
        </a:p>
      </dgm:t>
    </dgm:pt>
    <dgm:pt modelId="{5F2AD26A-0602-4FAC-BDD1-4A09FC8C85D5}">
      <dgm:prSet phldrT="[Tekst]" custT="1"/>
      <dgm:spPr>
        <a:xfrm>
          <a:off x="1066801" y="287535"/>
          <a:ext cx="980477"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signalering nulde lijn</a:t>
          </a:r>
        </a:p>
      </dgm:t>
    </dgm:pt>
    <dgm:pt modelId="{1C66846E-8816-4C4A-ADF0-51E33CAEB717}" type="parTrans" cxnId="{394A95ED-6342-4D5D-8691-76CCA2504874}">
      <dgm:prSet/>
      <dgm:spPr/>
      <dgm:t>
        <a:bodyPr/>
        <a:lstStyle/>
        <a:p>
          <a:endParaRPr lang="nl-NL"/>
        </a:p>
      </dgm:t>
    </dgm:pt>
    <dgm:pt modelId="{7A5F2D2F-6CF0-442E-AC2E-939803FF643A}" type="sibTrans" cxnId="{394A95ED-6342-4D5D-8691-76CCA2504874}">
      <dgm:prSet/>
      <dgm:spPr/>
      <dgm:t>
        <a:bodyPr/>
        <a:lstStyle/>
        <a:p>
          <a:endParaRPr lang="nl-NL"/>
        </a:p>
      </dgm:t>
    </dgm:pt>
    <dgm:pt modelId="{DCF2489E-5674-4CA3-B73E-6FAB868CAC76}">
      <dgm:prSet phldrT="[Tekst]" custT="1"/>
      <dgm:spPr>
        <a:xfrm>
          <a:off x="1581150" y="749784"/>
          <a:ext cx="833556"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eigen sociale omgeving</a:t>
          </a:r>
        </a:p>
      </dgm:t>
    </dgm:pt>
    <dgm:pt modelId="{D9598808-7DD5-49D4-8415-D14840680CFF}" type="parTrans" cxnId="{CEA5DE12-26E8-418C-B6D8-E99001D6EAC1}">
      <dgm:prSet/>
      <dgm:spPr/>
      <dgm:t>
        <a:bodyPr/>
        <a:lstStyle/>
        <a:p>
          <a:endParaRPr lang="nl-NL"/>
        </a:p>
      </dgm:t>
    </dgm:pt>
    <dgm:pt modelId="{DD01556F-8B95-4534-8BC9-0652CC21AEA3}" type="sibTrans" cxnId="{CEA5DE12-26E8-418C-B6D8-E99001D6EAC1}">
      <dgm:prSet/>
      <dgm:spPr/>
      <dgm:t>
        <a:bodyPr/>
        <a:lstStyle/>
        <a:p>
          <a:endParaRPr lang="nl-NL"/>
        </a:p>
      </dgm:t>
    </dgm:pt>
    <dgm:pt modelId="{BB5B1FB7-7841-4458-971D-AC9CE329E0B2}">
      <dgm:prSet phldrT="[Tekst]" custT="1"/>
      <dgm:spPr>
        <a:xfrm>
          <a:off x="790570" y="1766292"/>
          <a:ext cx="2286009" cy="410765"/>
        </a:xfrm>
        <a:prstGeom prst="rect">
          <a:avLst/>
        </a:prstGeom>
        <a:noFill/>
        <a:ln>
          <a:noFill/>
        </a:ln>
        <a:effectLst/>
      </dgm:spPr>
      <dgm:t>
        <a:bodyPr/>
        <a:lstStyle/>
        <a:p>
          <a:endParaRPr lang="nl-NL" sz="600">
            <a:solidFill>
              <a:sysClr val="windowText" lastClr="000000">
                <a:hueOff val="0"/>
                <a:satOff val="0"/>
                <a:lumOff val="0"/>
                <a:alphaOff val="0"/>
              </a:sysClr>
            </a:solidFill>
            <a:latin typeface="Calibri"/>
            <a:ea typeface="+mn-ea"/>
            <a:cs typeface="+mn-cs"/>
          </a:endParaRP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   </a:t>
          </a: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Huisartsenvoorziening </a:t>
          </a: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 </a:t>
          </a:r>
          <a:endParaRPr lang="nl-NL" sz="600">
            <a:solidFill>
              <a:sysClr val="windowText" lastClr="000000">
                <a:hueOff val="0"/>
                <a:satOff val="0"/>
                <a:lumOff val="0"/>
                <a:alphaOff val="0"/>
              </a:sysClr>
            </a:solidFill>
            <a:latin typeface="Calibri"/>
            <a:ea typeface="+mn-ea"/>
            <a:cs typeface="+mn-cs"/>
          </a:endParaRPr>
        </a:p>
      </dgm:t>
    </dgm:pt>
    <dgm:pt modelId="{E613BDF0-C205-43CB-8667-2FBC6B6D1EF0}" type="parTrans" cxnId="{F7D0FBF3-35ED-4B8E-BFD7-E5CE000D1BC3}">
      <dgm:prSet/>
      <dgm:spPr/>
      <dgm:t>
        <a:bodyPr/>
        <a:lstStyle/>
        <a:p>
          <a:endParaRPr lang="nl-NL"/>
        </a:p>
      </dgm:t>
    </dgm:pt>
    <dgm:pt modelId="{B02D264A-E9F9-4A37-8160-7160872B6FC2}" type="sibTrans" cxnId="{F7D0FBF3-35ED-4B8E-BFD7-E5CE000D1BC3}">
      <dgm:prSet/>
      <dgm:spPr/>
      <dgm:t>
        <a:bodyPr/>
        <a:lstStyle/>
        <a:p>
          <a:endParaRPr lang="nl-NL"/>
        </a:p>
      </dgm:t>
    </dgm:pt>
    <dgm:pt modelId="{BF17501B-2934-44DE-9C74-124BEB8C6276}" type="pres">
      <dgm:prSet presAssocID="{895C4176-20CC-4ADB-8E6A-52DB07417F2F}" presName="Name0" presStyleCnt="0">
        <dgm:presLayoutVars>
          <dgm:chMax val="4"/>
          <dgm:resizeHandles val="exact"/>
        </dgm:presLayoutVars>
      </dgm:prSet>
      <dgm:spPr/>
    </dgm:pt>
    <dgm:pt modelId="{D3BA8BDD-5C44-45EF-9E45-B7521B2C2227}" type="pres">
      <dgm:prSet presAssocID="{895C4176-20CC-4ADB-8E6A-52DB07417F2F}" presName="ellipse" presStyleLbl="trBgShp" presStyleIdx="0" presStyleCnt="1"/>
      <dgm:spPr>
        <a:xfrm>
          <a:off x="1047690" y="88999"/>
          <a:ext cx="1766292" cy="613410"/>
        </a:xfrm>
        <a:prstGeom prst="ellipse">
          <a:avLst/>
        </a:prstGeom>
        <a:solidFill>
          <a:srgbClr val="4F81BD">
            <a:tint val="50000"/>
            <a:alpha val="40000"/>
            <a:hueOff val="0"/>
            <a:satOff val="0"/>
            <a:lumOff val="0"/>
            <a:alphaOff val="0"/>
          </a:srgbClr>
        </a:solidFill>
        <a:ln>
          <a:noFill/>
        </a:ln>
        <a:effectLst/>
      </dgm:spPr>
    </dgm:pt>
    <dgm:pt modelId="{60470C23-F595-4877-99B5-5EB3EC6B5F35}" type="pres">
      <dgm:prSet presAssocID="{895C4176-20CC-4ADB-8E6A-52DB07417F2F}" presName="arrow1" presStyleLbl="fgShp" presStyleIdx="0" presStyleCnt="1" custScaleY="143805" custLinFactNeighborX="11130" custLinFactNeighborY="4348"/>
      <dgm:spPr>
        <a:xfrm>
          <a:off x="1800521" y="1552574"/>
          <a:ext cx="342304" cy="315040"/>
        </a:xfrm>
        <a:prstGeom prst="up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C69F460-B7CC-4EFF-81CE-8AC4E83F3EAA}" type="pres">
      <dgm:prSet presAssocID="{895C4176-20CC-4ADB-8E6A-52DB07417F2F}" presName="rectangle" presStyleLbl="revTx" presStyleIdx="0" presStyleCnt="1" custScaleX="139131">
        <dgm:presLayoutVars>
          <dgm:bulletEnabled val="1"/>
        </dgm:presLayoutVars>
      </dgm:prSet>
      <dgm:spPr/>
    </dgm:pt>
    <dgm:pt modelId="{9AB75BF6-D0AC-4145-9FA5-7627474F580A}" type="pres">
      <dgm:prSet presAssocID="{5F2AD26A-0602-4FAC-BDD1-4A09FC8C85D5}" presName="item1" presStyleLbl="node1" presStyleIdx="0" presStyleCnt="3" custScaleX="135285">
        <dgm:presLayoutVars>
          <dgm:bulletEnabled val="1"/>
        </dgm:presLayoutVars>
      </dgm:prSet>
      <dgm:spPr/>
    </dgm:pt>
    <dgm:pt modelId="{A7DE85A0-7E6C-4C9C-BD2D-6DCA2AD80C89}" type="pres">
      <dgm:prSet presAssocID="{DCF2489E-5674-4CA3-B73E-6FAB868CAC76}" presName="item2" presStyleLbl="node1" presStyleIdx="1" presStyleCnt="3" custScaleX="159130">
        <dgm:presLayoutVars>
          <dgm:bulletEnabled val="1"/>
        </dgm:presLayoutVars>
      </dgm:prSet>
      <dgm:spPr/>
    </dgm:pt>
    <dgm:pt modelId="{FA5E9D6A-7271-498F-BC34-835B7E4A82FD}" type="pres">
      <dgm:prSet presAssocID="{BB5B1FB7-7841-4458-971D-AC9CE329E0B2}" presName="item3" presStyleLbl="node1" presStyleIdx="2" presStyleCnt="3" custScaleX="137294" custLinFactNeighborX="4638" custLinFactNeighborY="6184">
        <dgm:presLayoutVars>
          <dgm:bulletEnabled val="1"/>
        </dgm:presLayoutVars>
      </dgm:prSet>
      <dgm:spPr/>
    </dgm:pt>
    <dgm:pt modelId="{8A8E5677-2310-426D-927F-4885F9668823}" type="pres">
      <dgm:prSet presAssocID="{895C4176-20CC-4ADB-8E6A-52DB07417F2F}" presName="funnel" presStyleLbl="trAlignAcc1" presStyleIdx="0" presStyleCnt="1" custScaleX="128199" custLinFactNeighborX="-1988" custLinFactNeighborY="-893"/>
      <dgm:spPr>
        <a:xfrm>
          <a:off x="666739" y="0"/>
          <a:ext cx="2457454" cy="1533525"/>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pt>
  </dgm:ptLst>
  <dgm:cxnLst>
    <dgm:cxn modelId="{64C39C09-1D05-465A-B1B3-875EB6188258}" type="presOf" srcId="{895C4176-20CC-4ADB-8E6A-52DB07417F2F}" destId="{BF17501B-2934-44DE-9C74-124BEB8C6276}" srcOrd="0" destOrd="0" presId="urn:microsoft.com/office/officeart/2005/8/layout/funnel1"/>
    <dgm:cxn modelId="{CEA5DE12-26E8-418C-B6D8-E99001D6EAC1}" srcId="{895C4176-20CC-4ADB-8E6A-52DB07417F2F}" destId="{DCF2489E-5674-4CA3-B73E-6FAB868CAC76}" srcOrd="2" destOrd="0" parTransId="{D9598808-7DD5-49D4-8415-D14840680CFF}" sibTransId="{DD01556F-8B95-4534-8BC9-0652CC21AEA3}"/>
    <dgm:cxn modelId="{08E0E148-FB4F-4310-B089-EE88BA1B5407}" type="presOf" srcId="{840208C3-1A53-4FD3-8D29-B133BA7ACE91}" destId="{FA5E9D6A-7271-498F-BC34-835B7E4A82FD}" srcOrd="0" destOrd="0" presId="urn:microsoft.com/office/officeart/2005/8/layout/funnel1"/>
    <dgm:cxn modelId="{31877D73-E4AC-48B9-BE2E-73B1A83F0EFC}" type="presOf" srcId="{BB5B1FB7-7841-4458-971D-AC9CE329E0B2}" destId="{AC69F460-B7CC-4EFF-81CE-8AC4E83F3EAA}" srcOrd="0" destOrd="0" presId="urn:microsoft.com/office/officeart/2005/8/layout/funnel1"/>
    <dgm:cxn modelId="{9720427B-6565-4C94-B282-E025689EE729}" type="presOf" srcId="{DCF2489E-5674-4CA3-B73E-6FAB868CAC76}" destId="{9AB75BF6-D0AC-4145-9FA5-7627474F580A}" srcOrd="0" destOrd="0" presId="urn:microsoft.com/office/officeart/2005/8/layout/funnel1"/>
    <dgm:cxn modelId="{ECC11A8A-43BA-4D88-B459-0232D2CCF576}" srcId="{895C4176-20CC-4ADB-8E6A-52DB07417F2F}" destId="{840208C3-1A53-4FD3-8D29-B133BA7ACE91}" srcOrd="0" destOrd="0" parTransId="{06F68CDF-BD90-4CEA-83F5-3CD19BE23F96}" sibTransId="{2F84C932-9F3A-453B-B7CC-A9BAAB44D314}"/>
    <dgm:cxn modelId="{A875349E-9556-4758-A978-691017BC8380}" type="presOf" srcId="{5F2AD26A-0602-4FAC-BDD1-4A09FC8C85D5}" destId="{A7DE85A0-7E6C-4C9C-BD2D-6DCA2AD80C89}" srcOrd="0" destOrd="0" presId="urn:microsoft.com/office/officeart/2005/8/layout/funnel1"/>
    <dgm:cxn modelId="{394A95ED-6342-4D5D-8691-76CCA2504874}" srcId="{895C4176-20CC-4ADB-8E6A-52DB07417F2F}" destId="{5F2AD26A-0602-4FAC-BDD1-4A09FC8C85D5}" srcOrd="1" destOrd="0" parTransId="{1C66846E-8816-4C4A-ADF0-51E33CAEB717}" sibTransId="{7A5F2D2F-6CF0-442E-AC2E-939803FF643A}"/>
    <dgm:cxn modelId="{F7D0FBF3-35ED-4B8E-BFD7-E5CE000D1BC3}" srcId="{895C4176-20CC-4ADB-8E6A-52DB07417F2F}" destId="{BB5B1FB7-7841-4458-971D-AC9CE329E0B2}" srcOrd="3" destOrd="0" parTransId="{E613BDF0-C205-43CB-8667-2FBC6B6D1EF0}" sibTransId="{B02D264A-E9F9-4A37-8160-7160872B6FC2}"/>
    <dgm:cxn modelId="{1B0533FA-39FD-4226-91CF-49B318F8736B}" type="presParOf" srcId="{BF17501B-2934-44DE-9C74-124BEB8C6276}" destId="{D3BA8BDD-5C44-45EF-9E45-B7521B2C2227}" srcOrd="0" destOrd="0" presId="urn:microsoft.com/office/officeart/2005/8/layout/funnel1"/>
    <dgm:cxn modelId="{DF45F055-3912-438D-B699-EB5278C116D4}" type="presParOf" srcId="{BF17501B-2934-44DE-9C74-124BEB8C6276}" destId="{60470C23-F595-4877-99B5-5EB3EC6B5F35}" srcOrd="1" destOrd="0" presId="urn:microsoft.com/office/officeart/2005/8/layout/funnel1"/>
    <dgm:cxn modelId="{722C3252-D6AF-4443-A66C-DF8D4B708360}" type="presParOf" srcId="{BF17501B-2934-44DE-9C74-124BEB8C6276}" destId="{AC69F460-B7CC-4EFF-81CE-8AC4E83F3EAA}" srcOrd="2" destOrd="0" presId="urn:microsoft.com/office/officeart/2005/8/layout/funnel1"/>
    <dgm:cxn modelId="{7CE21F0A-47AA-4C01-8E35-E30391197E1B}" type="presParOf" srcId="{BF17501B-2934-44DE-9C74-124BEB8C6276}" destId="{9AB75BF6-D0AC-4145-9FA5-7627474F580A}" srcOrd="3" destOrd="0" presId="urn:microsoft.com/office/officeart/2005/8/layout/funnel1"/>
    <dgm:cxn modelId="{7C8BCB85-3132-4E7B-AAD4-3FFEB3E4B9B2}" type="presParOf" srcId="{BF17501B-2934-44DE-9C74-124BEB8C6276}" destId="{A7DE85A0-7E6C-4C9C-BD2D-6DCA2AD80C89}" srcOrd="4" destOrd="0" presId="urn:microsoft.com/office/officeart/2005/8/layout/funnel1"/>
    <dgm:cxn modelId="{6420FD82-CA86-4149-AE61-056BB5BAEC27}" type="presParOf" srcId="{BF17501B-2934-44DE-9C74-124BEB8C6276}" destId="{FA5E9D6A-7271-498F-BC34-835B7E4A82FD}" srcOrd="5" destOrd="0" presId="urn:microsoft.com/office/officeart/2005/8/layout/funnel1"/>
    <dgm:cxn modelId="{E7A07C21-EB7F-4604-BB37-86B9E27F98BE}" type="presParOf" srcId="{BF17501B-2934-44DE-9C74-124BEB8C6276}" destId="{8A8E5677-2310-426D-927F-4885F9668823}" srcOrd="6" destOrd="0" presId="urn:microsoft.com/office/officeart/2005/8/layout/funne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F3B0C5-B648-4C46-ABC9-A423CC84BD43}" type="doc">
      <dgm:prSet loTypeId="urn:microsoft.com/office/officeart/2005/8/layout/gear1" loCatId="cycle" qsTypeId="urn:microsoft.com/office/officeart/2005/8/quickstyle/simple1" qsCatId="simple" csTypeId="urn:microsoft.com/office/officeart/2005/8/colors/accent1_2" csCatId="accent1" phldr="1"/>
      <dgm:spPr/>
    </dgm:pt>
    <dgm:pt modelId="{BE838BEB-303E-4C23-93E5-A26E6A7AADC2}">
      <dgm:prSet phldrT="[Tekst]" custT="1"/>
      <dgm:spPr>
        <a:xfrm>
          <a:off x="1215866" y="951547"/>
          <a:ext cx="1401127" cy="1163002"/>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begeleiding en behandeling</a:t>
          </a:r>
        </a:p>
      </dgm:t>
    </dgm:pt>
    <dgm:pt modelId="{122295F5-16DD-4A54-8A46-7CF7D81815F8}" type="parTrans" cxnId="{E10531A5-AB47-49C4-8E97-4F3F99FE8F30}">
      <dgm:prSet/>
      <dgm:spPr/>
      <dgm:t>
        <a:bodyPr/>
        <a:lstStyle/>
        <a:p>
          <a:endParaRPr lang="nl-NL"/>
        </a:p>
      </dgm:t>
    </dgm:pt>
    <dgm:pt modelId="{634915DB-3034-4474-9A35-E653F8A39EAB}" type="sibTrans" cxnId="{E10531A5-AB47-49C4-8E97-4F3F99FE8F30}">
      <dgm:prSet/>
      <dgm:spPr>
        <a:xfrm>
          <a:off x="1224447" y="787683"/>
          <a:ext cx="1488643" cy="1488643"/>
        </a:xfrm>
        <a:prstGeom prst="circularArrow">
          <a:avLst>
            <a:gd name="adj1" fmla="val 4687"/>
            <a:gd name="adj2" fmla="val 299029"/>
            <a:gd name="adj3" fmla="val 2429859"/>
            <a:gd name="adj4" fmla="val 16061614"/>
            <a:gd name="adj5" fmla="val 5469"/>
          </a:avLst>
        </a:prstGeom>
        <a:solidFill>
          <a:srgbClr val="4F81BD">
            <a:tint val="60000"/>
            <a:hueOff val="0"/>
            <a:satOff val="0"/>
            <a:lumOff val="0"/>
            <a:alphaOff val="0"/>
          </a:srgbClr>
        </a:solidFill>
        <a:ln>
          <a:noFill/>
        </a:ln>
        <a:effectLst/>
      </dgm:spPr>
      <dgm:t>
        <a:bodyPr/>
        <a:lstStyle/>
        <a:p>
          <a:endParaRPr lang="nl-NL"/>
        </a:p>
      </dgm:t>
    </dgm:pt>
    <dgm:pt modelId="{46C25E6A-22EB-4318-A29A-F81A8A16A212}">
      <dgm:prSet phldrT="[Tekst]" custT="1"/>
      <dgm:spPr>
        <a:xfrm>
          <a:off x="514352" y="589405"/>
          <a:ext cx="1133661" cy="1020321"/>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disciplinaire</a:t>
          </a:r>
        </a:p>
      </dgm:t>
    </dgm:pt>
    <dgm:pt modelId="{28896B3F-D5C9-4689-AE2C-03FD89F090FF}" type="parTrans" cxnId="{424EB395-DF76-40D2-97E4-FDF631E2CD3A}">
      <dgm:prSet/>
      <dgm:spPr/>
      <dgm:t>
        <a:bodyPr/>
        <a:lstStyle/>
        <a:p>
          <a:endParaRPr lang="nl-NL"/>
        </a:p>
      </dgm:t>
    </dgm:pt>
    <dgm:pt modelId="{34FCD817-6487-4A3B-B2A4-A342B6147136}" type="sibTrans" cxnId="{424EB395-DF76-40D2-97E4-FDF631E2CD3A}">
      <dgm:prSet/>
      <dgm:spPr>
        <a:xfrm>
          <a:off x="508479" y="498433"/>
          <a:ext cx="1081592" cy="1081592"/>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gm:spPr>
      <dgm:t>
        <a:bodyPr/>
        <a:lstStyle/>
        <a:p>
          <a:endParaRPr lang="nl-NL"/>
        </a:p>
      </dgm:t>
    </dgm:pt>
    <dgm:pt modelId="{AE98EF47-9BBC-4B4F-A135-3F3FCFC2FAA6}">
      <dgm:prSet phldrT="[Tekst]" custT="1"/>
      <dgm:spPr>
        <a:xfrm rot="20700000">
          <a:off x="1025960" y="121544"/>
          <a:ext cx="1040846" cy="771894"/>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multi</a:t>
          </a:r>
        </a:p>
      </dgm:t>
    </dgm:pt>
    <dgm:pt modelId="{340D5FED-3DF8-4DF9-8B45-7D9D512F0D1B}" type="parTrans" cxnId="{B703C1CF-91B2-45C2-8122-26BC77142D5E}">
      <dgm:prSet/>
      <dgm:spPr/>
      <dgm:t>
        <a:bodyPr/>
        <a:lstStyle/>
        <a:p>
          <a:endParaRPr lang="nl-NL"/>
        </a:p>
      </dgm:t>
    </dgm:pt>
    <dgm:pt modelId="{E3D8051B-D749-410F-89F5-DBA98A8D265A}" type="sibTrans" cxnId="{B703C1CF-91B2-45C2-8122-26BC77142D5E}">
      <dgm:prSet/>
      <dgm:spPr>
        <a:xfrm>
          <a:off x="940324" y="-79471"/>
          <a:ext cx="1166174" cy="1166174"/>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gm:spPr>
      <dgm:t>
        <a:bodyPr/>
        <a:lstStyle/>
        <a:p>
          <a:endParaRPr lang="nl-NL"/>
        </a:p>
      </dgm:t>
    </dgm:pt>
    <dgm:pt modelId="{33D6D40E-51B6-4744-BEC1-05F0EFA0FF98}" type="pres">
      <dgm:prSet presAssocID="{7DF3B0C5-B648-4C46-ABC9-A423CC84BD43}" presName="composite" presStyleCnt="0">
        <dgm:presLayoutVars>
          <dgm:chMax val="3"/>
          <dgm:animLvl val="lvl"/>
          <dgm:resizeHandles val="exact"/>
        </dgm:presLayoutVars>
      </dgm:prSet>
      <dgm:spPr/>
    </dgm:pt>
    <dgm:pt modelId="{AFED78D0-305F-4ABF-B34A-0621B77C6800}" type="pres">
      <dgm:prSet presAssocID="{BE838BEB-303E-4C23-93E5-A26E6A7AADC2}" presName="gear1" presStyleLbl="node1" presStyleIdx="0" presStyleCnt="3" custScaleX="120475">
        <dgm:presLayoutVars>
          <dgm:chMax val="1"/>
          <dgm:bulletEnabled val="1"/>
        </dgm:presLayoutVars>
      </dgm:prSet>
      <dgm:spPr/>
    </dgm:pt>
    <dgm:pt modelId="{89F0D515-587D-473C-A6A3-849C27B0B36D}" type="pres">
      <dgm:prSet presAssocID="{BE838BEB-303E-4C23-93E5-A26E6A7AADC2}" presName="gear1srcNode" presStyleLbl="node1" presStyleIdx="0" presStyleCnt="3"/>
      <dgm:spPr/>
    </dgm:pt>
    <dgm:pt modelId="{E4C4C1C1-7317-43AE-A087-CC20B65980CE}" type="pres">
      <dgm:prSet presAssocID="{BE838BEB-303E-4C23-93E5-A26E6A7AADC2}" presName="gear1dstNode" presStyleLbl="node1" presStyleIdx="0" presStyleCnt="3"/>
      <dgm:spPr/>
    </dgm:pt>
    <dgm:pt modelId="{DE745EE8-33C3-4D97-8207-F43BCAB814FC}" type="pres">
      <dgm:prSet presAssocID="{46C25E6A-22EB-4318-A29A-F81A8A16A212}" presName="gear2" presStyleLbl="node1" presStyleIdx="1" presStyleCnt="3" custScaleX="134031" custScaleY="120631">
        <dgm:presLayoutVars>
          <dgm:chMax val="1"/>
          <dgm:bulletEnabled val="1"/>
        </dgm:presLayoutVars>
      </dgm:prSet>
      <dgm:spPr/>
    </dgm:pt>
    <dgm:pt modelId="{5F7EB569-FE09-46C7-BE08-90E3498C4455}" type="pres">
      <dgm:prSet presAssocID="{46C25E6A-22EB-4318-A29A-F81A8A16A212}" presName="gear2srcNode" presStyleLbl="node1" presStyleIdx="1" presStyleCnt="3"/>
      <dgm:spPr/>
    </dgm:pt>
    <dgm:pt modelId="{A9DDEE20-4BDF-47E6-B073-72041C9AF769}" type="pres">
      <dgm:prSet presAssocID="{46C25E6A-22EB-4318-A29A-F81A8A16A212}" presName="gear2dstNode" presStyleLbl="node1" presStyleIdx="1" presStyleCnt="3"/>
      <dgm:spPr/>
    </dgm:pt>
    <dgm:pt modelId="{65EDE6B6-19D8-4D78-B501-0BC8130809E4}" type="pres">
      <dgm:prSet presAssocID="{AE98EF47-9BBC-4B4F-A135-3F3FCFC2FAA6}" presName="gear3" presStyleLbl="node1" presStyleIdx="2" presStyleCnt="3" custScaleX="118737"/>
      <dgm:spPr/>
    </dgm:pt>
    <dgm:pt modelId="{A912C1EC-1092-46FB-B4B3-EDCB3DDA55D7}" type="pres">
      <dgm:prSet presAssocID="{AE98EF47-9BBC-4B4F-A135-3F3FCFC2FAA6}" presName="gear3tx" presStyleLbl="node1" presStyleIdx="2" presStyleCnt="3">
        <dgm:presLayoutVars>
          <dgm:chMax val="1"/>
          <dgm:bulletEnabled val="1"/>
        </dgm:presLayoutVars>
      </dgm:prSet>
      <dgm:spPr/>
    </dgm:pt>
    <dgm:pt modelId="{5B143B63-AAEC-43B7-9BCC-A2868E9E3947}" type="pres">
      <dgm:prSet presAssocID="{AE98EF47-9BBC-4B4F-A135-3F3FCFC2FAA6}" presName="gear3srcNode" presStyleLbl="node1" presStyleIdx="2" presStyleCnt="3"/>
      <dgm:spPr/>
    </dgm:pt>
    <dgm:pt modelId="{80700838-FFAC-4AD0-B8E2-1D8F46530337}" type="pres">
      <dgm:prSet presAssocID="{AE98EF47-9BBC-4B4F-A135-3F3FCFC2FAA6}" presName="gear3dstNode" presStyleLbl="node1" presStyleIdx="2" presStyleCnt="3"/>
      <dgm:spPr/>
    </dgm:pt>
    <dgm:pt modelId="{7F012B5F-8B6B-41C3-9D9D-A04F0FF6118B}" type="pres">
      <dgm:prSet presAssocID="{634915DB-3034-4474-9A35-E653F8A39EAB}" presName="connector1" presStyleLbl="sibTrans2D1" presStyleIdx="0" presStyleCnt="3"/>
      <dgm:spPr/>
    </dgm:pt>
    <dgm:pt modelId="{29C11092-D10F-4429-BAED-7980295CD01A}" type="pres">
      <dgm:prSet presAssocID="{34FCD817-6487-4A3B-B2A4-A342B6147136}" presName="connector2" presStyleLbl="sibTrans2D1" presStyleIdx="1" presStyleCnt="3"/>
      <dgm:spPr/>
    </dgm:pt>
    <dgm:pt modelId="{EB3CE4FA-85D3-435D-AA2C-D902E0A3832B}" type="pres">
      <dgm:prSet presAssocID="{E3D8051B-D749-410F-89F5-DBA98A8D265A}" presName="connector3" presStyleLbl="sibTrans2D1" presStyleIdx="2" presStyleCnt="3"/>
      <dgm:spPr/>
    </dgm:pt>
  </dgm:ptLst>
  <dgm:cxnLst>
    <dgm:cxn modelId="{C91E320A-AF31-4A9B-964C-C4C42C0B84E7}" type="presOf" srcId="{46C25E6A-22EB-4318-A29A-F81A8A16A212}" destId="{A9DDEE20-4BDF-47E6-B073-72041C9AF769}" srcOrd="2" destOrd="0" presId="urn:microsoft.com/office/officeart/2005/8/layout/gear1"/>
    <dgm:cxn modelId="{FA0C0B0B-2BC8-4B4E-8CD1-BD04D7203843}" type="presOf" srcId="{AE98EF47-9BBC-4B4F-A135-3F3FCFC2FAA6}" destId="{A912C1EC-1092-46FB-B4B3-EDCB3DDA55D7}" srcOrd="1" destOrd="0" presId="urn:microsoft.com/office/officeart/2005/8/layout/gear1"/>
    <dgm:cxn modelId="{A510C933-4DA1-43A3-B71C-F2CF6D2FE91C}" type="presOf" srcId="{AE98EF47-9BBC-4B4F-A135-3F3FCFC2FAA6}" destId="{65EDE6B6-19D8-4D78-B501-0BC8130809E4}" srcOrd="0" destOrd="0" presId="urn:microsoft.com/office/officeart/2005/8/layout/gear1"/>
    <dgm:cxn modelId="{D3D41436-EA11-4D26-9AE1-AD4EC57F1938}" type="presOf" srcId="{7DF3B0C5-B648-4C46-ABC9-A423CC84BD43}" destId="{33D6D40E-51B6-4744-BEC1-05F0EFA0FF98}" srcOrd="0" destOrd="0" presId="urn:microsoft.com/office/officeart/2005/8/layout/gear1"/>
    <dgm:cxn modelId="{10CCD13E-920F-4C8A-ADCA-DE7BF8877F85}" type="presOf" srcId="{BE838BEB-303E-4C23-93E5-A26E6A7AADC2}" destId="{89F0D515-587D-473C-A6A3-849C27B0B36D}" srcOrd="1" destOrd="0" presId="urn:microsoft.com/office/officeart/2005/8/layout/gear1"/>
    <dgm:cxn modelId="{C5C94E4A-C2D0-4CE0-BF70-1DB3B6DE4A59}" type="presOf" srcId="{634915DB-3034-4474-9A35-E653F8A39EAB}" destId="{7F012B5F-8B6B-41C3-9D9D-A04F0FF6118B}" srcOrd="0" destOrd="0" presId="urn:microsoft.com/office/officeart/2005/8/layout/gear1"/>
    <dgm:cxn modelId="{B22B7A6C-6E7E-4341-8665-62FDF0078006}" type="presOf" srcId="{BE838BEB-303E-4C23-93E5-A26E6A7AADC2}" destId="{AFED78D0-305F-4ABF-B34A-0621B77C6800}" srcOrd="0" destOrd="0" presId="urn:microsoft.com/office/officeart/2005/8/layout/gear1"/>
    <dgm:cxn modelId="{B627FB7B-75F9-43E5-ADA1-74D254A80732}" type="presOf" srcId="{AE98EF47-9BBC-4B4F-A135-3F3FCFC2FAA6}" destId="{80700838-FFAC-4AD0-B8E2-1D8F46530337}" srcOrd="3" destOrd="0" presId="urn:microsoft.com/office/officeart/2005/8/layout/gear1"/>
    <dgm:cxn modelId="{58069794-1495-43DA-A2D1-B566E7F7EBC2}" type="presOf" srcId="{46C25E6A-22EB-4318-A29A-F81A8A16A212}" destId="{5F7EB569-FE09-46C7-BE08-90E3498C4455}" srcOrd="1" destOrd="0" presId="urn:microsoft.com/office/officeart/2005/8/layout/gear1"/>
    <dgm:cxn modelId="{424EB395-DF76-40D2-97E4-FDF631E2CD3A}" srcId="{7DF3B0C5-B648-4C46-ABC9-A423CC84BD43}" destId="{46C25E6A-22EB-4318-A29A-F81A8A16A212}" srcOrd="1" destOrd="0" parTransId="{28896B3F-D5C9-4689-AE2C-03FD89F090FF}" sibTransId="{34FCD817-6487-4A3B-B2A4-A342B6147136}"/>
    <dgm:cxn modelId="{E10531A5-AB47-49C4-8E97-4F3F99FE8F30}" srcId="{7DF3B0C5-B648-4C46-ABC9-A423CC84BD43}" destId="{BE838BEB-303E-4C23-93E5-A26E6A7AADC2}" srcOrd="0" destOrd="0" parTransId="{122295F5-16DD-4A54-8A46-7CF7D81815F8}" sibTransId="{634915DB-3034-4474-9A35-E653F8A39EAB}"/>
    <dgm:cxn modelId="{DC92C0A8-30DB-4B15-9CB0-16C2611D5809}" type="presOf" srcId="{34FCD817-6487-4A3B-B2A4-A342B6147136}" destId="{29C11092-D10F-4429-BAED-7980295CD01A}" srcOrd="0" destOrd="0" presId="urn:microsoft.com/office/officeart/2005/8/layout/gear1"/>
    <dgm:cxn modelId="{DDFC42A9-6449-45A2-B640-C92D07746A54}" type="presOf" srcId="{46C25E6A-22EB-4318-A29A-F81A8A16A212}" destId="{DE745EE8-33C3-4D97-8207-F43BCAB814FC}" srcOrd="0" destOrd="0" presId="urn:microsoft.com/office/officeart/2005/8/layout/gear1"/>
    <dgm:cxn modelId="{CDB4DBC3-A22E-43A0-8F47-7038D4BD6A2F}" type="presOf" srcId="{AE98EF47-9BBC-4B4F-A135-3F3FCFC2FAA6}" destId="{5B143B63-AAEC-43B7-9BCC-A2868E9E3947}" srcOrd="2" destOrd="0" presId="urn:microsoft.com/office/officeart/2005/8/layout/gear1"/>
    <dgm:cxn modelId="{60FD8FC7-526C-4AA0-B36B-183F3807D305}" type="presOf" srcId="{BE838BEB-303E-4C23-93E5-A26E6A7AADC2}" destId="{E4C4C1C1-7317-43AE-A087-CC20B65980CE}" srcOrd="2" destOrd="0" presId="urn:microsoft.com/office/officeart/2005/8/layout/gear1"/>
    <dgm:cxn modelId="{B703C1CF-91B2-45C2-8122-26BC77142D5E}" srcId="{7DF3B0C5-B648-4C46-ABC9-A423CC84BD43}" destId="{AE98EF47-9BBC-4B4F-A135-3F3FCFC2FAA6}" srcOrd="2" destOrd="0" parTransId="{340D5FED-3DF8-4DF9-8B45-7D9D512F0D1B}" sibTransId="{E3D8051B-D749-410F-89F5-DBA98A8D265A}"/>
    <dgm:cxn modelId="{DF6CDDF4-E3C5-4FD3-8562-B10FC04A083C}" type="presOf" srcId="{E3D8051B-D749-410F-89F5-DBA98A8D265A}" destId="{EB3CE4FA-85D3-435D-AA2C-D902E0A3832B}" srcOrd="0" destOrd="0" presId="urn:microsoft.com/office/officeart/2005/8/layout/gear1"/>
    <dgm:cxn modelId="{0AF0F980-9314-495C-BE39-3C8F462DDD14}" type="presParOf" srcId="{33D6D40E-51B6-4744-BEC1-05F0EFA0FF98}" destId="{AFED78D0-305F-4ABF-B34A-0621B77C6800}" srcOrd="0" destOrd="0" presId="urn:microsoft.com/office/officeart/2005/8/layout/gear1"/>
    <dgm:cxn modelId="{94721F58-C5CF-46E0-9888-D2E24D28C8EE}" type="presParOf" srcId="{33D6D40E-51B6-4744-BEC1-05F0EFA0FF98}" destId="{89F0D515-587D-473C-A6A3-849C27B0B36D}" srcOrd="1" destOrd="0" presId="urn:microsoft.com/office/officeart/2005/8/layout/gear1"/>
    <dgm:cxn modelId="{C537A3A4-2640-4E17-84AB-A75F47F2922C}" type="presParOf" srcId="{33D6D40E-51B6-4744-BEC1-05F0EFA0FF98}" destId="{E4C4C1C1-7317-43AE-A087-CC20B65980CE}" srcOrd="2" destOrd="0" presId="urn:microsoft.com/office/officeart/2005/8/layout/gear1"/>
    <dgm:cxn modelId="{202BF7F2-A804-49F9-8311-76BF8EEB9BFA}" type="presParOf" srcId="{33D6D40E-51B6-4744-BEC1-05F0EFA0FF98}" destId="{DE745EE8-33C3-4D97-8207-F43BCAB814FC}" srcOrd="3" destOrd="0" presId="urn:microsoft.com/office/officeart/2005/8/layout/gear1"/>
    <dgm:cxn modelId="{DC424C8F-371F-47A3-AE84-8B00561F4ECB}" type="presParOf" srcId="{33D6D40E-51B6-4744-BEC1-05F0EFA0FF98}" destId="{5F7EB569-FE09-46C7-BE08-90E3498C4455}" srcOrd="4" destOrd="0" presId="urn:microsoft.com/office/officeart/2005/8/layout/gear1"/>
    <dgm:cxn modelId="{97C21151-0617-431D-94AF-098CCA241DD3}" type="presParOf" srcId="{33D6D40E-51B6-4744-BEC1-05F0EFA0FF98}" destId="{A9DDEE20-4BDF-47E6-B073-72041C9AF769}" srcOrd="5" destOrd="0" presId="urn:microsoft.com/office/officeart/2005/8/layout/gear1"/>
    <dgm:cxn modelId="{EFEB5F90-3A56-4B40-81E0-62E6D18D9BA3}" type="presParOf" srcId="{33D6D40E-51B6-4744-BEC1-05F0EFA0FF98}" destId="{65EDE6B6-19D8-4D78-B501-0BC8130809E4}" srcOrd="6" destOrd="0" presId="urn:microsoft.com/office/officeart/2005/8/layout/gear1"/>
    <dgm:cxn modelId="{2D6AD844-656F-4213-B085-AA16F04FA0D7}" type="presParOf" srcId="{33D6D40E-51B6-4744-BEC1-05F0EFA0FF98}" destId="{A912C1EC-1092-46FB-B4B3-EDCB3DDA55D7}" srcOrd="7" destOrd="0" presId="urn:microsoft.com/office/officeart/2005/8/layout/gear1"/>
    <dgm:cxn modelId="{9C274049-4949-4B0E-89AE-76F73E8782CB}" type="presParOf" srcId="{33D6D40E-51B6-4744-BEC1-05F0EFA0FF98}" destId="{5B143B63-AAEC-43B7-9BCC-A2868E9E3947}" srcOrd="8" destOrd="0" presId="urn:microsoft.com/office/officeart/2005/8/layout/gear1"/>
    <dgm:cxn modelId="{9B46A70B-F302-4574-9E55-E4E78129C1E2}" type="presParOf" srcId="{33D6D40E-51B6-4744-BEC1-05F0EFA0FF98}" destId="{80700838-FFAC-4AD0-B8E2-1D8F46530337}" srcOrd="9" destOrd="0" presId="urn:microsoft.com/office/officeart/2005/8/layout/gear1"/>
    <dgm:cxn modelId="{F5D0BB2F-8811-4EA9-B224-A1530C81215B}" type="presParOf" srcId="{33D6D40E-51B6-4744-BEC1-05F0EFA0FF98}" destId="{7F012B5F-8B6B-41C3-9D9D-A04F0FF6118B}" srcOrd="10" destOrd="0" presId="urn:microsoft.com/office/officeart/2005/8/layout/gear1"/>
    <dgm:cxn modelId="{973769DA-56A5-4187-94AD-508846007301}" type="presParOf" srcId="{33D6D40E-51B6-4744-BEC1-05F0EFA0FF98}" destId="{29C11092-D10F-4429-BAED-7980295CD01A}" srcOrd="11" destOrd="0" presId="urn:microsoft.com/office/officeart/2005/8/layout/gear1"/>
    <dgm:cxn modelId="{C87C750D-B2C5-4724-97BA-8CADC1EA0AE2}" type="presParOf" srcId="{33D6D40E-51B6-4744-BEC1-05F0EFA0FF98}" destId="{EB3CE4FA-85D3-435D-AA2C-D902E0A3832B}" srcOrd="12" destOrd="0" presId="urn:microsoft.com/office/officeart/2005/8/layout/gear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A8BDD-5C44-45EF-9E45-B7521B2C2227}">
      <dsp:nvSpPr>
        <dsp:cNvPr id="0" name=""/>
        <dsp:cNvSpPr/>
      </dsp:nvSpPr>
      <dsp:spPr>
        <a:xfrm>
          <a:off x="1048974" y="88870"/>
          <a:ext cx="1763732" cy="612521"/>
        </a:xfrm>
        <a:prstGeom prst="ellipse">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0470C23-F595-4877-99B5-5EB3EC6B5F35}">
      <dsp:nvSpPr>
        <dsp:cNvPr id="0" name=""/>
        <dsp:cNvSpPr/>
      </dsp:nvSpPr>
      <dsp:spPr>
        <a:xfrm>
          <a:off x="1800713" y="1550324"/>
          <a:ext cx="341808" cy="314584"/>
        </a:xfrm>
        <a:prstGeom prst="up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C69F460-B7CC-4EFF-81CE-8AC4E83F3EAA}">
      <dsp:nvSpPr>
        <dsp:cNvPr id="0" name=""/>
        <dsp:cNvSpPr/>
      </dsp:nvSpPr>
      <dsp:spPr>
        <a:xfrm>
          <a:off x="792226" y="1763732"/>
          <a:ext cx="2282696" cy="410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nl-NL" sz="600" kern="1200">
            <a:solidFill>
              <a:sysClr val="windowText" lastClr="000000">
                <a:hueOff val="0"/>
                <a:satOff val="0"/>
                <a:lumOff val="0"/>
                <a:alphaOff val="0"/>
              </a:sysClr>
            </a:solidFill>
            <a:latin typeface="Calibri"/>
            <a:ea typeface="+mn-ea"/>
            <a:cs typeface="+mn-cs"/>
          </a:endParaRPr>
        </a:p>
        <a:p>
          <a:pPr marL="0" lvl="0" indent="0" algn="ctr" defTabSz="266700">
            <a:lnSpc>
              <a:spcPct val="90000"/>
            </a:lnSpc>
            <a:spcBef>
              <a:spcPct val="0"/>
            </a:spcBef>
            <a:spcAft>
              <a:spcPct val="35000"/>
            </a:spcAft>
            <a:buNone/>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   </a:t>
          </a:r>
        </a:p>
        <a:p>
          <a:pPr marL="0" lvl="0" indent="0" algn="ctr" defTabSz="266700">
            <a:lnSpc>
              <a:spcPct val="90000"/>
            </a:lnSpc>
            <a:spcBef>
              <a:spcPct val="0"/>
            </a:spcBef>
            <a:spcAft>
              <a:spcPct val="35000"/>
            </a:spcAft>
            <a:buNone/>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Huisartsenvoorziening </a:t>
          </a:r>
        </a:p>
        <a:p>
          <a:pPr marL="0" lvl="0" indent="0" algn="ctr" defTabSz="266700">
            <a:lnSpc>
              <a:spcPct val="90000"/>
            </a:lnSpc>
            <a:spcBef>
              <a:spcPct val="0"/>
            </a:spcBef>
            <a:spcAft>
              <a:spcPct val="35000"/>
            </a:spcAft>
            <a:buNone/>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 </a:t>
          </a:r>
          <a:endParaRPr lang="nl-NL" sz="600" kern="1200">
            <a:solidFill>
              <a:sysClr val="windowText" lastClr="000000">
                <a:hueOff val="0"/>
                <a:satOff val="0"/>
                <a:lumOff val="0"/>
                <a:alphaOff val="0"/>
              </a:sysClr>
            </a:solidFill>
            <a:latin typeface="Calibri"/>
            <a:ea typeface="+mn-ea"/>
            <a:cs typeface="+mn-cs"/>
          </a:endParaRPr>
        </a:p>
      </dsp:txBody>
      <dsp:txXfrm>
        <a:off x="792226" y="1763732"/>
        <a:ext cx="2282696" cy="410170"/>
      </dsp:txXfrm>
    </dsp:sp>
    <dsp:sp modelId="{9AB75BF6-D0AC-4145-9FA5-7627474F580A}">
      <dsp:nvSpPr>
        <dsp:cNvPr id="0" name=""/>
        <dsp:cNvSpPr/>
      </dsp:nvSpPr>
      <dsp:spPr>
        <a:xfrm>
          <a:off x="1581660" y="748697"/>
          <a:ext cx="832348"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 lastClr="FFFFFF"/>
              </a:solidFill>
              <a:latin typeface="Verdana" pitchFamily="34" charset="0"/>
              <a:ea typeface="Verdana" pitchFamily="34" charset="0"/>
              <a:cs typeface="Verdana" pitchFamily="34" charset="0"/>
            </a:rPr>
            <a:t>eigen sociale omgeving</a:t>
          </a:r>
        </a:p>
      </dsp:txBody>
      <dsp:txXfrm>
        <a:off x="1703555" y="838799"/>
        <a:ext cx="588558" cy="435051"/>
      </dsp:txXfrm>
    </dsp:sp>
    <dsp:sp modelId="{A7DE85A0-7E6C-4C9C-BD2D-6DCA2AD80C89}">
      <dsp:nvSpPr>
        <dsp:cNvPr id="0" name=""/>
        <dsp:cNvSpPr/>
      </dsp:nvSpPr>
      <dsp:spPr>
        <a:xfrm>
          <a:off x="1068057" y="287119"/>
          <a:ext cx="979056"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 lastClr="FFFFFF"/>
              </a:solidFill>
              <a:latin typeface="Verdana" pitchFamily="34" charset="0"/>
              <a:ea typeface="Verdana" pitchFamily="34" charset="0"/>
              <a:cs typeface="Verdana" pitchFamily="34" charset="0"/>
            </a:rPr>
            <a:t>signalering nulde lijn</a:t>
          </a:r>
        </a:p>
      </dsp:txBody>
      <dsp:txXfrm>
        <a:off x="1211436" y="377221"/>
        <a:ext cx="692298" cy="435051"/>
      </dsp:txXfrm>
    </dsp:sp>
    <dsp:sp modelId="{FA5E9D6A-7271-498F-BC34-835B7E4A82FD}">
      <dsp:nvSpPr>
        <dsp:cNvPr id="0" name=""/>
        <dsp:cNvSpPr/>
      </dsp:nvSpPr>
      <dsp:spPr>
        <a:xfrm>
          <a:off x="1792694" y="176411"/>
          <a:ext cx="844708"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 lastClr="FFFFFF"/>
              </a:solidFill>
              <a:latin typeface="Verdana" pitchFamily="34" charset="0"/>
              <a:ea typeface="Verdana" pitchFamily="34" charset="0"/>
              <a:cs typeface="Verdana" pitchFamily="34" charset="0"/>
            </a:rPr>
            <a:t>signalering eerste lijn</a:t>
          </a:r>
        </a:p>
      </dsp:txBody>
      <dsp:txXfrm>
        <a:off x="1916399" y="266513"/>
        <a:ext cx="597298" cy="435051"/>
      </dsp:txXfrm>
    </dsp:sp>
    <dsp:sp modelId="{8A8E5677-2310-426D-927F-4885F9668823}">
      <dsp:nvSpPr>
        <dsp:cNvPr id="0" name=""/>
        <dsp:cNvSpPr/>
      </dsp:nvSpPr>
      <dsp:spPr>
        <a:xfrm>
          <a:off x="668575" y="0"/>
          <a:ext cx="2453893" cy="1531302"/>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D78D0-305F-4ABF-B34A-0621B77C6800}">
      <dsp:nvSpPr>
        <dsp:cNvPr id="0" name=""/>
        <dsp:cNvSpPr/>
      </dsp:nvSpPr>
      <dsp:spPr>
        <a:xfrm>
          <a:off x="1216037" y="950976"/>
          <a:ext cx="1400285" cy="1162304"/>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pitchFamily="34" charset="0"/>
              <a:ea typeface="Verdana" pitchFamily="34" charset="0"/>
              <a:cs typeface="Verdana" pitchFamily="34" charset="0"/>
            </a:rPr>
            <a:t>begeleiding en behandeling</a:t>
          </a:r>
        </a:p>
      </dsp:txBody>
      <dsp:txXfrm>
        <a:off x="1479770" y="1223240"/>
        <a:ext cx="872819" cy="597448"/>
      </dsp:txXfrm>
    </dsp:sp>
    <dsp:sp modelId="{DE745EE8-33C3-4D97-8207-F43BCAB814FC}">
      <dsp:nvSpPr>
        <dsp:cNvPr id="0" name=""/>
        <dsp:cNvSpPr/>
      </dsp:nvSpPr>
      <dsp:spPr>
        <a:xfrm>
          <a:off x="514944" y="589051"/>
          <a:ext cx="1132980" cy="1019708"/>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pitchFamily="34" charset="0"/>
              <a:ea typeface="Verdana" pitchFamily="34" charset="0"/>
              <a:cs typeface="Verdana" pitchFamily="34" charset="0"/>
            </a:rPr>
            <a:t>disciplinaire</a:t>
          </a:r>
        </a:p>
      </dsp:txBody>
      <dsp:txXfrm>
        <a:off x="788124" y="847317"/>
        <a:ext cx="586620" cy="503176"/>
      </dsp:txXfrm>
    </dsp:sp>
    <dsp:sp modelId="{65EDE6B6-19D8-4D78-B501-0BC8130809E4}">
      <dsp:nvSpPr>
        <dsp:cNvPr id="0" name=""/>
        <dsp:cNvSpPr/>
      </dsp:nvSpPr>
      <dsp:spPr>
        <a:xfrm rot="20700000">
          <a:off x="1026245" y="121471"/>
          <a:ext cx="1040221" cy="771431"/>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pitchFamily="34" charset="0"/>
              <a:ea typeface="Verdana" pitchFamily="34" charset="0"/>
              <a:cs typeface="Verdana" pitchFamily="34" charset="0"/>
            </a:rPr>
            <a:t>multi</a:t>
          </a:r>
        </a:p>
      </dsp:txBody>
      <dsp:txXfrm rot="-20700000">
        <a:off x="1400047" y="392479"/>
        <a:ext cx="292617" cy="229415"/>
      </dsp:txXfrm>
    </dsp:sp>
    <dsp:sp modelId="{7F012B5F-8B6B-41C3-9D9D-A04F0FF6118B}">
      <dsp:nvSpPr>
        <dsp:cNvPr id="0" name=""/>
        <dsp:cNvSpPr/>
      </dsp:nvSpPr>
      <dsp:spPr>
        <a:xfrm>
          <a:off x="1224589" y="787222"/>
          <a:ext cx="1487749" cy="1487749"/>
        </a:xfrm>
        <a:prstGeom prst="circularArrow">
          <a:avLst>
            <a:gd name="adj1" fmla="val 4687"/>
            <a:gd name="adj2" fmla="val 299029"/>
            <a:gd name="adj3" fmla="val 2429859"/>
            <a:gd name="adj4" fmla="val 16061614"/>
            <a:gd name="adj5" fmla="val 546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C11092-D10F-4429-BAED-7980295CD01A}">
      <dsp:nvSpPr>
        <dsp:cNvPr id="0" name=""/>
        <dsp:cNvSpPr/>
      </dsp:nvSpPr>
      <dsp:spPr>
        <a:xfrm>
          <a:off x="509075" y="498144"/>
          <a:ext cx="1080942" cy="1080942"/>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3CE4FA-85D3-435D-AA2C-D902E0A3832B}">
      <dsp:nvSpPr>
        <dsp:cNvPr id="0" name=""/>
        <dsp:cNvSpPr/>
      </dsp:nvSpPr>
      <dsp:spPr>
        <a:xfrm>
          <a:off x="940660" y="-79412"/>
          <a:ext cx="1165473" cy="1165473"/>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5B64674445BA41A57443A063449416" ma:contentTypeVersion="16" ma:contentTypeDescription="Een nieuw document maken." ma:contentTypeScope="" ma:versionID="d2c9958abb77935be123a2e70ec9a9db">
  <xsd:schema xmlns:xsd="http://www.w3.org/2001/XMLSchema" xmlns:xs="http://www.w3.org/2001/XMLSchema" xmlns:p="http://schemas.microsoft.com/office/2006/metadata/properties" xmlns:ns2="fe1ec929-be73-4039-9ba9-88e5ef2f576a" xmlns:ns3="e6ada417-f5b8-475a-9a63-4c55972f732f" targetNamespace="http://schemas.microsoft.com/office/2006/metadata/properties" ma:root="true" ma:fieldsID="6cfdc322482df90dd7d3a6f286a27f6c" ns2:_="" ns3:_="">
    <xsd:import namespace="fe1ec929-be73-4039-9ba9-88e5ef2f576a"/>
    <xsd:import namespace="e6ada417-f5b8-475a-9a63-4c55972f73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ec929-be73-4039-9ba9-88e5ef2f5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c3ea94-14ab-4ac0-999b-4fadb0b018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da417-f5b8-475a-9a63-4c55972f732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c3814e6-53bf-4140-9e4b-b2e4185036df}" ma:internalName="TaxCatchAll" ma:showField="CatchAllData" ma:web="e6ada417-f5b8-475a-9a63-4c55972f7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58058-E00C-4812-8E01-D3CC9F667AD9}">
  <ds:schemaRefs>
    <ds:schemaRef ds:uri="http://schemas.openxmlformats.org/officeDocument/2006/bibliography"/>
  </ds:schemaRefs>
</ds:datastoreItem>
</file>

<file path=customXml/itemProps2.xml><?xml version="1.0" encoding="utf-8"?>
<ds:datastoreItem xmlns:ds="http://schemas.openxmlformats.org/officeDocument/2006/customXml" ds:itemID="{528D9201-3137-4B14-8098-7B04E13A9D82}"/>
</file>

<file path=customXml/itemProps3.xml><?xml version="1.0" encoding="utf-8"?>
<ds:datastoreItem xmlns:ds="http://schemas.openxmlformats.org/officeDocument/2006/customXml" ds:itemID="{C6D47FBD-08B3-4CD9-8751-AB1A81C0CB6D}"/>
</file>

<file path=docProps/app.xml><?xml version="1.0" encoding="utf-8"?>
<Properties xmlns="http://schemas.openxmlformats.org/officeDocument/2006/extended-properties" xmlns:vt="http://schemas.openxmlformats.org/officeDocument/2006/docPropsVTypes">
  <Template>Normal</Template>
  <TotalTime>0</TotalTime>
  <Pages>84</Pages>
  <Words>34809</Words>
  <Characters>191450</Characters>
  <Application>Microsoft Office Word</Application>
  <DocSecurity>0</DocSecurity>
  <Lines>1595</Lines>
  <Paragraphs>451</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225808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Mieke de Konink</cp:lastModifiedBy>
  <cp:revision>2</cp:revision>
  <cp:lastPrinted>2019-11-29T09:18:00Z</cp:lastPrinted>
  <dcterms:created xsi:type="dcterms:W3CDTF">2022-08-24T18:17:00Z</dcterms:created>
  <dcterms:modified xsi:type="dcterms:W3CDTF">2022-08-24T18:17:00Z</dcterms:modified>
</cp:coreProperties>
</file>